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CD56" w14:textId="7342E7EB" w:rsidR="007035A3" w:rsidRDefault="009D09AA">
      <w:pPr>
        <w:spacing w:after="0"/>
        <w:jc w:val="center"/>
        <w:rPr>
          <w:b/>
        </w:rPr>
      </w:pPr>
      <w:r>
        <w:rPr>
          <w:b/>
        </w:rPr>
        <w:t xml:space="preserve">GENERAL MEETING </w:t>
      </w:r>
      <w:r w:rsidR="00147BD4">
        <w:rPr>
          <w:b/>
        </w:rPr>
        <w:t>MINUTES OF THE</w:t>
      </w:r>
    </w:p>
    <w:p w14:paraId="2C0F64FD" w14:textId="77777777" w:rsidR="007035A3" w:rsidRDefault="00147BD4">
      <w:pPr>
        <w:spacing w:after="0"/>
        <w:jc w:val="center"/>
        <w:rPr>
          <w:b/>
        </w:rPr>
      </w:pPr>
      <w:r>
        <w:rPr>
          <w:b/>
        </w:rPr>
        <w:t>UPPER SHEYENNE RIVER JOINT WATER RESOURCE BOARD</w:t>
      </w:r>
    </w:p>
    <w:p w14:paraId="65A2046A" w14:textId="08D50FA5" w:rsidR="007035A3" w:rsidRDefault="007A4813" w:rsidP="007A4813">
      <w:pPr>
        <w:ind w:left="3600" w:firstLine="720"/>
      </w:pPr>
      <w:r>
        <w:t>August</w:t>
      </w:r>
      <w:r w:rsidR="000D4FDF">
        <w:t xml:space="preserve"> </w:t>
      </w:r>
      <w:r>
        <w:t>20</w:t>
      </w:r>
      <w:r w:rsidR="0028531C">
        <w:t>th</w:t>
      </w:r>
      <w:r w:rsidR="00523620">
        <w:t>, 202</w:t>
      </w:r>
      <w:r w:rsidR="0028531C">
        <w:t>5</w:t>
      </w:r>
    </w:p>
    <w:p w14:paraId="139053CA" w14:textId="7C8F3160"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The Upper Sheyenne River Joint Water Resource Board met on</w:t>
      </w:r>
      <w:r w:rsidR="00680832" w:rsidRPr="00302216">
        <w:rPr>
          <w:rFonts w:asciiTheme="majorHAnsi" w:eastAsia="Times New Roman" w:hAnsiTheme="majorHAnsi" w:cstheme="majorHAnsi"/>
          <w:sz w:val="24"/>
          <w:szCs w:val="24"/>
        </w:rPr>
        <w:t xml:space="preserve"> </w:t>
      </w:r>
      <w:r w:rsidR="007A4813">
        <w:rPr>
          <w:rFonts w:asciiTheme="majorHAnsi" w:eastAsia="Times New Roman" w:hAnsiTheme="majorHAnsi" w:cstheme="majorHAnsi"/>
          <w:sz w:val="24"/>
          <w:szCs w:val="24"/>
        </w:rPr>
        <w:t>August</w:t>
      </w:r>
      <w:r w:rsidR="00680832" w:rsidRPr="00302216">
        <w:rPr>
          <w:rFonts w:asciiTheme="majorHAnsi" w:eastAsia="Times New Roman" w:hAnsiTheme="majorHAnsi" w:cstheme="majorHAnsi"/>
          <w:sz w:val="24"/>
          <w:szCs w:val="24"/>
        </w:rPr>
        <w:t xml:space="preserve"> </w:t>
      </w:r>
      <w:r w:rsidR="007A4813">
        <w:rPr>
          <w:rFonts w:asciiTheme="majorHAnsi" w:eastAsia="Times New Roman" w:hAnsiTheme="majorHAnsi" w:cstheme="majorHAnsi"/>
          <w:sz w:val="24"/>
          <w:szCs w:val="24"/>
        </w:rPr>
        <w:t>20</w:t>
      </w:r>
      <w:r w:rsidR="0028531C" w:rsidRPr="00302216">
        <w:rPr>
          <w:rFonts w:asciiTheme="majorHAnsi" w:eastAsia="Times New Roman" w:hAnsiTheme="majorHAnsi" w:cstheme="majorHAnsi"/>
          <w:sz w:val="24"/>
          <w:szCs w:val="24"/>
        </w:rPr>
        <w:t>th</w:t>
      </w:r>
      <w:r w:rsidR="00523620" w:rsidRPr="00302216">
        <w:rPr>
          <w:rFonts w:asciiTheme="majorHAnsi" w:eastAsia="Times New Roman" w:hAnsiTheme="majorHAnsi" w:cstheme="majorHAnsi"/>
          <w:sz w:val="24"/>
          <w:szCs w:val="24"/>
        </w:rPr>
        <w:t>, 202</w:t>
      </w:r>
      <w:r w:rsidR="0028531C" w:rsidRPr="00302216">
        <w:rPr>
          <w:rFonts w:asciiTheme="majorHAnsi" w:eastAsia="Times New Roman" w:hAnsiTheme="majorHAnsi" w:cstheme="majorHAnsi"/>
          <w:sz w:val="24"/>
          <w:szCs w:val="24"/>
        </w:rPr>
        <w:t>5</w:t>
      </w:r>
      <w:r w:rsidRPr="00302216">
        <w:rPr>
          <w:rFonts w:asciiTheme="majorHAnsi" w:eastAsia="Times New Roman" w:hAnsiTheme="majorHAnsi" w:cstheme="majorHAnsi"/>
          <w:sz w:val="24"/>
          <w:szCs w:val="24"/>
        </w:rPr>
        <w:t xml:space="preserve">, at the </w:t>
      </w:r>
      <w:r w:rsidR="00523620" w:rsidRPr="00302216">
        <w:rPr>
          <w:rFonts w:asciiTheme="majorHAnsi" w:eastAsia="Times New Roman" w:hAnsiTheme="majorHAnsi" w:cstheme="majorHAnsi"/>
          <w:sz w:val="24"/>
          <w:szCs w:val="24"/>
        </w:rPr>
        <w:t>Garrison Diversion</w:t>
      </w:r>
      <w:r w:rsidR="00AF67DB" w:rsidRPr="00302216">
        <w:rPr>
          <w:rFonts w:asciiTheme="majorHAnsi" w:eastAsia="Times New Roman" w:hAnsiTheme="majorHAnsi" w:cstheme="majorHAnsi"/>
          <w:sz w:val="24"/>
          <w:szCs w:val="24"/>
        </w:rPr>
        <w:t xml:space="preserve">, </w:t>
      </w:r>
      <w:r w:rsidR="00523620" w:rsidRPr="00302216">
        <w:rPr>
          <w:rFonts w:asciiTheme="majorHAnsi" w:eastAsia="Times New Roman" w:hAnsiTheme="majorHAnsi" w:cstheme="majorHAnsi"/>
          <w:sz w:val="24"/>
          <w:szCs w:val="24"/>
        </w:rPr>
        <w:t xml:space="preserve">Carrington, </w:t>
      </w:r>
      <w:r w:rsidR="00AF67DB" w:rsidRPr="00302216">
        <w:rPr>
          <w:rFonts w:asciiTheme="majorHAnsi" w:eastAsia="Times New Roman" w:hAnsiTheme="majorHAnsi" w:cstheme="majorHAnsi"/>
          <w:sz w:val="24"/>
          <w:szCs w:val="24"/>
        </w:rPr>
        <w:t>ND</w:t>
      </w:r>
      <w:r w:rsidR="00165C9C" w:rsidRPr="00302216">
        <w:rPr>
          <w:rFonts w:asciiTheme="majorHAnsi" w:eastAsia="Times New Roman" w:hAnsiTheme="majorHAnsi" w:cstheme="majorHAnsi"/>
          <w:sz w:val="24"/>
          <w:szCs w:val="24"/>
        </w:rPr>
        <w:t>.</w:t>
      </w:r>
    </w:p>
    <w:p w14:paraId="22EB3AD6" w14:textId="77777777" w:rsidR="007035A3" w:rsidRPr="00302216" w:rsidRDefault="00147BD4">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Managers Present:  </w:t>
      </w:r>
    </w:p>
    <w:p w14:paraId="2B2B5042" w14:textId="77777777" w:rsidR="003044D3" w:rsidRPr="00302216" w:rsidRDefault="003044D3">
      <w:pPr>
        <w:spacing w:after="0" w:line="240" w:lineRule="auto"/>
        <w:rPr>
          <w:rFonts w:asciiTheme="majorHAnsi" w:eastAsia="Times New Roman" w:hAnsiTheme="majorHAnsi" w:cstheme="majorHAnsi"/>
          <w:sz w:val="24"/>
          <w:szCs w:val="24"/>
        </w:rPr>
      </w:pPr>
    </w:p>
    <w:p w14:paraId="463F30A5" w14:textId="77777777" w:rsidR="003044D3" w:rsidRPr="00302216" w:rsidRDefault="003044D3" w:rsidP="003044D3">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Jerry Hieb, Barnes County WRD </w:t>
      </w:r>
    </w:p>
    <w:p w14:paraId="6EC7EF30" w14:textId="345DA7AB" w:rsidR="00F31D10" w:rsidRPr="00302216" w:rsidRDefault="00A14C40">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Julie Beckstrand</w:t>
      </w:r>
      <w:r w:rsidR="00F31D10" w:rsidRPr="00302216">
        <w:rPr>
          <w:rFonts w:asciiTheme="majorHAnsi" w:eastAsia="Times New Roman" w:hAnsiTheme="majorHAnsi" w:cstheme="majorHAnsi"/>
          <w:sz w:val="24"/>
          <w:szCs w:val="24"/>
        </w:rPr>
        <w:t>, Benson County WRD</w:t>
      </w:r>
    </w:p>
    <w:p w14:paraId="7B1EE53E" w14:textId="0BC90E29" w:rsidR="007035A3" w:rsidRPr="00302216" w:rsidRDefault="00147BD4">
      <w:pPr>
        <w:spacing w:after="0" w:line="240" w:lineRule="auto"/>
        <w:rPr>
          <w:rFonts w:asciiTheme="majorHAnsi" w:eastAsia="Times New Roman" w:hAnsiTheme="majorHAnsi" w:cstheme="majorHAnsi"/>
          <w:sz w:val="24"/>
          <w:szCs w:val="24"/>
        </w:rPr>
      </w:pPr>
      <w:bookmarkStart w:id="0" w:name="_Hlk196399622"/>
      <w:r w:rsidRPr="00302216">
        <w:rPr>
          <w:rFonts w:asciiTheme="majorHAnsi" w:eastAsia="Times New Roman" w:hAnsiTheme="majorHAnsi" w:cstheme="majorHAnsi"/>
          <w:sz w:val="24"/>
          <w:szCs w:val="24"/>
        </w:rPr>
        <w:t>Monty Schaefer, Eddy County WRD</w:t>
      </w:r>
    </w:p>
    <w:bookmarkEnd w:id="0"/>
    <w:p w14:paraId="6B4D83E4" w14:textId="02735D98" w:rsidR="007035A3" w:rsidRPr="00302216" w:rsidRDefault="003044D3">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Tood Whitman &amp; </w:t>
      </w:r>
      <w:r w:rsidR="00147BD4" w:rsidRPr="00302216">
        <w:rPr>
          <w:rFonts w:asciiTheme="majorHAnsi" w:eastAsia="Times New Roman" w:hAnsiTheme="majorHAnsi" w:cstheme="majorHAnsi"/>
          <w:sz w:val="24"/>
          <w:szCs w:val="24"/>
        </w:rPr>
        <w:t xml:space="preserve">Ben Varnson, Nelson County WRD </w:t>
      </w:r>
    </w:p>
    <w:p w14:paraId="6997672A" w14:textId="66C29068" w:rsidR="00AF67DB" w:rsidRPr="00302216" w:rsidRDefault="0028531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Kevin Veitz</w:t>
      </w:r>
      <w:r w:rsidR="00AF67DB" w:rsidRPr="00302216">
        <w:rPr>
          <w:rFonts w:asciiTheme="majorHAnsi" w:eastAsia="Times New Roman" w:hAnsiTheme="majorHAnsi" w:cstheme="majorHAnsi"/>
          <w:sz w:val="24"/>
          <w:szCs w:val="24"/>
        </w:rPr>
        <w:t>, Sheridan County WRD</w:t>
      </w:r>
    </w:p>
    <w:p w14:paraId="0091AB91" w14:textId="02ECB95D" w:rsidR="00CC717C" w:rsidRPr="00302216" w:rsidRDefault="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Julie Beckstrand, Sheridan County WRD</w:t>
      </w:r>
    </w:p>
    <w:p w14:paraId="7A6671A0" w14:textId="00A2F839" w:rsidR="00B042C8" w:rsidRPr="00302216" w:rsidRDefault="00B042C8">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Tor Bergstrom, Steele County WRD</w:t>
      </w:r>
    </w:p>
    <w:p w14:paraId="4436E534" w14:textId="071497AA" w:rsidR="007035A3" w:rsidRPr="00302216" w:rsidRDefault="00D4774F">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Bill Deck, Pierce County WRD</w:t>
      </w:r>
    </w:p>
    <w:p w14:paraId="6321580C" w14:textId="1F7A13D3" w:rsidR="00D141A5" w:rsidRPr="00302216" w:rsidRDefault="00D141A5">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Dennis Clark, Stutsman County WRD </w:t>
      </w:r>
    </w:p>
    <w:p w14:paraId="2A8DEB51" w14:textId="1C7C61A7" w:rsidR="007035A3" w:rsidRPr="00302216" w:rsidRDefault="007035A3">
      <w:pPr>
        <w:tabs>
          <w:tab w:val="left" w:pos="3360"/>
        </w:tabs>
        <w:spacing w:after="0" w:line="240" w:lineRule="auto"/>
        <w:rPr>
          <w:rFonts w:asciiTheme="majorHAnsi" w:eastAsia="Times New Roman" w:hAnsiTheme="majorHAnsi" w:cstheme="majorHAnsi"/>
          <w:sz w:val="24"/>
          <w:szCs w:val="24"/>
        </w:rPr>
      </w:pPr>
    </w:p>
    <w:p w14:paraId="21894377" w14:textId="77777777" w:rsidR="007035A3" w:rsidRPr="00302216" w:rsidRDefault="00147BD4">
      <w:pPr>
        <w:tabs>
          <w:tab w:val="left" w:pos="3360"/>
        </w:tabs>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Others Known </w:t>
      </w:r>
      <w:proofErr w:type="gramStart"/>
      <w:r w:rsidRPr="00302216">
        <w:rPr>
          <w:rFonts w:asciiTheme="majorHAnsi" w:eastAsia="Times New Roman" w:hAnsiTheme="majorHAnsi" w:cstheme="majorHAnsi"/>
          <w:sz w:val="24"/>
          <w:szCs w:val="24"/>
        </w:rPr>
        <w:t>To</w:t>
      </w:r>
      <w:proofErr w:type="gramEnd"/>
      <w:r w:rsidRPr="00302216">
        <w:rPr>
          <w:rFonts w:asciiTheme="majorHAnsi" w:eastAsia="Times New Roman" w:hAnsiTheme="majorHAnsi" w:cstheme="majorHAnsi"/>
          <w:sz w:val="24"/>
          <w:szCs w:val="24"/>
        </w:rPr>
        <w:t xml:space="preserve"> Be Present:  </w:t>
      </w:r>
      <w:r w:rsidRPr="00302216">
        <w:rPr>
          <w:rFonts w:asciiTheme="majorHAnsi" w:eastAsia="Times New Roman" w:hAnsiTheme="majorHAnsi" w:cstheme="majorHAnsi"/>
          <w:sz w:val="24"/>
          <w:szCs w:val="24"/>
        </w:rPr>
        <w:tab/>
      </w:r>
    </w:p>
    <w:p w14:paraId="61AB0DF7" w14:textId="29033716" w:rsidR="00EA77AE" w:rsidRPr="00302216" w:rsidRDefault="00EA77AE">
      <w:pPr>
        <w:tabs>
          <w:tab w:val="left" w:pos="3360"/>
        </w:tabs>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Mandar </w:t>
      </w:r>
      <w:proofErr w:type="spellStart"/>
      <w:r w:rsidRPr="00302216">
        <w:rPr>
          <w:rFonts w:asciiTheme="majorHAnsi" w:eastAsia="Times New Roman" w:hAnsiTheme="majorHAnsi" w:cstheme="majorHAnsi"/>
          <w:sz w:val="24"/>
          <w:szCs w:val="24"/>
        </w:rPr>
        <w:t>Nangare</w:t>
      </w:r>
      <w:proofErr w:type="spellEnd"/>
      <w:r w:rsidRPr="00302216">
        <w:rPr>
          <w:rFonts w:asciiTheme="majorHAnsi" w:eastAsia="Times New Roman" w:hAnsiTheme="majorHAnsi" w:cstheme="majorHAnsi"/>
          <w:sz w:val="24"/>
          <w:szCs w:val="24"/>
        </w:rPr>
        <w:t>, Barr Engineering</w:t>
      </w:r>
    </w:p>
    <w:p w14:paraId="297D4875" w14:textId="47A89691" w:rsidR="007035A3" w:rsidRPr="00302216" w:rsidRDefault="00B042C8">
      <w:pPr>
        <w:tabs>
          <w:tab w:val="left" w:pos="3360"/>
        </w:tabs>
        <w:spacing w:after="0" w:line="240" w:lineRule="auto"/>
        <w:rPr>
          <w:rFonts w:asciiTheme="majorHAnsi" w:hAnsiTheme="majorHAnsi" w:cstheme="majorHAnsi"/>
          <w:sz w:val="24"/>
          <w:szCs w:val="24"/>
        </w:rPr>
      </w:pPr>
      <w:r w:rsidRPr="00302216">
        <w:rPr>
          <w:rFonts w:asciiTheme="majorHAnsi" w:hAnsiTheme="majorHAnsi" w:cstheme="majorHAnsi"/>
          <w:sz w:val="24"/>
          <w:szCs w:val="24"/>
        </w:rPr>
        <w:t>Tasha Krueger</w:t>
      </w:r>
      <w:r w:rsidR="00147BD4" w:rsidRPr="00302216">
        <w:rPr>
          <w:rFonts w:asciiTheme="majorHAnsi" w:hAnsiTheme="majorHAnsi" w:cstheme="majorHAnsi"/>
          <w:sz w:val="24"/>
          <w:szCs w:val="24"/>
        </w:rPr>
        <w:t>, Secretary, Upper Sheyenne River Joint WRB</w:t>
      </w:r>
    </w:p>
    <w:p w14:paraId="006A1D76" w14:textId="4B3DFEA9" w:rsidR="000F2BB6" w:rsidRPr="00F8368B" w:rsidRDefault="00F8368B" w:rsidP="00155C5C">
      <w:pPr>
        <w:spacing w:after="0"/>
        <w:rPr>
          <w:rFonts w:asciiTheme="majorHAnsi" w:eastAsia="Times New Roman" w:hAnsiTheme="majorHAnsi" w:cstheme="majorHAnsi"/>
          <w:bCs/>
          <w:sz w:val="24"/>
          <w:szCs w:val="24"/>
        </w:rPr>
      </w:pPr>
      <w:r w:rsidRPr="00F8368B">
        <w:rPr>
          <w:rFonts w:asciiTheme="majorHAnsi" w:eastAsia="Times New Roman" w:hAnsiTheme="majorHAnsi" w:cstheme="majorHAnsi"/>
          <w:bCs/>
          <w:sz w:val="24"/>
          <w:szCs w:val="24"/>
        </w:rPr>
        <w:t>(see sign in sheet)</w:t>
      </w:r>
    </w:p>
    <w:p w14:paraId="7AE62CB6" w14:textId="77777777" w:rsidR="00F8368B" w:rsidRDefault="00F8368B" w:rsidP="00155C5C">
      <w:pPr>
        <w:spacing w:after="0"/>
        <w:rPr>
          <w:rFonts w:asciiTheme="majorHAnsi" w:eastAsia="Times New Roman" w:hAnsiTheme="majorHAnsi" w:cstheme="majorHAnsi"/>
          <w:b/>
          <w:sz w:val="24"/>
          <w:szCs w:val="24"/>
          <w:u w:val="single"/>
        </w:rPr>
      </w:pPr>
    </w:p>
    <w:p w14:paraId="358A99B2" w14:textId="3E4C7A9C" w:rsidR="007035A3" w:rsidRPr="00302216" w:rsidRDefault="00147BD4" w:rsidP="00155C5C">
      <w:pPr>
        <w:spacing w:after="0"/>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CALL TO ORDER</w:t>
      </w:r>
      <w:r w:rsidRPr="00302216">
        <w:rPr>
          <w:rFonts w:asciiTheme="majorHAnsi" w:eastAsia="Times New Roman" w:hAnsiTheme="majorHAnsi" w:cstheme="majorHAnsi"/>
          <w:sz w:val="24"/>
          <w:szCs w:val="24"/>
        </w:rPr>
        <w:t xml:space="preserve">:  </w:t>
      </w:r>
      <w:r w:rsidR="00B034FE" w:rsidRPr="00302216">
        <w:rPr>
          <w:rFonts w:asciiTheme="majorHAnsi" w:eastAsia="Times New Roman" w:hAnsiTheme="majorHAnsi" w:cstheme="majorHAnsi"/>
          <w:sz w:val="24"/>
          <w:szCs w:val="24"/>
        </w:rPr>
        <w:t>Chair</w:t>
      </w:r>
      <w:r w:rsidR="00A14C40" w:rsidRPr="00302216">
        <w:rPr>
          <w:rFonts w:asciiTheme="majorHAnsi" w:eastAsia="Times New Roman" w:hAnsiTheme="majorHAnsi" w:cstheme="majorHAnsi"/>
          <w:sz w:val="24"/>
          <w:szCs w:val="24"/>
        </w:rPr>
        <w:t>man</w:t>
      </w:r>
      <w:r w:rsidR="00CC717C" w:rsidRPr="00302216">
        <w:rPr>
          <w:rFonts w:asciiTheme="majorHAnsi" w:eastAsia="Times New Roman" w:hAnsiTheme="majorHAnsi" w:cstheme="majorHAnsi"/>
          <w:sz w:val="24"/>
          <w:szCs w:val="24"/>
        </w:rPr>
        <w:t xml:space="preserve"> </w:t>
      </w:r>
      <w:r w:rsidR="007A4813">
        <w:rPr>
          <w:rFonts w:asciiTheme="majorHAnsi" w:eastAsia="Times New Roman" w:hAnsiTheme="majorHAnsi" w:cstheme="majorHAnsi"/>
          <w:sz w:val="24"/>
          <w:szCs w:val="24"/>
        </w:rPr>
        <w:t>Veitz</w:t>
      </w:r>
      <w:r w:rsidRPr="00302216">
        <w:rPr>
          <w:rFonts w:asciiTheme="majorHAnsi" w:eastAsia="Times New Roman" w:hAnsiTheme="majorHAnsi" w:cstheme="majorHAnsi"/>
          <w:sz w:val="24"/>
          <w:szCs w:val="24"/>
        </w:rPr>
        <w:t xml:space="preserve"> called t</w:t>
      </w:r>
      <w:r w:rsidR="00CC717C" w:rsidRPr="00302216">
        <w:rPr>
          <w:rFonts w:asciiTheme="majorHAnsi" w:eastAsia="Times New Roman" w:hAnsiTheme="majorHAnsi" w:cstheme="majorHAnsi"/>
          <w:sz w:val="24"/>
          <w:szCs w:val="24"/>
        </w:rPr>
        <w:t xml:space="preserve">he meeting to order @ </w:t>
      </w:r>
      <w:r w:rsidR="007A4813">
        <w:rPr>
          <w:rFonts w:asciiTheme="majorHAnsi" w:eastAsia="Times New Roman" w:hAnsiTheme="majorHAnsi" w:cstheme="majorHAnsi"/>
          <w:sz w:val="24"/>
          <w:szCs w:val="24"/>
        </w:rPr>
        <w:t>10</w:t>
      </w:r>
      <w:r w:rsidR="00CC717C" w:rsidRPr="00302216">
        <w:rPr>
          <w:rFonts w:asciiTheme="majorHAnsi" w:eastAsia="Times New Roman" w:hAnsiTheme="majorHAnsi" w:cstheme="majorHAnsi"/>
          <w:sz w:val="24"/>
          <w:szCs w:val="24"/>
        </w:rPr>
        <w:t>:</w:t>
      </w:r>
      <w:r w:rsidR="007A4813">
        <w:rPr>
          <w:rFonts w:asciiTheme="majorHAnsi" w:eastAsia="Times New Roman" w:hAnsiTheme="majorHAnsi" w:cstheme="majorHAnsi"/>
          <w:sz w:val="24"/>
          <w:szCs w:val="24"/>
        </w:rPr>
        <w:t>33</w:t>
      </w:r>
      <w:r w:rsidR="00A823A2" w:rsidRPr="00302216">
        <w:rPr>
          <w:rFonts w:asciiTheme="majorHAnsi" w:eastAsia="Times New Roman" w:hAnsiTheme="majorHAnsi" w:cstheme="majorHAnsi"/>
          <w:sz w:val="24"/>
          <w:szCs w:val="24"/>
        </w:rPr>
        <w:t xml:space="preserve"> </w:t>
      </w:r>
      <w:r w:rsidR="00B042C8" w:rsidRPr="00302216">
        <w:rPr>
          <w:rFonts w:asciiTheme="majorHAnsi" w:eastAsia="Times New Roman" w:hAnsiTheme="majorHAnsi" w:cstheme="majorHAnsi"/>
          <w:sz w:val="24"/>
          <w:szCs w:val="24"/>
        </w:rPr>
        <w:t>A.M.</w:t>
      </w:r>
      <w:r w:rsidRPr="00302216">
        <w:rPr>
          <w:rFonts w:asciiTheme="majorHAnsi" w:eastAsia="Times New Roman" w:hAnsiTheme="majorHAnsi" w:cstheme="majorHAnsi"/>
          <w:sz w:val="24"/>
          <w:szCs w:val="24"/>
        </w:rPr>
        <w:t xml:space="preserve"> </w:t>
      </w:r>
    </w:p>
    <w:p w14:paraId="104DF208" w14:textId="0F66FC39" w:rsidR="00122942" w:rsidRPr="00302216" w:rsidRDefault="00122942" w:rsidP="00155C5C">
      <w:pPr>
        <w:spacing w:after="0"/>
        <w:rPr>
          <w:rFonts w:asciiTheme="majorHAnsi" w:eastAsia="Times New Roman" w:hAnsiTheme="majorHAnsi" w:cstheme="majorHAnsi"/>
          <w:sz w:val="24"/>
          <w:szCs w:val="24"/>
        </w:rPr>
      </w:pPr>
    </w:p>
    <w:p w14:paraId="2137112A" w14:textId="04605818"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ROLL CALL</w:t>
      </w:r>
      <w:r w:rsidRPr="00302216">
        <w:rPr>
          <w:rFonts w:asciiTheme="majorHAnsi" w:eastAsia="Times New Roman" w:hAnsiTheme="majorHAnsi" w:cstheme="majorHAnsi"/>
          <w:sz w:val="24"/>
          <w:szCs w:val="24"/>
        </w:rPr>
        <w:t xml:space="preserve">:  Roll call was taken with </w:t>
      </w:r>
      <w:r w:rsidR="00203E16" w:rsidRPr="00302216">
        <w:rPr>
          <w:rFonts w:asciiTheme="majorHAnsi" w:eastAsia="Times New Roman" w:hAnsiTheme="majorHAnsi" w:cstheme="majorHAnsi"/>
          <w:sz w:val="24"/>
          <w:szCs w:val="24"/>
        </w:rPr>
        <w:t>eight</w:t>
      </w:r>
      <w:r w:rsidR="000947AE" w:rsidRPr="00302216">
        <w:rPr>
          <w:rFonts w:asciiTheme="majorHAnsi" w:eastAsia="Times New Roman" w:hAnsiTheme="majorHAnsi" w:cstheme="majorHAnsi"/>
          <w:sz w:val="24"/>
          <w:szCs w:val="24"/>
        </w:rPr>
        <w:t xml:space="preserve"> c</w:t>
      </w:r>
      <w:r w:rsidRPr="00302216">
        <w:rPr>
          <w:rFonts w:asciiTheme="majorHAnsi" w:eastAsia="Times New Roman" w:hAnsiTheme="majorHAnsi" w:cstheme="majorHAnsi"/>
          <w:sz w:val="24"/>
          <w:szCs w:val="24"/>
        </w:rPr>
        <w:t>ounties present</w:t>
      </w:r>
      <w:r w:rsidR="00D4774F" w:rsidRPr="00302216">
        <w:rPr>
          <w:rFonts w:asciiTheme="majorHAnsi" w:eastAsia="Times New Roman" w:hAnsiTheme="majorHAnsi" w:cstheme="majorHAnsi"/>
          <w:sz w:val="24"/>
          <w:szCs w:val="24"/>
        </w:rPr>
        <w:t>.</w:t>
      </w:r>
    </w:p>
    <w:p w14:paraId="327B8D5D" w14:textId="77777777" w:rsidR="00A823A2" w:rsidRPr="00302216" w:rsidRDefault="00A823A2" w:rsidP="00A823A2">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Jerry Hieb, Barnes County WRD </w:t>
      </w:r>
    </w:p>
    <w:p w14:paraId="597495F6" w14:textId="01CF1870" w:rsidR="00CC717C" w:rsidRPr="00302216" w:rsidRDefault="00CC717C" w:rsidP="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Julie Beckstrand, Benson County WRD</w:t>
      </w:r>
      <w:r w:rsidR="007A4813">
        <w:rPr>
          <w:rFonts w:asciiTheme="majorHAnsi" w:eastAsia="Times New Roman" w:hAnsiTheme="majorHAnsi" w:cstheme="majorHAnsi"/>
          <w:sz w:val="24"/>
          <w:szCs w:val="24"/>
        </w:rPr>
        <w:t>-Not present</w:t>
      </w:r>
    </w:p>
    <w:p w14:paraId="68A9EFE2" w14:textId="77777777" w:rsidR="00CC717C" w:rsidRPr="00302216" w:rsidRDefault="00CC717C" w:rsidP="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Monty Schaefer, Eddy County WRD</w:t>
      </w:r>
    </w:p>
    <w:p w14:paraId="5A64920F" w14:textId="17087656" w:rsidR="00CC717C" w:rsidRPr="00302216" w:rsidRDefault="00A823A2" w:rsidP="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Todd Whitman</w:t>
      </w:r>
      <w:r w:rsidR="00CC717C" w:rsidRPr="00302216">
        <w:rPr>
          <w:rFonts w:asciiTheme="majorHAnsi" w:eastAsia="Times New Roman" w:hAnsiTheme="majorHAnsi" w:cstheme="majorHAnsi"/>
          <w:sz w:val="24"/>
          <w:szCs w:val="24"/>
        </w:rPr>
        <w:t xml:space="preserve">, Nelson County WRD </w:t>
      </w:r>
    </w:p>
    <w:p w14:paraId="5A5351E9" w14:textId="77777777" w:rsidR="00A823A2" w:rsidRPr="00302216" w:rsidRDefault="00A823A2" w:rsidP="00A823A2">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Bill Deck, Pierce County WRD</w:t>
      </w:r>
    </w:p>
    <w:p w14:paraId="5449DCB5" w14:textId="7CD37EE6" w:rsidR="00CC717C" w:rsidRPr="00302216" w:rsidRDefault="00A823A2" w:rsidP="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Kevin Veitz</w:t>
      </w:r>
      <w:r w:rsidR="00CC717C" w:rsidRPr="00302216">
        <w:rPr>
          <w:rFonts w:asciiTheme="majorHAnsi" w:eastAsia="Times New Roman" w:hAnsiTheme="majorHAnsi" w:cstheme="majorHAnsi"/>
          <w:sz w:val="24"/>
          <w:szCs w:val="24"/>
        </w:rPr>
        <w:t>, Sheridan County WRD</w:t>
      </w:r>
    </w:p>
    <w:p w14:paraId="30A4FD92" w14:textId="543312F4" w:rsidR="00CC717C" w:rsidRPr="00302216" w:rsidRDefault="00CC717C" w:rsidP="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Tor Bergstrom, Steele County WRD</w:t>
      </w:r>
      <w:r w:rsidR="007A4813">
        <w:rPr>
          <w:rFonts w:asciiTheme="majorHAnsi" w:eastAsia="Times New Roman" w:hAnsiTheme="majorHAnsi" w:cstheme="majorHAnsi"/>
          <w:sz w:val="24"/>
          <w:szCs w:val="24"/>
        </w:rPr>
        <w:t>-Not present</w:t>
      </w:r>
    </w:p>
    <w:p w14:paraId="613A663A" w14:textId="77777777" w:rsidR="00CC717C" w:rsidRPr="00302216" w:rsidRDefault="00CC717C" w:rsidP="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Dennis Clark, Stutsman County WRD </w:t>
      </w:r>
    </w:p>
    <w:p w14:paraId="0DCD43CE" w14:textId="77777777" w:rsidR="003044D3" w:rsidRPr="00302216" w:rsidRDefault="003044D3">
      <w:pPr>
        <w:tabs>
          <w:tab w:val="right" w:pos="9360"/>
        </w:tabs>
        <w:rPr>
          <w:rFonts w:asciiTheme="majorHAnsi" w:eastAsia="Times New Roman" w:hAnsiTheme="majorHAnsi" w:cstheme="majorHAnsi"/>
          <w:sz w:val="24"/>
          <w:szCs w:val="24"/>
        </w:rPr>
      </w:pPr>
    </w:p>
    <w:p w14:paraId="1B3098F4" w14:textId="0E066D8C" w:rsidR="00045D5D" w:rsidRPr="00302216" w:rsidRDefault="00147BD4">
      <w:pPr>
        <w:tabs>
          <w:tab w:val="right" w:pos="9360"/>
        </w:tabs>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AGENDA REVIEW</w:t>
      </w:r>
      <w:r w:rsidRPr="00302216">
        <w:rPr>
          <w:rFonts w:asciiTheme="majorHAnsi" w:eastAsia="Times New Roman" w:hAnsiTheme="majorHAnsi" w:cstheme="majorHAnsi"/>
          <w:sz w:val="24"/>
          <w:szCs w:val="24"/>
        </w:rPr>
        <w:t xml:space="preserve">:  The </w:t>
      </w:r>
      <w:r w:rsidR="007B4E4B" w:rsidRPr="00302216">
        <w:rPr>
          <w:rFonts w:asciiTheme="majorHAnsi" w:eastAsia="Times New Roman" w:hAnsiTheme="majorHAnsi" w:cstheme="majorHAnsi"/>
          <w:sz w:val="24"/>
          <w:szCs w:val="24"/>
        </w:rPr>
        <w:t>agenda</w:t>
      </w:r>
      <w:r w:rsidRPr="00302216">
        <w:rPr>
          <w:rFonts w:asciiTheme="majorHAnsi" w:eastAsia="Times New Roman" w:hAnsiTheme="majorHAnsi" w:cstheme="majorHAnsi"/>
          <w:sz w:val="24"/>
          <w:szCs w:val="24"/>
        </w:rPr>
        <w:t xml:space="preserve"> was reviewed.  Motion to approve the agenda was made by Manager </w:t>
      </w:r>
      <w:r w:rsidR="007A4813">
        <w:rPr>
          <w:rFonts w:asciiTheme="majorHAnsi" w:eastAsia="Times New Roman" w:hAnsiTheme="majorHAnsi" w:cstheme="majorHAnsi"/>
          <w:sz w:val="24"/>
          <w:szCs w:val="24"/>
        </w:rPr>
        <w:t>Veitz</w:t>
      </w:r>
      <w:r w:rsidR="005E3B0D" w:rsidRPr="00302216">
        <w:rPr>
          <w:rFonts w:asciiTheme="majorHAnsi" w:eastAsia="Times New Roman" w:hAnsiTheme="majorHAnsi" w:cstheme="majorHAnsi"/>
          <w:sz w:val="24"/>
          <w:szCs w:val="24"/>
        </w:rPr>
        <w:t>.  Secon</w:t>
      </w:r>
      <w:r w:rsidR="00B042C8" w:rsidRPr="00302216">
        <w:rPr>
          <w:rFonts w:asciiTheme="majorHAnsi" w:eastAsia="Times New Roman" w:hAnsiTheme="majorHAnsi" w:cstheme="majorHAnsi"/>
          <w:sz w:val="24"/>
          <w:szCs w:val="24"/>
        </w:rPr>
        <w:t>d by Manager</w:t>
      </w:r>
      <w:r w:rsidR="00A823A2" w:rsidRPr="00302216">
        <w:rPr>
          <w:rFonts w:asciiTheme="majorHAnsi" w:eastAsia="Times New Roman" w:hAnsiTheme="majorHAnsi" w:cstheme="majorHAnsi"/>
          <w:sz w:val="24"/>
          <w:szCs w:val="24"/>
        </w:rPr>
        <w:t xml:space="preserve"> </w:t>
      </w:r>
      <w:r w:rsidR="007A4813">
        <w:rPr>
          <w:rFonts w:asciiTheme="majorHAnsi" w:eastAsia="Times New Roman" w:hAnsiTheme="majorHAnsi" w:cstheme="majorHAnsi"/>
          <w:sz w:val="24"/>
          <w:szCs w:val="24"/>
        </w:rPr>
        <w:t>Heib</w:t>
      </w:r>
      <w:r w:rsidRPr="00302216">
        <w:rPr>
          <w:rFonts w:asciiTheme="majorHAnsi" w:eastAsia="Times New Roman" w:hAnsiTheme="majorHAnsi" w:cstheme="majorHAnsi"/>
          <w:sz w:val="24"/>
          <w:szCs w:val="24"/>
        </w:rPr>
        <w:t>. Motion carried.</w:t>
      </w:r>
    </w:p>
    <w:p w14:paraId="2D9A92FB" w14:textId="39C289F4" w:rsidR="0028531C" w:rsidRPr="00302216" w:rsidRDefault="0028531C" w:rsidP="0028531C">
      <w:pPr>
        <w:tabs>
          <w:tab w:val="right" w:pos="9360"/>
        </w:tabs>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 xml:space="preserve">MINUTES OF GENERAL </w:t>
      </w:r>
      <w:r w:rsidR="007A4813">
        <w:rPr>
          <w:rFonts w:asciiTheme="majorHAnsi" w:eastAsia="Times New Roman" w:hAnsiTheme="majorHAnsi" w:cstheme="majorHAnsi"/>
          <w:b/>
          <w:sz w:val="24"/>
          <w:szCs w:val="24"/>
          <w:u w:val="single"/>
        </w:rPr>
        <w:t>AUGUST</w:t>
      </w:r>
      <w:r w:rsidR="000D4FDF" w:rsidRPr="00302216">
        <w:rPr>
          <w:rFonts w:asciiTheme="majorHAnsi" w:eastAsia="Times New Roman" w:hAnsiTheme="majorHAnsi" w:cstheme="majorHAnsi"/>
          <w:b/>
          <w:sz w:val="24"/>
          <w:szCs w:val="24"/>
          <w:u w:val="single"/>
        </w:rPr>
        <w:t xml:space="preserve"> </w:t>
      </w:r>
      <w:r w:rsidR="007A4813">
        <w:rPr>
          <w:rFonts w:asciiTheme="majorHAnsi" w:eastAsia="Times New Roman" w:hAnsiTheme="majorHAnsi" w:cstheme="majorHAnsi"/>
          <w:b/>
          <w:sz w:val="24"/>
          <w:szCs w:val="24"/>
          <w:u w:val="single"/>
        </w:rPr>
        <w:t>20</w:t>
      </w:r>
      <w:r w:rsidRPr="00302216">
        <w:rPr>
          <w:rFonts w:asciiTheme="majorHAnsi" w:eastAsia="Times New Roman" w:hAnsiTheme="majorHAnsi" w:cstheme="majorHAnsi"/>
          <w:b/>
          <w:sz w:val="24"/>
          <w:szCs w:val="24"/>
          <w:u w:val="single"/>
        </w:rPr>
        <w:t>th, 202</w:t>
      </w:r>
      <w:r w:rsidR="00680832" w:rsidRPr="00302216">
        <w:rPr>
          <w:rFonts w:asciiTheme="majorHAnsi" w:eastAsia="Times New Roman" w:hAnsiTheme="majorHAnsi" w:cstheme="majorHAnsi"/>
          <w:b/>
          <w:sz w:val="24"/>
          <w:szCs w:val="24"/>
          <w:u w:val="single"/>
        </w:rPr>
        <w:t>5</w:t>
      </w:r>
      <w:r w:rsidRPr="00302216">
        <w:rPr>
          <w:rFonts w:asciiTheme="majorHAnsi" w:eastAsia="Times New Roman" w:hAnsiTheme="majorHAnsi" w:cstheme="majorHAnsi"/>
          <w:sz w:val="24"/>
          <w:szCs w:val="24"/>
        </w:rPr>
        <w:t xml:space="preserve">:  Minutes from the General </w:t>
      </w:r>
      <w:r w:rsidR="00720817" w:rsidRPr="00302216">
        <w:rPr>
          <w:rFonts w:asciiTheme="majorHAnsi" w:eastAsia="Times New Roman" w:hAnsiTheme="majorHAnsi" w:cstheme="majorHAnsi"/>
          <w:sz w:val="24"/>
          <w:szCs w:val="24"/>
        </w:rPr>
        <w:t>Meeting on A</w:t>
      </w:r>
      <w:r w:rsidR="007A4813">
        <w:rPr>
          <w:rFonts w:asciiTheme="majorHAnsi" w:eastAsia="Times New Roman" w:hAnsiTheme="majorHAnsi" w:cstheme="majorHAnsi"/>
          <w:sz w:val="24"/>
          <w:szCs w:val="24"/>
        </w:rPr>
        <w:t>ugust</w:t>
      </w:r>
      <w:r w:rsidR="00720817" w:rsidRPr="00302216">
        <w:rPr>
          <w:rFonts w:asciiTheme="majorHAnsi" w:eastAsia="Times New Roman" w:hAnsiTheme="majorHAnsi" w:cstheme="majorHAnsi"/>
          <w:sz w:val="24"/>
          <w:szCs w:val="24"/>
        </w:rPr>
        <w:t xml:space="preserve"> </w:t>
      </w:r>
      <w:r w:rsidR="007A4813">
        <w:rPr>
          <w:rFonts w:asciiTheme="majorHAnsi" w:eastAsia="Times New Roman" w:hAnsiTheme="majorHAnsi" w:cstheme="majorHAnsi"/>
          <w:sz w:val="24"/>
          <w:szCs w:val="24"/>
        </w:rPr>
        <w:t>20</w:t>
      </w:r>
      <w:r w:rsidRPr="00302216">
        <w:rPr>
          <w:rFonts w:asciiTheme="majorHAnsi" w:eastAsia="Times New Roman" w:hAnsiTheme="majorHAnsi" w:cstheme="majorHAnsi"/>
          <w:sz w:val="24"/>
          <w:szCs w:val="24"/>
        </w:rPr>
        <w:t>th, 202</w:t>
      </w:r>
      <w:r w:rsidR="00680832" w:rsidRPr="00302216">
        <w:rPr>
          <w:rFonts w:asciiTheme="majorHAnsi" w:eastAsia="Times New Roman" w:hAnsiTheme="majorHAnsi" w:cstheme="majorHAnsi"/>
          <w:sz w:val="24"/>
          <w:szCs w:val="24"/>
        </w:rPr>
        <w:t>5</w:t>
      </w:r>
      <w:r w:rsidR="007A4813">
        <w:rPr>
          <w:rFonts w:asciiTheme="majorHAnsi" w:eastAsia="Times New Roman" w:hAnsiTheme="majorHAnsi" w:cstheme="majorHAnsi"/>
          <w:sz w:val="24"/>
          <w:szCs w:val="24"/>
        </w:rPr>
        <w:t xml:space="preserve"> were reviewed.</w:t>
      </w:r>
      <w:r w:rsidRPr="00302216">
        <w:rPr>
          <w:rFonts w:asciiTheme="majorHAnsi" w:eastAsia="Times New Roman" w:hAnsiTheme="majorHAnsi" w:cstheme="majorHAnsi"/>
          <w:sz w:val="24"/>
          <w:szCs w:val="24"/>
        </w:rPr>
        <w:t xml:space="preserve"> Motion to approve the Minutes of General </w:t>
      </w:r>
      <w:r w:rsidR="00720817" w:rsidRPr="00302216">
        <w:rPr>
          <w:rFonts w:asciiTheme="majorHAnsi" w:eastAsia="Times New Roman" w:hAnsiTheme="majorHAnsi" w:cstheme="majorHAnsi"/>
          <w:sz w:val="24"/>
          <w:szCs w:val="24"/>
        </w:rPr>
        <w:t>Minutes from A</w:t>
      </w:r>
      <w:r w:rsidR="007A4813">
        <w:rPr>
          <w:rFonts w:asciiTheme="majorHAnsi" w:eastAsia="Times New Roman" w:hAnsiTheme="majorHAnsi" w:cstheme="majorHAnsi"/>
          <w:sz w:val="24"/>
          <w:szCs w:val="24"/>
        </w:rPr>
        <w:t>ugust</w:t>
      </w:r>
      <w:r w:rsidR="00720817" w:rsidRPr="00302216">
        <w:rPr>
          <w:rFonts w:asciiTheme="majorHAnsi" w:eastAsia="Times New Roman" w:hAnsiTheme="majorHAnsi" w:cstheme="majorHAnsi"/>
          <w:sz w:val="24"/>
          <w:szCs w:val="24"/>
        </w:rPr>
        <w:t xml:space="preserve"> </w:t>
      </w:r>
      <w:r w:rsidR="007A4813">
        <w:rPr>
          <w:rFonts w:asciiTheme="majorHAnsi" w:eastAsia="Times New Roman" w:hAnsiTheme="majorHAnsi" w:cstheme="majorHAnsi"/>
          <w:sz w:val="24"/>
          <w:szCs w:val="24"/>
        </w:rPr>
        <w:t>20</w:t>
      </w:r>
      <w:r w:rsidRPr="00302216">
        <w:rPr>
          <w:rFonts w:asciiTheme="majorHAnsi" w:eastAsia="Times New Roman" w:hAnsiTheme="majorHAnsi" w:cstheme="majorHAnsi"/>
          <w:sz w:val="24"/>
          <w:szCs w:val="24"/>
        </w:rPr>
        <w:t>th, 202</w:t>
      </w:r>
      <w:r w:rsidR="00680832" w:rsidRPr="00302216">
        <w:rPr>
          <w:rFonts w:asciiTheme="majorHAnsi" w:eastAsia="Times New Roman" w:hAnsiTheme="majorHAnsi" w:cstheme="majorHAnsi"/>
          <w:sz w:val="24"/>
          <w:szCs w:val="24"/>
        </w:rPr>
        <w:t>5</w:t>
      </w:r>
      <w:r w:rsidRPr="00302216">
        <w:rPr>
          <w:rFonts w:asciiTheme="majorHAnsi" w:eastAsia="Times New Roman" w:hAnsiTheme="majorHAnsi" w:cstheme="majorHAnsi"/>
          <w:sz w:val="24"/>
          <w:szCs w:val="24"/>
        </w:rPr>
        <w:t xml:space="preserve">, was made by Manager </w:t>
      </w:r>
      <w:r w:rsidR="007A4813">
        <w:rPr>
          <w:rFonts w:asciiTheme="majorHAnsi" w:eastAsia="Times New Roman" w:hAnsiTheme="majorHAnsi" w:cstheme="majorHAnsi"/>
          <w:sz w:val="24"/>
          <w:szCs w:val="24"/>
        </w:rPr>
        <w:t>Whitman</w:t>
      </w:r>
      <w:r w:rsidR="004F17F5" w:rsidRPr="00302216">
        <w:rPr>
          <w:rFonts w:asciiTheme="majorHAnsi" w:eastAsia="Times New Roman" w:hAnsiTheme="majorHAnsi" w:cstheme="majorHAnsi"/>
          <w:sz w:val="24"/>
          <w:szCs w:val="24"/>
        </w:rPr>
        <w:t>.</w:t>
      </w:r>
      <w:r w:rsidRPr="00302216">
        <w:rPr>
          <w:rFonts w:asciiTheme="majorHAnsi" w:eastAsia="Times New Roman" w:hAnsiTheme="majorHAnsi" w:cstheme="majorHAnsi"/>
          <w:sz w:val="24"/>
          <w:szCs w:val="24"/>
        </w:rPr>
        <w:t xml:space="preserve">  Second by Manager </w:t>
      </w:r>
      <w:r w:rsidR="007A4813">
        <w:rPr>
          <w:rFonts w:asciiTheme="majorHAnsi" w:eastAsia="Times New Roman" w:hAnsiTheme="majorHAnsi" w:cstheme="majorHAnsi"/>
          <w:sz w:val="24"/>
          <w:szCs w:val="24"/>
        </w:rPr>
        <w:t>Heib</w:t>
      </w:r>
      <w:r w:rsidR="00A823A2" w:rsidRPr="00302216">
        <w:rPr>
          <w:rFonts w:asciiTheme="majorHAnsi" w:eastAsia="Times New Roman" w:hAnsiTheme="majorHAnsi" w:cstheme="majorHAnsi"/>
          <w:sz w:val="24"/>
          <w:szCs w:val="24"/>
        </w:rPr>
        <w:t>.</w:t>
      </w:r>
      <w:r w:rsidRPr="00302216">
        <w:rPr>
          <w:rFonts w:asciiTheme="majorHAnsi" w:eastAsia="Times New Roman" w:hAnsiTheme="majorHAnsi" w:cstheme="majorHAnsi"/>
          <w:sz w:val="24"/>
          <w:szCs w:val="24"/>
        </w:rPr>
        <w:t xml:space="preserve"> Motion carried.</w:t>
      </w:r>
    </w:p>
    <w:p w14:paraId="020A6F5A" w14:textId="52F49C55" w:rsidR="007A4813" w:rsidRDefault="00147BD4" w:rsidP="00720817">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lastRenderedPageBreak/>
        <w:t>TREASURER’S REPORT</w:t>
      </w:r>
      <w:r w:rsidRPr="00302216">
        <w:rPr>
          <w:rFonts w:asciiTheme="majorHAnsi" w:eastAsia="Times New Roman" w:hAnsiTheme="majorHAnsi" w:cstheme="majorHAnsi"/>
          <w:sz w:val="24"/>
          <w:szCs w:val="24"/>
        </w:rPr>
        <w:t>:  The checkbook balance as o</w:t>
      </w:r>
      <w:r w:rsidR="004F17F5" w:rsidRPr="00302216">
        <w:rPr>
          <w:rFonts w:asciiTheme="majorHAnsi" w:eastAsia="Times New Roman" w:hAnsiTheme="majorHAnsi" w:cstheme="majorHAnsi"/>
          <w:sz w:val="24"/>
          <w:szCs w:val="24"/>
        </w:rPr>
        <w:t xml:space="preserve">f </w:t>
      </w:r>
      <w:r w:rsidR="000D4FDF" w:rsidRPr="00302216">
        <w:rPr>
          <w:rFonts w:asciiTheme="majorHAnsi" w:eastAsia="Times New Roman" w:hAnsiTheme="majorHAnsi" w:cstheme="majorHAnsi"/>
          <w:sz w:val="24"/>
          <w:szCs w:val="24"/>
        </w:rPr>
        <w:t>June</w:t>
      </w:r>
      <w:r w:rsidR="004F17F5" w:rsidRPr="00302216">
        <w:rPr>
          <w:rFonts w:asciiTheme="majorHAnsi" w:eastAsia="Times New Roman" w:hAnsiTheme="majorHAnsi" w:cstheme="majorHAnsi"/>
          <w:sz w:val="24"/>
          <w:szCs w:val="24"/>
        </w:rPr>
        <w:t xml:space="preserve"> 1</w:t>
      </w:r>
      <w:r w:rsidR="000D4FDF" w:rsidRPr="00302216">
        <w:rPr>
          <w:rFonts w:asciiTheme="majorHAnsi" w:eastAsia="Times New Roman" w:hAnsiTheme="majorHAnsi" w:cstheme="majorHAnsi"/>
          <w:sz w:val="24"/>
          <w:szCs w:val="24"/>
        </w:rPr>
        <w:t>8</w:t>
      </w:r>
      <w:r w:rsidR="004F17F5" w:rsidRPr="00302216">
        <w:rPr>
          <w:rFonts w:asciiTheme="majorHAnsi" w:eastAsia="Times New Roman" w:hAnsiTheme="majorHAnsi" w:cstheme="majorHAnsi"/>
          <w:sz w:val="24"/>
          <w:szCs w:val="24"/>
          <w:vertAlign w:val="superscript"/>
        </w:rPr>
        <w:t>th</w:t>
      </w:r>
      <w:r w:rsidR="004F17F5" w:rsidRPr="00302216">
        <w:rPr>
          <w:rFonts w:asciiTheme="majorHAnsi" w:eastAsia="Times New Roman" w:hAnsiTheme="majorHAnsi" w:cstheme="majorHAnsi"/>
          <w:sz w:val="24"/>
          <w:szCs w:val="24"/>
        </w:rPr>
        <w:t>, 2025</w:t>
      </w:r>
      <w:r w:rsidRPr="00302216">
        <w:rPr>
          <w:rFonts w:asciiTheme="majorHAnsi" w:eastAsia="Times New Roman" w:hAnsiTheme="majorHAnsi" w:cstheme="majorHAnsi"/>
          <w:sz w:val="24"/>
          <w:szCs w:val="24"/>
        </w:rPr>
        <w:t>, was $</w:t>
      </w:r>
      <w:r w:rsidR="00196889">
        <w:rPr>
          <w:rFonts w:asciiTheme="majorHAnsi" w:eastAsia="Times New Roman" w:hAnsiTheme="majorHAnsi" w:cstheme="majorHAnsi"/>
          <w:sz w:val="24"/>
          <w:szCs w:val="24"/>
        </w:rPr>
        <w:t>75,090.04</w:t>
      </w:r>
      <w:r w:rsidRPr="00302216">
        <w:rPr>
          <w:rFonts w:asciiTheme="majorHAnsi" w:eastAsia="Times New Roman" w:hAnsiTheme="majorHAnsi" w:cstheme="majorHAnsi"/>
          <w:sz w:val="24"/>
          <w:szCs w:val="24"/>
        </w:rPr>
        <w:t xml:space="preserve">.  </w:t>
      </w:r>
    </w:p>
    <w:p w14:paraId="7A9F5BF0" w14:textId="5B46EBE7" w:rsidR="00A823A2" w:rsidRPr="00302216" w:rsidRDefault="00147BD4" w:rsidP="00720817">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There has been income of $</w:t>
      </w:r>
      <w:r w:rsidR="00196889">
        <w:rPr>
          <w:rFonts w:asciiTheme="majorHAnsi" w:eastAsia="Times New Roman" w:hAnsiTheme="majorHAnsi" w:cstheme="majorHAnsi"/>
          <w:sz w:val="24"/>
          <w:szCs w:val="24"/>
        </w:rPr>
        <w:t>291,007.69</w:t>
      </w:r>
      <w:r w:rsidR="00307BC5" w:rsidRPr="00302216">
        <w:rPr>
          <w:rFonts w:asciiTheme="majorHAnsi" w:eastAsia="Times New Roman" w:hAnsiTheme="majorHAnsi" w:cstheme="majorHAnsi"/>
          <w:sz w:val="24"/>
          <w:szCs w:val="24"/>
        </w:rPr>
        <w:t>;</w:t>
      </w:r>
      <w:r w:rsidRPr="00302216">
        <w:rPr>
          <w:rFonts w:asciiTheme="majorHAnsi" w:eastAsia="Times New Roman" w:hAnsiTheme="majorHAnsi" w:cstheme="majorHAnsi"/>
          <w:sz w:val="24"/>
          <w:szCs w:val="24"/>
        </w:rPr>
        <w:t xml:space="preserve"> expenses of $</w:t>
      </w:r>
      <w:r w:rsidR="00196889">
        <w:rPr>
          <w:rFonts w:asciiTheme="majorHAnsi" w:eastAsia="Times New Roman" w:hAnsiTheme="majorHAnsi" w:cstheme="majorHAnsi"/>
          <w:sz w:val="24"/>
          <w:szCs w:val="24"/>
        </w:rPr>
        <w:t>39,528.36</w:t>
      </w:r>
      <w:r w:rsidRPr="00302216">
        <w:rPr>
          <w:rFonts w:asciiTheme="majorHAnsi" w:eastAsia="Times New Roman" w:hAnsiTheme="majorHAnsi" w:cstheme="majorHAnsi"/>
          <w:sz w:val="24"/>
          <w:szCs w:val="24"/>
        </w:rPr>
        <w:t xml:space="preserve"> and currently the checkbook balance is $</w:t>
      </w:r>
      <w:r w:rsidR="00196889">
        <w:rPr>
          <w:rFonts w:asciiTheme="majorHAnsi" w:eastAsia="Times New Roman" w:hAnsiTheme="majorHAnsi" w:cstheme="majorHAnsi"/>
          <w:sz w:val="24"/>
          <w:szCs w:val="24"/>
        </w:rPr>
        <w:t>320,645.51</w:t>
      </w:r>
      <w:r w:rsidRPr="00302216">
        <w:rPr>
          <w:rFonts w:asciiTheme="majorHAnsi" w:eastAsia="Times New Roman" w:hAnsiTheme="majorHAnsi" w:cstheme="majorHAnsi"/>
          <w:sz w:val="24"/>
          <w:szCs w:val="24"/>
        </w:rPr>
        <w:t xml:space="preserve">.  The total funds on hand are </w:t>
      </w:r>
      <w:r w:rsidR="004F17F5" w:rsidRPr="00302216">
        <w:rPr>
          <w:rFonts w:asciiTheme="majorHAnsi" w:eastAsia="Times New Roman" w:hAnsiTheme="majorHAnsi" w:cstheme="majorHAnsi"/>
          <w:sz w:val="24"/>
          <w:szCs w:val="24"/>
        </w:rPr>
        <w:t>$</w:t>
      </w:r>
      <w:r w:rsidR="00196889">
        <w:rPr>
          <w:rFonts w:asciiTheme="majorHAnsi" w:eastAsia="Times New Roman" w:hAnsiTheme="majorHAnsi" w:cstheme="majorHAnsi"/>
          <w:sz w:val="24"/>
          <w:szCs w:val="24"/>
        </w:rPr>
        <w:t>320,645.51</w:t>
      </w:r>
      <w:r w:rsidRPr="00302216">
        <w:rPr>
          <w:rFonts w:asciiTheme="majorHAnsi" w:eastAsia="Times New Roman" w:hAnsiTheme="majorHAnsi" w:cstheme="majorHAnsi"/>
          <w:sz w:val="24"/>
          <w:szCs w:val="24"/>
        </w:rPr>
        <w:t>.  Motion to approve the Treasur</w:t>
      </w:r>
      <w:r w:rsidR="005D4B91" w:rsidRPr="00302216">
        <w:rPr>
          <w:rFonts w:asciiTheme="majorHAnsi" w:eastAsia="Times New Roman" w:hAnsiTheme="majorHAnsi" w:cstheme="majorHAnsi"/>
          <w:sz w:val="24"/>
          <w:szCs w:val="24"/>
        </w:rPr>
        <w:t xml:space="preserve">er’s Report was made by Manager </w:t>
      </w:r>
      <w:r w:rsidR="00196889">
        <w:rPr>
          <w:rFonts w:asciiTheme="majorHAnsi" w:eastAsia="Times New Roman" w:hAnsiTheme="majorHAnsi" w:cstheme="majorHAnsi"/>
          <w:sz w:val="24"/>
          <w:szCs w:val="24"/>
        </w:rPr>
        <w:t>Deck</w:t>
      </w:r>
      <w:r w:rsidR="00C0479D" w:rsidRPr="00302216">
        <w:rPr>
          <w:rFonts w:asciiTheme="majorHAnsi" w:eastAsia="Times New Roman" w:hAnsiTheme="majorHAnsi" w:cstheme="majorHAnsi"/>
          <w:sz w:val="24"/>
          <w:szCs w:val="24"/>
        </w:rPr>
        <w:t>.  Sec</w:t>
      </w:r>
      <w:r w:rsidRPr="00302216">
        <w:rPr>
          <w:rFonts w:asciiTheme="majorHAnsi" w:eastAsia="Times New Roman" w:hAnsiTheme="majorHAnsi" w:cstheme="majorHAnsi"/>
          <w:sz w:val="24"/>
          <w:szCs w:val="24"/>
        </w:rPr>
        <w:t>ond by Manager</w:t>
      </w:r>
      <w:r w:rsidR="004F17F5" w:rsidRPr="00302216">
        <w:rPr>
          <w:rFonts w:asciiTheme="majorHAnsi" w:eastAsia="Times New Roman" w:hAnsiTheme="majorHAnsi" w:cstheme="majorHAnsi"/>
          <w:sz w:val="24"/>
          <w:szCs w:val="24"/>
        </w:rPr>
        <w:t xml:space="preserve"> </w:t>
      </w:r>
      <w:r w:rsidR="00196889">
        <w:rPr>
          <w:rFonts w:asciiTheme="majorHAnsi" w:eastAsia="Times New Roman" w:hAnsiTheme="majorHAnsi" w:cstheme="majorHAnsi"/>
          <w:sz w:val="24"/>
          <w:szCs w:val="24"/>
        </w:rPr>
        <w:t>Clark</w:t>
      </w:r>
      <w:r w:rsidRPr="00302216">
        <w:rPr>
          <w:rFonts w:asciiTheme="majorHAnsi" w:eastAsia="Times New Roman" w:hAnsiTheme="majorHAnsi" w:cstheme="majorHAnsi"/>
          <w:sz w:val="24"/>
          <w:szCs w:val="24"/>
        </w:rPr>
        <w:t xml:space="preserve">.  Upon </w:t>
      </w:r>
      <w:r w:rsidR="00933A2D" w:rsidRPr="00302216">
        <w:rPr>
          <w:rFonts w:asciiTheme="majorHAnsi" w:eastAsia="Times New Roman" w:hAnsiTheme="majorHAnsi" w:cstheme="majorHAnsi"/>
          <w:sz w:val="24"/>
          <w:szCs w:val="24"/>
        </w:rPr>
        <w:t>R</w:t>
      </w:r>
      <w:r w:rsidRPr="00302216">
        <w:rPr>
          <w:rFonts w:asciiTheme="majorHAnsi" w:eastAsia="Times New Roman" w:hAnsiTheme="majorHAnsi" w:cstheme="majorHAnsi"/>
          <w:sz w:val="24"/>
          <w:szCs w:val="24"/>
        </w:rPr>
        <w:t xml:space="preserve">oll </w:t>
      </w:r>
      <w:r w:rsidR="00933A2D" w:rsidRPr="00302216">
        <w:rPr>
          <w:rFonts w:asciiTheme="majorHAnsi" w:eastAsia="Times New Roman" w:hAnsiTheme="majorHAnsi" w:cstheme="majorHAnsi"/>
          <w:sz w:val="24"/>
          <w:szCs w:val="24"/>
        </w:rPr>
        <w:t>C</w:t>
      </w:r>
      <w:r w:rsidRPr="00302216">
        <w:rPr>
          <w:rFonts w:asciiTheme="majorHAnsi" w:eastAsia="Times New Roman" w:hAnsiTheme="majorHAnsi" w:cstheme="majorHAnsi"/>
          <w:sz w:val="24"/>
          <w:szCs w:val="24"/>
        </w:rPr>
        <w:t xml:space="preserve">all vote, </w:t>
      </w:r>
      <w:r w:rsidR="004F17F5" w:rsidRPr="00302216">
        <w:rPr>
          <w:rFonts w:asciiTheme="majorHAnsi" w:eastAsia="Times New Roman" w:hAnsiTheme="majorHAnsi" w:cstheme="majorHAnsi"/>
          <w:bCs/>
          <w:sz w:val="24"/>
          <w:szCs w:val="24"/>
        </w:rPr>
        <w:t>Jerry Heib- Barnes County,</w:t>
      </w:r>
      <w:r w:rsidR="003044D3" w:rsidRPr="00302216">
        <w:rPr>
          <w:rFonts w:asciiTheme="majorHAnsi" w:eastAsia="Times New Roman" w:hAnsiTheme="majorHAnsi" w:cstheme="majorHAnsi"/>
          <w:bCs/>
          <w:sz w:val="24"/>
          <w:szCs w:val="24"/>
        </w:rPr>
        <w:t xml:space="preserve"> </w:t>
      </w:r>
      <w:r w:rsidR="003044D3" w:rsidRPr="00302216">
        <w:rPr>
          <w:rFonts w:asciiTheme="majorHAnsi" w:eastAsia="Times New Roman" w:hAnsiTheme="majorHAnsi" w:cstheme="majorHAnsi"/>
          <w:sz w:val="24"/>
          <w:szCs w:val="24"/>
        </w:rPr>
        <w:t>Monty Schaefer, Eddy County WRD</w:t>
      </w:r>
      <w:r w:rsidR="00720817" w:rsidRPr="00302216">
        <w:rPr>
          <w:rFonts w:asciiTheme="majorHAnsi" w:eastAsia="Times New Roman" w:hAnsiTheme="majorHAnsi" w:cstheme="majorHAnsi"/>
          <w:sz w:val="24"/>
          <w:szCs w:val="24"/>
        </w:rPr>
        <w:t xml:space="preserve">, </w:t>
      </w:r>
      <w:r w:rsidR="004F17F5" w:rsidRPr="00302216">
        <w:rPr>
          <w:rFonts w:asciiTheme="majorHAnsi" w:eastAsia="Times New Roman" w:hAnsiTheme="majorHAnsi" w:cstheme="majorHAnsi"/>
          <w:bCs/>
          <w:sz w:val="24"/>
          <w:szCs w:val="24"/>
        </w:rPr>
        <w:t>Todd Whitman-Nelson County, Bill Deck-Pierce County, Kevin Vietz-Sheridan County</w:t>
      </w:r>
      <w:r w:rsidR="00720817" w:rsidRPr="00302216">
        <w:rPr>
          <w:rFonts w:asciiTheme="majorHAnsi" w:eastAsia="Times New Roman" w:hAnsiTheme="majorHAnsi" w:cstheme="majorHAnsi"/>
          <w:bCs/>
          <w:sz w:val="24"/>
          <w:szCs w:val="24"/>
        </w:rPr>
        <w:t xml:space="preserve">, </w:t>
      </w:r>
      <w:r w:rsidR="004F17F5" w:rsidRPr="00302216">
        <w:rPr>
          <w:rFonts w:asciiTheme="majorHAnsi" w:eastAsia="Times New Roman" w:hAnsiTheme="majorHAnsi" w:cstheme="majorHAnsi"/>
          <w:bCs/>
          <w:sz w:val="24"/>
          <w:szCs w:val="24"/>
        </w:rPr>
        <w:t>Dennis Clark-Stutsman County,</w:t>
      </w:r>
      <w:r w:rsidR="004F17F5" w:rsidRPr="00302216">
        <w:rPr>
          <w:rFonts w:asciiTheme="majorHAnsi" w:eastAsia="Times New Roman" w:hAnsiTheme="majorHAnsi" w:cstheme="majorHAnsi"/>
          <w:sz w:val="24"/>
          <w:szCs w:val="24"/>
        </w:rPr>
        <w:t xml:space="preserve"> </w:t>
      </w:r>
      <w:r w:rsidRPr="00302216">
        <w:rPr>
          <w:rFonts w:asciiTheme="majorHAnsi" w:eastAsia="Times New Roman" w:hAnsiTheme="majorHAnsi" w:cstheme="majorHAnsi"/>
          <w:sz w:val="24"/>
          <w:szCs w:val="24"/>
        </w:rPr>
        <w:t>Motion carried.</w:t>
      </w:r>
    </w:p>
    <w:p w14:paraId="24EFB47C" w14:textId="21B70ECE" w:rsidR="0028531C" w:rsidRPr="00302216" w:rsidRDefault="00A823A2">
      <w:pPr>
        <w:rPr>
          <w:rFonts w:asciiTheme="majorHAnsi" w:eastAsia="Times New Roman" w:hAnsiTheme="majorHAnsi" w:cstheme="majorHAnsi"/>
          <w:sz w:val="24"/>
          <w:szCs w:val="24"/>
        </w:rPr>
      </w:pPr>
      <w:r w:rsidRPr="00302216">
        <w:rPr>
          <w:rFonts w:asciiTheme="majorHAnsi" w:eastAsia="Times New Roman" w:hAnsiTheme="majorHAnsi" w:cstheme="majorHAnsi"/>
          <w:bCs/>
          <w:sz w:val="24"/>
          <w:szCs w:val="24"/>
        </w:rPr>
        <w:t>Not Present: Julie Beckstrand-Benson County</w:t>
      </w:r>
      <w:r w:rsidR="00196889">
        <w:rPr>
          <w:rFonts w:asciiTheme="majorHAnsi" w:eastAsia="Times New Roman" w:hAnsiTheme="majorHAnsi" w:cstheme="majorHAnsi"/>
          <w:bCs/>
          <w:sz w:val="24"/>
          <w:szCs w:val="24"/>
        </w:rPr>
        <w:t xml:space="preserve"> and </w:t>
      </w:r>
      <w:r w:rsidR="00196889" w:rsidRPr="00302216">
        <w:rPr>
          <w:rFonts w:asciiTheme="majorHAnsi" w:eastAsia="Times New Roman" w:hAnsiTheme="majorHAnsi" w:cstheme="majorHAnsi"/>
          <w:bCs/>
          <w:sz w:val="24"/>
          <w:szCs w:val="24"/>
        </w:rPr>
        <w:t>Tor Bergstrom-Steele County</w:t>
      </w:r>
      <w:r w:rsidR="00196889">
        <w:rPr>
          <w:rFonts w:asciiTheme="majorHAnsi" w:eastAsia="Times New Roman" w:hAnsiTheme="majorHAnsi" w:cstheme="majorHAnsi"/>
          <w:bCs/>
          <w:sz w:val="24"/>
          <w:szCs w:val="24"/>
        </w:rPr>
        <w:t>.</w:t>
      </w:r>
    </w:p>
    <w:p w14:paraId="77AC3FC2" w14:textId="06BFB893" w:rsidR="00A823A2" w:rsidRPr="00196889" w:rsidRDefault="00147BD4" w:rsidP="00A823A2">
      <w:pPr>
        <w:rPr>
          <w:rFonts w:asciiTheme="majorHAnsi" w:hAnsiTheme="majorHAnsi" w:cstheme="majorHAnsi"/>
          <w:sz w:val="24"/>
          <w:szCs w:val="24"/>
        </w:rPr>
      </w:pPr>
      <w:r w:rsidRPr="00302216">
        <w:rPr>
          <w:rFonts w:asciiTheme="majorHAnsi" w:eastAsia="Times New Roman" w:hAnsiTheme="majorHAnsi" w:cstheme="majorHAnsi"/>
          <w:b/>
          <w:sz w:val="24"/>
          <w:szCs w:val="24"/>
          <w:u w:val="single"/>
        </w:rPr>
        <w:t>BILLS FOR APPROVAL</w:t>
      </w:r>
      <w:r w:rsidRPr="00302216">
        <w:rPr>
          <w:rFonts w:asciiTheme="majorHAnsi" w:eastAsia="Times New Roman" w:hAnsiTheme="majorHAnsi" w:cstheme="majorHAnsi"/>
          <w:b/>
          <w:sz w:val="24"/>
          <w:szCs w:val="24"/>
        </w:rPr>
        <w:t xml:space="preserve">:  </w:t>
      </w:r>
      <w:r w:rsidRPr="00302216">
        <w:rPr>
          <w:rFonts w:asciiTheme="majorHAnsi" w:eastAsia="Times New Roman" w:hAnsiTheme="majorHAnsi" w:cstheme="majorHAnsi"/>
          <w:sz w:val="24"/>
          <w:szCs w:val="24"/>
        </w:rPr>
        <w:t>The following bills were presen</w:t>
      </w:r>
      <w:r w:rsidR="00A92A21" w:rsidRPr="00302216">
        <w:rPr>
          <w:rFonts w:asciiTheme="majorHAnsi" w:eastAsia="Times New Roman" w:hAnsiTheme="majorHAnsi" w:cstheme="majorHAnsi"/>
          <w:sz w:val="24"/>
          <w:szCs w:val="24"/>
        </w:rPr>
        <w:t xml:space="preserve">ted for approval:  </w:t>
      </w:r>
      <w:proofErr w:type="spellStart"/>
      <w:r w:rsidR="00720817" w:rsidRPr="00302216">
        <w:rPr>
          <w:rFonts w:asciiTheme="majorHAnsi" w:hAnsiTheme="majorHAnsi" w:cstheme="majorHAnsi"/>
          <w:sz w:val="24"/>
          <w:szCs w:val="24"/>
        </w:rPr>
        <w:t>Ohstad</w:t>
      </w:r>
      <w:proofErr w:type="spellEnd"/>
      <w:r w:rsidR="00720817" w:rsidRPr="00302216">
        <w:rPr>
          <w:rFonts w:asciiTheme="majorHAnsi" w:hAnsiTheme="majorHAnsi" w:cstheme="majorHAnsi"/>
          <w:sz w:val="24"/>
          <w:szCs w:val="24"/>
        </w:rPr>
        <w:t xml:space="preserve"> Twitchell (18</w:t>
      </w:r>
      <w:r w:rsidR="00196889">
        <w:rPr>
          <w:rFonts w:asciiTheme="majorHAnsi" w:hAnsiTheme="majorHAnsi" w:cstheme="majorHAnsi"/>
          <w:sz w:val="24"/>
          <w:szCs w:val="24"/>
        </w:rPr>
        <w:t>35</w:t>
      </w:r>
      <w:r w:rsidR="00720817" w:rsidRPr="00302216">
        <w:rPr>
          <w:rFonts w:asciiTheme="majorHAnsi" w:hAnsiTheme="majorHAnsi" w:cstheme="majorHAnsi"/>
          <w:sz w:val="24"/>
          <w:szCs w:val="24"/>
        </w:rPr>
        <w:t>)</w:t>
      </w:r>
      <w:r w:rsidR="00AA119C" w:rsidRPr="00302216">
        <w:rPr>
          <w:rFonts w:asciiTheme="majorHAnsi" w:hAnsiTheme="majorHAnsi" w:cstheme="majorHAnsi"/>
          <w:sz w:val="24"/>
          <w:szCs w:val="24"/>
        </w:rPr>
        <w:t xml:space="preserve"> </w:t>
      </w:r>
      <w:r w:rsidR="00720817" w:rsidRPr="00302216">
        <w:rPr>
          <w:rFonts w:asciiTheme="majorHAnsi" w:hAnsiTheme="majorHAnsi" w:cstheme="majorHAnsi"/>
          <w:sz w:val="24"/>
          <w:szCs w:val="24"/>
        </w:rPr>
        <w:t>$ 3</w:t>
      </w:r>
      <w:r w:rsidR="00196889">
        <w:rPr>
          <w:rFonts w:asciiTheme="majorHAnsi" w:hAnsiTheme="majorHAnsi" w:cstheme="majorHAnsi"/>
          <w:sz w:val="24"/>
          <w:szCs w:val="24"/>
        </w:rPr>
        <w:t>91</w:t>
      </w:r>
      <w:r w:rsidR="00720817" w:rsidRPr="00302216">
        <w:rPr>
          <w:rFonts w:asciiTheme="majorHAnsi" w:hAnsiTheme="majorHAnsi" w:cstheme="majorHAnsi"/>
          <w:sz w:val="24"/>
          <w:szCs w:val="24"/>
        </w:rPr>
        <w:t>.00, Barr Engineering (18</w:t>
      </w:r>
      <w:r w:rsidR="00196889">
        <w:rPr>
          <w:rFonts w:asciiTheme="majorHAnsi" w:hAnsiTheme="majorHAnsi" w:cstheme="majorHAnsi"/>
          <w:sz w:val="24"/>
          <w:szCs w:val="24"/>
        </w:rPr>
        <w:t>36</w:t>
      </w:r>
      <w:r w:rsidR="00720817" w:rsidRPr="00302216">
        <w:rPr>
          <w:rFonts w:asciiTheme="majorHAnsi" w:hAnsiTheme="majorHAnsi" w:cstheme="majorHAnsi"/>
          <w:sz w:val="24"/>
          <w:szCs w:val="24"/>
        </w:rPr>
        <w:t>)</w:t>
      </w:r>
      <w:r w:rsidR="00AA119C" w:rsidRPr="00302216">
        <w:rPr>
          <w:rFonts w:asciiTheme="majorHAnsi" w:hAnsiTheme="majorHAnsi" w:cstheme="majorHAnsi"/>
          <w:sz w:val="24"/>
          <w:szCs w:val="24"/>
        </w:rPr>
        <w:t xml:space="preserve"> </w:t>
      </w:r>
      <w:r w:rsidR="00720817" w:rsidRPr="00302216">
        <w:rPr>
          <w:rFonts w:asciiTheme="majorHAnsi" w:hAnsiTheme="majorHAnsi" w:cstheme="majorHAnsi"/>
          <w:sz w:val="24"/>
          <w:szCs w:val="24"/>
        </w:rPr>
        <w:t>$</w:t>
      </w:r>
      <w:r w:rsidR="00196889">
        <w:rPr>
          <w:rFonts w:asciiTheme="majorHAnsi" w:hAnsiTheme="majorHAnsi" w:cstheme="majorHAnsi"/>
          <w:sz w:val="24"/>
          <w:szCs w:val="24"/>
        </w:rPr>
        <w:t>19,850.00</w:t>
      </w:r>
      <w:r w:rsidR="00720817" w:rsidRPr="00302216">
        <w:rPr>
          <w:rFonts w:asciiTheme="majorHAnsi" w:hAnsiTheme="majorHAnsi" w:cstheme="majorHAnsi"/>
          <w:sz w:val="24"/>
          <w:szCs w:val="24"/>
        </w:rPr>
        <w:t>, Garrison Diversion (183</w:t>
      </w:r>
      <w:r w:rsidR="00196889">
        <w:rPr>
          <w:rFonts w:asciiTheme="majorHAnsi" w:hAnsiTheme="majorHAnsi" w:cstheme="majorHAnsi"/>
          <w:sz w:val="24"/>
          <w:szCs w:val="24"/>
        </w:rPr>
        <w:t>7</w:t>
      </w:r>
      <w:r w:rsidR="00720817" w:rsidRPr="00302216">
        <w:rPr>
          <w:rFonts w:asciiTheme="majorHAnsi" w:hAnsiTheme="majorHAnsi" w:cstheme="majorHAnsi"/>
          <w:sz w:val="24"/>
          <w:szCs w:val="24"/>
        </w:rPr>
        <w:t>)</w:t>
      </w:r>
      <w:r w:rsidR="00AA119C" w:rsidRPr="00302216">
        <w:rPr>
          <w:rFonts w:asciiTheme="majorHAnsi" w:hAnsiTheme="majorHAnsi" w:cstheme="majorHAnsi"/>
          <w:sz w:val="24"/>
          <w:szCs w:val="24"/>
        </w:rPr>
        <w:t xml:space="preserve"> </w:t>
      </w:r>
      <w:r w:rsidR="00720817" w:rsidRPr="00302216">
        <w:rPr>
          <w:rFonts w:asciiTheme="majorHAnsi" w:hAnsiTheme="majorHAnsi" w:cstheme="majorHAnsi"/>
          <w:sz w:val="24"/>
          <w:szCs w:val="24"/>
        </w:rPr>
        <w:t>$30.00, Tasha Krueger (183</w:t>
      </w:r>
      <w:r w:rsidR="00196889">
        <w:rPr>
          <w:rFonts w:asciiTheme="majorHAnsi" w:hAnsiTheme="majorHAnsi" w:cstheme="majorHAnsi"/>
          <w:sz w:val="24"/>
          <w:szCs w:val="24"/>
        </w:rPr>
        <w:t>8</w:t>
      </w:r>
      <w:r w:rsidR="00720817" w:rsidRPr="00302216">
        <w:rPr>
          <w:rFonts w:asciiTheme="majorHAnsi" w:hAnsiTheme="majorHAnsi" w:cstheme="majorHAnsi"/>
          <w:sz w:val="24"/>
          <w:szCs w:val="24"/>
        </w:rPr>
        <w:t>)</w:t>
      </w:r>
      <w:r w:rsidR="00AA119C" w:rsidRPr="00302216">
        <w:rPr>
          <w:rFonts w:asciiTheme="majorHAnsi" w:hAnsiTheme="majorHAnsi" w:cstheme="majorHAnsi"/>
          <w:sz w:val="24"/>
          <w:szCs w:val="24"/>
        </w:rPr>
        <w:t xml:space="preserve"> </w:t>
      </w:r>
      <w:r w:rsidR="00720817" w:rsidRPr="00302216">
        <w:rPr>
          <w:rFonts w:asciiTheme="majorHAnsi" w:hAnsiTheme="majorHAnsi" w:cstheme="majorHAnsi"/>
          <w:sz w:val="24"/>
          <w:szCs w:val="24"/>
        </w:rPr>
        <w:t>$2.</w:t>
      </w:r>
      <w:r w:rsidR="00196889">
        <w:rPr>
          <w:rFonts w:asciiTheme="majorHAnsi" w:hAnsiTheme="majorHAnsi" w:cstheme="majorHAnsi"/>
          <w:sz w:val="24"/>
          <w:szCs w:val="24"/>
        </w:rPr>
        <w:t>353.18</w:t>
      </w:r>
      <w:r w:rsidR="00720817" w:rsidRPr="00302216">
        <w:rPr>
          <w:rFonts w:asciiTheme="majorHAnsi" w:hAnsiTheme="majorHAnsi" w:cstheme="majorHAnsi"/>
          <w:sz w:val="24"/>
          <w:szCs w:val="24"/>
        </w:rPr>
        <w:t>0</w:t>
      </w:r>
      <w:r w:rsidR="00AA119C" w:rsidRPr="00302216">
        <w:rPr>
          <w:rFonts w:asciiTheme="majorHAnsi" w:hAnsiTheme="majorHAnsi" w:cstheme="majorHAnsi"/>
          <w:sz w:val="24"/>
          <w:szCs w:val="24"/>
        </w:rPr>
        <w:t xml:space="preserve">, </w:t>
      </w:r>
      <w:r w:rsidR="00196889">
        <w:rPr>
          <w:rFonts w:asciiTheme="majorHAnsi" w:hAnsiTheme="majorHAnsi" w:cstheme="majorHAnsi"/>
          <w:sz w:val="24"/>
          <w:szCs w:val="24"/>
        </w:rPr>
        <w:t>MNL</w:t>
      </w:r>
      <w:r w:rsidR="00720817" w:rsidRPr="00302216">
        <w:rPr>
          <w:rFonts w:asciiTheme="majorHAnsi" w:hAnsiTheme="majorHAnsi" w:cstheme="majorHAnsi"/>
          <w:sz w:val="24"/>
          <w:szCs w:val="24"/>
        </w:rPr>
        <w:t>183</w:t>
      </w:r>
      <w:r w:rsidR="00196889">
        <w:rPr>
          <w:rFonts w:asciiTheme="majorHAnsi" w:hAnsiTheme="majorHAnsi" w:cstheme="majorHAnsi"/>
          <w:sz w:val="24"/>
          <w:szCs w:val="24"/>
        </w:rPr>
        <w:t>8</w:t>
      </w:r>
      <w:r w:rsidR="00AA119C" w:rsidRPr="00302216">
        <w:rPr>
          <w:rFonts w:asciiTheme="majorHAnsi" w:hAnsiTheme="majorHAnsi" w:cstheme="majorHAnsi"/>
          <w:sz w:val="24"/>
          <w:szCs w:val="24"/>
        </w:rPr>
        <w:t xml:space="preserve">) </w:t>
      </w:r>
      <w:r w:rsidR="00720817" w:rsidRPr="00302216">
        <w:rPr>
          <w:rFonts w:asciiTheme="majorHAnsi" w:hAnsiTheme="majorHAnsi" w:cstheme="majorHAnsi"/>
          <w:sz w:val="24"/>
          <w:szCs w:val="24"/>
        </w:rPr>
        <w:t>$1</w:t>
      </w:r>
      <w:r w:rsidR="00196889">
        <w:rPr>
          <w:rFonts w:asciiTheme="majorHAnsi" w:hAnsiTheme="majorHAnsi" w:cstheme="majorHAnsi"/>
          <w:sz w:val="24"/>
          <w:szCs w:val="24"/>
        </w:rPr>
        <w:t>88,939.00</w:t>
      </w:r>
      <w:r w:rsidR="00AA119C" w:rsidRPr="00302216">
        <w:rPr>
          <w:rFonts w:asciiTheme="majorHAnsi" w:hAnsiTheme="majorHAnsi" w:cstheme="majorHAnsi"/>
          <w:sz w:val="24"/>
          <w:szCs w:val="24"/>
        </w:rPr>
        <w:t xml:space="preserve">, Total$ </w:t>
      </w:r>
      <w:r w:rsidR="00196889">
        <w:rPr>
          <w:rFonts w:asciiTheme="majorHAnsi" w:hAnsiTheme="majorHAnsi" w:cstheme="majorHAnsi"/>
          <w:sz w:val="24"/>
          <w:szCs w:val="24"/>
        </w:rPr>
        <w:t>211,563.18</w:t>
      </w:r>
      <w:r w:rsidR="00AA119C" w:rsidRPr="00302216">
        <w:rPr>
          <w:rFonts w:asciiTheme="majorHAnsi" w:hAnsiTheme="majorHAnsi" w:cstheme="majorHAnsi"/>
          <w:sz w:val="24"/>
          <w:szCs w:val="24"/>
        </w:rPr>
        <w:t>;</w:t>
      </w:r>
      <w:r w:rsidR="00196889">
        <w:rPr>
          <w:rFonts w:asciiTheme="majorHAnsi" w:hAnsiTheme="majorHAnsi" w:cstheme="majorHAnsi"/>
          <w:sz w:val="24"/>
          <w:szCs w:val="24"/>
        </w:rPr>
        <w:t xml:space="preserve"> </w:t>
      </w:r>
      <w:r w:rsidR="00D32D62" w:rsidRPr="00302216">
        <w:rPr>
          <w:rFonts w:asciiTheme="majorHAnsi" w:eastAsia="Times New Roman" w:hAnsiTheme="majorHAnsi" w:cstheme="majorHAnsi"/>
          <w:sz w:val="24"/>
          <w:szCs w:val="24"/>
        </w:rPr>
        <w:t xml:space="preserve">Motion to approve the bills was made by Manager Deck. Seconded by Manager </w:t>
      </w:r>
      <w:r w:rsidR="004F17F5" w:rsidRPr="00302216">
        <w:rPr>
          <w:rFonts w:asciiTheme="majorHAnsi" w:eastAsia="Times New Roman" w:hAnsiTheme="majorHAnsi" w:cstheme="majorHAnsi"/>
          <w:sz w:val="24"/>
          <w:szCs w:val="24"/>
        </w:rPr>
        <w:t>Clark</w:t>
      </w:r>
      <w:r w:rsidR="00D32D62" w:rsidRPr="00302216">
        <w:rPr>
          <w:rFonts w:asciiTheme="majorHAnsi" w:eastAsia="Times New Roman" w:hAnsiTheme="majorHAnsi" w:cstheme="majorHAnsi"/>
          <w:sz w:val="24"/>
          <w:szCs w:val="24"/>
        </w:rPr>
        <w:t xml:space="preserve">, </w:t>
      </w:r>
      <w:bookmarkStart w:id="1" w:name="_Hlk201655395"/>
      <w:r w:rsidRPr="00302216">
        <w:rPr>
          <w:rFonts w:asciiTheme="majorHAnsi" w:eastAsia="Times New Roman" w:hAnsiTheme="majorHAnsi" w:cstheme="majorHAnsi"/>
          <w:sz w:val="24"/>
          <w:szCs w:val="24"/>
        </w:rPr>
        <w:t xml:space="preserve">Upon </w:t>
      </w:r>
      <w:r w:rsidR="00090A26" w:rsidRPr="00302216">
        <w:rPr>
          <w:rFonts w:asciiTheme="majorHAnsi" w:eastAsia="Times New Roman" w:hAnsiTheme="majorHAnsi" w:cstheme="majorHAnsi"/>
          <w:sz w:val="24"/>
          <w:szCs w:val="24"/>
        </w:rPr>
        <w:t>R</w:t>
      </w:r>
      <w:r w:rsidRPr="00302216">
        <w:rPr>
          <w:rFonts w:asciiTheme="majorHAnsi" w:eastAsia="Times New Roman" w:hAnsiTheme="majorHAnsi" w:cstheme="majorHAnsi"/>
          <w:sz w:val="24"/>
          <w:szCs w:val="24"/>
        </w:rPr>
        <w:t xml:space="preserve">oll </w:t>
      </w:r>
      <w:r w:rsidR="00090A26" w:rsidRPr="00302216">
        <w:rPr>
          <w:rFonts w:asciiTheme="majorHAnsi" w:eastAsia="Times New Roman" w:hAnsiTheme="majorHAnsi" w:cstheme="majorHAnsi"/>
          <w:sz w:val="24"/>
          <w:szCs w:val="24"/>
        </w:rPr>
        <w:t>C</w:t>
      </w:r>
      <w:r w:rsidRPr="00302216">
        <w:rPr>
          <w:rFonts w:asciiTheme="majorHAnsi" w:eastAsia="Times New Roman" w:hAnsiTheme="majorHAnsi" w:cstheme="majorHAnsi"/>
          <w:sz w:val="24"/>
          <w:szCs w:val="24"/>
        </w:rPr>
        <w:t xml:space="preserve">all vote, </w:t>
      </w:r>
      <w:r w:rsidR="004F17F5" w:rsidRPr="00302216">
        <w:rPr>
          <w:rFonts w:asciiTheme="majorHAnsi" w:eastAsia="Times New Roman" w:hAnsiTheme="majorHAnsi" w:cstheme="majorHAnsi"/>
          <w:bCs/>
          <w:sz w:val="24"/>
          <w:szCs w:val="24"/>
        </w:rPr>
        <w:t>Jerry Heib- Barnes County, Mont</w:t>
      </w:r>
      <w:r w:rsidR="003044D3" w:rsidRPr="00302216">
        <w:rPr>
          <w:rFonts w:asciiTheme="majorHAnsi" w:eastAsia="Times New Roman" w:hAnsiTheme="majorHAnsi" w:cstheme="majorHAnsi"/>
          <w:bCs/>
          <w:sz w:val="24"/>
          <w:szCs w:val="24"/>
        </w:rPr>
        <w:t>y</w:t>
      </w:r>
      <w:r w:rsidR="004F17F5" w:rsidRPr="00302216">
        <w:rPr>
          <w:rFonts w:asciiTheme="majorHAnsi" w:eastAsia="Times New Roman" w:hAnsiTheme="majorHAnsi" w:cstheme="majorHAnsi"/>
          <w:bCs/>
          <w:sz w:val="24"/>
          <w:szCs w:val="24"/>
        </w:rPr>
        <w:t xml:space="preserve"> Schaefer-Eddy County, Todd Whitman-Nelson County, Bill Deck-Pierce County, Kevin Vietz-Sheridan County,</w:t>
      </w:r>
      <w:r w:rsidR="00AA119C" w:rsidRPr="00302216">
        <w:rPr>
          <w:rFonts w:asciiTheme="majorHAnsi" w:eastAsia="Times New Roman" w:hAnsiTheme="majorHAnsi" w:cstheme="majorHAnsi"/>
          <w:bCs/>
          <w:sz w:val="24"/>
          <w:szCs w:val="24"/>
        </w:rPr>
        <w:t xml:space="preserve"> </w:t>
      </w:r>
      <w:r w:rsidR="004F17F5" w:rsidRPr="00302216">
        <w:rPr>
          <w:rFonts w:asciiTheme="majorHAnsi" w:eastAsia="Times New Roman" w:hAnsiTheme="majorHAnsi" w:cstheme="majorHAnsi"/>
          <w:bCs/>
          <w:sz w:val="24"/>
          <w:szCs w:val="24"/>
        </w:rPr>
        <w:t xml:space="preserve">Dennis Clark-Stutsman County, </w:t>
      </w:r>
      <w:r w:rsidRPr="00302216">
        <w:rPr>
          <w:rFonts w:asciiTheme="majorHAnsi" w:eastAsia="Times New Roman" w:hAnsiTheme="majorHAnsi" w:cstheme="majorHAnsi"/>
          <w:sz w:val="24"/>
          <w:szCs w:val="24"/>
        </w:rPr>
        <w:t xml:space="preserve">Motion carried. </w:t>
      </w:r>
      <w:r w:rsidR="00A823A2" w:rsidRPr="00302216">
        <w:rPr>
          <w:rFonts w:asciiTheme="majorHAnsi" w:eastAsia="Times New Roman" w:hAnsiTheme="majorHAnsi" w:cstheme="majorHAnsi"/>
          <w:bCs/>
          <w:sz w:val="24"/>
          <w:szCs w:val="24"/>
        </w:rPr>
        <w:t xml:space="preserve">Not Present: Julie Beckstrand-Benson County </w:t>
      </w:r>
      <w:r w:rsidR="00196889">
        <w:rPr>
          <w:rFonts w:asciiTheme="majorHAnsi" w:eastAsia="Times New Roman" w:hAnsiTheme="majorHAnsi" w:cstheme="majorHAnsi"/>
          <w:bCs/>
          <w:sz w:val="24"/>
          <w:szCs w:val="24"/>
        </w:rPr>
        <w:t xml:space="preserve">and </w:t>
      </w:r>
      <w:r w:rsidR="00196889" w:rsidRPr="00302216">
        <w:rPr>
          <w:rFonts w:asciiTheme="majorHAnsi" w:eastAsia="Times New Roman" w:hAnsiTheme="majorHAnsi" w:cstheme="majorHAnsi"/>
          <w:bCs/>
          <w:sz w:val="24"/>
          <w:szCs w:val="24"/>
        </w:rPr>
        <w:t>Tor Bergstrom-Steele County</w:t>
      </w:r>
      <w:r w:rsidR="00196889">
        <w:rPr>
          <w:rFonts w:asciiTheme="majorHAnsi" w:eastAsia="Times New Roman" w:hAnsiTheme="majorHAnsi" w:cstheme="majorHAnsi"/>
          <w:sz w:val="24"/>
          <w:szCs w:val="24"/>
        </w:rPr>
        <w:t>.</w:t>
      </w:r>
    </w:p>
    <w:bookmarkEnd w:id="1"/>
    <w:p w14:paraId="7188DB64" w14:textId="052DCFB0" w:rsidR="00DA65F0" w:rsidRPr="00302216" w:rsidRDefault="004F17F5" w:rsidP="00DA65F0">
      <w:pPr>
        <w:rPr>
          <w:rFonts w:asciiTheme="majorHAnsi" w:eastAsia="Times New Roman" w:hAnsiTheme="majorHAnsi" w:cstheme="majorHAnsi"/>
          <w:b/>
          <w:sz w:val="24"/>
          <w:szCs w:val="24"/>
          <w:u w:val="single"/>
        </w:rPr>
      </w:pPr>
      <w:r w:rsidRPr="00302216">
        <w:rPr>
          <w:rFonts w:asciiTheme="majorHAnsi" w:eastAsia="Times New Roman" w:hAnsiTheme="majorHAnsi" w:cstheme="majorHAnsi"/>
          <w:b/>
          <w:sz w:val="24"/>
          <w:szCs w:val="24"/>
          <w:u w:val="single"/>
        </w:rPr>
        <w:t>B</w:t>
      </w:r>
      <w:r w:rsidR="00A823A2" w:rsidRPr="00302216">
        <w:rPr>
          <w:rFonts w:asciiTheme="majorHAnsi" w:eastAsia="Times New Roman" w:hAnsiTheme="majorHAnsi" w:cstheme="majorHAnsi"/>
          <w:b/>
          <w:sz w:val="24"/>
          <w:szCs w:val="24"/>
          <w:u w:val="single"/>
        </w:rPr>
        <w:t>Y-LAWS</w:t>
      </w:r>
    </w:p>
    <w:p w14:paraId="313F78F9" w14:textId="5EBDB77F" w:rsidR="00F8368B" w:rsidRDefault="00463497" w:rsidP="00DD09FE">
      <w:pPr>
        <w:pStyle w:val="NormalWeb"/>
        <w:shd w:val="clear" w:color="auto" w:fill="FFFFFF"/>
        <w:spacing w:before="0" w:beforeAutospacing="0" w:after="0" w:afterAutospacing="0"/>
        <w:rPr>
          <w:rFonts w:asciiTheme="majorHAnsi" w:hAnsiTheme="majorHAnsi" w:cstheme="majorHAnsi"/>
          <w:bCs/>
        </w:rPr>
      </w:pPr>
      <w:r w:rsidRPr="00302216">
        <w:rPr>
          <w:rFonts w:asciiTheme="majorHAnsi" w:hAnsiTheme="majorHAnsi" w:cstheme="majorHAnsi"/>
          <w:bdr w:val="none" w:sz="0" w:space="0" w:color="auto" w:frame="1"/>
        </w:rPr>
        <w:t>At</w:t>
      </w:r>
      <w:r w:rsidR="004F17F5" w:rsidRPr="00302216">
        <w:rPr>
          <w:rFonts w:asciiTheme="majorHAnsi" w:hAnsiTheme="majorHAnsi" w:cstheme="majorHAnsi"/>
          <w:bdr w:val="none" w:sz="0" w:space="0" w:color="auto" w:frame="1"/>
        </w:rPr>
        <w:t xml:space="preserve"> our last meeting, the Board discussed the possibility of reviewing our By-Laws and possibly updating them.  </w:t>
      </w:r>
      <w:r w:rsidR="00F8368B">
        <w:rPr>
          <w:rFonts w:asciiTheme="majorHAnsi" w:hAnsiTheme="majorHAnsi" w:cstheme="majorHAnsi"/>
          <w:bCs/>
        </w:rPr>
        <w:t xml:space="preserve">Tasha </w:t>
      </w:r>
      <w:r w:rsidR="00B538C4">
        <w:rPr>
          <w:rFonts w:asciiTheme="majorHAnsi" w:hAnsiTheme="majorHAnsi" w:cstheme="majorHAnsi"/>
          <w:bCs/>
        </w:rPr>
        <w:t>received the bylaw from the</w:t>
      </w:r>
      <w:r w:rsidR="00F8368B">
        <w:rPr>
          <w:rFonts w:asciiTheme="majorHAnsi" w:hAnsiTheme="majorHAnsi" w:cstheme="majorHAnsi"/>
          <w:bCs/>
        </w:rPr>
        <w:t xml:space="preserve"> Red River Joint </w:t>
      </w:r>
      <w:r w:rsidR="00B538C4">
        <w:rPr>
          <w:rFonts w:asciiTheme="majorHAnsi" w:hAnsiTheme="majorHAnsi" w:cstheme="majorHAnsi"/>
          <w:bCs/>
        </w:rPr>
        <w:t xml:space="preserve">board. </w:t>
      </w:r>
    </w:p>
    <w:p w14:paraId="193EC2CA" w14:textId="77777777" w:rsidR="00B538C4" w:rsidRPr="00196889" w:rsidRDefault="00B538C4" w:rsidP="00B538C4">
      <w:pPr>
        <w:rPr>
          <w:rFonts w:asciiTheme="majorHAnsi" w:hAnsiTheme="majorHAnsi" w:cstheme="majorHAnsi"/>
          <w:sz w:val="24"/>
          <w:szCs w:val="24"/>
        </w:rPr>
      </w:pPr>
      <w:r>
        <w:rPr>
          <w:rFonts w:asciiTheme="majorHAnsi" w:hAnsiTheme="majorHAnsi" w:cstheme="majorHAnsi"/>
          <w:bCs/>
        </w:rPr>
        <w:t xml:space="preserve">Motion was made by Manager Heib to have Attorney Fredrickson review and create by-laws that would fit the Upper Sheyenne River Joint Board, Seconded by Manager Schaefer, </w:t>
      </w:r>
      <w:r w:rsidRPr="00302216">
        <w:rPr>
          <w:rFonts w:asciiTheme="majorHAnsi" w:eastAsia="Times New Roman" w:hAnsiTheme="majorHAnsi" w:cstheme="majorHAnsi"/>
          <w:sz w:val="24"/>
          <w:szCs w:val="24"/>
        </w:rPr>
        <w:t xml:space="preserve">Upon Roll Call vote, </w:t>
      </w:r>
      <w:r w:rsidRPr="00302216">
        <w:rPr>
          <w:rFonts w:asciiTheme="majorHAnsi" w:eastAsia="Times New Roman" w:hAnsiTheme="majorHAnsi" w:cstheme="majorHAnsi"/>
          <w:bCs/>
          <w:sz w:val="24"/>
          <w:szCs w:val="24"/>
        </w:rPr>
        <w:t xml:space="preserve">Jerry Heib- Barnes County, Monty Schaefer-Eddy County, Todd Whitman-Nelson County, Bill Deck-Pierce County, Kevin Vietz-Sheridan County, Dennis Clark-Stutsman County, </w:t>
      </w:r>
      <w:r w:rsidRPr="00302216">
        <w:rPr>
          <w:rFonts w:asciiTheme="majorHAnsi" w:eastAsia="Times New Roman" w:hAnsiTheme="majorHAnsi" w:cstheme="majorHAnsi"/>
          <w:sz w:val="24"/>
          <w:szCs w:val="24"/>
        </w:rPr>
        <w:t xml:space="preserve">Motion carried. </w:t>
      </w:r>
      <w:r w:rsidRPr="00302216">
        <w:rPr>
          <w:rFonts w:asciiTheme="majorHAnsi" w:eastAsia="Times New Roman" w:hAnsiTheme="majorHAnsi" w:cstheme="majorHAnsi"/>
          <w:bCs/>
          <w:sz w:val="24"/>
          <w:szCs w:val="24"/>
        </w:rPr>
        <w:t xml:space="preserve">Not Present: Julie Beckstrand-Benson County </w:t>
      </w:r>
      <w:r>
        <w:rPr>
          <w:rFonts w:asciiTheme="majorHAnsi" w:eastAsia="Times New Roman" w:hAnsiTheme="majorHAnsi" w:cstheme="majorHAnsi"/>
          <w:bCs/>
          <w:sz w:val="24"/>
          <w:szCs w:val="24"/>
        </w:rPr>
        <w:t xml:space="preserve">and </w:t>
      </w:r>
      <w:r w:rsidRPr="00302216">
        <w:rPr>
          <w:rFonts w:asciiTheme="majorHAnsi" w:eastAsia="Times New Roman" w:hAnsiTheme="majorHAnsi" w:cstheme="majorHAnsi"/>
          <w:bCs/>
          <w:sz w:val="24"/>
          <w:szCs w:val="24"/>
        </w:rPr>
        <w:t>Tor Bergstrom-Steele County</w:t>
      </w:r>
      <w:r>
        <w:rPr>
          <w:rFonts w:asciiTheme="majorHAnsi" w:eastAsia="Times New Roman" w:hAnsiTheme="majorHAnsi" w:cstheme="majorHAnsi"/>
          <w:sz w:val="24"/>
          <w:szCs w:val="24"/>
        </w:rPr>
        <w:t>.</w:t>
      </w:r>
    </w:p>
    <w:p w14:paraId="2CCC998A" w14:textId="2C4F23F1" w:rsidR="00B538C4" w:rsidRPr="00B538C4" w:rsidRDefault="00B538C4" w:rsidP="00DD09FE">
      <w:pPr>
        <w:pStyle w:val="NormalWeb"/>
        <w:shd w:val="clear" w:color="auto" w:fill="FFFFFF"/>
        <w:spacing w:before="0" w:beforeAutospacing="0" w:after="0" w:afterAutospacing="0"/>
        <w:rPr>
          <w:rFonts w:asciiTheme="majorHAnsi" w:hAnsiTheme="majorHAnsi" w:cstheme="majorHAnsi"/>
          <w:b/>
          <w:bCs/>
          <w:u w:val="single"/>
        </w:rPr>
      </w:pPr>
      <w:r w:rsidRPr="00B538C4">
        <w:rPr>
          <w:rFonts w:asciiTheme="majorHAnsi" w:hAnsiTheme="majorHAnsi" w:cstheme="majorHAnsi"/>
          <w:b/>
          <w:bCs/>
          <w:u w:val="single"/>
        </w:rPr>
        <w:t xml:space="preserve">Red River Retention Authority </w:t>
      </w:r>
    </w:p>
    <w:p w14:paraId="20044947" w14:textId="44C3CA59" w:rsidR="00F8368B" w:rsidRDefault="00466322" w:rsidP="00DD09FE">
      <w:pPr>
        <w:pStyle w:val="NormalWeb"/>
        <w:shd w:val="clear" w:color="auto" w:fill="FFFFFF"/>
        <w:spacing w:before="0" w:beforeAutospacing="0" w:after="0" w:afterAutospacing="0"/>
        <w:rPr>
          <w:rFonts w:asciiTheme="majorHAnsi" w:hAnsiTheme="majorHAnsi" w:cstheme="majorHAnsi"/>
          <w:bCs/>
        </w:rPr>
      </w:pPr>
      <w:r>
        <w:rPr>
          <w:rFonts w:asciiTheme="majorHAnsi" w:hAnsiTheme="majorHAnsi" w:cstheme="majorHAnsi"/>
          <w:bCs/>
        </w:rPr>
        <w:t xml:space="preserve">Brian Fuder presented. </w:t>
      </w:r>
    </w:p>
    <w:p w14:paraId="16B7D1FA" w14:textId="77777777" w:rsidR="00466322" w:rsidRDefault="00466322" w:rsidP="00DD09FE">
      <w:pPr>
        <w:pStyle w:val="NormalWeb"/>
        <w:shd w:val="clear" w:color="auto" w:fill="FFFFFF"/>
        <w:spacing w:before="0" w:beforeAutospacing="0" w:after="0" w:afterAutospacing="0"/>
        <w:rPr>
          <w:rFonts w:asciiTheme="majorHAnsi" w:hAnsiTheme="majorHAnsi" w:cstheme="majorHAnsi"/>
          <w:bCs/>
        </w:rPr>
      </w:pPr>
    </w:p>
    <w:p w14:paraId="449E1636" w14:textId="7E44DE83" w:rsidR="00466322" w:rsidRPr="00466322" w:rsidRDefault="00466322" w:rsidP="00466322">
      <w:pPr>
        <w:pStyle w:val="NormalWeb"/>
        <w:shd w:val="clear" w:color="auto" w:fill="FFFFFF"/>
        <w:spacing w:before="0" w:beforeAutospacing="0" w:after="0" w:afterAutospacing="0"/>
        <w:rPr>
          <w:rFonts w:asciiTheme="majorHAnsi" w:hAnsiTheme="majorHAnsi" w:cstheme="majorHAnsi"/>
          <w:color w:val="242424"/>
        </w:rPr>
      </w:pPr>
      <w:r w:rsidRPr="00466322">
        <w:rPr>
          <w:rFonts w:asciiTheme="majorHAnsi" w:hAnsiTheme="majorHAnsi" w:cstheme="majorHAnsi"/>
          <w:color w:val="242424"/>
        </w:rPr>
        <w:t>Save the date for Oct 1 in East Grand Forks. I have planned for the NRCS Chief Conservationist, Aubrey Bettencourt to visit the Red River Basin and I would like to extend this invitation to you.</w:t>
      </w:r>
    </w:p>
    <w:p w14:paraId="7FC6F1DA" w14:textId="77777777" w:rsidR="00466322" w:rsidRPr="00466322" w:rsidRDefault="00466322" w:rsidP="00466322">
      <w:pPr>
        <w:pStyle w:val="NormalWeb"/>
        <w:shd w:val="clear" w:color="auto" w:fill="FFFFFF"/>
        <w:spacing w:before="0" w:beforeAutospacing="0" w:after="0" w:afterAutospacing="0"/>
        <w:rPr>
          <w:rFonts w:asciiTheme="majorHAnsi" w:hAnsiTheme="majorHAnsi" w:cstheme="majorHAnsi"/>
          <w:color w:val="242424"/>
        </w:rPr>
      </w:pPr>
      <w:r w:rsidRPr="00466322">
        <w:rPr>
          <w:rFonts w:asciiTheme="majorHAnsi" w:hAnsiTheme="majorHAnsi" w:cstheme="majorHAnsi"/>
          <w:color w:val="242424"/>
        </w:rPr>
        <w:t>There will be limited seating available so unfortunately, we can only accommodate you or an alternate as of now, as we get closer to the event, there may be some seats open up and I can make them available.</w:t>
      </w:r>
    </w:p>
    <w:p w14:paraId="0E39290A" w14:textId="77777777" w:rsidR="00466322" w:rsidRPr="00466322" w:rsidRDefault="00466322" w:rsidP="00466322">
      <w:pPr>
        <w:pStyle w:val="NormalWeb"/>
        <w:shd w:val="clear" w:color="auto" w:fill="FFFFFF"/>
        <w:spacing w:before="0" w:beforeAutospacing="0" w:after="0" w:afterAutospacing="0"/>
        <w:rPr>
          <w:rFonts w:asciiTheme="majorHAnsi" w:hAnsiTheme="majorHAnsi" w:cstheme="majorHAnsi"/>
          <w:color w:val="242424"/>
        </w:rPr>
      </w:pPr>
      <w:r w:rsidRPr="00466322">
        <w:rPr>
          <w:rFonts w:asciiTheme="majorHAnsi" w:hAnsiTheme="majorHAnsi" w:cstheme="majorHAnsi"/>
          <w:color w:val="242424"/>
        </w:rPr>
        <w:t> </w:t>
      </w:r>
    </w:p>
    <w:p w14:paraId="13892F83" w14:textId="77777777" w:rsidR="00B538C4" w:rsidRPr="00466322" w:rsidRDefault="00B538C4" w:rsidP="00DD09FE">
      <w:pPr>
        <w:pStyle w:val="NormalWeb"/>
        <w:shd w:val="clear" w:color="auto" w:fill="FFFFFF"/>
        <w:spacing w:before="0" w:beforeAutospacing="0" w:after="0" w:afterAutospacing="0"/>
      </w:pPr>
    </w:p>
    <w:p w14:paraId="60F96445" w14:textId="6B9AF480" w:rsidR="007035A3" w:rsidRDefault="00147BD4">
      <w:pPr>
        <w:rPr>
          <w:rFonts w:asciiTheme="majorHAnsi" w:eastAsia="Times New Roman" w:hAnsiTheme="majorHAnsi" w:cstheme="majorHAnsi"/>
          <w:b/>
          <w:sz w:val="24"/>
          <w:szCs w:val="24"/>
          <w:u w:val="single"/>
        </w:rPr>
      </w:pPr>
      <w:r w:rsidRPr="00302216">
        <w:rPr>
          <w:rFonts w:asciiTheme="majorHAnsi" w:eastAsia="Times New Roman" w:hAnsiTheme="majorHAnsi" w:cstheme="majorHAnsi"/>
          <w:b/>
          <w:sz w:val="24"/>
          <w:szCs w:val="24"/>
          <w:u w:val="single"/>
        </w:rPr>
        <w:t>L</w:t>
      </w:r>
      <w:r w:rsidR="00FA73B4" w:rsidRPr="00302216">
        <w:rPr>
          <w:rFonts w:asciiTheme="majorHAnsi" w:eastAsia="Times New Roman" w:hAnsiTheme="majorHAnsi" w:cstheme="majorHAnsi"/>
          <w:b/>
          <w:sz w:val="24"/>
          <w:szCs w:val="24"/>
          <w:u w:val="single"/>
        </w:rPr>
        <w:t>EGISLATIVE UPDATE – DANI HANSON</w:t>
      </w:r>
      <w:r w:rsidRPr="00302216">
        <w:rPr>
          <w:rFonts w:asciiTheme="majorHAnsi" w:eastAsia="Times New Roman" w:hAnsiTheme="majorHAnsi" w:cstheme="majorHAnsi"/>
          <w:b/>
          <w:sz w:val="24"/>
          <w:szCs w:val="24"/>
          <w:u w:val="single"/>
        </w:rPr>
        <w:t>:</w:t>
      </w:r>
    </w:p>
    <w:tbl>
      <w:tblPr>
        <w:tblW w:w="5000" w:type="pct"/>
        <w:tblCellSpacing w:w="0" w:type="dxa"/>
        <w:tblCellMar>
          <w:left w:w="0" w:type="dxa"/>
          <w:right w:w="0" w:type="dxa"/>
        </w:tblCellMar>
        <w:tblLook w:val="04A0" w:firstRow="1" w:lastRow="0" w:firstColumn="1" w:lastColumn="0" w:noHBand="0" w:noVBand="1"/>
      </w:tblPr>
      <w:tblGrid>
        <w:gridCol w:w="10080"/>
      </w:tblGrid>
      <w:tr w:rsidR="007B2357" w:rsidRPr="00B3411C" w14:paraId="5FA8476E" w14:textId="77777777" w:rsidTr="007B2357">
        <w:trPr>
          <w:tblCellSpacing w:w="0" w:type="dxa"/>
        </w:trPr>
        <w:tc>
          <w:tcPr>
            <w:tcW w:w="1008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080"/>
            </w:tblGrid>
            <w:tr w:rsidR="007B2357" w:rsidRPr="00B3411C" w14:paraId="58DBDEEC" w14:textId="77777777" w:rsidTr="001E6041">
              <w:trPr>
                <w:tblCellSpacing w:w="0" w:type="dxa"/>
                <w:jc w:val="center"/>
              </w:trPr>
              <w:tc>
                <w:tcPr>
                  <w:tcW w:w="0" w:type="auto"/>
                  <w:tcMar>
                    <w:top w:w="150" w:type="dxa"/>
                    <w:left w:w="600" w:type="dxa"/>
                    <w:bottom w:w="150" w:type="dxa"/>
                    <w:right w:w="600" w:type="dxa"/>
                  </w:tcMar>
                  <w:hideMark/>
                </w:tcPr>
                <w:p w14:paraId="325B18C1" w14:textId="77777777" w:rsidR="007B2357" w:rsidRPr="00B3411C" w:rsidRDefault="007B2357" w:rsidP="007B2357">
                  <w:pPr>
                    <w:spacing w:after="0" w:line="240" w:lineRule="auto"/>
                    <w:ind w:left="-503"/>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The North Dakota State Water Commission (SWC) today approved $17 million in cost-share funding for water development projects across the state during its meeting in Bismarck. The approved projects were related to water supply, flood protection, dam rehabilitation, and general water improvements - all expected to enhance community resilience and support sustainable water resource management.</w:t>
                  </w:r>
                </w:p>
                <w:p w14:paraId="6BD15FC1" w14:textId="77777777" w:rsidR="007B2357" w:rsidRPr="00B3411C" w:rsidRDefault="007B2357" w:rsidP="007B2357">
                  <w:pPr>
                    <w:spacing w:after="0" w:line="240" w:lineRule="auto"/>
                    <w:rPr>
                      <w:rFonts w:asciiTheme="majorHAnsi" w:eastAsia="Times New Roman" w:hAnsiTheme="majorHAnsi" w:cstheme="majorHAnsi"/>
                      <w:color w:val="3E3E3E"/>
                      <w:sz w:val="24"/>
                      <w:szCs w:val="24"/>
                    </w:rPr>
                  </w:pPr>
                </w:p>
                <w:p w14:paraId="5A535F6E" w14:textId="77777777" w:rsidR="007B2357" w:rsidRPr="00B3411C" w:rsidRDefault="007B2357" w:rsidP="007B2357">
                  <w:pPr>
                    <w:spacing w:after="0" w:line="240" w:lineRule="auto"/>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“Support for these projects is an investment in the future of North Dakota’s communities, economy, and natural resources,” said North Dakota Department of Water Resources Director Reice Haase. “By partnering with local sponsors, we have the opportunity to positively impact water development efforts in all corners of the state.”</w:t>
                  </w:r>
                </w:p>
                <w:p w14:paraId="4B80E397" w14:textId="77777777" w:rsidR="007B2357" w:rsidRPr="00B3411C" w:rsidRDefault="007B2357" w:rsidP="007B2357">
                  <w:pPr>
                    <w:spacing w:after="0" w:line="240" w:lineRule="auto"/>
                    <w:rPr>
                      <w:rFonts w:asciiTheme="majorHAnsi" w:eastAsia="Times New Roman" w:hAnsiTheme="majorHAnsi" w:cstheme="majorHAnsi"/>
                      <w:color w:val="3E3E3E"/>
                      <w:sz w:val="24"/>
                      <w:szCs w:val="24"/>
                    </w:rPr>
                  </w:pPr>
                </w:p>
                <w:p w14:paraId="2AA7EF86" w14:textId="77777777" w:rsidR="007B2357" w:rsidRPr="00B3411C" w:rsidRDefault="007B2357" w:rsidP="007B2357">
                  <w:pPr>
                    <w:spacing w:after="0" w:line="240" w:lineRule="auto"/>
                    <w:rPr>
                      <w:rFonts w:asciiTheme="majorHAnsi" w:eastAsia="Times New Roman" w:hAnsiTheme="majorHAnsi" w:cstheme="majorHAnsi"/>
                      <w:color w:val="3E3E3E"/>
                      <w:sz w:val="24"/>
                      <w:szCs w:val="24"/>
                    </w:rPr>
                  </w:pPr>
                  <w:r w:rsidRPr="00B3411C">
                    <w:rPr>
                      <w:rFonts w:asciiTheme="majorHAnsi" w:eastAsia="Times New Roman" w:hAnsiTheme="majorHAnsi" w:cstheme="majorHAnsi"/>
                      <w:b/>
                      <w:bCs/>
                      <w:color w:val="000000"/>
                      <w:sz w:val="24"/>
                      <w:szCs w:val="24"/>
                      <w:bdr w:val="none" w:sz="0" w:space="0" w:color="auto" w:frame="1"/>
                    </w:rPr>
                    <w:t>Approved projects include:</w:t>
                  </w:r>
                </w:p>
                <w:p w14:paraId="079CAF17" w14:textId="77777777" w:rsidR="007B2357" w:rsidRPr="00B3411C" w:rsidRDefault="007B2357" w:rsidP="007B2357">
                  <w:pPr>
                    <w:numPr>
                      <w:ilvl w:val="0"/>
                      <w:numId w:val="15"/>
                    </w:numPr>
                    <w:spacing w:after="0" w:line="240" w:lineRule="auto"/>
                    <w:ind w:left="1320"/>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ND Game &amp; Fish Dept. Baukol-Noonan Dam Rehabilitation – $250,020</w:t>
                  </w:r>
                </w:p>
                <w:p w14:paraId="20F5BCCE" w14:textId="77777777" w:rsidR="007B2357" w:rsidRPr="00B3411C" w:rsidRDefault="007B2357" w:rsidP="007B2357">
                  <w:pPr>
                    <w:numPr>
                      <w:ilvl w:val="0"/>
                      <w:numId w:val="15"/>
                    </w:numPr>
                    <w:spacing w:after="0" w:line="240" w:lineRule="auto"/>
                    <w:ind w:left="1320"/>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Red River Basin Commission Operations 2025–2027 – $300,000</w:t>
                  </w:r>
                </w:p>
                <w:p w14:paraId="0E58EE33" w14:textId="77777777" w:rsidR="007B2357" w:rsidRPr="00B3411C" w:rsidRDefault="007B2357" w:rsidP="007B2357">
                  <w:pPr>
                    <w:numPr>
                      <w:ilvl w:val="0"/>
                      <w:numId w:val="15"/>
                    </w:numPr>
                    <w:spacing w:after="0" w:line="240" w:lineRule="auto"/>
                    <w:ind w:left="1320"/>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South Central Rural Water District Service to Napoleon – $703,110</w:t>
                  </w:r>
                </w:p>
                <w:p w14:paraId="04B6D952" w14:textId="77777777" w:rsidR="007B2357" w:rsidRPr="00B3411C" w:rsidRDefault="007B2357" w:rsidP="007B2357">
                  <w:pPr>
                    <w:numPr>
                      <w:ilvl w:val="0"/>
                      <w:numId w:val="15"/>
                    </w:numPr>
                    <w:spacing w:after="0" w:line="240" w:lineRule="auto"/>
                    <w:ind w:left="1320"/>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City of Valley City Permanent Flood Protection – $9,595,675</w:t>
                  </w:r>
                </w:p>
                <w:p w14:paraId="75BBDA81" w14:textId="77777777" w:rsidR="007B2357" w:rsidRPr="00B3411C" w:rsidRDefault="007B2357" w:rsidP="007B2357">
                  <w:pPr>
                    <w:numPr>
                      <w:ilvl w:val="0"/>
                      <w:numId w:val="15"/>
                    </w:numPr>
                    <w:spacing w:after="0" w:line="240" w:lineRule="auto"/>
                    <w:ind w:left="1320"/>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Lower Heart River Water Resource District Flood Risk Reduction Project – $360,000</w:t>
                  </w:r>
                </w:p>
                <w:p w14:paraId="42BA7E26" w14:textId="77777777" w:rsidR="007B2357" w:rsidRPr="00B3411C" w:rsidRDefault="007B2357" w:rsidP="007B2357">
                  <w:pPr>
                    <w:numPr>
                      <w:ilvl w:val="0"/>
                      <w:numId w:val="15"/>
                    </w:numPr>
                    <w:spacing w:after="0" w:line="240" w:lineRule="auto"/>
                    <w:ind w:left="1320"/>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Pembina County Water Resource District (WRD) Renwick Dam Safety Improvements – $330,467</w:t>
                  </w:r>
                </w:p>
                <w:p w14:paraId="0786583E" w14:textId="77777777" w:rsidR="007B2357" w:rsidRPr="00B3411C" w:rsidRDefault="007B2357" w:rsidP="007B2357">
                  <w:pPr>
                    <w:numPr>
                      <w:ilvl w:val="0"/>
                      <w:numId w:val="15"/>
                    </w:numPr>
                    <w:spacing w:after="0" w:line="240" w:lineRule="auto"/>
                    <w:ind w:left="1320"/>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Pembina County WRD Dams Emergency Action Plans – $64,080</w:t>
                  </w:r>
                </w:p>
                <w:p w14:paraId="47F3ED3B" w14:textId="77777777" w:rsidR="007B2357" w:rsidRPr="00B3411C" w:rsidRDefault="007B2357" w:rsidP="007B2357">
                  <w:pPr>
                    <w:numPr>
                      <w:ilvl w:val="0"/>
                      <w:numId w:val="15"/>
                    </w:numPr>
                    <w:spacing w:after="0" w:line="240" w:lineRule="auto"/>
                    <w:ind w:left="1320"/>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Pembina County WRD Tongue River Cutoff Channel Improvements – $95,850</w:t>
                  </w:r>
                </w:p>
                <w:p w14:paraId="73E0DECD" w14:textId="77777777" w:rsidR="007B2357" w:rsidRPr="00B3411C" w:rsidRDefault="007B2357" w:rsidP="007B2357">
                  <w:pPr>
                    <w:numPr>
                      <w:ilvl w:val="0"/>
                      <w:numId w:val="15"/>
                    </w:numPr>
                    <w:spacing w:after="0" w:line="240" w:lineRule="auto"/>
                    <w:ind w:left="1320"/>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 xml:space="preserve">Western Area Water Supply Authority Williston Regional Water Treatment Plant </w:t>
                  </w:r>
                  <w:proofErr w:type="spellStart"/>
                  <w:r w:rsidRPr="00B3411C">
                    <w:rPr>
                      <w:rFonts w:asciiTheme="majorHAnsi" w:eastAsia="Times New Roman" w:hAnsiTheme="majorHAnsi" w:cstheme="majorHAnsi"/>
                      <w:color w:val="000000"/>
                      <w:sz w:val="24"/>
                      <w:szCs w:val="24"/>
                      <w:bdr w:val="none" w:sz="0" w:space="0" w:color="auto" w:frame="1"/>
                    </w:rPr>
                    <w:t>DeviceNET</w:t>
                  </w:r>
                  <w:proofErr w:type="spellEnd"/>
                  <w:r w:rsidRPr="00B3411C">
                    <w:rPr>
                      <w:rFonts w:asciiTheme="majorHAnsi" w:eastAsia="Times New Roman" w:hAnsiTheme="majorHAnsi" w:cstheme="majorHAnsi"/>
                      <w:color w:val="000000"/>
                      <w:sz w:val="24"/>
                      <w:szCs w:val="24"/>
                      <w:bdr w:val="none" w:sz="0" w:space="0" w:color="auto" w:frame="1"/>
                    </w:rPr>
                    <w:t xml:space="preserve"> – $1,453,007</w:t>
                  </w:r>
                </w:p>
                <w:p w14:paraId="14D04DAB" w14:textId="77777777" w:rsidR="007B2357" w:rsidRPr="00B3411C" w:rsidRDefault="007B2357" w:rsidP="007B2357">
                  <w:pPr>
                    <w:numPr>
                      <w:ilvl w:val="0"/>
                      <w:numId w:val="15"/>
                    </w:numPr>
                    <w:spacing w:after="0" w:line="240" w:lineRule="auto"/>
                    <w:ind w:left="1320"/>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South Central Rural Water District University of Mary Service Area Water Storage – $3,971,780</w:t>
                  </w:r>
                </w:p>
                <w:p w14:paraId="164061E1" w14:textId="77777777" w:rsidR="007B2357" w:rsidRPr="00B3411C" w:rsidRDefault="007B2357" w:rsidP="007B2357">
                  <w:pPr>
                    <w:spacing w:after="0" w:line="240" w:lineRule="auto"/>
                    <w:rPr>
                      <w:rFonts w:asciiTheme="majorHAnsi" w:eastAsia="Times New Roman" w:hAnsiTheme="majorHAnsi" w:cstheme="majorHAnsi"/>
                      <w:color w:val="3E3E3E"/>
                      <w:sz w:val="24"/>
                      <w:szCs w:val="24"/>
                    </w:rPr>
                  </w:pPr>
                </w:p>
                <w:p w14:paraId="3EF7B687" w14:textId="77777777" w:rsidR="007B2357" w:rsidRPr="00B3411C" w:rsidRDefault="007B2357" w:rsidP="007B2357">
                  <w:pPr>
                    <w:spacing w:after="0" w:line="240" w:lineRule="auto"/>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For the state-owned Northwest Area Water Supply intake and Snake Creek Pumping Plant modifications project, the SWC approved $18.9 million in federal Municipal, Rural, and Industrial Water Supply Program funding, and $2.79 million in state funding.</w:t>
                  </w:r>
                </w:p>
                <w:p w14:paraId="40221EF4" w14:textId="77777777" w:rsidR="007B2357" w:rsidRPr="00B3411C" w:rsidRDefault="007B2357" w:rsidP="007B2357">
                  <w:pPr>
                    <w:spacing w:after="0" w:line="240" w:lineRule="auto"/>
                    <w:rPr>
                      <w:rFonts w:asciiTheme="majorHAnsi" w:eastAsia="Times New Roman" w:hAnsiTheme="majorHAnsi" w:cstheme="majorHAnsi"/>
                      <w:color w:val="3E3E3E"/>
                      <w:sz w:val="24"/>
                      <w:szCs w:val="24"/>
                    </w:rPr>
                  </w:pPr>
                </w:p>
                <w:p w14:paraId="780A3C2C" w14:textId="77777777" w:rsidR="007B2357" w:rsidRPr="00B3411C" w:rsidRDefault="007B2357" w:rsidP="007B2357">
                  <w:pPr>
                    <w:spacing w:after="0" w:line="240" w:lineRule="auto"/>
                    <w:rPr>
                      <w:rFonts w:asciiTheme="majorHAnsi" w:eastAsia="Times New Roman" w:hAnsiTheme="majorHAnsi" w:cstheme="majorHAnsi"/>
                      <w:color w:val="3E3E3E"/>
                      <w:sz w:val="24"/>
                      <w:szCs w:val="24"/>
                    </w:rPr>
                  </w:pPr>
                  <w:r w:rsidRPr="00B3411C">
                    <w:rPr>
                      <w:rFonts w:asciiTheme="majorHAnsi" w:eastAsia="Times New Roman" w:hAnsiTheme="majorHAnsi" w:cstheme="majorHAnsi"/>
                      <w:color w:val="000000"/>
                      <w:sz w:val="24"/>
                      <w:szCs w:val="24"/>
                      <w:bdr w:val="none" w:sz="0" w:space="0" w:color="auto" w:frame="1"/>
                    </w:rPr>
                    <w:t>The SWC also received updates regarding the Mouse River, Missouri River, Northwest Area Water Supply, Southwest Pipeline Project, and Devils Lake.</w:t>
                  </w:r>
                </w:p>
                <w:p w14:paraId="3BB35367" w14:textId="77777777" w:rsidR="007B2357" w:rsidRPr="00B3411C" w:rsidRDefault="007B2357" w:rsidP="007B2357">
                  <w:pPr>
                    <w:spacing w:after="0" w:line="240" w:lineRule="auto"/>
                    <w:rPr>
                      <w:rFonts w:asciiTheme="majorHAnsi" w:eastAsia="Times New Roman" w:hAnsiTheme="majorHAnsi" w:cstheme="majorHAnsi"/>
                      <w:color w:val="3E3E3E"/>
                      <w:sz w:val="24"/>
                      <w:szCs w:val="24"/>
                    </w:rPr>
                  </w:pPr>
                </w:p>
                <w:p w14:paraId="69937427" w14:textId="77777777" w:rsidR="007B2357" w:rsidRPr="00B3411C" w:rsidRDefault="007B2357" w:rsidP="007B2357">
                  <w:pPr>
                    <w:spacing w:after="0" w:line="240" w:lineRule="auto"/>
                    <w:rPr>
                      <w:rFonts w:asciiTheme="majorHAnsi" w:eastAsia="Times New Roman" w:hAnsiTheme="majorHAnsi" w:cstheme="majorHAnsi"/>
                      <w:color w:val="3E3E3E"/>
                      <w:sz w:val="21"/>
                      <w:szCs w:val="21"/>
                    </w:rPr>
                  </w:pPr>
                  <w:r w:rsidRPr="00B3411C">
                    <w:rPr>
                      <w:rFonts w:asciiTheme="majorHAnsi" w:eastAsia="Times New Roman" w:hAnsiTheme="majorHAnsi" w:cstheme="majorHAnsi"/>
                      <w:color w:val="000000"/>
                      <w:sz w:val="24"/>
                      <w:szCs w:val="24"/>
                      <w:bdr w:val="none" w:sz="0" w:space="0" w:color="auto" w:frame="1"/>
                    </w:rPr>
                    <w:t>The SWC consists of eight members appointed by the Governor, plus the Governor as chairperson. The cost-share funding approved by the SWC is almost entirely supported by North Dakota’s Resources Trust Fund, which is funded from 20.5 percent of the state’s oil extraction tax.</w:t>
                  </w:r>
                </w:p>
              </w:tc>
            </w:tr>
          </w:tbl>
          <w:p w14:paraId="0603ED03" w14:textId="77777777" w:rsidR="007B2357" w:rsidRPr="00B3411C" w:rsidRDefault="007B2357" w:rsidP="001E6041">
            <w:pPr>
              <w:spacing w:after="0" w:line="240" w:lineRule="auto"/>
              <w:jc w:val="center"/>
              <w:rPr>
                <w:rFonts w:asciiTheme="majorHAnsi" w:eastAsia="Times New Roman" w:hAnsiTheme="majorHAnsi" w:cstheme="majorHAnsi"/>
                <w:color w:val="242424"/>
                <w:sz w:val="23"/>
                <w:szCs w:val="23"/>
              </w:rPr>
            </w:pPr>
          </w:p>
        </w:tc>
      </w:tr>
      <w:tr w:rsidR="00B3411C" w:rsidRPr="00B3411C" w14:paraId="3824B6EB" w14:textId="77777777" w:rsidTr="007B2357">
        <w:trPr>
          <w:tblCellSpacing w:w="0" w:type="dxa"/>
        </w:trPr>
        <w:tc>
          <w:tcPr>
            <w:tcW w:w="1008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080"/>
            </w:tblGrid>
            <w:tr w:rsidR="00B3411C" w:rsidRPr="00B3411C" w14:paraId="7BEF2C49" w14:textId="77777777">
              <w:trPr>
                <w:tblCellSpacing w:w="0" w:type="dxa"/>
                <w:jc w:val="center"/>
              </w:trPr>
              <w:tc>
                <w:tcPr>
                  <w:tcW w:w="0" w:type="auto"/>
                  <w:tcMar>
                    <w:top w:w="150" w:type="dxa"/>
                    <w:left w:w="600" w:type="dxa"/>
                    <w:bottom w:w="150" w:type="dxa"/>
                    <w:right w:w="600" w:type="dxa"/>
                  </w:tcMar>
                  <w:hideMark/>
                </w:tcPr>
                <w:p w14:paraId="5B057891" w14:textId="28644A5C" w:rsidR="00B3411C" w:rsidRPr="00B3411C" w:rsidRDefault="00B3411C" w:rsidP="00B3411C">
                  <w:pPr>
                    <w:spacing w:after="0" w:line="240" w:lineRule="auto"/>
                    <w:rPr>
                      <w:rFonts w:asciiTheme="majorHAnsi" w:eastAsia="Times New Roman" w:hAnsiTheme="majorHAnsi" w:cstheme="majorHAnsi"/>
                      <w:color w:val="3E3E3E"/>
                      <w:sz w:val="21"/>
                      <w:szCs w:val="21"/>
                    </w:rPr>
                  </w:pPr>
                </w:p>
              </w:tc>
            </w:tr>
          </w:tbl>
          <w:p w14:paraId="2182F604" w14:textId="77777777" w:rsidR="00B3411C" w:rsidRPr="00B3411C" w:rsidRDefault="00B3411C" w:rsidP="00B3411C">
            <w:pPr>
              <w:spacing w:after="0" w:line="240" w:lineRule="auto"/>
              <w:jc w:val="center"/>
              <w:rPr>
                <w:rFonts w:asciiTheme="majorHAnsi" w:eastAsia="Times New Roman" w:hAnsiTheme="majorHAnsi" w:cstheme="majorHAnsi"/>
                <w:color w:val="242424"/>
                <w:sz w:val="23"/>
                <w:szCs w:val="23"/>
              </w:rPr>
            </w:pPr>
          </w:p>
        </w:tc>
      </w:tr>
    </w:tbl>
    <w:p w14:paraId="738A2970" w14:textId="77777777" w:rsidR="00B3411C" w:rsidRPr="00B3411C" w:rsidRDefault="00B3411C" w:rsidP="00B3411C">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080"/>
      </w:tblGrid>
      <w:tr w:rsidR="00B3411C" w:rsidRPr="00B3411C" w14:paraId="35CF31B9" w14:textId="77777777" w:rsidTr="007B5F9A">
        <w:trPr>
          <w:tblCellSpacing w:w="0" w:type="dxa"/>
        </w:trPr>
        <w:tc>
          <w:tcPr>
            <w:tcW w:w="10080" w:type="dxa"/>
            <w:hideMark/>
          </w:tcPr>
          <w:p w14:paraId="0E5A35D0" w14:textId="77777777" w:rsidR="00B3411C" w:rsidRPr="00B3411C" w:rsidRDefault="00B3411C" w:rsidP="007B2357">
            <w:pPr>
              <w:spacing w:after="0" w:line="240" w:lineRule="auto"/>
              <w:rPr>
                <w:rFonts w:ascii="Segoe UI" w:eastAsia="Times New Roman" w:hAnsi="Segoe UI" w:cs="Segoe UI"/>
                <w:color w:val="242424"/>
                <w:sz w:val="23"/>
                <w:szCs w:val="23"/>
              </w:rPr>
            </w:pPr>
          </w:p>
        </w:tc>
      </w:tr>
    </w:tbl>
    <w:p w14:paraId="3C238A85" w14:textId="1819B79A" w:rsidR="007B5F9A" w:rsidRPr="007B5F9A" w:rsidRDefault="007B5F9A" w:rsidP="007B2357">
      <w:pPr>
        <w:rPr>
          <w:rFonts w:asciiTheme="majorHAnsi" w:hAnsiTheme="majorHAnsi" w:cstheme="majorHAnsi"/>
          <w:sz w:val="24"/>
          <w:szCs w:val="24"/>
        </w:rPr>
      </w:pPr>
      <w:r w:rsidRPr="007B5F9A">
        <w:rPr>
          <w:rFonts w:asciiTheme="majorHAnsi" w:hAnsiTheme="majorHAnsi" w:cstheme="majorHAnsi"/>
          <w:sz w:val="24"/>
          <w:szCs w:val="24"/>
        </w:rPr>
        <w:t>The Water Topics Committee will be meeting on September 11</w:t>
      </w:r>
      <w:r w:rsidRPr="007B5F9A">
        <w:rPr>
          <w:rFonts w:asciiTheme="majorHAnsi" w:hAnsiTheme="majorHAnsi" w:cstheme="majorHAnsi"/>
          <w:sz w:val="24"/>
          <w:szCs w:val="24"/>
          <w:vertAlign w:val="superscript"/>
        </w:rPr>
        <w:t>th</w:t>
      </w:r>
      <w:r w:rsidRPr="007B5F9A">
        <w:rPr>
          <w:rFonts w:asciiTheme="majorHAnsi" w:hAnsiTheme="majorHAnsi" w:cstheme="majorHAnsi"/>
          <w:sz w:val="24"/>
          <w:szCs w:val="24"/>
        </w:rPr>
        <w:t xml:space="preserve">, 2025. </w:t>
      </w:r>
      <w:r w:rsidRPr="007B5F9A">
        <w:rPr>
          <w:sz w:val="24"/>
          <w:szCs w:val="24"/>
        </w:rPr>
        <w:t>Presentations and discussion regarding the committee's studies relating to the cost threshold and formula for conducting an economic analysis for assessment drain projects, water and wetlands regulations and the taxation of inundated lands in the state, and the feasibility and desirability of creating a program allowing a farmer or rancher to complete a safety course to receive a discount on insurance relating to the individual's farming or ranching operation; receipt of required reports; and other matters related to committee directives</w:t>
      </w:r>
    </w:p>
    <w:p w14:paraId="625EC7E0" w14:textId="7F5B38D7" w:rsidR="007B5F9A" w:rsidRPr="007B5F9A" w:rsidRDefault="007B2357" w:rsidP="007B2357">
      <w:pPr>
        <w:rPr>
          <w:rFonts w:asciiTheme="majorHAnsi" w:hAnsiTheme="majorHAnsi" w:cstheme="majorHAnsi"/>
          <w:sz w:val="24"/>
          <w:szCs w:val="24"/>
        </w:rPr>
      </w:pPr>
      <w:r w:rsidRPr="007B5F9A">
        <w:rPr>
          <w:rFonts w:asciiTheme="majorHAnsi" w:hAnsiTheme="majorHAnsi" w:cstheme="majorHAnsi"/>
          <w:sz w:val="24"/>
          <w:szCs w:val="24"/>
        </w:rPr>
        <w:lastRenderedPageBreak/>
        <w:t>The Water Topics Committee will be meeting on September 1</w:t>
      </w:r>
      <w:r w:rsidR="007B5F9A" w:rsidRPr="007B5F9A">
        <w:rPr>
          <w:rFonts w:asciiTheme="majorHAnsi" w:hAnsiTheme="majorHAnsi" w:cstheme="majorHAnsi"/>
          <w:sz w:val="24"/>
          <w:szCs w:val="24"/>
        </w:rPr>
        <w:t>8</w:t>
      </w:r>
      <w:r w:rsidRPr="007B5F9A">
        <w:rPr>
          <w:rFonts w:asciiTheme="majorHAnsi" w:hAnsiTheme="majorHAnsi" w:cstheme="majorHAnsi"/>
          <w:sz w:val="24"/>
          <w:szCs w:val="24"/>
          <w:vertAlign w:val="superscript"/>
        </w:rPr>
        <w:t>th</w:t>
      </w:r>
      <w:r w:rsidRPr="007B5F9A">
        <w:rPr>
          <w:rFonts w:asciiTheme="majorHAnsi" w:hAnsiTheme="majorHAnsi" w:cstheme="majorHAnsi"/>
          <w:sz w:val="24"/>
          <w:szCs w:val="24"/>
        </w:rPr>
        <w:t>, 2025</w:t>
      </w:r>
      <w:r w:rsidR="007B5F9A" w:rsidRPr="007B5F9A">
        <w:rPr>
          <w:rFonts w:asciiTheme="majorHAnsi" w:hAnsiTheme="majorHAnsi" w:cstheme="majorHAnsi"/>
          <w:sz w:val="24"/>
          <w:szCs w:val="24"/>
        </w:rPr>
        <w:t>.  D</w:t>
      </w:r>
      <w:r w:rsidR="007B5F9A" w:rsidRPr="007B5F9A">
        <w:rPr>
          <w:sz w:val="24"/>
          <w:szCs w:val="24"/>
        </w:rPr>
        <w:t>iscussion of the statutory duties assigned to the committee; presentations and discussion regarding the committee's studies relating to storm water project policies and funding sources, the feasibility and desirability of establishing a wastewater project fund, and the feasibility and desirability of assigning management authority for the waters of the state to the area located in the naturally occurring watershed, rather than assigning management authority based on political subdivision boundaries; receipt of required reports; and other matters related to committee directive</w:t>
      </w:r>
    </w:p>
    <w:p w14:paraId="5474D5FF" w14:textId="4DA93B89" w:rsidR="007B2357" w:rsidRPr="00196889" w:rsidRDefault="007B2357" w:rsidP="007B2357">
      <w:pPr>
        <w:rPr>
          <w:rFonts w:asciiTheme="majorHAnsi" w:hAnsiTheme="majorHAnsi" w:cstheme="majorHAnsi"/>
          <w:sz w:val="24"/>
          <w:szCs w:val="24"/>
        </w:rPr>
      </w:pPr>
      <w:r>
        <w:rPr>
          <w:rFonts w:asciiTheme="majorHAnsi" w:hAnsiTheme="majorHAnsi" w:cstheme="majorHAnsi"/>
          <w:sz w:val="24"/>
          <w:szCs w:val="24"/>
        </w:rPr>
        <w:t xml:space="preserve">The Water Resource Membership are increasing from $1,000 to $2,000 in 2026. Motion was made by Manager Schaefer to approve the 2026 Membership Dues in the amount of $2,000, Seconded by Manager Whitman, </w:t>
      </w:r>
      <w:r w:rsidRPr="00302216">
        <w:rPr>
          <w:rFonts w:asciiTheme="majorHAnsi" w:eastAsia="Times New Roman" w:hAnsiTheme="majorHAnsi" w:cstheme="majorHAnsi"/>
          <w:sz w:val="24"/>
          <w:szCs w:val="24"/>
        </w:rPr>
        <w:t xml:space="preserve">Upon Roll Call vote, </w:t>
      </w:r>
      <w:r w:rsidRPr="00302216">
        <w:rPr>
          <w:rFonts w:asciiTheme="majorHAnsi" w:eastAsia="Times New Roman" w:hAnsiTheme="majorHAnsi" w:cstheme="majorHAnsi"/>
          <w:bCs/>
          <w:sz w:val="24"/>
          <w:szCs w:val="24"/>
        </w:rPr>
        <w:t xml:space="preserve">Jerry Heib- Barnes County, Monty Schaefer-Eddy County, Todd Whitman-Nelson County, Bill Deck-Pierce County, Kevin Vietz-Sheridan County, Dennis Clark-Stutsman County, </w:t>
      </w:r>
      <w:r w:rsidRPr="00302216">
        <w:rPr>
          <w:rFonts w:asciiTheme="majorHAnsi" w:eastAsia="Times New Roman" w:hAnsiTheme="majorHAnsi" w:cstheme="majorHAnsi"/>
          <w:sz w:val="24"/>
          <w:szCs w:val="24"/>
        </w:rPr>
        <w:t xml:space="preserve">Motion carried. </w:t>
      </w:r>
      <w:r w:rsidRPr="00302216">
        <w:rPr>
          <w:rFonts w:asciiTheme="majorHAnsi" w:eastAsia="Times New Roman" w:hAnsiTheme="majorHAnsi" w:cstheme="majorHAnsi"/>
          <w:bCs/>
          <w:sz w:val="24"/>
          <w:szCs w:val="24"/>
        </w:rPr>
        <w:t xml:space="preserve">Not Present: Julie Beckstrand-Benson County </w:t>
      </w:r>
      <w:r>
        <w:rPr>
          <w:rFonts w:asciiTheme="majorHAnsi" w:eastAsia="Times New Roman" w:hAnsiTheme="majorHAnsi" w:cstheme="majorHAnsi"/>
          <w:bCs/>
          <w:sz w:val="24"/>
          <w:szCs w:val="24"/>
        </w:rPr>
        <w:t xml:space="preserve">and </w:t>
      </w:r>
      <w:r w:rsidRPr="00302216">
        <w:rPr>
          <w:rFonts w:asciiTheme="majorHAnsi" w:eastAsia="Times New Roman" w:hAnsiTheme="majorHAnsi" w:cstheme="majorHAnsi"/>
          <w:bCs/>
          <w:sz w:val="24"/>
          <w:szCs w:val="24"/>
        </w:rPr>
        <w:t>Tor Bergstrom-Steele County</w:t>
      </w:r>
      <w:r>
        <w:rPr>
          <w:rFonts w:asciiTheme="majorHAnsi" w:eastAsia="Times New Roman" w:hAnsiTheme="majorHAnsi" w:cstheme="majorHAnsi"/>
          <w:sz w:val="24"/>
          <w:szCs w:val="24"/>
        </w:rPr>
        <w:t>.</w:t>
      </w:r>
    </w:p>
    <w:p w14:paraId="1E7BA414" w14:textId="133B86AB" w:rsidR="00AA6A9A" w:rsidRPr="00302216" w:rsidRDefault="00AA6A9A" w:rsidP="00AA6A9A">
      <w:pPr>
        <w:rPr>
          <w:rFonts w:asciiTheme="majorHAnsi" w:hAnsiTheme="majorHAnsi" w:cstheme="majorHAnsi"/>
          <w:b/>
          <w:sz w:val="24"/>
          <w:szCs w:val="24"/>
          <w:u w:val="single"/>
        </w:rPr>
      </w:pPr>
      <w:r w:rsidRPr="00302216">
        <w:rPr>
          <w:rFonts w:asciiTheme="majorHAnsi" w:hAnsiTheme="majorHAnsi" w:cstheme="majorHAnsi"/>
          <w:b/>
          <w:sz w:val="24"/>
          <w:szCs w:val="24"/>
          <w:u w:val="single"/>
        </w:rPr>
        <w:t>ND DEPARTMENT OF WATER RESOURCES</w:t>
      </w:r>
    </w:p>
    <w:p w14:paraId="0852550E" w14:textId="77777777" w:rsidR="00AA6A9A" w:rsidRPr="0079056D" w:rsidRDefault="00AA6A9A" w:rsidP="00AA6A9A">
      <w:pPr>
        <w:rPr>
          <w:rFonts w:asciiTheme="majorHAnsi" w:hAnsiTheme="majorHAnsi" w:cstheme="majorHAnsi"/>
          <w:sz w:val="24"/>
          <w:szCs w:val="24"/>
        </w:rPr>
      </w:pPr>
      <w:proofErr w:type="spellStart"/>
      <w:r w:rsidRPr="0079056D">
        <w:rPr>
          <w:rFonts w:asciiTheme="majorHAnsi" w:hAnsiTheme="majorHAnsi" w:cstheme="majorHAnsi"/>
          <w:sz w:val="24"/>
          <w:szCs w:val="24"/>
        </w:rPr>
        <w:t>Yaping</w:t>
      </w:r>
      <w:proofErr w:type="spellEnd"/>
      <w:r w:rsidRPr="0079056D">
        <w:rPr>
          <w:rFonts w:asciiTheme="majorHAnsi" w:hAnsiTheme="majorHAnsi" w:cstheme="majorHAnsi"/>
          <w:sz w:val="24"/>
          <w:szCs w:val="24"/>
        </w:rPr>
        <w:t xml:space="preserve"> Chi was unable to be presented. </w:t>
      </w:r>
    </w:p>
    <w:p w14:paraId="2468809A" w14:textId="23EC6DF0" w:rsidR="00B3411C" w:rsidRPr="0079056D" w:rsidRDefault="00B3411C" w:rsidP="00AA6A9A">
      <w:pPr>
        <w:rPr>
          <w:rFonts w:asciiTheme="majorHAnsi" w:hAnsiTheme="majorHAnsi" w:cstheme="majorHAnsi"/>
          <w:sz w:val="24"/>
          <w:szCs w:val="24"/>
        </w:rPr>
      </w:pPr>
      <w:r w:rsidRPr="0079056D">
        <w:rPr>
          <w:rFonts w:asciiTheme="majorHAnsi" w:hAnsiTheme="majorHAnsi" w:cstheme="majorHAnsi"/>
          <w:sz w:val="24"/>
          <w:szCs w:val="24"/>
        </w:rPr>
        <w:t>Jeff Frith spoke.</w:t>
      </w:r>
    </w:p>
    <w:p w14:paraId="3DEF417A" w14:textId="77777777" w:rsidR="00B3411C" w:rsidRPr="00466322" w:rsidRDefault="00B3411C" w:rsidP="00B3411C">
      <w:pPr>
        <w:shd w:val="clear" w:color="auto" w:fill="FFFFFF"/>
        <w:spacing w:after="0" w:line="240" w:lineRule="auto"/>
        <w:rPr>
          <w:rFonts w:asciiTheme="majorHAnsi" w:eastAsia="Times New Roman" w:hAnsiTheme="majorHAnsi" w:cstheme="majorHAnsi"/>
          <w:color w:val="242424"/>
          <w:sz w:val="24"/>
          <w:szCs w:val="24"/>
        </w:rPr>
      </w:pPr>
      <w:r w:rsidRPr="00466322">
        <w:rPr>
          <w:rFonts w:asciiTheme="majorHAnsi" w:eastAsia="Times New Roman" w:hAnsiTheme="majorHAnsi" w:cstheme="majorHAnsi"/>
          <w:color w:val="000000"/>
          <w:sz w:val="24"/>
          <w:szCs w:val="24"/>
          <w:bdr w:val="none" w:sz="0" w:space="0" w:color="auto" w:frame="1"/>
        </w:rPr>
        <w:t>Devils Lake Outlets operation updates:</w:t>
      </w:r>
    </w:p>
    <w:p w14:paraId="1EAFB4AD" w14:textId="77777777" w:rsidR="00B3411C" w:rsidRPr="00466322" w:rsidRDefault="00B3411C" w:rsidP="00B3411C">
      <w:pPr>
        <w:numPr>
          <w:ilvl w:val="0"/>
          <w:numId w:val="14"/>
        </w:numPr>
        <w:shd w:val="clear" w:color="auto" w:fill="FFFFFF"/>
        <w:spacing w:after="0" w:line="240" w:lineRule="auto"/>
        <w:rPr>
          <w:rFonts w:asciiTheme="majorHAnsi" w:eastAsia="Times New Roman" w:hAnsiTheme="majorHAnsi" w:cstheme="majorHAnsi"/>
          <w:color w:val="000000"/>
          <w:sz w:val="24"/>
          <w:szCs w:val="24"/>
        </w:rPr>
      </w:pPr>
      <w:r w:rsidRPr="00466322">
        <w:rPr>
          <w:rFonts w:asciiTheme="majorHAnsi" w:eastAsia="Times New Roman" w:hAnsiTheme="majorHAnsi" w:cstheme="majorHAnsi"/>
          <w:color w:val="000000"/>
          <w:sz w:val="24"/>
          <w:szCs w:val="24"/>
          <w:bdr w:val="none" w:sz="0" w:space="0" w:color="auto" w:frame="1"/>
        </w:rPr>
        <w:t xml:space="preserve">DWR reduced the discharge from the Devils Lake West End Outlet from 200 </w:t>
      </w:r>
      <w:proofErr w:type="spellStart"/>
      <w:r w:rsidRPr="00466322">
        <w:rPr>
          <w:rFonts w:asciiTheme="majorHAnsi" w:eastAsia="Times New Roman" w:hAnsiTheme="majorHAnsi" w:cstheme="majorHAnsi"/>
          <w:color w:val="000000"/>
          <w:sz w:val="24"/>
          <w:szCs w:val="24"/>
          <w:bdr w:val="none" w:sz="0" w:space="0" w:color="auto" w:frame="1"/>
        </w:rPr>
        <w:t>cfs</w:t>
      </w:r>
      <w:proofErr w:type="spellEnd"/>
      <w:r w:rsidRPr="00466322">
        <w:rPr>
          <w:rFonts w:asciiTheme="majorHAnsi" w:eastAsia="Times New Roman" w:hAnsiTheme="majorHAnsi" w:cstheme="majorHAnsi"/>
          <w:color w:val="000000"/>
          <w:sz w:val="24"/>
          <w:szCs w:val="24"/>
          <w:bdr w:val="none" w:sz="0" w:space="0" w:color="auto" w:frame="1"/>
        </w:rPr>
        <w:t xml:space="preserve"> to 125 </w:t>
      </w:r>
      <w:proofErr w:type="spellStart"/>
      <w:r w:rsidRPr="00466322">
        <w:rPr>
          <w:rFonts w:asciiTheme="majorHAnsi" w:eastAsia="Times New Roman" w:hAnsiTheme="majorHAnsi" w:cstheme="majorHAnsi"/>
          <w:color w:val="000000"/>
          <w:sz w:val="24"/>
          <w:szCs w:val="24"/>
          <w:bdr w:val="none" w:sz="0" w:space="0" w:color="auto" w:frame="1"/>
        </w:rPr>
        <w:t>cfs</w:t>
      </w:r>
      <w:proofErr w:type="spellEnd"/>
      <w:r w:rsidRPr="00466322">
        <w:rPr>
          <w:rFonts w:asciiTheme="majorHAnsi" w:eastAsia="Times New Roman" w:hAnsiTheme="majorHAnsi" w:cstheme="majorHAnsi"/>
          <w:color w:val="000000"/>
          <w:sz w:val="24"/>
          <w:szCs w:val="24"/>
          <w:bdr w:val="none" w:sz="0" w:space="0" w:color="auto" w:frame="1"/>
        </w:rPr>
        <w:t xml:space="preserve"> on August 16</w:t>
      </w:r>
      <w:r w:rsidRPr="00466322">
        <w:rPr>
          <w:rFonts w:asciiTheme="majorHAnsi" w:eastAsia="Times New Roman" w:hAnsiTheme="majorHAnsi" w:cstheme="majorHAnsi"/>
          <w:color w:val="000000"/>
          <w:sz w:val="24"/>
          <w:szCs w:val="24"/>
          <w:bdr w:val="none" w:sz="0" w:space="0" w:color="auto" w:frame="1"/>
          <w:vertAlign w:val="superscript"/>
        </w:rPr>
        <w:t>th</w:t>
      </w:r>
      <w:r w:rsidRPr="00466322">
        <w:rPr>
          <w:rFonts w:asciiTheme="majorHAnsi" w:eastAsia="Times New Roman" w:hAnsiTheme="majorHAnsi" w:cstheme="majorHAnsi"/>
          <w:color w:val="000000"/>
          <w:sz w:val="24"/>
          <w:szCs w:val="24"/>
          <w:bdr w:val="none" w:sz="0" w:space="0" w:color="auto" w:frame="1"/>
        </w:rPr>
        <w:t> due to clogging of intake screen by weeds. The West End Outlet was completely shut off for annual weed removal in the West End Outlet canal on August 18, 2025. This procedure is a routine part of each season's operation and maintenance and is expected to take 2-3 days. Currently, the discharge from the East End Outlet remains at 75 </w:t>
      </w:r>
      <w:proofErr w:type="spellStart"/>
      <w:r w:rsidRPr="00466322">
        <w:rPr>
          <w:rFonts w:asciiTheme="majorHAnsi" w:eastAsia="Times New Roman" w:hAnsiTheme="majorHAnsi" w:cstheme="majorHAnsi"/>
          <w:color w:val="000000"/>
          <w:sz w:val="24"/>
          <w:szCs w:val="24"/>
          <w:bdr w:val="none" w:sz="0" w:space="0" w:color="auto" w:frame="1"/>
        </w:rPr>
        <w:t>cfs</w:t>
      </w:r>
      <w:proofErr w:type="spellEnd"/>
      <w:r w:rsidRPr="00466322">
        <w:rPr>
          <w:rFonts w:asciiTheme="majorHAnsi" w:eastAsia="Times New Roman" w:hAnsiTheme="majorHAnsi" w:cstheme="majorHAnsi"/>
          <w:color w:val="000000"/>
          <w:sz w:val="24"/>
          <w:szCs w:val="24"/>
          <w:bdr w:val="none" w:sz="0" w:space="0" w:color="auto" w:frame="1"/>
        </w:rPr>
        <w:t>. To balance water quality while the West End Outlet remains off, the East End Outlet is planned to be shut off on August 21, 2025.</w:t>
      </w:r>
    </w:p>
    <w:p w14:paraId="55B302AD" w14:textId="77777777" w:rsidR="00B3411C" w:rsidRPr="00466322" w:rsidRDefault="00B3411C" w:rsidP="00B3411C">
      <w:pPr>
        <w:numPr>
          <w:ilvl w:val="0"/>
          <w:numId w:val="14"/>
        </w:numPr>
        <w:shd w:val="clear" w:color="auto" w:fill="FFFFFF"/>
        <w:spacing w:after="0" w:line="240" w:lineRule="auto"/>
        <w:rPr>
          <w:rFonts w:asciiTheme="majorHAnsi" w:eastAsia="Times New Roman" w:hAnsiTheme="majorHAnsi" w:cstheme="majorHAnsi"/>
          <w:color w:val="000000"/>
          <w:sz w:val="24"/>
          <w:szCs w:val="24"/>
        </w:rPr>
      </w:pPr>
      <w:r w:rsidRPr="00466322">
        <w:rPr>
          <w:rFonts w:asciiTheme="majorHAnsi" w:eastAsia="Times New Roman" w:hAnsiTheme="majorHAnsi" w:cstheme="majorHAnsi"/>
          <w:color w:val="000000"/>
          <w:sz w:val="24"/>
          <w:szCs w:val="24"/>
          <w:bdr w:val="none" w:sz="0" w:space="0" w:color="auto" w:frame="1"/>
        </w:rPr>
        <w:t>DWR remains committed to running the Devils Lake Outlets and will discharge as much water as possible given operating constraints. DWR staff will continue to monitor downstream conditions.</w:t>
      </w:r>
    </w:p>
    <w:p w14:paraId="4F7A78AB" w14:textId="77777777" w:rsidR="00B3411C" w:rsidRPr="00466322" w:rsidRDefault="00B3411C" w:rsidP="00B3411C">
      <w:pPr>
        <w:shd w:val="clear" w:color="auto" w:fill="FFFFFF"/>
        <w:spacing w:after="0" w:line="240" w:lineRule="auto"/>
        <w:rPr>
          <w:rFonts w:asciiTheme="majorHAnsi" w:eastAsia="Times New Roman" w:hAnsiTheme="majorHAnsi" w:cstheme="majorHAnsi"/>
          <w:color w:val="242424"/>
          <w:sz w:val="24"/>
          <w:szCs w:val="24"/>
        </w:rPr>
      </w:pPr>
      <w:r w:rsidRPr="00466322">
        <w:rPr>
          <w:rFonts w:asciiTheme="majorHAnsi" w:eastAsia="Times New Roman" w:hAnsiTheme="majorHAnsi" w:cstheme="majorHAnsi"/>
          <w:color w:val="242424"/>
          <w:sz w:val="24"/>
          <w:szCs w:val="24"/>
          <w:bdr w:val="none" w:sz="0" w:space="0" w:color="auto" w:frame="1"/>
        </w:rPr>
        <w:t> </w:t>
      </w:r>
    </w:p>
    <w:p w14:paraId="4DA58ED4" w14:textId="647AAB98" w:rsidR="00B3411C" w:rsidRPr="0079056D" w:rsidRDefault="00B3411C" w:rsidP="00AA6A9A">
      <w:pPr>
        <w:rPr>
          <w:rFonts w:asciiTheme="majorHAnsi" w:hAnsiTheme="majorHAnsi" w:cstheme="majorHAnsi"/>
          <w:sz w:val="24"/>
          <w:szCs w:val="24"/>
        </w:rPr>
      </w:pPr>
      <w:r w:rsidRPr="0079056D">
        <w:rPr>
          <w:rFonts w:asciiTheme="majorHAnsi" w:hAnsiTheme="majorHAnsi" w:cstheme="majorHAnsi"/>
          <w:sz w:val="24"/>
          <w:szCs w:val="24"/>
        </w:rPr>
        <w:t xml:space="preserve">The following updated was read from </w:t>
      </w:r>
      <w:proofErr w:type="spellStart"/>
      <w:r w:rsidRPr="0079056D">
        <w:rPr>
          <w:rFonts w:asciiTheme="majorHAnsi" w:hAnsiTheme="majorHAnsi" w:cstheme="majorHAnsi"/>
          <w:sz w:val="24"/>
          <w:szCs w:val="24"/>
        </w:rPr>
        <w:t>Yaping</w:t>
      </w:r>
      <w:proofErr w:type="spellEnd"/>
      <w:r w:rsidRPr="0079056D">
        <w:rPr>
          <w:rFonts w:asciiTheme="majorHAnsi" w:hAnsiTheme="majorHAnsi" w:cstheme="majorHAnsi"/>
          <w:sz w:val="24"/>
          <w:szCs w:val="24"/>
        </w:rPr>
        <w:t xml:space="preserve"> Chi.</w:t>
      </w:r>
    </w:p>
    <w:p w14:paraId="0C26369E" w14:textId="77777777" w:rsidR="00466322" w:rsidRPr="00466322" w:rsidRDefault="00466322" w:rsidP="00466322">
      <w:pPr>
        <w:shd w:val="clear" w:color="auto" w:fill="FFFFFF"/>
        <w:spacing w:after="0" w:line="240" w:lineRule="auto"/>
        <w:rPr>
          <w:rFonts w:asciiTheme="majorHAnsi" w:eastAsia="Times New Roman" w:hAnsiTheme="majorHAnsi" w:cstheme="majorHAnsi"/>
          <w:color w:val="242424"/>
          <w:sz w:val="24"/>
          <w:szCs w:val="24"/>
        </w:rPr>
      </w:pPr>
      <w:r w:rsidRPr="00466322">
        <w:rPr>
          <w:rFonts w:asciiTheme="majorHAnsi" w:eastAsia="Times New Roman" w:hAnsiTheme="majorHAnsi" w:cstheme="majorHAnsi"/>
          <w:color w:val="242424"/>
          <w:sz w:val="24"/>
          <w:szCs w:val="24"/>
          <w:bdr w:val="none" w:sz="0" w:space="0" w:color="auto" w:frame="1"/>
        </w:rPr>
        <w:t>Department updates:</w:t>
      </w:r>
    </w:p>
    <w:p w14:paraId="3109F210" w14:textId="77777777" w:rsidR="00466322" w:rsidRPr="00466322" w:rsidRDefault="00466322" w:rsidP="00466322">
      <w:pPr>
        <w:numPr>
          <w:ilvl w:val="0"/>
          <w:numId w:val="13"/>
        </w:numPr>
        <w:shd w:val="clear" w:color="auto" w:fill="FFFFFF"/>
        <w:spacing w:after="0" w:line="240" w:lineRule="auto"/>
        <w:rPr>
          <w:rFonts w:asciiTheme="majorHAnsi" w:eastAsia="Times New Roman" w:hAnsiTheme="majorHAnsi" w:cstheme="majorHAnsi"/>
          <w:color w:val="000000"/>
          <w:sz w:val="24"/>
          <w:szCs w:val="24"/>
        </w:rPr>
      </w:pPr>
      <w:r w:rsidRPr="00466322">
        <w:rPr>
          <w:rFonts w:asciiTheme="majorHAnsi" w:eastAsia="Times New Roman" w:hAnsiTheme="majorHAnsi" w:cstheme="majorHAnsi"/>
          <w:color w:val="000000"/>
          <w:sz w:val="24"/>
          <w:szCs w:val="24"/>
          <w:bdr w:val="none" w:sz="0" w:space="0" w:color="auto" w:frame="1"/>
        </w:rPr>
        <w:t>Steve Hansen has been appointed to the State Water Commission to represent the James River Basin.  The Commission and DWR team members all thank Connie Ova for her time and leadership with the Commission.</w:t>
      </w:r>
    </w:p>
    <w:p w14:paraId="65981F29" w14:textId="77777777" w:rsidR="00466322" w:rsidRPr="00466322" w:rsidRDefault="00466322" w:rsidP="00466322">
      <w:pPr>
        <w:numPr>
          <w:ilvl w:val="0"/>
          <w:numId w:val="13"/>
        </w:numPr>
        <w:shd w:val="clear" w:color="auto" w:fill="FFFFFF"/>
        <w:spacing w:after="0" w:line="240" w:lineRule="auto"/>
        <w:rPr>
          <w:rFonts w:asciiTheme="majorHAnsi" w:eastAsia="Times New Roman" w:hAnsiTheme="majorHAnsi" w:cstheme="majorHAnsi"/>
          <w:color w:val="000000"/>
          <w:sz w:val="24"/>
          <w:szCs w:val="24"/>
        </w:rPr>
      </w:pPr>
      <w:r w:rsidRPr="00466322">
        <w:rPr>
          <w:rFonts w:asciiTheme="majorHAnsi" w:eastAsia="Times New Roman" w:hAnsiTheme="majorHAnsi" w:cstheme="majorHAnsi"/>
          <w:color w:val="000000"/>
          <w:sz w:val="24"/>
          <w:szCs w:val="24"/>
          <w:bdr w:val="none" w:sz="0" w:space="0" w:color="auto" w:frame="1"/>
        </w:rPr>
        <w:t>DWR has been filling positions, including those approved by the 2025 Legislature.</w:t>
      </w:r>
    </w:p>
    <w:p w14:paraId="17F04F73" w14:textId="77777777" w:rsidR="00466322" w:rsidRPr="00466322" w:rsidRDefault="00466322" w:rsidP="00466322">
      <w:pPr>
        <w:numPr>
          <w:ilvl w:val="1"/>
          <w:numId w:val="13"/>
        </w:numPr>
        <w:shd w:val="clear" w:color="auto" w:fill="FFFFFF"/>
        <w:spacing w:after="0" w:line="240" w:lineRule="auto"/>
        <w:rPr>
          <w:rFonts w:asciiTheme="majorHAnsi" w:eastAsia="Times New Roman" w:hAnsiTheme="majorHAnsi" w:cstheme="majorHAnsi"/>
          <w:color w:val="000000"/>
          <w:sz w:val="24"/>
          <w:szCs w:val="24"/>
        </w:rPr>
      </w:pPr>
      <w:r w:rsidRPr="00466322">
        <w:rPr>
          <w:rFonts w:asciiTheme="majorHAnsi" w:eastAsia="Times New Roman" w:hAnsiTheme="majorHAnsi" w:cstheme="majorHAnsi"/>
          <w:color w:val="000000"/>
          <w:sz w:val="24"/>
          <w:szCs w:val="24"/>
          <w:bdr w:val="none" w:sz="0" w:space="0" w:color="auto" w:frame="1"/>
        </w:rPr>
        <w:t>Pat Fridgen was hired as the first Deputy Director of the Department of Water Resources.</w:t>
      </w:r>
    </w:p>
    <w:p w14:paraId="7924A34D" w14:textId="77777777" w:rsidR="00466322" w:rsidRPr="00466322" w:rsidRDefault="00466322" w:rsidP="00466322">
      <w:pPr>
        <w:numPr>
          <w:ilvl w:val="1"/>
          <w:numId w:val="13"/>
        </w:numPr>
        <w:shd w:val="clear" w:color="auto" w:fill="FFFFFF"/>
        <w:spacing w:after="0" w:line="240" w:lineRule="auto"/>
        <w:rPr>
          <w:rFonts w:asciiTheme="majorHAnsi" w:eastAsia="Times New Roman" w:hAnsiTheme="majorHAnsi" w:cstheme="majorHAnsi"/>
          <w:color w:val="000000"/>
          <w:sz w:val="24"/>
          <w:szCs w:val="24"/>
        </w:rPr>
      </w:pPr>
      <w:r w:rsidRPr="00466322">
        <w:rPr>
          <w:rFonts w:asciiTheme="majorHAnsi" w:eastAsia="Times New Roman" w:hAnsiTheme="majorHAnsi" w:cstheme="majorHAnsi"/>
          <w:color w:val="000000"/>
          <w:sz w:val="24"/>
          <w:szCs w:val="24"/>
          <w:bdr w:val="none" w:sz="0" w:space="0" w:color="auto" w:frame="1"/>
        </w:rPr>
        <w:t>His previous position was filled by Dr. Duane Pool, who is the new Planning and Education Division Director.</w:t>
      </w:r>
    </w:p>
    <w:p w14:paraId="0D99A77A" w14:textId="77777777" w:rsidR="00466322" w:rsidRPr="00466322" w:rsidRDefault="00466322" w:rsidP="00466322">
      <w:pPr>
        <w:numPr>
          <w:ilvl w:val="1"/>
          <w:numId w:val="13"/>
        </w:numPr>
        <w:shd w:val="clear" w:color="auto" w:fill="FFFFFF"/>
        <w:spacing w:after="0" w:line="240" w:lineRule="auto"/>
        <w:rPr>
          <w:rFonts w:asciiTheme="majorHAnsi" w:eastAsia="Times New Roman" w:hAnsiTheme="majorHAnsi" w:cstheme="majorHAnsi"/>
          <w:color w:val="000000"/>
          <w:sz w:val="24"/>
          <w:szCs w:val="24"/>
        </w:rPr>
      </w:pPr>
      <w:r w:rsidRPr="00466322">
        <w:rPr>
          <w:rFonts w:asciiTheme="majorHAnsi" w:eastAsia="Times New Roman" w:hAnsiTheme="majorHAnsi" w:cstheme="majorHAnsi"/>
          <w:color w:val="000000"/>
          <w:sz w:val="24"/>
          <w:szCs w:val="24"/>
          <w:bdr w:val="none" w:sz="0" w:space="0" w:color="auto" w:frame="1"/>
        </w:rPr>
        <w:lastRenderedPageBreak/>
        <w:t>Jennifer Verleger was hired as the DWR’s new attorney.</w:t>
      </w:r>
    </w:p>
    <w:p w14:paraId="5ABAB961" w14:textId="77777777" w:rsidR="00466322" w:rsidRPr="00466322" w:rsidRDefault="00466322" w:rsidP="00466322">
      <w:pPr>
        <w:numPr>
          <w:ilvl w:val="1"/>
          <w:numId w:val="13"/>
        </w:numPr>
        <w:shd w:val="clear" w:color="auto" w:fill="FFFFFF"/>
        <w:spacing w:after="0" w:line="240" w:lineRule="auto"/>
        <w:rPr>
          <w:rFonts w:asciiTheme="majorHAnsi" w:eastAsia="Times New Roman" w:hAnsiTheme="majorHAnsi" w:cstheme="majorHAnsi"/>
          <w:color w:val="000000"/>
          <w:sz w:val="24"/>
          <w:szCs w:val="24"/>
        </w:rPr>
      </w:pPr>
      <w:r w:rsidRPr="00466322">
        <w:rPr>
          <w:rFonts w:asciiTheme="majorHAnsi" w:eastAsia="Times New Roman" w:hAnsiTheme="majorHAnsi" w:cstheme="majorHAnsi"/>
          <w:color w:val="000000"/>
          <w:sz w:val="24"/>
          <w:szCs w:val="24"/>
          <w:bdr w:val="none" w:sz="0" w:space="0" w:color="auto" w:frame="1"/>
        </w:rPr>
        <w:t>Paul Moen is the new Data and Atmospheric Resources Division Director</w:t>
      </w:r>
    </w:p>
    <w:p w14:paraId="486691B5" w14:textId="77777777" w:rsidR="00466322" w:rsidRPr="00466322" w:rsidRDefault="00466322" w:rsidP="00466322">
      <w:pPr>
        <w:numPr>
          <w:ilvl w:val="0"/>
          <w:numId w:val="13"/>
        </w:numPr>
        <w:shd w:val="clear" w:color="auto" w:fill="FFFFFF"/>
        <w:spacing w:after="0" w:line="240" w:lineRule="auto"/>
        <w:rPr>
          <w:rFonts w:asciiTheme="majorHAnsi" w:eastAsia="Times New Roman" w:hAnsiTheme="majorHAnsi" w:cstheme="majorHAnsi"/>
          <w:color w:val="000000"/>
          <w:sz w:val="24"/>
          <w:szCs w:val="24"/>
        </w:rPr>
      </w:pPr>
      <w:r w:rsidRPr="00466322">
        <w:rPr>
          <w:rFonts w:asciiTheme="majorHAnsi" w:eastAsia="Times New Roman" w:hAnsiTheme="majorHAnsi" w:cstheme="majorHAnsi"/>
          <w:color w:val="000000"/>
          <w:sz w:val="24"/>
          <w:szCs w:val="24"/>
          <w:bdr w:val="none" w:sz="0" w:space="0" w:color="auto" w:frame="1"/>
        </w:rPr>
        <w:t xml:space="preserve">DWR has a new Podcast called “From </w:t>
      </w:r>
      <w:proofErr w:type="gramStart"/>
      <w:r w:rsidRPr="00466322">
        <w:rPr>
          <w:rFonts w:asciiTheme="majorHAnsi" w:eastAsia="Times New Roman" w:hAnsiTheme="majorHAnsi" w:cstheme="majorHAnsi"/>
          <w:color w:val="000000"/>
          <w:sz w:val="24"/>
          <w:szCs w:val="24"/>
          <w:bdr w:val="none" w:sz="0" w:space="0" w:color="auto" w:frame="1"/>
        </w:rPr>
        <w:t>The</w:t>
      </w:r>
      <w:proofErr w:type="gramEnd"/>
      <w:r w:rsidRPr="00466322">
        <w:rPr>
          <w:rFonts w:asciiTheme="majorHAnsi" w:eastAsia="Times New Roman" w:hAnsiTheme="majorHAnsi" w:cstheme="majorHAnsi"/>
          <w:color w:val="000000"/>
          <w:sz w:val="24"/>
          <w:szCs w:val="24"/>
          <w:bdr w:val="none" w:sz="0" w:space="0" w:color="auto" w:frame="1"/>
        </w:rPr>
        <w:t xml:space="preserve"> Headwaters” that can be streamed by most of your favorite streaming services.</w:t>
      </w:r>
    </w:p>
    <w:p w14:paraId="21F0B3EF" w14:textId="77777777" w:rsidR="00466322" w:rsidRPr="00466322" w:rsidRDefault="00466322" w:rsidP="00466322">
      <w:pPr>
        <w:numPr>
          <w:ilvl w:val="0"/>
          <w:numId w:val="13"/>
        </w:numPr>
        <w:shd w:val="clear" w:color="auto" w:fill="FFFFFF"/>
        <w:spacing w:after="0" w:line="240" w:lineRule="auto"/>
        <w:rPr>
          <w:rFonts w:asciiTheme="majorHAnsi" w:eastAsia="Times New Roman" w:hAnsiTheme="majorHAnsi" w:cstheme="majorHAnsi"/>
          <w:color w:val="000000"/>
          <w:sz w:val="24"/>
          <w:szCs w:val="24"/>
        </w:rPr>
      </w:pPr>
      <w:r w:rsidRPr="00466322">
        <w:rPr>
          <w:rFonts w:asciiTheme="majorHAnsi" w:eastAsia="Times New Roman" w:hAnsiTheme="majorHAnsi" w:cstheme="majorHAnsi"/>
          <w:color w:val="000000"/>
          <w:sz w:val="24"/>
          <w:szCs w:val="24"/>
          <w:bdr w:val="none" w:sz="0" w:space="0" w:color="auto" w:frame="1"/>
        </w:rPr>
        <w:t>The next Pre-Commission meeting has been rescheduled to September 17 instead of September 18, which is the date of the next interim Legislative Water Topics committee meeting.</w:t>
      </w:r>
    </w:p>
    <w:p w14:paraId="6783787B" w14:textId="77777777" w:rsidR="00466322" w:rsidRPr="0079056D" w:rsidRDefault="00466322" w:rsidP="00466322">
      <w:pPr>
        <w:shd w:val="clear" w:color="auto" w:fill="FFFFFF"/>
        <w:spacing w:after="0" w:line="240" w:lineRule="auto"/>
        <w:jc w:val="both"/>
        <w:rPr>
          <w:rFonts w:asciiTheme="majorHAnsi" w:eastAsia="Times New Roman" w:hAnsiTheme="majorHAnsi" w:cstheme="majorHAnsi"/>
          <w:color w:val="000000"/>
          <w:sz w:val="24"/>
          <w:szCs w:val="24"/>
          <w:bdr w:val="none" w:sz="0" w:space="0" w:color="auto" w:frame="1"/>
        </w:rPr>
      </w:pPr>
    </w:p>
    <w:p w14:paraId="7A2A0D63" w14:textId="77777777" w:rsidR="00466322" w:rsidRPr="007B5F9A" w:rsidRDefault="00466322" w:rsidP="00466322">
      <w:pPr>
        <w:shd w:val="clear" w:color="auto" w:fill="FFFFFF"/>
        <w:spacing w:after="0" w:line="240" w:lineRule="auto"/>
        <w:jc w:val="both"/>
        <w:rPr>
          <w:rFonts w:asciiTheme="majorHAnsi" w:eastAsia="Times New Roman" w:hAnsiTheme="majorHAnsi" w:cstheme="majorHAnsi"/>
          <w:color w:val="000000"/>
          <w:sz w:val="24"/>
          <w:szCs w:val="24"/>
          <w:bdr w:val="none" w:sz="0" w:space="0" w:color="auto" w:frame="1"/>
        </w:rPr>
      </w:pPr>
    </w:p>
    <w:p w14:paraId="63633DBC" w14:textId="7252C7EE" w:rsidR="00DB4D63" w:rsidRPr="00302216" w:rsidRDefault="00DB4D63">
      <w:pPr>
        <w:rPr>
          <w:rFonts w:asciiTheme="majorHAnsi" w:hAnsiTheme="majorHAnsi" w:cstheme="majorHAnsi"/>
          <w:sz w:val="24"/>
          <w:szCs w:val="24"/>
        </w:rPr>
      </w:pPr>
      <w:r w:rsidRPr="00302216">
        <w:rPr>
          <w:rFonts w:asciiTheme="majorHAnsi" w:hAnsiTheme="majorHAnsi" w:cstheme="majorHAnsi"/>
          <w:b/>
          <w:bCs/>
          <w:sz w:val="24"/>
          <w:szCs w:val="24"/>
          <w:u w:val="single"/>
        </w:rPr>
        <w:t>UPPER SHEYENNE PILOT PROJECT UPDATE – MANDAR NANGARE</w:t>
      </w:r>
      <w:r w:rsidRPr="00302216">
        <w:rPr>
          <w:rFonts w:asciiTheme="majorHAnsi" w:hAnsiTheme="majorHAnsi" w:cstheme="majorHAnsi"/>
          <w:sz w:val="24"/>
          <w:szCs w:val="24"/>
        </w:rPr>
        <w:t>:</w:t>
      </w:r>
    </w:p>
    <w:p w14:paraId="260E93AC" w14:textId="2AFE9375" w:rsidR="00B45293" w:rsidRDefault="00F53032" w:rsidP="004F764A">
      <w:pPr>
        <w:rPr>
          <w:rFonts w:asciiTheme="majorHAnsi" w:hAnsiTheme="majorHAnsi" w:cstheme="majorHAnsi"/>
          <w:sz w:val="24"/>
          <w:szCs w:val="24"/>
        </w:rPr>
      </w:pPr>
      <w:r w:rsidRPr="00302216">
        <w:rPr>
          <w:rFonts w:asciiTheme="majorHAnsi" w:hAnsiTheme="majorHAnsi" w:cstheme="majorHAnsi"/>
          <w:sz w:val="24"/>
          <w:szCs w:val="24"/>
        </w:rPr>
        <w:t>Mandar</w:t>
      </w:r>
      <w:r w:rsidR="00832C9E" w:rsidRPr="00302216">
        <w:rPr>
          <w:rFonts w:asciiTheme="majorHAnsi" w:hAnsiTheme="majorHAnsi" w:cstheme="majorHAnsi"/>
          <w:sz w:val="24"/>
          <w:szCs w:val="24"/>
        </w:rPr>
        <w:t xml:space="preserve"> reported. </w:t>
      </w:r>
    </w:p>
    <w:p w14:paraId="36828E99" w14:textId="11D66C6E" w:rsidR="0079056D" w:rsidRDefault="0079056D" w:rsidP="004F764A">
      <w:pPr>
        <w:rPr>
          <w:rFonts w:asciiTheme="majorHAnsi" w:hAnsiTheme="majorHAnsi" w:cstheme="majorHAnsi"/>
          <w:sz w:val="24"/>
          <w:szCs w:val="24"/>
        </w:rPr>
      </w:pPr>
      <w:r>
        <w:rPr>
          <w:rFonts w:asciiTheme="majorHAnsi" w:hAnsiTheme="majorHAnsi" w:cstheme="majorHAnsi"/>
          <w:sz w:val="24"/>
          <w:szCs w:val="24"/>
        </w:rPr>
        <w:t xml:space="preserve">There </w:t>
      </w:r>
      <w:r w:rsidR="00603E2E">
        <w:rPr>
          <w:rFonts w:asciiTheme="majorHAnsi" w:hAnsiTheme="majorHAnsi" w:cstheme="majorHAnsi"/>
          <w:sz w:val="24"/>
          <w:szCs w:val="24"/>
        </w:rPr>
        <w:t>is</w:t>
      </w:r>
      <w:r>
        <w:rPr>
          <w:rFonts w:asciiTheme="majorHAnsi" w:hAnsiTheme="majorHAnsi" w:cstheme="majorHAnsi"/>
          <w:sz w:val="24"/>
          <w:szCs w:val="24"/>
        </w:rPr>
        <w:t xml:space="preserve"> progress on </w:t>
      </w:r>
      <w:r w:rsidR="00603E2E">
        <w:rPr>
          <w:rFonts w:asciiTheme="majorHAnsi" w:hAnsiTheme="majorHAnsi" w:cstheme="majorHAnsi"/>
          <w:sz w:val="24"/>
          <w:szCs w:val="24"/>
        </w:rPr>
        <w:t xml:space="preserve">the three </w:t>
      </w:r>
      <w:r>
        <w:rPr>
          <w:rFonts w:asciiTheme="majorHAnsi" w:hAnsiTheme="majorHAnsi" w:cstheme="majorHAnsi"/>
          <w:sz w:val="24"/>
          <w:szCs w:val="24"/>
        </w:rPr>
        <w:t xml:space="preserve">NRCS </w:t>
      </w:r>
      <w:r w:rsidR="00603E2E">
        <w:rPr>
          <w:rFonts w:asciiTheme="majorHAnsi" w:hAnsiTheme="majorHAnsi" w:cstheme="majorHAnsi"/>
          <w:sz w:val="24"/>
          <w:szCs w:val="24"/>
        </w:rPr>
        <w:t xml:space="preserve">Sites. </w:t>
      </w:r>
    </w:p>
    <w:p w14:paraId="3CCE62F0" w14:textId="2E7448D2" w:rsidR="0058011C" w:rsidRDefault="0058011C" w:rsidP="004F764A">
      <w:pPr>
        <w:rPr>
          <w:rFonts w:asciiTheme="majorHAnsi" w:hAnsiTheme="majorHAnsi" w:cstheme="majorHAnsi"/>
          <w:sz w:val="24"/>
          <w:szCs w:val="24"/>
        </w:rPr>
      </w:pPr>
      <w:r>
        <w:rPr>
          <w:rFonts w:asciiTheme="majorHAnsi" w:hAnsiTheme="majorHAnsi" w:cstheme="majorHAnsi"/>
          <w:sz w:val="24"/>
          <w:szCs w:val="24"/>
        </w:rPr>
        <w:t>Site 1 &amp; 2</w:t>
      </w:r>
    </w:p>
    <w:p w14:paraId="2BD70439" w14:textId="55F1B6DF" w:rsidR="00603E2E" w:rsidRDefault="00603E2E" w:rsidP="00603E2E">
      <w:pPr>
        <w:pStyle w:val="ListParagraph"/>
        <w:numPr>
          <w:ilvl w:val="0"/>
          <w:numId w:val="16"/>
        </w:numPr>
        <w:rPr>
          <w:rFonts w:asciiTheme="majorHAnsi" w:hAnsiTheme="majorHAnsi" w:cstheme="majorHAnsi"/>
          <w:sz w:val="24"/>
          <w:szCs w:val="24"/>
        </w:rPr>
      </w:pPr>
      <w:r>
        <w:rPr>
          <w:rFonts w:asciiTheme="majorHAnsi" w:hAnsiTheme="majorHAnsi" w:cstheme="majorHAnsi"/>
          <w:sz w:val="24"/>
          <w:szCs w:val="24"/>
        </w:rPr>
        <w:t>Eddy County-Allan Howard</w:t>
      </w:r>
    </w:p>
    <w:p w14:paraId="1228AC23" w14:textId="4E4909AC" w:rsidR="00603E2E" w:rsidRDefault="00603E2E" w:rsidP="00603E2E">
      <w:pPr>
        <w:pStyle w:val="ListParagraph"/>
        <w:numPr>
          <w:ilvl w:val="0"/>
          <w:numId w:val="16"/>
        </w:numPr>
        <w:rPr>
          <w:rFonts w:asciiTheme="majorHAnsi" w:hAnsiTheme="majorHAnsi" w:cstheme="majorHAnsi"/>
          <w:sz w:val="24"/>
          <w:szCs w:val="24"/>
        </w:rPr>
      </w:pPr>
      <w:r>
        <w:rPr>
          <w:rFonts w:asciiTheme="majorHAnsi" w:hAnsiTheme="majorHAnsi" w:cstheme="majorHAnsi"/>
          <w:sz w:val="24"/>
          <w:szCs w:val="24"/>
        </w:rPr>
        <w:t>Eddy County-Allan Howard</w:t>
      </w:r>
    </w:p>
    <w:p w14:paraId="1A5A371D" w14:textId="7FDC9130" w:rsidR="0058011C" w:rsidRDefault="0058011C" w:rsidP="0058011C">
      <w:pPr>
        <w:rPr>
          <w:rFonts w:asciiTheme="majorHAnsi" w:hAnsiTheme="majorHAnsi" w:cstheme="majorHAnsi"/>
          <w:sz w:val="24"/>
          <w:szCs w:val="24"/>
        </w:rPr>
      </w:pPr>
      <w:r>
        <w:rPr>
          <w:rFonts w:asciiTheme="majorHAnsi" w:hAnsiTheme="majorHAnsi" w:cstheme="majorHAnsi"/>
          <w:sz w:val="24"/>
          <w:szCs w:val="24"/>
        </w:rPr>
        <w:t>New Site-No name.</w:t>
      </w:r>
    </w:p>
    <w:p w14:paraId="4F7C6033" w14:textId="4BBAE828" w:rsidR="00603E2E" w:rsidRPr="0058011C" w:rsidRDefault="0058011C" w:rsidP="0058011C">
      <w:pPr>
        <w:ind w:left="360"/>
        <w:rPr>
          <w:rFonts w:asciiTheme="majorHAnsi" w:hAnsiTheme="majorHAnsi" w:cstheme="majorHAnsi"/>
          <w:sz w:val="24"/>
          <w:szCs w:val="24"/>
        </w:rPr>
      </w:pPr>
      <w:r>
        <w:rPr>
          <w:rFonts w:asciiTheme="majorHAnsi" w:hAnsiTheme="majorHAnsi" w:cstheme="majorHAnsi"/>
          <w:sz w:val="24"/>
          <w:szCs w:val="24"/>
        </w:rPr>
        <w:t>-</w:t>
      </w:r>
      <w:r w:rsidR="00603E2E" w:rsidRPr="0058011C">
        <w:rPr>
          <w:rFonts w:asciiTheme="majorHAnsi" w:hAnsiTheme="majorHAnsi" w:cstheme="majorHAnsi"/>
          <w:sz w:val="24"/>
          <w:szCs w:val="24"/>
        </w:rPr>
        <w:t>Eddy County- Austin Langley</w:t>
      </w:r>
    </w:p>
    <w:p w14:paraId="38FA9602" w14:textId="1A600592" w:rsidR="00603E2E" w:rsidRDefault="00603E2E" w:rsidP="00603E2E">
      <w:pPr>
        <w:rPr>
          <w:rFonts w:asciiTheme="majorHAnsi" w:hAnsiTheme="majorHAnsi" w:cstheme="majorHAnsi"/>
          <w:sz w:val="24"/>
          <w:szCs w:val="24"/>
        </w:rPr>
      </w:pPr>
      <w:r>
        <w:rPr>
          <w:rFonts w:asciiTheme="majorHAnsi" w:hAnsiTheme="majorHAnsi" w:cstheme="majorHAnsi"/>
          <w:sz w:val="24"/>
          <w:szCs w:val="24"/>
        </w:rPr>
        <w:t xml:space="preserve">NRCS will be completing soil samples and a slope study stabilization study. </w:t>
      </w:r>
    </w:p>
    <w:p w14:paraId="709A1E22" w14:textId="6221FA7B" w:rsidR="00603E2E" w:rsidRDefault="00603E2E" w:rsidP="00603E2E">
      <w:pPr>
        <w:rPr>
          <w:rFonts w:asciiTheme="majorHAnsi" w:hAnsiTheme="majorHAnsi" w:cstheme="majorHAnsi"/>
          <w:sz w:val="24"/>
          <w:szCs w:val="24"/>
        </w:rPr>
      </w:pPr>
      <w:r>
        <w:rPr>
          <w:rFonts w:asciiTheme="majorHAnsi" w:hAnsiTheme="majorHAnsi" w:cstheme="majorHAnsi"/>
          <w:sz w:val="24"/>
          <w:szCs w:val="24"/>
        </w:rPr>
        <w:t xml:space="preserve">A 30% design will be completed to present to landowners. Once the landowners approved the design, the final design will be completed. </w:t>
      </w:r>
    </w:p>
    <w:p w14:paraId="1989496B" w14:textId="25B21AB8" w:rsidR="00AB2359" w:rsidRDefault="00AB2359" w:rsidP="00603E2E">
      <w:pPr>
        <w:rPr>
          <w:rFonts w:asciiTheme="majorHAnsi" w:hAnsiTheme="majorHAnsi" w:cstheme="majorHAnsi"/>
          <w:sz w:val="24"/>
          <w:szCs w:val="24"/>
        </w:rPr>
      </w:pPr>
      <w:r>
        <w:rPr>
          <w:rFonts w:asciiTheme="majorHAnsi" w:hAnsiTheme="majorHAnsi" w:cstheme="majorHAnsi"/>
          <w:sz w:val="24"/>
          <w:szCs w:val="24"/>
        </w:rPr>
        <w:t xml:space="preserve">NRCS is the sponsor &amp; have been in contact with the landowners. </w:t>
      </w:r>
    </w:p>
    <w:p w14:paraId="43FA0681" w14:textId="620CDFE0" w:rsidR="00603E2E" w:rsidRPr="00603E2E" w:rsidRDefault="00603E2E" w:rsidP="00603E2E">
      <w:pPr>
        <w:rPr>
          <w:rFonts w:asciiTheme="majorHAnsi" w:hAnsiTheme="majorHAnsi" w:cstheme="majorHAnsi"/>
          <w:sz w:val="24"/>
          <w:szCs w:val="24"/>
        </w:rPr>
      </w:pPr>
      <w:r>
        <w:rPr>
          <w:rFonts w:asciiTheme="majorHAnsi" w:hAnsiTheme="majorHAnsi" w:cstheme="majorHAnsi"/>
          <w:sz w:val="24"/>
          <w:szCs w:val="24"/>
        </w:rPr>
        <w:t>The previous DEQ 319-project funds have</w:t>
      </w:r>
      <w:r w:rsidR="0058011C">
        <w:rPr>
          <w:rFonts w:asciiTheme="majorHAnsi" w:hAnsiTheme="majorHAnsi" w:cstheme="majorHAnsi"/>
          <w:sz w:val="24"/>
          <w:szCs w:val="24"/>
        </w:rPr>
        <w:t>n’t been spent. The next funding cycle will open September 1- October 31</w:t>
      </w:r>
      <w:r w:rsidR="0058011C" w:rsidRPr="0058011C">
        <w:rPr>
          <w:rFonts w:asciiTheme="majorHAnsi" w:hAnsiTheme="majorHAnsi" w:cstheme="majorHAnsi"/>
          <w:sz w:val="24"/>
          <w:szCs w:val="24"/>
          <w:vertAlign w:val="superscript"/>
        </w:rPr>
        <w:t>st</w:t>
      </w:r>
      <w:r w:rsidR="0058011C">
        <w:rPr>
          <w:rFonts w:asciiTheme="majorHAnsi" w:hAnsiTheme="majorHAnsi" w:cstheme="majorHAnsi"/>
          <w:sz w:val="24"/>
          <w:szCs w:val="24"/>
        </w:rPr>
        <w:t xml:space="preserve">, 2025. </w:t>
      </w:r>
    </w:p>
    <w:p w14:paraId="3832C41C" w14:textId="0BEECD19" w:rsidR="00AB2359" w:rsidRPr="00196889" w:rsidRDefault="00AB2359" w:rsidP="00AB2359">
      <w:pPr>
        <w:rPr>
          <w:rFonts w:asciiTheme="majorHAnsi" w:hAnsiTheme="majorHAnsi" w:cstheme="majorHAnsi"/>
          <w:sz w:val="24"/>
          <w:szCs w:val="24"/>
        </w:rPr>
      </w:pPr>
      <w:r>
        <w:rPr>
          <w:rFonts w:asciiTheme="majorHAnsi" w:hAnsiTheme="majorHAnsi" w:cstheme="majorHAnsi"/>
          <w:sz w:val="24"/>
          <w:szCs w:val="24"/>
        </w:rPr>
        <w:t>Motion was made by Manager Vietz to apply for 319 Funding when the next cycle opens, Seconded by Manager Schaefer</w:t>
      </w:r>
      <w:r w:rsidRPr="00302216">
        <w:rPr>
          <w:rFonts w:asciiTheme="majorHAnsi" w:eastAsia="Times New Roman" w:hAnsiTheme="majorHAnsi" w:cstheme="majorHAnsi"/>
          <w:sz w:val="24"/>
          <w:szCs w:val="24"/>
        </w:rPr>
        <w:t xml:space="preserve">, Upon Roll Call vote, </w:t>
      </w:r>
      <w:r w:rsidRPr="00302216">
        <w:rPr>
          <w:rFonts w:asciiTheme="majorHAnsi" w:eastAsia="Times New Roman" w:hAnsiTheme="majorHAnsi" w:cstheme="majorHAnsi"/>
          <w:bCs/>
          <w:sz w:val="24"/>
          <w:szCs w:val="24"/>
        </w:rPr>
        <w:t xml:space="preserve">Jerry Heib- Barnes County, Monty Schaefer-Eddy County, Todd Whitman-Nelson County, Bill Deck-Pierce County, Kevin Vietz-Sheridan County, Dennis Clark-Stutsman County, </w:t>
      </w:r>
      <w:r w:rsidRPr="00302216">
        <w:rPr>
          <w:rFonts w:asciiTheme="majorHAnsi" w:eastAsia="Times New Roman" w:hAnsiTheme="majorHAnsi" w:cstheme="majorHAnsi"/>
          <w:sz w:val="24"/>
          <w:szCs w:val="24"/>
        </w:rPr>
        <w:t xml:space="preserve">Motion carried. </w:t>
      </w:r>
      <w:r w:rsidRPr="00302216">
        <w:rPr>
          <w:rFonts w:asciiTheme="majorHAnsi" w:eastAsia="Times New Roman" w:hAnsiTheme="majorHAnsi" w:cstheme="majorHAnsi"/>
          <w:bCs/>
          <w:sz w:val="24"/>
          <w:szCs w:val="24"/>
        </w:rPr>
        <w:t xml:space="preserve">Not Present: Julie Beckstrand-Benson County </w:t>
      </w:r>
      <w:r>
        <w:rPr>
          <w:rFonts w:asciiTheme="majorHAnsi" w:eastAsia="Times New Roman" w:hAnsiTheme="majorHAnsi" w:cstheme="majorHAnsi"/>
          <w:bCs/>
          <w:sz w:val="24"/>
          <w:szCs w:val="24"/>
        </w:rPr>
        <w:t xml:space="preserve">and </w:t>
      </w:r>
      <w:r w:rsidRPr="00302216">
        <w:rPr>
          <w:rFonts w:asciiTheme="majorHAnsi" w:eastAsia="Times New Roman" w:hAnsiTheme="majorHAnsi" w:cstheme="majorHAnsi"/>
          <w:bCs/>
          <w:sz w:val="24"/>
          <w:szCs w:val="24"/>
        </w:rPr>
        <w:t>Tor Bergstrom-Steele County</w:t>
      </w:r>
      <w:r>
        <w:rPr>
          <w:rFonts w:asciiTheme="majorHAnsi" w:eastAsia="Times New Roman" w:hAnsiTheme="majorHAnsi" w:cstheme="majorHAnsi"/>
          <w:sz w:val="24"/>
          <w:szCs w:val="24"/>
        </w:rPr>
        <w:t>.</w:t>
      </w:r>
    </w:p>
    <w:p w14:paraId="241B5F8A" w14:textId="7452C01C" w:rsidR="00AB2359" w:rsidRPr="00196889" w:rsidRDefault="00AB2359" w:rsidP="00AB2359">
      <w:pPr>
        <w:rPr>
          <w:rFonts w:asciiTheme="majorHAnsi" w:hAnsiTheme="majorHAnsi" w:cstheme="majorHAnsi"/>
          <w:sz w:val="24"/>
          <w:szCs w:val="24"/>
        </w:rPr>
      </w:pPr>
      <w:r>
        <w:rPr>
          <w:rFonts w:asciiTheme="majorHAnsi" w:hAnsiTheme="majorHAnsi" w:cstheme="majorHAnsi"/>
          <w:sz w:val="24"/>
          <w:szCs w:val="24"/>
        </w:rPr>
        <w:t xml:space="preserve">Motion was made by Manager Schaefer to showcase the Pilot Project at the Red River </w:t>
      </w:r>
      <w:r w:rsidR="00AC7D3B">
        <w:rPr>
          <w:rFonts w:asciiTheme="majorHAnsi" w:hAnsiTheme="majorHAnsi" w:cstheme="majorHAnsi"/>
          <w:sz w:val="24"/>
          <w:szCs w:val="24"/>
        </w:rPr>
        <w:t>Resilience</w:t>
      </w:r>
      <w:r>
        <w:rPr>
          <w:rFonts w:asciiTheme="majorHAnsi" w:hAnsiTheme="majorHAnsi" w:cstheme="majorHAnsi"/>
          <w:sz w:val="24"/>
          <w:szCs w:val="24"/>
        </w:rPr>
        <w:t xml:space="preserve"> NRCS event which will be held on October 1</w:t>
      </w:r>
      <w:r w:rsidRPr="00AB2359">
        <w:rPr>
          <w:rFonts w:asciiTheme="majorHAnsi" w:hAnsiTheme="majorHAnsi" w:cstheme="majorHAnsi"/>
          <w:sz w:val="24"/>
          <w:szCs w:val="24"/>
          <w:vertAlign w:val="superscript"/>
        </w:rPr>
        <w:t>st</w:t>
      </w:r>
      <w:r>
        <w:rPr>
          <w:rFonts w:asciiTheme="majorHAnsi" w:hAnsiTheme="majorHAnsi" w:cstheme="majorHAnsi"/>
          <w:sz w:val="24"/>
          <w:szCs w:val="24"/>
        </w:rPr>
        <w:t xml:space="preserve">, 2025, Seconded by Manager Clark, </w:t>
      </w:r>
      <w:r w:rsidRPr="00302216">
        <w:rPr>
          <w:rFonts w:asciiTheme="majorHAnsi" w:eastAsia="Times New Roman" w:hAnsiTheme="majorHAnsi" w:cstheme="majorHAnsi"/>
          <w:sz w:val="24"/>
          <w:szCs w:val="24"/>
        </w:rPr>
        <w:t xml:space="preserve">Upon Roll Call vote, </w:t>
      </w:r>
      <w:r w:rsidRPr="00302216">
        <w:rPr>
          <w:rFonts w:asciiTheme="majorHAnsi" w:eastAsia="Times New Roman" w:hAnsiTheme="majorHAnsi" w:cstheme="majorHAnsi"/>
          <w:bCs/>
          <w:sz w:val="24"/>
          <w:szCs w:val="24"/>
        </w:rPr>
        <w:t xml:space="preserve">Jerry Heib- Barnes County, Monty Schaefer-Eddy County, Todd Whitman-Nelson County, Bill Deck-Pierce County, Kevin Vietz-Sheridan County, Dennis Clark-Stutsman County, </w:t>
      </w:r>
      <w:r w:rsidRPr="00302216">
        <w:rPr>
          <w:rFonts w:asciiTheme="majorHAnsi" w:eastAsia="Times New Roman" w:hAnsiTheme="majorHAnsi" w:cstheme="majorHAnsi"/>
          <w:sz w:val="24"/>
          <w:szCs w:val="24"/>
        </w:rPr>
        <w:t xml:space="preserve">Motion carried. </w:t>
      </w:r>
      <w:r w:rsidRPr="00302216">
        <w:rPr>
          <w:rFonts w:asciiTheme="majorHAnsi" w:eastAsia="Times New Roman" w:hAnsiTheme="majorHAnsi" w:cstheme="majorHAnsi"/>
          <w:bCs/>
          <w:sz w:val="24"/>
          <w:szCs w:val="24"/>
        </w:rPr>
        <w:t xml:space="preserve">Not Present: Julie Beckstrand-Benson County </w:t>
      </w:r>
      <w:r>
        <w:rPr>
          <w:rFonts w:asciiTheme="majorHAnsi" w:eastAsia="Times New Roman" w:hAnsiTheme="majorHAnsi" w:cstheme="majorHAnsi"/>
          <w:bCs/>
          <w:sz w:val="24"/>
          <w:szCs w:val="24"/>
        </w:rPr>
        <w:t xml:space="preserve">and </w:t>
      </w:r>
      <w:r w:rsidRPr="00302216">
        <w:rPr>
          <w:rFonts w:asciiTheme="majorHAnsi" w:eastAsia="Times New Roman" w:hAnsiTheme="majorHAnsi" w:cstheme="majorHAnsi"/>
          <w:bCs/>
          <w:sz w:val="24"/>
          <w:szCs w:val="24"/>
        </w:rPr>
        <w:t>Tor Bergstrom-Steele County</w:t>
      </w:r>
      <w:r>
        <w:rPr>
          <w:rFonts w:asciiTheme="majorHAnsi" w:eastAsia="Times New Roman" w:hAnsiTheme="majorHAnsi" w:cstheme="majorHAnsi"/>
          <w:sz w:val="24"/>
          <w:szCs w:val="24"/>
        </w:rPr>
        <w:t>.</w:t>
      </w:r>
    </w:p>
    <w:p w14:paraId="6562E7E8" w14:textId="492D00B5" w:rsidR="0079056D" w:rsidRDefault="0079056D" w:rsidP="004F764A">
      <w:pPr>
        <w:rPr>
          <w:rFonts w:asciiTheme="majorHAnsi" w:hAnsiTheme="majorHAnsi" w:cstheme="majorHAnsi"/>
          <w:sz w:val="24"/>
          <w:szCs w:val="24"/>
        </w:rPr>
      </w:pPr>
    </w:p>
    <w:p w14:paraId="0289A778" w14:textId="33BA579B" w:rsidR="00B45293" w:rsidRPr="00302216" w:rsidRDefault="00B45293" w:rsidP="004F764A">
      <w:pPr>
        <w:rPr>
          <w:rFonts w:asciiTheme="majorHAnsi" w:eastAsia="Times New Roman" w:hAnsiTheme="majorHAnsi" w:cstheme="majorHAnsi"/>
          <w:b/>
          <w:sz w:val="24"/>
          <w:szCs w:val="24"/>
          <w:u w:val="single"/>
        </w:rPr>
      </w:pPr>
      <w:r w:rsidRPr="00302216">
        <w:rPr>
          <w:rFonts w:asciiTheme="majorHAnsi" w:eastAsia="Times New Roman" w:hAnsiTheme="majorHAnsi" w:cstheme="majorHAnsi"/>
          <w:b/>
          <w:sz w:val="24"/>
          <w:szCs w:val="24"/>
          <w:u w:val="single"/>
        </w:rPr>
        <w:t>US FISH &amp; WILDLIFE</w:t>
      </w:r>
    </w:p>
    <w:p w14:paraId="73F1121E" w14:textId="5E6F48F8" w:rsidR="00B45293" w:rsidRPr="00302216" w:rsidRDefault="00930B5D" w:rsidP="004F764A">
      <w:pPr>
        <w:rPr>
          <w:rFonts w:asciiTheme="majorHAnsi" w:eastAsia="Times New Roman" w:hAnsiTheme="majorHAnsi" w:cstheme="majorHAnsi"/>
          <w:bCs/>
          <w:sz w:val="24"/>
          <w:szCs w:val="24"/>
        </w:rPr>
      </w:pPr>
      <w:r w:rsidRPr="00302216">
        <w:rPr>
          <w:rFonts w:asciiTheme="majorHAnsi" w:eastAsia="Times New Roman" w:hAnsiTheme="majorHAnsi" w:cstheme="majorHAnsi"/>
          <w:bCs/>
          <w:sz w:val="24"/>
          <w:szCs w:val="24"/>
        </w:rPr>
        <w:t xml:space="preserve">Dave Azure </w:t>
      </w:r>
      <w:r w:rsidR="00466322">
        <w:rPr>
          <w:rFonts w:asciiTheme="majorHAnsi" w:eastAsia="Times New Roman" w:hAnsiTheme="majorHAnsi" w:cstheme="majorHAnsi"/>
          <w:bCs/>
          <w:sz w:val="24"/>
          <w:szCs w:val="24"/>
        </w:rPr>
        <w:t xml:space="preserve">wasn’t </w:t>
      </w:r>
      <w:r w:rsidRPr="00302216">
        <w:rPr>
          <w:rFonts w:asciiTheme="majorHAnsi" w:eastAsia="Times New Roman" w:hAnsiTheme="majorHAnsi" w:cstheme="majorHAnsi"/>
          <w:bCs/>
          <w:sz w:val="24"/>
          <w:szCs w:val="24"/>
        </w:rPr>
        <w:t xml:space="preserve">presented. </w:t>
      </w:r>
    </w:p>
    <w:p w14:paraId="3CD4DEF9" w14:textId="4B01512A" w:rsidR="008573B0" w:rsidRPr="00302216" w:rsidRDefault="008573B0" w:rsidP="004F764A">
      <w:pPr>
        <w:rPr>
          <w:rFonts w:asciiTheme="majorHAnsi" w:eastAsia="Times New Roman" w:hAnsiTheme="majorHAnsi" w:cstheme="majorHAnsi"/>
          <w:bCs/>
          <w:sz w:val="24"/>
          <w:szCs w:val="24"/>
        </w:rPr>
      </w:pPr>
      <w:r w:rsidRPr="00302216">
        <w:rPr>
          <w:rFonts w:asciiTheme="majorHAnsi" w:eastAsia="Times New Roman" w:hAnsiTheme="majorHAnsi" w:cstheme="majorHAnsi"/>
          <w:bCs/>
          <w:sz w:val="24"/>
          <w:szCs w:val="24"/>
        </w:rPr>
        <w:t xml:space="preserve">Steve Krentz has recently retired.  </w:t>
      </w:r>
    </w:p>
    <w:p w14:paraId="608ABB32" w14:textId="76D8FC29" w:rsidR="00CE1598" w:rsidRPr="00302216" w:rsidRDefault="00CE1598">
      <w:pPr>
        <w:rPr>
          <w:rFonts w:asciiTheme="majorHAnsi" w:hAnsiTheme="majorHAnsi" w:cstheme="majorHAnsi"/>
          <w:b/>
          <w:bCs/>
          <w:sz w:val="24"/>
          <w:szCs w:val="24"/>
          <w:u w:val="single"/>
        </w:rPr>
      </w:pPr>
      <w:r w:rsidRPr="00302216">
        <w:rPr>
          <w:rFonts w:asciiTheme="majorHAnsi" w:hAnsiTheme="majorHAnsi" w:cstheme="majorHAnsi"/>
          <w:b/>
          <w:bCs/>
          <w:sz w:val="24"/>
          <w:szCs w:val="24"/>
          <w:u w:val="single"/>
        </w:rPr>
        <w:t>Red River Water Supply</w:t>
      </w:r>
    </w:p>
    <w:p w14:paraId="24F8566F" w14:textId="5CF472A4" w:rsidR="00466322" w:rsidRDefault="00A76E1B" w:rsidP="00302216">
      <w:pPr>
        <w:pStyle w:val="NormalWeb"/>
        <w:shd w:val="clear" w:color="auto" w:fill="FFFFFF"/>
        <w:rPr>
          <w:rFonts w:asciiTheme="majorHAnsi" w:hAnsiTheme="majorHAnsi" w:cstheme="majorHAnsi"/>
          <w:color w:val="0C0C0C"/>
        </w:rPr>
      </w:pPr>
      <w:r>
        <w:rPr>
          <w:rFonts w:asciiTheme="majorHAnsi" w:hAnsiTheme="majorHAnsi" w:cstheme="majorHAnsi"/>
          <w:color w:val="0C0C0C"/>
        </w:rPr>
        <w:t xml:space="preserve">Duane Dekray presented. </w:t>
      </w:r>
    </w:p>
    <w:p w14:paraId="6ED3647D" w14:textId="5059ED7B" w:rsidR="00302216" w:rsidRPr="00302216" w:rsidRDefault="00302216" w:rsidP="00302216">
      <w:pPr>
        <w:pStyle w:val="NormalWeb"/>
        <w:shd w:val="clear" w:color="auto" w:fill="FFFFFF"/>
        <w:rPr>
          <w:rFonts w:asciiTheme="majorHAnsi" w:hAnsiTheme="majorHAnsi" w:cstheme="majorHAnsi"/>
          <w:color w:val="0C0C0C"/>
        </w:rPr>
      </w:pPr>
      <w:r w:rsidRPr="00302216">
        <w:rPr>
          <w:rFonts w:asciiTheme="majorHAnsi" w:hAnsiTheme="majorHAnsi" w:cstheme="majorHAnsi"/>
          <w:color w:val="0C0C0C"/>
        </w:rPr>
        <w:t>North Dakota’s relatively mild and dry winter allowed construction crews to begin pipe installation on the Red River Valley Water Supply Project (RRVWSP) earlier than previous years. The early start comes on the heels of the 2024 construction season which saw the most pipe installed to date.  </w:t>
      </w:r>
    </w:p>
    <w:p w14:paraId="3EC31336" w14:textId="77777777" w:rsidR="00302216" w:rsidRPr="00302216" w:rsidRDefault="00302216" w:rsidP="00302216">
      <w:pPr>
        <w:pStyle w:val="NormalWeb"/>
        <w:shd w:val="clear" w:color="auto" w:fill="FFFFFF"/>
        <w:rPr>
          <w:rFonts w:asciiTheme="majorHAnsi" w:hAnsiTheme="majorHAnsi" w:cstheme="majorHAnsi"/>
          <w:color w:val="0C0C0C"/>
        </w:rPr>
      </w:pPr>
      <w:r w:rsidRPr="00302216">
        <w:rPr>
          <w:rFonts w:asciiTheme="majorHAnsi" w:hAnsiTheme="majorHAnsi" w:cstheme="majorHAnsi"/>
          <w:color w:val="0C0C0C"/>
        </w:rPr>
        <w:t>Carstensen Contracting Inc. was back in the field by mid-April to continue construction of Contract 5D which includes 10 miles of pipeline and a trenchless crossing of Pipestem Creek in western Foster County and eastern Wells County. Carstensen will also begin Contract 6A this year. That contract includes the installation of a 7.1-mile transmission pipeline from the James River to Eastman Township in Foster County.</w:t>
      </w:r>
    </w:p>
    <w:p w14:paraId="5CC4C593" w14:textId="77777777" w:rsidR="00302216" w:rsidRPr="00302216" w:rsidRDefault="00302216" w:rsidP="00302216">
      <w:pPr>
        <w:pStyle w:val="NormalWeb"/>
        <w:shd w:val="clear" w:color="auto" w:fill="FFFFFF"/>
        <w:rPr>
          <w:rFonts w:asciiTheme="majorHAnsi" w:hAnsiTheme="majorHAnsi" w:cstheme="majorHAnsi"/>
          <w:color w:val="0C0C0C"/>
        </w:rPr>
      </w:pPr>
      <w:r w:rsidRPr="00302216">
        <w:rPr>
          <w:rFonts w:asciiTheme="majorHAnsi" w:hAnsiTheme="majorHAnsi" w:cstheme="majorHAnsi"/>
          <w:color w:val="0C0C0C"/>
        </w:rPr>
        <w:t>Garney Construction will work on land restoration, structure build out, hydrostatic testing, and soil haul off for Contract 5B, east of Carrington. Oscar Renda Contracting will continue working on Contract 5C this year, which includes approximately eight miles of pipeline and two major trenchless crossings east of Carrington, in Foster County.</w:t>
      </w:r>
    </w:p>
    <w:p w14:paraId="03DC72C5" w14:textId="77777777" w:rsidR="00302216" w:rsidRPr="00302216" w:rsidRDefault="00302216" w:rsidP="00302216">
      <w:pPr>
        <w:pStyle w:val="NormalWeb"/>
        <w:shd w:val="clear" w:color="auto" w:fill="FFFFFF"/>
        <w:rPr>
          <w:rFonts w:asciiTheme="majorHAnsi" w:hAnsiTheme="majorHAnsi" w:cstheme="majorHAnsi"/>
          <w:color w:val="0C0C0C"/>
        </w:rPr>
      </w:pPr>
      <w:r w:rsidRPr="00302216">
        <w:rPr>
          <w:rFonts w:asciiTheme="majorHAnsi" w:hAnsiTheme="majorHAnsi" w:cstheme="majorHAnsi"/>
          <w:color w:val="0C0C0C"/>
        </w:rPr>
        <w:t>When the RRVWSP transmission pipeline is complete, it will span from the McClusky Canal to the discharge structure, which empties into the Sheyenne River, located about six miles south of Cooperstown. The RRVWSP is projected to serve nearly half of North Dakota’s population, from the central part of the state to the eastern side of the state.</w:t>
      </w:r>
    </w:p>
    <w:p w14:paraId="3B2BA54A" w14:textId="77777777" w:rsidR="00302216" w:rsidRPr="00302216" w:rsidRDefault="00302216" w:rsidP="00302216">
      <w:pPr>
        <w:pStyle w:val="NormalWeb"/>
        <w:shd w:val="clear" w:color="auto" w:fill="FFFFFF"/>
        <w:rPr>
          <w:rFonts w:asciiTheme="majorHAnsi" w:hAnsiTheme="majorHAnsi" w:cstheme="majorHAnsi"/>
          <w:color w:val="0C0C0C"/>
        </w:rPr>
      </w:pPr>
      <w:r w:rsidRPr="00302216">
        <w:rPr>
          <w:rFonts w:asciiTheme="majorHAnsi" w:hAnsiTheme="majorHAnsi" w:cstheme="majorHAnsi"/>
          <w:color w:val="0C0C0C"/>
        </w:rPr>
        <w:t>To date, 19 miles of the 125-mile buried pipeline are installed.</w:t>
      </w:r>
    </w:p>
    <w:p w14:paraId="26061CBB" w14:textId="77777777" w:rsidR="00302216" w:rsidRDefault="00302216" w:rsidP="00302216">
      <w:pPr>
        <w:shd w:val="clear" w:color="auto" w:fill="FFFFFF"/>
        <w:spacing w:before="100" w:beforeAutospacing="1" w:after="100" w:afterAutospacing="1" w:line="240" w:lineRule="auto"/>
        <w:outlineLvl w:val="0"/>
        <w:rPr>
          <w:rFonts w:asciiTheme="majorHAnsi" w:eastAsia="Times New Roman" w:hAnsiTheme="majorHAnsi" w:cstheme="majorHAnsi"/>
          <w:b/>
          <w:bCs/>
          <w:caps/>
          <w:color w:val="007EB8"/>
          <w:kern w:val="36"/>
          <w:sz w:val="24"/>
          <w:szCs w:val="24"/>
        </w:rPr>
      </w:pPr>
      <w:r w:rsidRPr="00302216">
        <w:rPr>
          <w:rFonts w:asciiTheme="majorHAnsi" w:eastAsia="Times New Roman" w:hAnsiTheme="majorHAnsi" w:cstheme="majorHAnsi"/>
          <w:b/>
          <w:bCs/>
          <w:caps/>
          <w:color w:val="007EB8"/>
          <w:kern w:val="36"/>
          <w:sz w:val="24"/>
          <w:szCs w:val="24"/>
        </w:rPr>
        <w:t>Project Status</w:t>
      </w:r>
      <w:r w:rsidRPr="00302216">
        <w:rPr>
          <w:rFonts w:asciiTheme="majorHAnsi" w:eastAsia="Times New Roman" w:hAnsiTheme="majorHAnsi" w:cstheme="majorHAnsi"/>
          <w:b/>
          <w:bCs/>
          <w:caps/>
          <w:color w:val="007EB8"/>
          <w:kern w:val="36"/>
          <w:sz w:val="24"/>
          <w:szCs w:val="24"/>
        </w:rPr>
        <w:br/>
      </w:r>
      <w:r w:rsidRPr="00302216">
        <w:rPr>
          <w:rFonts w:asciiTheme="majorHAnsi" w:eastAsia="Times New Roman" w:hAnsiTheme="majorHAnsi" w:cstheme="majorHAnsi"/>
          <w:b/>
          <w:bCs/>
          <w:color w:val="0C0C0C"/>
          <w:sz w:val="24"/>
          <w:szCs w:val="24"/>
        </w:rPr>
        <w:t>RRVWSP TRANSMISSION PIPELINE</w:t>
      </w:r>
    </w:p>
    <w:p w14:paraId="7D1F2706" w14:textId="6A1E433B" w:rsidR="00302216" w:rsidRPr="00302216" w:rsidRDefault="00302216" w:rsidP="00302216">
      <w:pPr>
        <w:shd w:val="clear" w:color="auto" w:fill="FFFFFF"/>
        <w:spacing w:before="100" w:beforeAutospacing="1" w:after="100" w:afterAutospacing="1" w:line="240" w:lineRule="auto"/>
        <w:outlineLvl w:val="0"/>
        <w:rPr>
          <w:rFonts w:asciiTheme="majorHAnsi" w:eastAsia="Times New Roman" w:hAnsiTheme="majorHAnsi" w:cstheme="majorHAnsi"/>
          <w:b/>
          <w:bCs/>
          <w:caps/>
          <w:color w:val="007EB8"/>
          <w:kern w:val="36"/>
          <w:sz w:val="24"/>
          <w:szCs w:val="24"/>
        </w:rPr>
      </w:pPr>
      <w:r w:rsidRPr="00302216">
        <w:rPr>
          <w:rFonts w:asciiTheme="majorHAnsi" w:eastAsia="Times New Roman" w:hAnsiTheme="majorHAnsi" w:cstheme="majorHAnsi"/>
          <w:b/>
          <w:bCs/>
          <w:color w:val="0C0C0C"/>
          <w:sz w:val="24"/>
          <w:szCs w:val="24"/>
        </w:rPr>
        <w:t>CONTRACT 6A</w:t>
      </w:r>
    </w:p>
    <w:p w14:paraId="2F29144E" w14:textId="77777777" w:rsidR="00302216" w:rsidRPr="00302216" w:rsidRDefault="00302216" w:rsidP="00302216">
      <w:pPr>
        <w:numPr>
          <w:ilvl w:val="0"/>
          <w:numId w:val="5"/>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Estimated Start: Spring 2025</w:t>
      </w:r>
    </w:p>
    <w:p w14:paraId="55FCC961" w14:textId="77777777" w:rsidR="00302216" w:rsidRPr="00302216" w:rsidRDefault="00302216" w:rsidP="00302216">
      <w:pPr>
        <w:numPr>
          <w:ilvl w:val="0"/>
          <w:numId w:val="5"/>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Construction of 7.1 miles of 72-inch pipeline; 2 trenchless highway crossings; 1 trenchless wetland crossing in Foster County</w:t>
      </w:r>
    </w:p>
    <w:p w14:paraId="5DC66E4B" w14:textId="77777777" w:rsidR="00302216" w:rsidRPr="00302216" w:rsidRDefault="00302216" w:rsidP="00302216">
      <w:pPr>
        <w:numPr>
          <w:ilvl w:val="0"/>
          <w:numId w:val="5"/>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Carstensen Contracting, Inc.</w:t>
      </w:r>
    </w:p>
    <w:p w14:paraId="5014FD2F" w14:textId="77777777" w:rsidR="00001D10" w:rsidRDefault="00001D10" w:rsidP="00302216">
      <w:pPr>
        <w:shd w:val="clear" w:color="auto" w:fill="FFFFFF"/>
        <w:spacing w:after="0" w:line="240" w:lineRule="auto"/>
        <w:rPr>
          <w:rFonts w:asciiTheme="majorHAnsi" w:eastAsia="Times New Roman" w:hAnsiTheme="majorHAnsi" w:cstheme="majorHAnsi"/>
          <w:b/>
          <w:bCs/>
          <w:color w:val="0C0C0C"/>
          <w:sz w:val="24"/>
          <w:szCs w:val="24"/>
        </w:rPr>
      </w:pPr>
    </w:p>
    <w:p w14:paraId="0AFAB3DA" w14:textId="77777777" w:rsidR="00001D10" w:rsidRDefault="00001D10" w:rsidP="00302216">
      <w:pPr>
        <w:shd w:val="clear" w:color="auto" w:fill="FFFFFF"/>
        <w:spacing w:after="0" w:line="240" w:lineRule="auto"/>
        <w:rPr>
          <w:rFonts w:asciiTheme="majorHAnsi" w:eastAsia="Times New Roman" w:hAnsiTheme="majorHAnsi" w:cstheme="majorHAnsi"/>
          <w:b/>
          <w:bCs/>
          <w:color w:val="0C0C0C"/>
          <w:sz w:val="24"/>
          <w:szCs w:val="24"/>
        </w:rPr>
      </w:pPr>
    </w:p>
    <w:p w14:paraId="20822E35" w14:textId="5041E4FE" w:rsidR="00302216" w:rsidRPr="00302216" w:rsidRDefault="00302216" w:rsidP="00302216">
      <w:pPr>
        <w:shd w:val="clear" w:color="auto" w:fill="FFFFFF"/>
        <w:spacing w:after="0" w:line="240" w:lineRule="auto"/>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0C0C0C"/>
          <w:sz w:val="24"/>
          <w:szCs w:val="24"/>
        </w:rPr>
        <w:lastRenderedPageBreak/>
        <w:t>CONTRACT 5D</w:t>
      </w:r>
    </w:p>
    <w:p w14:paraId="3D335D81" w14:textId="77777777" w:rsidR="00302216" w:rsidRPr="00302216" w:rsidRDefault="00302216" w:rsidP="00302216">
      <w:pPr>
        <w:numPr>
          <w:ilvl w:val="0"/>
          <w:numId w:val="6"/>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Started: Spring 2024</w:t>
      </w:r>
    </w:p>
    <w:p w14:paraId="7696E4D1" w14:textId="77777777" w:rsidR="00302216" w:rsidRPr="00302216" w:rsidRDefault="00302216" w:rsidP="00302216">
      <w:pPr>
        <w:numPr>
          <w:ilvl w:val="0"/>
          <w:numId w:val="6"/>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Estimated Completion: Spring 2026</w:t>
      </w:r>
    </w:p>
    <w:p w14:paraId="15D526A8" w14:textId="77777777" w:rsidR="00302216" w:rsidRPr="00302216" w:rsidRDefault="00302216" w:rsidP="00302216">
      <w:pPr>
        <w:numPr>
          <w:ilvl w:val="0"/>
          <w:numId w:val="6"/>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Construction of 10 miles of 72-inch pipeline; 1 trenchless crossing in Foster &amp; Wells Counties</w:t>
      </w:r>
    </w:p>
    <w:p w14:paraId="2D38B0E8" w14:textId="77777777" w:rsidR="00302216" w:rsidRPr="00302216" w:rsidRDefault="00302216" w:rsidP="00302216">
      <w:pPr>
        <w:numPr>
          <w:ilvl w:val="0"/>
          <w:numId w:val="6"/>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Carstensen Contracting, Inc.</w:t>
      </w:r>
    </w:p>
    <w:p w14:paraId="72E77EC2" w14:textId="77777777" w:rsidR="00302216" w:rsidRPr="00302216" w:rsidRDefault="00302216" w:rsidP="00302216">
      <w:pPr>
        <w:shd w:val="clear" w:color="auto" w:fill="FFFFFF"/>
        <w:spacing w:after="0" w:line="240" w:lineRule="auto"/>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0C0C0C"/>
          <w:sz w:val="24"/>
          <w:szCs w:val="24"/>
        </w:rPr>
        <w:t>CONTRACT 5C</w:t>
      </w:r>
    </w:p>
    <w:p w14:paraId="35F6C772" w14:textId="77777777" w:rsidR="00302216" w:rsidRPr="00302216" w:rsidRDefault="00302216" w:rsidP="00302216">
      <w:pPr>
        <w:numPr>
          <w:ilvl w:val="0"/>
          <w:numId w:val="7"/>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Started: Spring 2024</w:t>
      </w:r>
    </w:p>
    <w:p w14:paraId="574E3AB4" w14:textId="77777777" w:rsidR="00302216" w:rsidRPr="00302216" w:rsidRDefault="00302216" w:rsidP="00302216">
      <w:pPr>
        <w:numPr>
          <w:ilvl w:val="0"/>
          <w:numId w:val="7"/>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Estimated Completion: Spring 2026</w:t>
      </w:r>
    </w:p>
    <w:p w14:paraId="6F2EE082" w14:textId="77777777" w:rsidR="00302216" w:rsidRPr="00302216" w:rsidRDefault="00302216" w:rsidP="00302216">
      <w:pPr>
        <w:numPr>
          <w:ilvl w:val="0"/>
          <w:numId w:val="7"/>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Construction of 8 miles of 72-inch pipeline; 3 trenchless crossings in Foster County</w:t>
      </w:r>
    </w:p>
    <w:p w14:paraId="7467C240" w14:textId="77777777" w:rsidR="00302216" w:rsidRPr="00302216" w:rsidRDefault="00302216" w:rsidP="00302216">
      <w:pPr>
        <w:numPr>
          <w:ilvl w:val="0"/>
          <w:numId w:val="7"/>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Oscar Renda Contracting </w:t>
      </w:r>
    </w:p>
    <w:p w14:paraId="4B940829" w14:textId="77777777" w:rsidR="00302216" w:rsidRPr="00302216" w:rsidRDefault="00302216" w:rsidP="00302216">
      <w:pPr>
        <w:shd w:val="clear" w:color="auto" w:fill="FFFFFF"/>
        <w:spacing w:after="0" w:line="240" w:lineRule="auto"/>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0C0C0C"/>
          <w:sz w:val="24"/>
          <w:szCs w:val="24"/>
        </w:rPr>
        <w:t>CONTRACT 5B</w:t>
      </w:r>
    </w:p>
    <w:p w14:paraId="0909F0ED" w14:textId="77777777" w:rsidR="00302216" w:rsidRPr="00302216" w:rsidRDefault="00302216" w:rsidP="00302216">
      <w:pPr>
        <w:numPr>
          <w:ilvl w:val="0"/>
          <w:numId w:val="8"/>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Started: June 2022</w:t>
      </w:r>
    </w:p>
    <w:p w14:paraId="5D6C7A61" w14:textId="77777777" w:rsidR="00302216" w:rsidRPr="00302216" w:rsidRDefault="00302216" w:rsidP="00302216">
      <w:pPr>
        <w:numPr>
          <w:ilvl w:val="0"/>
          <w:numId w:val="8"/>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Estimated Completion: November 2023</w:t>
      </w:r>
    </w:p>
    <w:p w14:paraId="259FC39E" w14:textId="77777777" w:rsidR="00302216" w:rsidRPr="00302216" w:rsidRDefault="00302216" w:rsidP="00302216">
      <w:pPr>
        <w:numPr>
          <w:ilvl w:val="0"/>
          <w:numId w:val="8"/>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Construction of 9 miles of 72-inch pipeline and a trenchless crossing of the Canadian Pacific Railway in Foster County</w:t>
      </w:r>
    </w:p>
    <w:p w14:paraId="7D2038D8" w14:textId="77777777" w:rsidR="00302216" w:rsidRPr="00302216" w:rsidRDefault="00302216" w:rsidP="00302216">
      <w:pPr>
        <w:numPr>
          <w:ilvl w:val="0"/>
          <w:numId w:val="8"/>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Garney Construction</w:t>
      </w:r>
    </w:p>
    <w:p w14:paraId="5831BC5D" w14:textId="77777777" w:rsidR="00302216" w:rsidRPr="00302216" w:rsidRDefault="00302216" w:rsidP="00302216">
      <w:pPr>
        <w:shd w:val="clear" w:color="auto" w:fill="FFFFFF"/>
        <w:spacing w:after="0" w:line="240" w:lineRule="auto"/>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0C0C0C"/>
          <w:sz w:val="24"/>
          <w:szCs w:val="24"/>
        </w:rPr>
        <w:t>CONTRACT 5A</w:t>
      </w:r>
    </w:p>
    <w:p w14:paraId="07142C68" w14:textId="77777777" w:rsidR="00302216" w:rsidRPr="00302216" w:rsidRDefault="00302216" w:rsidP="00302216">
      <w:pPr>
        <w:numPr>
          <w:ilvl w:val="0"/>
          <w:numId w:val="9"/>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Complete</w:t>
      </w:r>
    </w:p>
    <w:p w14:paraId="2BF8457C" w14:textId="77777777" w:rsidR="00302216" w:rsidRPr="00302216" w:rsidRDefault="00302216" w:rsidP="00302216">
      <w:pPr>
        <w:numPr>
          <w:ilvl w:val="0"/>
          <w:numId w:val="9"/>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Construction of 1.25 miles of 72” pipeline near Carrington, trenchless crossing of US Hwy 52/281, and a trenchless crossing of the Red River Valley and Western Rail Road</w:t>
      </w:r>
    </w:p>
    <w:p w14:paraId="6E8E6642" w14:textId="77777777" w:rsidR="00302216" w:rsidRPr="00302216" w:rsidRDefault="00302216" w:rsidP="00302216">
      <w:pPr>
        <w:numPr>
          <w:ilvl w:val="0"/>
          <w:numId w:val="9"/>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Garney Construction</w:t>
      </w:r>
    </w:p>
    <w:p w14:paraId="7704EDAF" w14:textId="47FDA5FC" w:rsidR="00302216" w:rsidRPr="00302216" w:rsidRDefault="00302216" w:rsidP="00302216">
      <w:pPr>
        <w:shd w:val="clear" w:color="auto" w:fill="FFFFFF"/>
        <w:spacing w:after="0" w:line="240" w:lineRule="auto"/>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 </w:t>
      </w:r>
      <w:r w:rsidRPr="00302216">
        <w:rPr>
          <w:rFonts w:asciiTheme="majorHAnsi" w:eastAsia="Times New Roman" w:hAnsiTheme="majorHAnsi" w:cstheme="majorHAnsi"/>
          <w:b/>
          <w:bCs/>
          <w:color w:val="0C0C0C"/>
          <w:sz w:val="24"/>
          <w:szCs w:val="24"/>
        </w:rPr>
        <w:t>RRVWSP MISSOURI RIVER INTAKE PUMPING STATION WET WELL &amp; SITE DEVELOPMENT</w:t>
      </w:r>
    </w:p>
    <w:p w14:paraId="131F53D4" w14:textId="77777777" w:rsidR="00302216" w:rsidRPr="00302216" w:rsidRDefault="00302216" w:rsidP="00302216">
      <w:pPr>
        <w:numPr>
          <w:ilvl w:val="0"/>
          <w:numId w:val="10"/>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Complete</w:t>
      </w:r>
    </w:p>
    <w:p w14:paraId="33DFAC3B" w14:textId="77777777" w:rsidR="00302216" w:rsidRPr="00302216" w:rsidRDefault="00302216" w:rsidP="00302216">
      <w:pPr>
        <w:numPr>
          <w:ilvl w:val="0"/>
          <w:numId w:val="10"/>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Improvements to the intake site located south of Washburn adjacent to the Missouri River. Improvements will consist of site work, access road improvements, and installation of the secant piles for the wet well.</w:t>
      </w:r>
    </w:p>
    <w:p w14:paraId="26DF2076" w14:textId="77777777" w:rsidR="00302216" w:rsidRPr="00302216" w:rsidRDefault="00302216" w:rsidP="00302216">
      <w:pPr>
        <w:numPr>
          <w:ilvl w:val="0"/>
          <w:numId w:val="10"/>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ICS, Inc.</w:t>
      </w:r>
    </w:p>
    <w:p w14:paraId="1BAD0B89" w14:textId="68D59C52" w:rsidR="00302216" w:rsidRPr="00302216" w:rsidRDefault="00302216" w:rsidP="00302216">
      <w:pPr>
        <w:shd w:val="clear" w:color="auto" w:fill="FFFFFF"/>
        <w:spacing w:before="100" w:beforeAutospacing="1" w:after="100" w:afterAutospacing="1" w:line="240" w:lineRule="auto"/>
        <w:outlineLvl w:val="2"/>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0C0C0C"/>
          <w:sz w:val="24"/>
          <w:szCs w:val="24"/>
        </w:rPr>
        <w:t>MISSOURI RIVER INTAKE, SCREEN STRUCTURE &amp; TUNNEL</w:t>
      </w:r>
    </w:p>
    <w:p w14:paraId="58A03B4B" w14:textId="77777777" w:rsidR="00302216" w:rsidRPr="00302216" w:rsidRDefault="00302216" w:rsidP="00302216">
      <w:pPr>
        <w:numPr>
          <w:ilvl w:val="0"/>
          <w:numId w:val="11"/>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Complete</w:t>
      </w:r>
    </w:p>
    <w:p w14:paraId="160F92C0" w14:textId="77777777" w:rsidR="00302216" w:rsidRPr="00302216" w:rsidRDefault="00302216" w:rsidP="00302216">
      <w:pPr>
        <w:numPr>
          <w:ilvl w:val="0"/>
          <w:numId w:val="11"/>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Installation of intake screens and tunnel, located 4 Miles south of Washburn.</w:t>
      </w:r>
    </w:p>
    <w:p w14:paraId="6E7D95CE" w14:textId="77777777" w:rsidR="00302216" w:rsidRPr="00302216" w:rsidRDefault="00302216" w:rsidP="00302216">
      <w:pPr>
        <w:numPr>
          <w:ilvl w:val="0"/>
          <w:numId w:val="11"/>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Michels Corp.</w:t>
      </w:r>
    </w:p>
    <w:p w14:paraId="1EBEFC73" w14:textId="65DAE595" w:rsidR="00302216" w:rsidRPr="00302216" w:rsidRDefault="00302216" w:rsidP="00302216">
      <w:pPr>
        <w:shd w:val="clear" w:color="auto" w:fill="FFFFFF"/>
        <w:spacing w:before="100" w:beforeAutospacing="1" w:after="100" w:afterAutospacing="1" w:line="240" w:lineRule="auto"/>
        <w:outlineLvl w:val="2"/>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0C0C0C"/>
          <w:sz w:val="24"/>
          <w:szCs w:val="24"/>
        </w:rPr>
        <w:t>RRVWSP SHEYENNE RIVER OUTFALL DISCHARGE STRUCTURE &amp; SITE DEVELOPMENT</w:t>
      </w:r>
    </w:p>
    <w:p w14:paraId="1FE78DC3" w14:textId="77777777" w:rsidR="00302216" w:rsidRPr="00302216" w:rsidRDefault="00302216" w:rsidP="00302216">
      <w:pPr>
        <w:numPr>
          <w:ilvl w:val="0"/>
          <w:numId w:val="12"/>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lastRenderedPageBreak/>
        <w:t>Complete</w:t>
      </w:r>
    </w:p>
    <w:p w14:paraId="11363E58" w14:textId="77777777" w:rsidR="00302216" w:rsidRPr="00302216" w:rsidRDefault="00302216" w:rsidP="00302216">
      <w:pPr>
        <w:numPr>
          <w:ilvl w:val="0"/>
          <w:numId w:val="12"/>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Construction of a 3,330 sq ft concrete energy dissipation structure and flow apron, 100’ of 54” pipe, and site grading and access roads south of Cooperstown. In the future this location will be the terminus of the RRVWSP pipeline and the site will include a future control valve structure building.</w:t>
      </w:r>
    </w:p>
    <w:p w14:paraId="69027AE7" w14:textId="77777777" w:rsidR="00302216" w:rsidRPr="00302216" w:rsidRDefault="00302216" w:rsidP="00302216">
      <w:pPr>
        <w:numPr>
          <w:ilvl w:val="0"/>
          <w:numId w:val="12"/>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Industrial Builders, Inc.</w:t>
      </w:r>
    </w:p>
    <w:p w14:paraId="6D94A73E" w14:textId="0DEBAC46"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 xml:space="preserve">COUNTY REPORTS </w:t>
      </w:r>
    </w:p>
    <w:p w14:paraId="0B358A4B" w14:textId="0B2B3BE2" w:rsidR="00DC3645" w:rsidRPr="00302216" w:rsidRDefault="00147BD4" w:rsidP="005E2620">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Barnes</w:t>
      </w:r>
      <w:r w:rsidRPr="00302216">
        <w:rPr>
          <w:rFonts w:asciiTheme="majorHAnsi" w:eastAsia="Times New Roman" w:hAnsiTheme="majorHAnsi" w:cstheme="majorHAnsi"/>
          <w:sz w:val="24"/>
          <w:szCs w:val="24"/>
        </w:rPr>
        <w:t xml:space="preserve"> – </w:t>
      </w:r>
      <w:r w:rsidR="00AB01A0" w:rsidRPr="00302216">
        <w:rPr>
          <w:rFonts w:asciiTheme="majorHAnsi" w:eastAsia="Times New Roman" w:hAnsiTheme="majorHAnsi" w:cstheme="majorHAnsi"/>
          <w:sz w:val="24"/>
          <w:szCs w:val="24"/>
        </w:rPr>
        <w:t xml:space="preserve">Lots of drain tile projects. </w:t>
      </w:r>
      <w:r w:rsidR="000F5A1E">
        <w:rPr>
          <w:rFonts w:asciiTheme="majorHAnsi" w:eastAsia="Times New Roman" w:hAnsiTheme="majorHAnsi" w:cstheme="majorHAnsi"/>
          <w:sz w:val="24"/>
          <w:szCs w:val="24"/>
        </w:rPr>
        <w:t xml:space="preserve">Two </w:t>
      </w:r>
      <w:r w:rsidR="00CE1598" w:rsidRPr="00302216">
        <w:rPr>
          <w:rFonts w:asciiTheme="majorHAnsi" w:eastAsia="Times New Roman" w:hAnsiTheme="majorHAnsi" w:cstheme="majorHAnsi"/>
          <w:sz w:val="24"/>
          <w:szCs w:val="24"/>
        </w:rPr>
        <w:t>Dam</w:t>
      </w:r>
      <w:r w:rsidR="000F5A1E">
        <w:rPr>
          <w:rFonts w:asciiTheme="majorHAnsi" w:eastAsia="Times New Roman" w:hAnsiTheme="majorHAnsi" w:cstheme="majorHAnsi"/>
          <w:sz w:val="24"/>
          <w:szCs w:val="24"/>
        </w:rPr>
        <w:t>s</w:t>
      </w:r>
      <w:r w:rsidR="00CE1598" w:rsidRPr="00302216">
        <w:rPr>
          <w:rFonts w:asciiTheme="majorHAnsi" w:eastAsia="Times New Roman" w:hAnsiTheme="majorHAnsi" w:cstheme="majorHAnsi"/>
          <w:sz w:val="24"/>
          <w:szCs w:val="24"/>
        </w:rPr>
        <w:t xml:space="preserve"> completed.</w:t>
      </w:r>
    </w:p>
    <w:p w14:paraId="1E7CE927" w14:textId="35B235A2"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Benson</w:t>
      </w:r>
      <w:r w:rsidR="00C05CB7" w:rsidRPr="00302216">
        <w:rPr>
          <w:rFonts w:asciiTheme="majorHAnsi" w:eastAsia="Times New Roman" w:hAnsiTheme="majorHAnsi" w:cstheme="majorHAnsi"/>
          <w:sz w:val="24"/>
          <w:szCs w:val="24"/>
        </w:rPr>
        <w:t>- Not Present.</w:t>
      </w:r>
    </w:p>
    <w:p w14:paraId="39094C38" w14:textId="6773C28D"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Eddy</w:t>
      </w:r>
      <w:r w:rsidRPr="00302216">
        <w:rPr>
          <w:rFonts w:asciiTheme="majorHAnsi" w:eastAsia="Times New Roman" w:hAnsiTheme="majorHAnsi" w:cstheme="majorHAnsi"/>
          <w:sz w:val="24"/>
          <w:szCs w:val="24"/>
        </w:rPr>
        <w:t xml:space="preserve"> – </w:t>
      </w:r>
      <w:r w:rsidR="000F5A1E">
        <w:rPr>
          <w:rFonts w:asciiTheme="majorHAnsi" w:eastAsia="Times New Roman" w:hAnsiTheme="majorHAnsi" w:cstheme="majorHAnsi"/>
          <w:sz w:val="24"/>
          <w:szCs w:val="24"/>
        </w:rPr>
        <w:t>Drain Tile application, Drainage Complaint</w:t>
      </w:r>
    </w:p>
    <w:p w14:paraId="7048C730" w14:textId="7E2F48B8"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Nelson</w:t>
      </w:r>
      <w:r w:rsidRPr="00302216">
        <w:rPr>
          <w:rFonts w:asciiTheme="majorHAnsi" w:eastAsia="Times New Roman" w:hAnsiTheme="majorHAnsi" w:cstheme="majorHAnsi"/>
          <w:sz w:val="24"/>
          <w:szCs w:val="24"/>
        </w:rPr>
        <w:t xml:space="preserve"> – </w:t>
      </w:r>
      <w:r w:rsidR="00AB01A0" w:rsidRPr="00302216">
        <w:rPr>
          <w:rFonts w:asciiTheme="majorHAnsi" w:eastAsia="Times New Roman" w:hAnsiTheme="majorHAnsi" w:cstheme="majorHAnsi"/>
          <w:sz w:val="24"/>
          <w:szCs w:val="24"/>
        </w:rPr>
        <w:t>Snagging and Clearing Project</w:t>
      </w:r>
      <w:r w:rsidR="000F5A1E">
        <w:rPr>
          <w:rFonts w:asciiTheme="majorHAnsi" w:eastAsia="Times New Roman" w:hAnsiTheme="majorHAnsi" w:cstheme="majorHAnsi"/>
          <w:sz w:val="24"/>
          <w:szCs w:val="24"/>
        </w:rPr>
        <w:t>.</w:t>
      </w:r>
    </w:p>
    <w:p w14:paraId="6C71D28C" w14:textId="60E8296E" w:rsidR="001E664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Pierce</w:t>
      </w:r>
      <w:r w:rsidRPr="00302216">
        <w:rPr>
          <w:rFonts w:asciiTheme="majorHAnsi" w:eastAsia="Times New Roman" w:hAnsiTheme="majorHAnsi" w:cstheme="majorHAnsi"/>
          <w:sz w:val="24"/>
          <w:szCs w:val="24"/>
        </w:rPr>
        <w:t xml:space="preserve"> – </w:t>
      </w:r>
      <w:r w:rsidR="000F5A1E">
        <w:rPr>
          <w:rFonts w:asciiTheme="majorHAnsi" w:eastAsia="Times New Roman" w:hAnsiTheme="majorHAnsi" w:cstheme="majorHAnsi"/>
          <w:sz w:val="24"/>
          <w:szCs w:val="24"/>
        </w:rPr>
        <w:t>Drain Tile Applications.</w:t>
      </w:r>
    </w:p>
    <w:p w14:paraId="49BD0032" w14:textId="63F749C4"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Sheridan</w:t>
      </w:r>
      <w:r w:rsidRPr="00302216">
        <w:rPr>
          <w:rFonts w:asciiTheme="majorHAnsi" w:eastAsia="Times New Roman" w:hAnsiTheme="majorHAnsi" w:cstheme="majorHAnsi"/>
          <w:sz w:val="24"/>
          <w:szCs w:val="24"/>
        </w:rPr>
        <w:t xml:space="preserve"> – </w:t>
      </w:r>
      <w:r w:rsidR="00CE1598" w:rsidRPr="00302216">
        <w:rPr>
          <w:rFonts w:asciiTheme="majorHAnsi" w:eastAsia="Times New Roman" w:hAnsiTheme="majorHAnsi" w:cstheme="majorHAnsi"/>
          <w:sz w:val="24"/>
          <w:szCs w:val="24"/>
        </w:rPr>
        <w:t>Hydrology study</w:t>
      </w:r>
      <w:r w:rsidR="000F5A1E">
        <w:rPr>
          <w:rFonts w:asciiTheme="majorHAnsi" w:eastAsia="Times New Roman" w:hAnsiTheme="majorHAnsi" w:cstheme="majorHAnsi"/>
          <w:sz w:val="24"/>
          <w:szCs w:val="24"/>
        </w:rPr>
        <w:t>.</w:t>
      </w:r>
    </w:p>
    <w:p w14:paraId="72BD5753" w14:textId="1913F8ED"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Steele</w:t>
      </w:r>
      <w:r w:rsidRPr="00302216">
        <w:rPr>
          <w:rFonts w:asciiTheme="majorHAnsi" w:eastAsia="Times New Roman" w:hAnsiTheme="majorHAnsi" w:cstheme="majorHAnsi"/>
          <w:sz w:val="24"/>
          <w:szCs w:val="24"/>
        </w:rPr>
        <w:t xml:space="preserve"> – </w:t>
      </w:r>
      <w:r w:rsidR="00CE1598" w:rsidRPr="00302216">
        <w:rPr>
          <w:rFonts w:asciiTheme="majorHAnsi" w:eastAsia="Times New Roman" w:hAnsiTheme="majorHAnsi" w:cstheme="majorHAnsi"/>
          <w:sz w:val="24"/>
          <w:szCs w:val="24"/>
        </w:rPr>
        <w:t>FEMA-Drain 1 outlet, drain assessments-benefits.</w:t>
      </w:r>
    </w:p>
    <w:p w14:paraId="64CC1132" w14:textId="02F5109D"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Stutsman</w:t>
      </w:r>
      <w:r w:rsidRPr="00302216">
        <w:rPr>
          <w:rFonts w:asciiTheme="majorHAnsi" w:eastAsia="Times New Roman" w:hAnsiTheme="majorHAnsi" w:cstheme="majorHAnsi"/>
          <w:sz w:val="24"/>
          <w:szCs w:val="24"/>
        </w:rPr>
        <w:t xml:space="preserve"> – </w:t>
      </w:r>
      <w:r w:rsidR="000F5A1E">
        <w:rPr>
          <w:rFonts w:asciiTheme="majorHAnsi" w:eastAsia="Times New Roman" w:hAnsiTheme="majorHAnsi" w:cstheme="majorHAnsi"/>
          <w:sz w:val="24"/>
          <w:szCs w:val="24"/>
        </w:rPr>
        <w:t>Feasibility Study completed.</w:t>
      </w:r>
      <w:r w:rsidR="00AB01A0" w:rsidRPr="00302216">
        <w:rPr>
          <w:rFonts w:asciiTheme="majorHAnsi" w:eastAsia="Times New Roman" w:hAnsiTheme="majorHAnsi" w:cstheme="majorHAnsi"/>
          <w:sz w:val="24"/>
          <w:szCs w:val="24"/>
        </w:rPr>
        <w:t xml:space="preserve"> </w:t>
      </w:r>
    </w:p>
    <w:p w14:paraId="7140C8F8" w14:textId="30D93875" w:rsidR="00DC3645"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NEXT MEETING</w:t>
      </w:r>
      <w:r w:rsidRPr="00302216">
        <w:rPr>
          <w:rFonts w:asciiTheme="majorHAnsi" w:eastAsia="Times New Roman" w:hAnsiTheme="majorHAnsi" w:cstheme="majorHAnsi"/>
          <w:sz w:val="24"/>
          <w:szCs w:val="24"/>
        </w:rPr>
        <w:t xml:space="preserve"> – </w:t>
      </w:r>
    </w:p>
    <w:p w14:paraId="03BCA9B9" w14:textId="2FFF09ED" w:rsidR="007035A3" w:rsidRPr="00302216" w:rsidRDefault="00DC3645">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Next Regular Meeting-</w:t>
      </w:r>
      <w:r w:rsidR="000F5A1E">
        <w:rPr>
          <w:rFonts w:asciiTheme="majorHAnsi" w:eastAsia="Times New Roman" w:hAnsiTheme="majorHAnsi" w:cstheme="majorHAnsi"/>
          <w:sz w:val="24"/>
          <w:szCs w:val="24"/>
        </w:rPr>
        <w:t>October 15</w:t>
      </w:r>
      <w:r w:rsidR="008B34BC" w:rsidRPr="00302216">
        <w:rPr>
          <w:rFonts w:asciiTheme="majorHAnsi" w:eastAsia="Times New Roman" w:hAnsiTheme="majorHAnsi" w:cstheme="majorHAnsi"/>
          <w:sz w:val="24"/>
          <w:szCs w:val="24"/>
        </w:rPr>
        <w:t>th</w:t>
      </w:r>
      <w:r w:rsidR="00CB6F85" w:rsidRPr="00302216">
        <w:rPr>
          <w:rFonts w:asciiTheme="majorHAnsi" w:eastAsia="Times New Roman" w:hAnsiTheme="majorHAnsi" w:cstheme="majorHAnsi"/>
          <w:sz w:val="24"/>
          <w:szCs w:val="24"/>
        </w:rPr>
        <w:t>, 202</w:t>
      </w:r>
      <w:r w:rsidR="007B4E4B" w:rsidRPr="00302216">
        <w:rPr>
          <w:rFonts w:asciiTheme="majorHAnsi" w:eastAsia="Times New Roman" w:hAnsiTheme="majorHAnsi" w:cstheme="majorHAnsi"/>
          <w:sz w:val="24"/>
          <w:szCs w:val="24"/>
        </w:rPr>
        <w:t>5</w:t>
      </w:r>
      <w:r w:rsidR="00155C5C" w:rsidRPr="00302216">
        <w:rPr>
          <w:rFonts w:asciiTheme="majorHAnsi" w:eastAsia="Times New Roman" w:hAnsiTheme="majorHAnsi" w:cstheme="majorHAnsi"/>
          <w:sz w:val="24"/>
          <w:szCs w:val="24"/>
        </w:rPr>
        <w:t>,</w:t>
      </w:r>
      <w:r w:rsidR="00CB6F85" w:rsidRPr="00302216">
        <w:rPr>
          <w:rFonts w:asciiTheme="majorHAnsi" w:eastAsia="Times New Roman" w:hAnsiTheme="majorHAnsi" w:cstheme="majorHAnsi"/>
          <w:sz w:val="24"/>
          <w:szCs w:val="24"/>
        </w:rPr>
        <w:t xml:space="preserve"> at </w:t>
      </w:r>
      <w:r w:rsidR="00302216">
        <w:rPr>
          <w:rFonts w:asciiTheme="majorHAnsi" w:eastAsia="Times New Roman" w:hAnsiTheme="majorHAnsi" w:cstheme="majorHAnsi"/>
          <w:sz w:val="24"/>
          <w:szCs w:val="24"/>
        </w:rPr>
        <w:t>9</w:t>
      </w:r>
      <w:r w:rsidR="00CB6F85" w:rsidRPr="00302216">
        <w:rPr>
          <w:rFonts w:asciiTheme="majorHAnsi" w:eastAsia="Times New Roman" w:hAnsiTheme="majorHAnsi" w:cstheme="majorHAnsi"/>
          <w:sz w:val="24"/>
          <w:szCs w:val="24"/>
        </w:rPr>
        <w:t xml:space="preserve">:00 </w:t>
      </w:r>
      <w:r w:rsidR="003044D3" w:rsidRPr="00302216">
        <w:rPr>
          <w:rFonts w:asciiTheme="majorHAnsi" w:eastAsia="Times New Roman" w:hAnsiTheme="majorHAnsi" w:cstheme="majorHAnsi"/>
          <w:sz w:val="24"/>
          <w:szCs w:val="24"/>
        </w:rPr>
        <w:t>A.M</w:t>
      </w:r>
      <w:r w:rsidR="00CB6F85" w:rsidRPr="00302216">
        <w:rPr>
          <w:rFonts w:asciiTheme="majorHAnsi" w:eastAsia="Times New Roman" w:hAnsiTheme="majorHAnsi" w:cstheme="majorHAnsi"/>
          <w:sz w:val="24"/>
          <w:szCs w:val="24"/>
        </w:rPr>
        <w:t xml:space="preserve">, </w:t>
      </w:r>
      <w:r w:rsidR="003044D3" w:rsidRPr="00302216">
        <w:rPr>
          <w:rFonts w:asciiTheme="majorHAnsi" w:eastAsia="Times New Roman" w:hAnsiTheme="majorHAnsi" w:cstheme="majorHAnsi"/>
          <w:sz w:val="24"/>
          <w:szCs w:val="24"/>
        </w:rPr>
        <w:t>Garrison Diversion</w:t>
      </w:r>
      <w:r w:rsidR="0016627C" w:rsidRPr="00302216">
        <w:rPr>
          <w:rFonts w:asciiTheme="majorHAnsi" w:eastAsia="Times New Roman" w:hAnsiTheme="majorHAnsi" w:cstheme="majorHAnsi"/>
          <w:sz w:val="24"/>
          <w:szCs w:val="24"/>
        </w:rPr>
        <w:t xml:space="preserve">, </w:t>
      </w:r>
      <w:r w:rsidR="003044D3" w:rsidRPr="00302216">
        <w:rPr>
          <w:rFonts w:asciiTheme="majorHAnsi" w:eastAsia="Times New Roman" w:hAnsiTheme="majorHAnsi" w:cstheme="majorHAnsi"/>
          <w:sz w:val="24"/>
          <w:szCs w:val="24"/>
        </w:rPr>
        <w:t>Carrington</w:t>
      </w:r>
      <w:r w:rsidR="00E17AA1" w:rsidRPr="00302216">
        <w:rPr>
          <w:rFonts w:asciiTheme="majorHAnsi" w:eastAsia="Times New Roman" w:hAnsiTheme="majorHAnsi" w:cstheme="majorHAnsi"/>
          <w:sz w:val="24"/>
          <w:szCs w:val="24"/>
        </w:rPr>
        <w:t>, ND</w:t>
      </w:r>
    </w:p>
    <w:p w14:paraId="77C7C9AA" w14:textId="118F8B93"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ADJOURNMENT</w:t>
      </w:r>
      <w:r w:rsidRPr="00302216">
        <w:rPr>
          <w:rFonts w:asciiTheme="majorHAnsi" w:eastAsia="Times New Roman" w:hAnsiTheme="majorHAnsi" w:cstheme="majorHAnsi"/>
          <w:sz w:val="24"/>
          <w:szCs w:val="24"/>
        </w:rPr>
        <w:t xml:space="preserve"> – Motion to Adjourn was made by Manager </w:t>
      </w:r>
      <w:r w:rsidR="00D51DF7">
        <w:rPr>
          <w:rFonts w:asciiTheme="majorHAnsi" w:eastAsia="Times New Roman" w:hAnsiTheme="majorHAnsi" w:cstheme="majorHAnsi"/>
          <w:sz w:val="24"/>
          <w:szCs w:val="24"/>
        </w:rPr>
        <w:t>Veitz</w:t>
      </w:r>
      <w:r w:rsidR="0016627C" w:rsidRPr="00302216">
        <w:rPr>
          <w:rFonts w:asciiTheme="majorHAnsi" w:eastAsia="Times New Roman" w:hAnsiTheme="majorHAnsi" w:cstheme="majorHAnsi"/>
          <w:sz w:val="24"/>
          <w:szCs w:val="24"/>
        </w:rPr>
        <w:t xml:space="preserve"> at </w:t>
      </w:r>
      <w:r w:rsidR="00DC3645" w:rsidRPr="00302216">
        <w:rPr>
          <w:rFonts w:asciiTheme="majorHAnsi" w:eastAsia="Times New Roman" w:hAnsiTheme="majorHAnsi" w:cstheme="majorHAnsi"/>
          <w:sz w:val="24"/>
          <w:szCs w:val="24"/>
        </w:rPr>
        <w:t>1</w:t>
      </w:r>
      <w:r w:rsidR="000F5A1E">
        <w:rPr>
          <w:rFonts w:asciiTheme="majorHAnsi" w:eastAsia="Times New Roman" w:hAnsiTheme="majorHAnsi" w:cstheme="majorHAnsi"/>
          <w:sz w:val="24"/>
          <w:szCs w:val="24"/>
        </w:rPr>
        <w:t>2</w:t>
      </w:r>
      <w:r w:rsidR="00DC3645" w:rsidRPr="00302216">
        <w:rPr>
          <w:rFonts w:asciiTheme="majorHAnsi" w:eastAsia="Times New Roman" w:hAnsiTheme="majorHAnsi" w:cstheme="majorHAnsi"/>
          <w:sz w:val="24"/>
          <w:szCs w:val="24"/>
        </w:rPr>
        <w:t>:</w:t>
      </w:r>
      <w:r w:rsidR="000F5A1E">
        <w:rPr>
          <w:rFonts w:asciiTheme="majorHAnsi" w:eastAsia="Times New Roman" w:hAnsiTheme="majorHAnsi" w:cstheme="majorHAnsi"/>
          <w:sz w:val="24"/>
          <w:szCs w:val="24"/>
        </w:rPr>
        <w:t>1</w:t>
      </w:r>
      <w:r w:rsidR="007B4E4B" w:rsidRPr="00302216">
        <w:rPr>
          <w:rFonts w:asciiTheme="majorHAnsi" w:eastAsia="Times New Roman" w:hAnsiTheme="majorHAnsi" w:cstheme="majorHAnsi"/>
          <w:sz w:val="24"/>
          <w:szCs w:val="24"/>
        </w:rPr>
        <w:t>5</w:t>
      </w:r>
      <w:r w:rsidR="0016627C" w:rsidRPr="00302216">
        <w:rPr>
          <w:rFonts w:asciiTheme="majorHAnsi" w:eastAsia="Times New Roman" w:hAnsiTheme="majorHAnsi" w:cstheme="majorHAnsi"/>
          <w:sz w:val="24"/>
          <w:szCs w:val="24"/>
        </w:rPr>
        <w:t xml:space="preserve"> </w:t>
      </w:r>
      <w:r w:rsidR="000F5A1E">
        <w:rPr>
          <w:rFonts w:asciiTheme="majorHAnsi" w:eastAsia="Times New Roman" w:hAnsiTheme="majorHAnsi" w:cstheme="majorHAnsi"/>
          <w:sz w:val="24"/>
          <w:szCs w:val="24"/>
        </w:rPr>
        <w:t>P</w:t>
      </w:r>
      <w:r w:rsidR="0016627C" w:rsidRPr="00302216">
        <w:rPr>
          <w:rFonts w:asciiTheme="majorHAnsi" w:eastAsia="Times New Roman" w:hAnsiTheme="majorHAnsi" w:cstheme="majorHAnsi"/>
          <w:sz w:val="24"/>
          <w:szCs w:val="24"/>
        </w:rPr>
        <w:t>.M</w:t>
      </w:r>
      <w:r w:rsidRPr="00302216">
        <w:rPr>
          <w:rFonts w:asciiTheme="majorHAnsi" w:eastAsia="Times New Roman" w:hAnsiTheme="majorHAnsi" w:cstheme="majorHAnsi"/>
          <w:sz w:val="24"/>
          <w:szCs w:val="24"/>
        </w:rPr>
        <w:t>.</w:t>
      </w:r>
      <w:r w:rsidR="00397D1E" w:rsidRPr="00302216">
        <w:rPr>
          <w:rFonts w:asciiTheme="majorHAnsi" w:eastAsia="Times New Roman" w:hAnsiTheme="majorHAnsi" w:cstheme="majorHAnsi"/>
          <w:sz w:val="24"/>
          <w:szCs w:val="24"/>
        </w:rPr>
        <w:t xml:space="preserve"> Seconded by Manager </w:t>
      </w:r>
      <w:r w:rsidR="00D51DF7">
        <w:rPr>
          <w:rFonts w:asciiTheme="majorHAnsi" w:eastAsia="Times New Roman" w:hAnsiTheme="majorHAnsi" w:cstheme="majorHAnsi"/>
          <w:sz w:val="24"/>
          <w:szCs w:val="24"/>
        </w:rPr>
        <w:t>Clark</w:t>
      </w:r>
      <w:r w:rsidR="00397D1E" w:rsidRPr="00302216">
        <w:rPr>
          <w:rFonts w:asciiTheme="majorHAnsi" w:eastAsia="Times New Roman" w:hAnsiTheme="majorHAnsi" w:cstheme="majorHAnsi"/>
          <w:sz w:val="24"/>
          <w:szCs w:val="24"/>
        </w:rPr>
        <w:t>.</w:t>
      </w:r>
      <w:r w:rsidRPr="00302216">
        <w:rPr>
          <w:rFonts w:asciiTheme="majorHAnsi" w:eastAsia="Times New Roman" w:hAnsiTheme="majorHAnsi" w:cstheme="majorHAnsi"/>
          <w:sz w:val="24"/>
          <w:szCs w:val="24"/>
        </w:rPr>
        <w:t xml:space="preserve">  </w:t>
      </w:r>
      <w:r w:rsidR="00CB6F85" w:rsidRPr="00302216">
        <w:rPr>
          <w:rFonts w:asciiTheme="majorHAnsi" w:eastAsia="Times New Roman" w:hAnsiTheme="majorHAnsi" w:cstheme="majorHAnsi"/>
          <w:sz w:val="24"/>
          <w:szCs w:val="24"/>
        </w:rPr>
        <w:t xml:space="preserve">Chair </w:t>
      </w:r>
      <w:r w:rsidR="007B4E4B" w:rsidRPr="00302216">
        <w:rPr>
          <w:rFonts w:asciiTheme="majorHAnsi" w:eastAsia="Times New Roman" w:hAnsiTheme="majorHAnsi" w:cstheme="majorHAnsi"/>
          <w:sz w:val="24"/>
          <w:szCs w:val="24"/>
        </w:rPr>
        <w:t>Veitz</w:t>
      </w:r>
      <w:r w:rsidR="00A14C40" w:rsidRPr="00302216">
        <w:rPr>
          <w:rFonts w:asciiTheme="majorHAnsi" w:eastAsia="Times New Roman" w:hAnsiTheme="majorHAnsi" w:cstheme="majorHAnsi"/>
          <w:sz w:val="24"/>
          <w:szCs w:val="24"/>
        </w:rPr>
        <w:t xml:space="preserve"> </w:t>
      </w:r>
      <w:r w:rsidR="00CB6F85" w:rsidRPr="00302216">
        <w:rPr>
          <w:rFonts w:asciiTheme="majorHAnsi" w:eastAsia="Times New Roman" w:hAnsiTheme="majorHAnsi" w:cstheme="majorHAnsi"/>
          <w:sz w:val="24"/>
          <w:szCs w:val="24"/>
        </w:rPr>
        <w:t>adjourned the meet</w:t>
      </w:r>
      <w:r w:rsidRPr="00302216">
        <w:rPr>
          <w:rFonts w:asciiTheme="majorHAnsi" w:eastAsia="Times New Roman" w:hAnsiTheme="majorHAnsi" w:cstheme="majorHAnsi"/>
          <w:sz w:val="24"/>
          <w:szCs w:val="24"/>
        </w:rPr>
        <w:t>ing.</w:t>
      </w:r>
    </w:p>
    <w:p w14:paraId="46906615" w14:textId="77777777" w:rsidR="007035A3" w:rsidRDefault="007035A3">
      <w:pPr>
        <w:tabs>
          <w:tab w:val="left" w:pos="3240"/>
        </w:tabs>
        <w:rPr>
          <w:rFonts w:ascii="Times New Roman" w:eastAsia="Times New Roman" w:hAnsi="Times New Roman" w:cs="Times New Roman"/>
        </w:rPr>
      </w:pPr>
    </w:p>
    <w:p w14:paraId="2CA9200D" w14:textId="77777777" w:rsidR="007035A3" w:rsidRDefault="00147BD4">
      <w:pPr>
        <w:spacing w:after="0"/>
        <w:rPr>
          <w:rFonts w:ascii="Times New Roman" w:eastAsia="Times New Roman" w:hAnsi="Times New Roman" w:cs="Times New Roman"/>
        </w:rPr>
      </w:pPr>
      <w:r>
        <w:rPr>
          <w:rFonts w:ascii="Times New Roman" w:eastAsia="Times New Roman" w:hAnsi="Times New Roman" w:cs="Times New Roman"/>
        </w:rPr>
        <w:t>____________________________</w:t>
      </w:r>
    </w:p>
    <w:p w14:paraId="6F3F6631" w14:textId="1DB091C1" w:rsidR="007035A3" w:rsidRDefault="00354162">
      <w:pPr>
        <w:spacing w:after="0"/>
        <w:rPr>
          <w:rFonts w:ascii="Times New Roman" w:eastAsia="Times New Roman" w:hAnsi="Times New Roman" w:cs="Times New Roman"/>
        </w:rPr>
      </w:pPr>
      <w:r>
        <w:rPr>
          <w:rFonts w:ascii="Times New Roman" w:eastAsia="Times New Roman" w:hAnsi="Times New Roman" w:cs="Times New Roman"/>
        </w:rPr>
        <w:t>Kevin Vietz</w:t>
      </w:r>
      <w:r w:rsidR="003450CF">
        <w:rPr>
          <w:rFonts w:ascii="Times New Roman" w:eastAsia="Times New Roman" w:hAnsi="Times New Roman" w:cs="Times New Roman"/>
        </w:rPr>
        <w:t>, Chair</w:t>
      </w:r>
    </w:p>
    <w:p w14:paraId="6E404CF9" w14:textId="77777777" w:rsidR="007035A3" w:rsidRDefault="007035A3">
      <w:pPr>
        <w:spacing w:after="0"/>
        <w:jc w:val="right"/>
        <w:rPr>
          <w:rFonts w:ascii="Times New Roman" w:eastAsia="Times New Roman" w:hAnsi="Times New Roman" w:cs="Times New Roman"/>
        </w:rPr>
      </w:pPr>
    </w:p>
    <w:p w14:paraId="33D5F14E" w14:textId="77777777" w:rsidR="007035A3" w:rsidRDefault="007035A3">
      <w:pPr>
        <w:spacing w:after="0"/>
        <w:jc w:val="right"/>
        <w:rPr>
          <w:rFonts w:ascii="Times New Roman" w:eastAsia="Times New Roman" w:hAnsi="Times New Roman" w:cs="Times New Roman"/>
        </w:rPr>
      </w:pPr>
    </w:p>
    <w:p w14:paraId="31971920" w14:textId="77777777" w:rsidR="007035A3" w:rsidRDefault="007035A3">
      <w:pPr>
        <w:spacing w:after="0"/>
        <w:rPr>
          <w:rFonts w:ascii="Times New Roman" w:eastAsia="Times New Roman" w:hAnsi="Times New Roman" w:cs="Times New Roman"/>
        </w:rPr>
      </w:pPr>
    </w:p>
    <w:p w14:paraId="0CABA7A9" w14:textId="77777777" w:rsidR="007035A3" w:rsidRDefault="00147BD4">
      <w:pPr>
        <w:spacing w:after="0"/>
        <w:rPr>
          <w:rFonts w:ascii="Times New Roman" w:eastAsia="Times New Roman" w:hAnsi="Times New Roman" w:cs="Times New Roman"/>
        </w:rPr>
      </w:pPr>
      <w:r>
        <w:rPr>
          <w:rFonts w:ascii="Times New Roman" w:eastAsia="Times New Roman" w:hAnsi="Times New Roman" w:cs="Times New Roman"/>
        </w:rPr>
        <w:t>____________________________</w:t>
      </w:r>
    </w:p>
    <w:p w14:paraId="304BB95D" w14:textId="0E1A3FEE" w:rsidR="007035A3" w:rsidRDefault="00B20DC5">
      <w:pPr>
        <w:spacing w:after="0"/>
        <w:rPr>
          <w:rFonts w:ascii="Times New Roman" w:eastAsia="Times New Roman" w:hAnsi="Times New Roman" w:cs="Times New Roman"/>
        </w:rPr>
      </w:pPr>
      <w:r>
        <w:rPr>
          <w:rFonts w:ascii="Times New Roman" w:eastAsia="Times New Roman" w:hAnsi="Times New Roman" w:cs="Times New Roman"/>
        </w:rPr>
        <w:t>Tasha Krueger</w:t>
      </w:r>
      <w:r w:rsidR="00147BD4">
        <w:rPr>
          <w:rFonts w:ascii="Times New Roman" w:eastAsia="Times New Roman" w:hAnsi="Times New Roman" w:cs="Times New Roman"/>
        </w:rPr>
        <w:t>, Secretary</w:t>
      </w:r>
    </w:p>
    <w:p w14:paraId="6412FCC0" w14:textId="77777777" w:rsidR="007035A3" w:rsidRDefault="007035A3">
      <w:pPr>
        <w:rPr>
          <w:rFonts w:ascii="Times New Roman" w:eastAsia="Times New Roman" w:hAnsi="Times New Roman" w:cs="Times New Roman"/>
        </w:rPr>
      </w:pPr>
    </w:p>
    <w:sectPr w:rsidR="007035A3">
      <w:footerReference w:type="default" r:id="rId8"/>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42D87" w14:textId="77777777" w:rsidR="00B4745E" w:rsidRDefault="00B4745E">
      <w:pPr>
        <w:spacing w:after="0" w:line="240" w:lineRule="auto"/>
      </w:pPr>
      <w:r>
        <w:separator/>
      </w:r>
    </w:p>
  </w:endnote>
  <w:endnote w:type="continuationSeparator" w:id="0">
    <w:p w14:paraId="48D3B279" w14:textId="77777777" w:rsidR="00B4745E" w:rsidRDefault="00B4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011E" w14:textId="77777777" w:rsidR="00712A12" w:rsidRDefault="00712A12">
    <w:pPr>
      <w:pBdr>
        <w:top w:val="nil"/>
        <w:left w:val="nil"/>
        <w:bottom w:val="nil"/>
        <w:right w:val="nil"/>
        <w:between w:val="nil"/>
      </w:pBdr>
      <w:tabs>
        <w:tab w:val="center" w:pos="4680"/>
        <w:tab w:val="right" w:pos="9360"/>
      </w:tabs>
      <w:spacing w:after="0" w:line="240" w:lineRule="auto"/>
      <w:rPr>
        <w:color w:val="000000"/>
      </w:rPr>
    </w:pPr>
  </w:p>
  <w:p w14:paraId="31BCC0AE" w14:textId="77777777"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Upper Sheyenne River Joint Water Resource Board</w:t>
    </w:r>
  </w:p>
  <w:p w14:paraId="31389274" w14:textId="688EC94F"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t xml:space="preserve">Minutes of </w:t>
    </w:r>
    <w:r w:rsidR="00A823A2">
      <w:rPr>
        <w:rFonts w:ascii="Arial Narrow" w:eastAsia="Arial Narrow" w:hAnsi="Arial Narrow" w:cs="Arial Narrow"/>
        <w:color w:val="000000"/>
        <w:sz w:val="18"/>
        <w:szCs w:val="18"/>
      </w:rPr>
      <w:t>A</w:t>
    </w:r>
    <w:r w:rsidR="00466322">
      <w:rPr>
        <w:rFonts w:ascii="Arial Narrow" w:eastAsia="Arial Narrow" w:hAnsi="Arial Narrow" w:cs="Arial Narrow"/>
        <w:color w:val="000000"/>
        <w:sz w:val="18"/>
        <w:szCs w:val="18"/>
      </w:rPr>
      <w:t>ugust</w:t>
    </w:r>
    <w:r>
      <w:rPr>
        <w:rFonts w:ascii="Arial Narrow" w:eastAsia="Arial Narrow" w:hAnsi="Arial Narrow" w:cs="Arial Narrow"/>
        <w:sz w:val="18"/>
        <w:szCs w:val="18"/>
      </w:rPr>
      <w:t xml:space="preserve"> </w:t>
    </w:r>
    <w:r w:rsidR="00466322">
      <w:rPr>
        <w:rFonts w:ascii="Arial Narrow" w:eastAsia="Arial Narrow" w:hAnsi="Arial Narrow" w:cs="Arial Narrow"/>
        <w:sz w:val="18"/>
        <w:szCs w:val="18"/>
      </w:rPr>
      <w:t>20</w:t>
    </w:r>
    <w:r w:rsidR="00D32D62">
      <w:rPr>
        <w:rFonts w:ascii="Arial Narrow" w:eastAsia="Arial Narrow" w:hAnsi="Arial Narrow" w:cs="Arial Narrow"/>
        <w:sz w:val="18"/>
        <w:szCs w:val="18"/>
      </w:rPr>
      <w:t>th</w:t>
    </w:r>
    <w:r>
      <w:rPr>
        <w:rFonts w:ascii="Arial Narrow" w:eastAsia="Arial Narrow" w:hAnsi="Arial Narrow" w:cs="Arial Narrow"/>
        <w:color w:val="000000"/>
        <w:sz w:val="18"/>
        <w:szCs w:val="18"/>
      </w:rPr>
      <w:t>, 202</w:t>
    </w:r>
    <w:r w:rsidR="00D32D62">
      <w:rPr>
        <w:rFonts w:ascii="Arial Narrow" w:eastAsia="Arial Narrow" w:hAnsi="Arial Narrow" w:cs="Arial Narrow"/>
        <w:color w:val="000000"/>
        <w:sz w:val="18"/>
        <w:szCs w:val="18"/>
      </w:rPr>
      <w:t>5</w:t>
    </w:r>
    <w:r>
      <w:rPr>
        <w:rFonts w:ascii="Arial Narrow" w:eastAsia="Arial Narrow" w:hAnsi="Arial Narrow" w:cs="Arial Narrow"/>
        <w:color w:val="000000"/>
        <w:sz w:val="18"/>
        <w:szCs w:val="18"/>
      </w:rPr>
      <w:tab/>
    </w:r>
  </w:p>
  <w:p w14:paraId="62572B4E" w14:textId="54B89E65"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Page </w:t>
    </w:r>
    <w:r>
      <w:rPr>
        <w:rFonts w:ascii="Arial Narrow" w:eastAsia="Arial Narrow" w:hAnsi="Arial Narrow" w:cs="Arial Narrow"/>
        <w:b/>
        <w:color w:val="000000"/>
        <w:sz w:val="18"/>
        <w:szCs w:val="18"/>
      </w:rPr>
      <w:fldChar w:fldCharType="begin"/>
    </w:r>
    <w:r>
      <w:rPr>
        <w:rFonts w:ascii="Arial Narrow" w:eastAsia="Arial Narrow" w:hAnsi="Arial Narrow" w:cs="Arial Narrow"/>
        <w:b/>
        <w:color w:val="000000"/>
        <w:sz w:val="18"/>
        <w:szCs w:val="18"/>
      </w:rPr>
      <w:instrText>PAGE</w:instrText>
    </w:r>
    <w:r>
      <w:rPr>
        <w:rFonts w:ascii="Arial Narrow" w:eastAsia="Arial Narrow" w:hAnsi="Arial Narrow" w:cs="Arial Narrow"/>
        <w:b/>
        <w:color w:val="000000"/>
        <w:sz w:val="18"/>
        <w:szCs w:val="18"/>
      </w:rPr>
      <w:fldChar w:fldCharType="separate"/>
    </w:r>
    <w:r w:rsidR="00ED1855">
      <w:rPr>
        <w:rFonts w:ascii="Arial Narrow" w:eastAsia="Arial Narrow" w:hAnsi="Arial Narrow" w:cs="Arial Narrow"/>
        <w:b/>
        <w:noProof/>
        <w:color w:val="000000"/>
        <w:sz w:val="18"/>
        <w:szCs w:val="18"/>
      </w:rPr>
      <w:t>1</w:t>
    </w:r>
    <w:r>
      <w:rPr>
        <w:rFonts w:ascii="Arial Narrow" w:eastAsia="Arial Narrow" w:hAnsi="Arial Narrow" w:cs="Arial Narrow"/>
        <w:b/>
        <w:color w:val="000000"/>
        <w:sz w:val="18"/>
        <w:szCs w:val="18"/>
      </w:rPr>
      <w:fldChar w:fldCharType="end"/>
    </w:r>
    <w:r>
      <w:rPr>
        <w:rFonts w:ascii="Arial Narrow" w:eastAsia="Arial Narrow" w:hAnsi="Arial Narrow" w:cs="Arial Narrow"/>
        <w:color w:val="000000"/>
        <w:sz w:val="18"/>
        <w:szCs w:val="18"/>
      </w:rPr>
      <w:t xml:space="preserve"> of </w:t>
    </w:r>
    <w:r>
      <w:rPr>
        <w:rFonts w:ascii="Arial Narrow" w:eastAsia="Arial Narrow" w:hAnsi="Arial Narrow" w:cs="Arial Narrow"/>
        <w:b/>
        <w:color w:val="000000"/>
        <w:sz w:val="18"/>
        <w:szCs w:val="18"/>
      </w:rPr>
      <w:fldChar w:fldCharType="begin"/>
    </w:r>
    <w:r>
      <w:rPr>
        <w:rFonts w:ascii="Arial Narrow" w:eastAsia="Arial Narrow" w:hAnsi="Arial Narrow" w:cs="Arial Narrow"/>
        <w:b/>
        <w:color w:val="000000"/>
        <w:sz w:val="18"/>
        <w:szCs w:val="18"/>
      </w:rPr>
      <w:instrText>NUMPAGES</w:instrText>
    </w:r>
    <w:r>
      <w:rPr>
        <w:rFonts w:ascii="Arial Narrow" w:eastAsia="Arial Narrow" w:hAnsi="Arial Narrow" w:cs="Arial Narrow"/>
        <w:b/>
        <w:color w:val="000000"/>
        <w:sz w:val="18"/>
        <w:szCs w:val="18"/>
      </w:rPr>
      <w:fldChar w:fldCharType="separate"/>
    </w:r>
    <w:r w:rsidR="00ED1855">
      <w:rPr>
        <w:rFonts w:ascii="Arial Narrow" w:eastAsia="Arial Narrow" w:hAnsi="Arial Narrow" w:cs="Arial Narrow"/>
        <w:b/>
        <w:noProof/>
        <w:color w:val="000000"/>
        <w:sz w:val="18"/>
        <w:szCs w:val="18"/>
      </w:rPr>
      <w:t>6</w:t>
    </w:r>
    <w:r>
      <w:rPr>
        <w:rFonts w:ascii="Arial Narrow" w:eastAsia="Arial Narrow" w:hAnsi="Arial Narrow" w:cs="Arial Narrow"/>
        <w:b/>
        <w:color w:val="000000"/>
        <w:sz w:val="18"/>
        <w:szCs w:val="18"/>
      </w:rPr>
      <w:fldChar w:fldCharType="end"/>
    </w:r>
  </w:p>
  <w:p w14:paraId="45252DE5" w14:textId="77777777" w:rsidR="00712A12" w:rsidRDefault="00712A12">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48016" w14:textId="77777777" w:rsidR="00B4745E" w:rsidRDefault="00B4745E">
      <w:pPr>
        <w:spacing w:after="0" w:line="240" w:lineRule="auto"/>
      </w:pPr>
      <w:r>
        <w:separator/>
      </w:r>
    </w:p>
  </w:footnote>
  <w:footnote w:type="continuationSeparator" w:id="0">
    <w:p w14:paraId="28AF17E2" w14:textId="77777777" w:rsidR="00B4745E" w:rsidRDefault="00B47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9A6"/>
    <w:multiLevelType w:val="multilevel"/>
    <w:tmpl w:val="FDC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F2CD6"/>
    <w:multiLevelType w:val="multilevel"/>
    <w:tmpl w:val="B3CA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43EC9"/>
    <w:multiLevelType w:val="multilevel"/>
    <w:tmpl w:val="E7A2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D144D"/>
    <w:multiLevelType w:val="hybridMultilevel"/>
    <w:tmpl w:val="078499C0"/>
    <w:lvl w:ilvl="0" w:tplc="F2AE99BC">
      <w:numFmt w:val="bullet"/>
      <w:lvlText w:val=""/>
      <w:lvlJc w:val="left"/>
      <w:pPr>
        <w:ind w:left="720" w:hanging="360"/>
      </w:pPr>
      <w:rPr>
        <w:rFonts w:ascii="Symbol" w:hAnsi="Symbol"/>
      </w:rPr>
    </w:lvl>
    <w:lvl w:ilvl="1" w:tplc="3C18B914">
      <w:numFmt w:val="bullet"/>
      <w:lvlText w:val="o"/>
      <w:lvlJc w:val="left"/>
      <w:pPr>
        <w:ind w:left="1440" w:hanging="1080"/>
      </w:pPr>
      <w:rPr>
        <w:rFonts w:ascii="Courier New" w:hAnsi="Courier New"/>
      </w:rPr>
    </w:lvl>
    <w:lvl w:ilvl="2" w:tplc="CAAA74F4">
      <w:numFmt w:val="bullet"/>
      <w:lvlText w:val=""/>
      <w:lvlJc w:val="left"/>
      <w:pPr>
        <w:ind w:left="2160" w:hanging="1800"/>
      </w:pPr>
    </w:lvl>
    <w:lvl w:ilvl="3" w:tplc="1248B646">
      <w:numFmt w:val="bullet"/>
      <w:lvlText w:val=""/>
      <w:lvlJc w:val="left"/>
      <w:pPr>
        <w:ind w:left="2880" w:hanging="2520"/>
      </w:pPr>
      <w:rPr>
        <w:rFonts w:ascii="Symbol" w:hAnsi="Symbol"/>
      </w:rPr>
    </w:lvl>
    <w:lvl w:ilvl="4" w:tplc="1388CAE0">
      <w:numFmt w:val="bullet"/>
      <w:lvlText w:val="o"/>
      <w:lvlJc w:val="left"/>
      <w:pPr>
        <w:ind w:left="3600" w:hanging="3240"/>
      </w:pPr>
      <w:rPr>
        <w:rFonts w:ascii="Courier New" w:hAnsi="Courier New"/>
      </w:rPr>
    </w:lvl>
    <w:lvl w:ilvl="5" w:tplc="7150A168">
      <w:numFmt w:val="bullet"/>
      <w:lvlText w:val=""/>
      <w:lvlJc w:val="left"/>
      <w:pPr>
        <w:ind w:left="4320" w:hanging="3960"/>
      </w:pPr>
    </w:lvl>
    <w:lvl w:ilvl="6" w:tplc="8DCC5F18">
      <w:numFmt w:val="bullet"/>
      <w:lvlText w:val=""/>
      <w:lvlJc w:val="left"/>
      <w:pPr>
        <w:ind w:left="5040" w:hanging="4680"/>
      </w:pPr>
      <w:rPr>
        <w:rFonts w:ascii="Symbol" w:hAnsi="Symbol"/>
      </w:rPr>
    </w:lvl>
    <w:lvl w:ilvl="7" w:tplc="B16ADCA4">
      <w:numFmt w:val="bullet"/>
      <w:lvlText w:val="o"/>
      <w:lvlJc w:val="left"/>
      <w:pPr>
        <w:ind w:left="5760" w:hanging="5400"/>
      </w:pPr>
      <w:rPr>
        <w:rFonts w:ascii="Courier New" w:hAnsi="Courier New"/>
      </w:rPr>
    </w:lvl>
    <w:lvl w:ilvl="8" w:tplc="0E66B9C6">
      <w:numFmt w:val="bullet"/>
      <w:lvlText w:val=""/>
      <w:lvlJc w:val="left"/>
      <w:pPr>
        <w:ind w:left="6480" w:hanging="6120"/>
      </w:pPr>
    </w:lvl>
  </w:abstractNum>
  <w:abstractNum w:abstractNumId="4" w15:restartNumberingAfterBreak="0">
    <w:nsid w:val="1DFA437B"/>
    <w:multiLevelType w:val="multilevel"/>
    <w:tmpl w:val="F5C0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17865"/>
    <w:multiLevelType w:val="hybridMultilevel"/>
    <w:tmpl w:val="BFCEF816"/>
    <w:lvl w:ilvl="0" w:tplc="2634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A3290"/>
    <w:multiLevelType w:val="hybridMultilevel"/>
    <w:tmpl w:val="F516D6C4"/>
    <w:lvl w:ilvl="0" w:tplc="B34C03F8">
      <w:start w:val="1"/>
      <w:numFmt w:val="decimal"/>
      <w:lvlText w:val="%1."/>
      <w:lvlJc w:val="left"/>
      <w:pPr>
        <w:ind w:left="720" w:hanging="360"/>
      </w:pPr>
    </w:lvl>
    <w:lvl w:ilvl="1" w:tplc="B68A8224">
      <w:start w:val="1"/>
      <w:numFmt w:val="decimal"/>
      <w:lvlText w:val="%2."/>
      <w:lvlJc w:val="left"/>
      <w:pPr>
        <w:ind w:left="1440" w:hanging="1080"/>
      </w:pPr>
    </w:lvl>
    <w:lvl w:ilvl="2" w:tplc="3458758A">
      <w:start w:val="1"/>
      <w:numFmt w:val="decimal"/>
      <w:lvlText w:val="%3."/>
      <w:lvlJc w:val="left"/>
      <w:pPr>
        <w:ind w:left="2160" w:hanging="1980"/>
      </w:pPr>
    </w:lvl>
    <w:lvl w:ilvl="3" w:tplc="8E5A9F18">
      <w:start w:val="1"/>
      <w:numFmt w:val="decimal"/>
      <w:lvlText w:val="%4."/>
      <w:lvlJc w:val="left"/>
      <w:pPr>
        <w:ind w:left="2880" w:hanging="2520"/>
      </w:pPr>
    </w:lvl>
    <w:lvl w:ilvl="4" w:tplc="CBFAE588">
      <w:start w:val="1"/>
      <w:numFmt w:val="decimal"/>
      <w:lvlText w:val="%5."/>
      <w:lvlJc w:val="left"/>
      <w:pPr>
        <w:ind w:left="3600" w:hanging="3240"/>
      </w:pPr>
    </w:lvl>
    <w:lvl w:ilvl="5" w:tplc="2D9E7F42">
      <w:start w:val="1"/>
      <w:numFmt w:val="decimal"/>
      <w:lvlText w:val="%6."/>
      <w:lvlJc w:val="left"/>
      <w:pPr>
        <w:ind w:left="4320" w:hanging="4140"/>
      </w:pPr>
    </w:lvl>
    <w:lvl w:ilvl="6" w:tplc="78EA0FF6">
      <w:start w:val="1"/>
      <w:numFmt w:val="decimal"/>
      <w:lvlText w:val="%7."/>
      <w:lvlJc w:val="left"/>
      <w:pPr>
        <w:ind w:left="5040" w:hanging="4680"/>
      </w:pPr>
    </w:lvl>
    <w:lvl w:ilvl="7" w:tplc="BF4A1E24">
      <w:start w:val="1"/>
      <w:numFmt w:val="decimal"/>
      <w:lvlText w:val="%8."/>
      <w:lvlJc w:val="left"/>
      <w:pPr>
        <w:ind w:left="5760" w:hanging="5400"/>
      </w:pPr>
    </w:lvl>
    <w:lvl w:ilvl="8" w:tplc="9BB6168E">
      <w:start w:val="1"/>
      <w:numFmt w:val="decimal"/>
      <w:lvlText w:val="%9."/>
      <w:lvlJc w:val="left"/>
      <w:pPr>
        <w:ind w:left="6480" w:hanging="6300"/>
      </w:pPr>
    </w:lvl>
  </w:abstractNum>
  <w:abstractNum w:abstractNumId="7" w15:restartNumberingAfterBreak="0">
    <w:nsid w:val="4D591737"/>
    <w:multiLevelType w:val="multilevel"/>
    <w:tmpl w:val="8E04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B6076"/>
    <w:multiLevelType w:val="multilevel"/>
    <w:tmpl w:val="CC3A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19607A"/>
    <w:multiLevelType w:val="multilevel"/>
    <w:tmpl w:val="D97E5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A6E65"/>
    <w:multiLevelType w:val="multilevel"/>
    <w:tmpl w:val="B9BE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E009D5"/>
    <w:multiLevelType w:val="multilevel"/>
    <w:tmpl w:val="CC18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A87AFE"/>
    <w:multiLevelType w:val="multilevel"/>
    <w:tmpl w:val="5F50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642E7E"/>
    <w:multiLevelType w:val="multilevel"/>
    <w:tmpl w:val="C3E8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A46423"/>
    <w:multiLevelType w:val="multilevel"/>
    <w:tmpl w:val="E1C6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634471"/>
    <w:multiLevelType w:val="hybridMultilevel"/>
    <w:tmpl w:val="72F0C86A"/>
    <w:lvl w:ilvl="0" w:tplc="7EDC2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992095">
    <w:abstractNumId w:val="3"/>
  </w:num>
  <w:num w:numId="2" w16cid:durableId="1564170815">
    <w:abstractNumId w:val="6"/>
  </w:num>
  <w:num w:numId="3" w16cid:durableId="323973382">
    <w:abstractNumId w:val="15"/>
  </w:num>
  <w:num w:numId="4" w16cid:durableId="1951431934">
    <w:abstractNumId w:val="7"/>
  </w:num>
  <w:num w:numId="5" w16cid:durableId="1943220654">
    <w:abstractNumId w:val="10"/>
  </w:num>
  <w:num w:numId="6" w16cid:durableId="1016078271">
    <w:abstractNumId w:val="11"/>
  </w:num>
  <w:num w:numId="7" w16cid:durableId="158157321">
    <w:abstractNumId w:val="2"/>
  </w:num>
  <w:num w:numId="8" w16cid:durableId="2030057204">
    <w:abstractNumId w:val="0"/>
  </w:num>
  <w:num w:numId="9" w16cid:durableId="647903803">
    <w:abstractNumId w:val="8"/>
  </w:num>
  <w:num w:numId="10" w16cid:durableId="2002847914">
    <w:abstractNumId w:val="14"/>
  </w:num>
  <w:num w:numId="11" w16cid:durableId="1966696762">
    <w:abstractNumId w:val="1"/>
  </w:num>
  <w:num w:numId="12" w16cid:durableId="775831280">
    <w:abstractNumId w:val="4"/>
  </w:num>
  <w:num w:numId="13" w16cid:durableId="604580091">
    <w:abstractNumId w:val="9"/>
  </w:num>
  <w:num w:numId="14" w16cid:durableId="1842037461">
    <w:abstractNumId w:val="12"/>
  </w:num>
  <w:num w:numId="15" w16cid:durableId="1784107707">
    <w:abstractNumId w:val="13"/>
  </w:num>
  <w:num w:numId="16" w16cid:durableId="975111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A3"/>
    <w:rsid w:val="00001D10"/>
    <w:rsid w:val="000062BB"/>
    <w:rsid w:val="0000671A"/>
    <w:rsid w:val="00020FEB"/>
    <w:rsid w:val="00040600"/>
    <w:rsid w:val="00045D5D"/>
    <w:rsid w:val="00051AA0"/>
    <w:rsid w:val="00075513"/>
    <w:rsid w:val="0008214F"/>
    <w:rsid w:val="00090A26"/>
    <w:rsid w:val="000947AE"/>
    <w:rsid w:val="000C0A17"/>
    <w:rsid w:val="000C2E45"/>
    <w:rsid w:val="000D4FDF"/>
    <w:rsid w:val="000F2BB6"/>
    <w:rsid w:val="000F5A1E"/>
    <w:rsid w:val="001076AC"/>
    <w:rsid w:val="00107F0F"/>
    <w:rsid w:val="00120C4E"/>
    <w:rsid w:val="00120E19"/>
    <w:rsid w:val="00122942"/>
    <w:rsid w:val="00127019"/>
    <w:rsid w:val="00130CD3"/>
    <w:rsid w:val="00144693"/>
    <w:rsid w:val="00147BD4"/>
    <w:rsid w:val="00154D2C"/>
    <w:rsid w:val="00155C5C"/>
    <w:rsid w:val="00165C9C"/>
    <w:rsid w:val="0016627C"/>
    <w:rsid w:val="00173485"/>
    <w:rsid w:val="00193F7F"/>
    <w:rsid w:val="001947AE"/>
    <w:rsid w:val="00196889"/>
    <w:rsid w:val="00197483"/>
    <w:rsid w:val="001D0B09"/>
    <w:rsid w:val="001D570A"/>
    <w:rsid w:val="001D7D81"/>
    <w:rsid w:val="001E2B13"/>
    <w:rsid w:val="001E6643"/>
    <w:rsid w:val="001F3C21"/>
    <w:rsid w:val="00203E16"/>
    <w:rsid w:val="002115FC"/>
    <w:rsid w:val="002119BD"/>
    <w:rsid w:val="00220404"/>
    <w:rsid w:val="00265AF9"/>
    <w:rsid w:val="00277734"/>
    <w:rsid w:val="0028531C"/>
    <w:rsid w:val="0029390B"/>
    <w:rsid w:val="002B239D"/>
    <w:rsid w:val="002B769B"/>
    <w:rsid w:val="002C060B"/>
    <w:rsid w:val="002C6BE3"/>
    <w:rsid w:val="002F04A3"/>
    <w:rsid w:val="002F12A8"/>
    <w:rsid w:val="00302216"/>
    <w:rsid w:val="003044D3"/>
    <w:rsid w:val="00307BC5"/>
    <w:rsid w:val="00307E66"/>
    <w:rsid w:val="00312487"/>
    <w:rsid w:val="003279A9"/>
    <w:rsid w:val="00341D1E"/>
    <w:rsid w:val="003450CF"/>
    <w:rsid w:val="00352EF5"/>
    <w:rsid w:val="00354162"/>
    <w:rsid w:val="003643DE"/>
    <w:rsid w:val="00365648"/>
    <w:rsid w:val="0036688E"/>
    <w:rsid w:val="00367149"/>
    <w:rsid w:val="00385B9A"/>
    <w:rsid w:val="00397D1E"/>
    <w:rsid w:val="003A5666"/>
    <w:rsid w:val="003C796F"/>
    <w:rsid w:val="003D31F4"/>
    <w:rsid w:val="003E1711"/>
    <w:rsid w:val="003F1920"/>
    <w:rsid w:val="003F44C4"/>
    <w:rsid w:val="003F472F"/>
    <w:rsid w:val="00412B97"/>
    <w:rsid w:val="00425317"/>
    <w:rsid w:val="00426199"/>
    <w:rsid w:val="00432845"/>
    <w:rsid w:val="004333ED"/>
    <w:rsid w:val="00451D01"/>
    <w:rsid w:val="00463497"/>
    <w:rsid w:val="00466322"/>
    <w:rsid w:val="00482D94"/>
    <w:rsid w:val="004849B4"/>
    <w:rsid w:val="004911B8"/>
    <w:rsid w:val="00493CE4"/>
    <w:rsid w:val="004B703A"/>
    <w:rsid w:val="004D4093"/>
    <w:rsid w:val="004D7D8D"/>
    <w:rsid w:val="004E74CB"/>
    <w:rsid w:val="004F0123"/>
    <w:rsid w:val="004F17F5"/>
    <w:rsid w:val="004F452A"/>
    <w:rsid w:val="004F689B"/>
    <w:rsid w:val="004F764A"/>
    <w:rsid w:val="0050428A"/>
    <w:rsid w:val="00515214"/>
    <w:rsid w:val="00523620"/>
    <w:rsid w:val="00523DAA"/>
    <w:rsid w:val="00531DF0"/>
    <w:rsid w:val="005363D1"/>
    <w:rsid w:val="005777F4"/>
    <w:rsid w:val="0058011C"/>
    <w:rsid w:val="00580BE1"/>
    <w:rsid w:val="00582056"/>
    <w:rsid w:val="00582890"/>
    <w:rsid w:val="005A7D0E"/>
    <w:rsid w:val="005B62FA"/>
    <w:rsid w:val="005C30FC"/>
    <w:rsid w:val="005C580F"/>
    <w:rsid w:val="005D280E"/>
    <w:rsid w:val="005D4B91"/>
    <w:rsid w:val="005E0D35"/>
    <w:rsid w:val="005E2620"/>
    <w:rsid w:val="005E3B0D"/>
    <w:rsid w:val="00603E2E"/>
    <w:rsid w:val="00640132"/>
    <w:rsid w:val="00642B8C"/>
    <w:rsid w:val="0064574C"/>
    <w:rsid w:val="0064777F"/>
    <w:rsid w:val="00650B76"/>
    <w:rsid w:val="00653C1E"/>
    <w:rsid w:val="00654F93"/>
    <w:rsid w:val="00660C5D"/>
    <w:rsid w:val="0067505B"/>
    <w:rsid w:val="00680832"/>
    <w:rsid w:val="00683AD3"/>
    <w:rsid w:val="00691A00"/>
    <w:rsid w:val="006A2269"/>
    <w:rsid w:val="006C6E9A"/>
    <w:rsid w:val="006D5504"/>
    <w:rsid w:val="006E441F"/>
    <w:rsid w:val="00700345"/>
    <w:rsid w:val="007035A3"/>
    <w:rsid w:val="00710171"/>
    <w:rsid w:val="007114C5"/>
    <w:rsid w:val="00712A12"/>
    <w:rsid w:val="00716575"/>
    <w:rsid w:val="00720817"/>
    <w:rsid w:val="007244B1"/>
    <w:rsid w:val="007279D5"/>
    <w:rsid w:val="00731724"/>
    <w:rsid w:val="00741760"/>
    <w:rsid w:val="00753508"/>
    <w:rsid w:val="00753796"/>
    <w:rsid w:val="00762F5A"/>
    <w:rsid w:val="00776E2F"/>
    <w:rsid w:val="00780F3C"/>
    <w:rsid w:val="00785716"/>
    <w:rsid w:val="00790307"/>
    <w:rsid w:val="0079056D"/>
    <w:rsid w:val="007A21F1"/>
    <w:rsid w:val="007A4813"/>
    <w:rsid w:val="007B2357"/>
    <w:rsid w:val="007B4E4B"/>
    <w:rsid w:val="007B5F9A"/>
    <w:rsid w:val="007C4614"/>
    <w:rsid w:val="007E51FE"/>
    <w:rsid w:val="007F02D4"/>
    <w:rsid w:val="007F2DEB"/>
    <w:rsid w:val="0080279C"/>
    <w:rsid w:val="00804B3B"/>
    <w:rsid w:val="00816A4D"/>
    <w:rsid w:val="00816A78"/>
    <w:rsid w:val="00823908"/>
    <w:rsid w:val="0082614B"/>
    <w:rsid w:val="00832C9E"/>
    <w:rsid w:val="00835354"/>
    <w:rsid w:val="00844941"/>
    <w:rsid w:val="008531E3"/>
    <w:rsid w:val="00856C2F"/>
    <w:rsid w:val="008573B0"/>
    <w:rsid w:val="0086111B"/>
    <w:rsid w:val="00884B8F"/>
    <w:rsid w:val="008B2F97"/>
    <w:rsid w:val="008B34BC"/>
    <w:rsid w:val="008B4BEC"/>
    <w:rsid w:val="008B59B3"/>
    <w:rsid w:val="008B7D7F"/>
    <w:rsid w:val="008D4E20"/>
    <w:rsid w:val="008D501B"/>
    <w:rsid w:val="008E44F1"/>
    <w:rsid w:val="008F6C76"/>
    <w:rsid w:val="0091281F"/>
    <w:rsid w:val="00914707"/>
    <w:rsid w:val="00922CCD"/>
    <w:rsid w:val="00922D1C"/>
    <w:rsid w:val="00930B5D"/>
    <w:rsid w:val="00931538"/>
    <w:rsid w:val="00933A2D"/>
    <w:rsid w:val="00940CE2"/>
    <w:rsid w:val="009509F0"/>
    <w:rsid w:val="00977AA3"/>
    <w:rsid w:val="00980FB3"/>
    <w:rsid w:val="00982532"/>
    <w:rsid w:val="009876F9"/>
    <w:rsid w:val="00987800"/>
    <w:rsid w:val="00997228"/>
    <w:rsid w:val="009A5D01"/>
    <w:rsid w:val="009C1F38"/>
    <w:rsid w:val="009C2CD4"/>
    <w:rsid w:val="009C4EB5"/>
    <w:rsid w:val="009D01BF"/>
    <w:rsid w:val="009D09AA"/>
    <w:rsid w:val="009E1619"/>
    <w:rsid w:val="009E2C87"/>
    <w:rsid w:val="009F1F01"/>
    <w:rsid w:val="009F5A03"/>
    <w:rsid w:val="00A06A7F"/>
    <w:rsid w:val="00A06D71"/>
    <w:rsid w:val="00A103E6"/>
    <w:rsid w:val="00A11789"/>
    <w:rsid w:val="00A13E54"/>
    <w:rsid w:val="00A14C40"/>
    <w:rsid w:val="00A2080F"/>
    <w:rsid w:val="00A25664"/>
    <w:rsid w:val="00A40C3C"/>
    <w:rsid w:val="00A76E1B"/>
    <w:rsid w:val="00A823A2"/>
    <w:rsid w:val="00A83752"/>
    <w:rsid w:val="00A90F84"/>
    <w:rsid w:val="00A92A21"/>
    <w:rsid w:val="00AA119C"/>
    <w:rsid w:val="00AA487A"/>
    <w:rsid w:val="00AA6A9A"/>
    <w:rsid w:val="00AB01A0"/>
    <w:rsid w:val="00AB2359"/>
    <w:rsid w:val="00AB4D5C"/>
    <w:rsid w:val="00AB7494"/>
    <w:rsid w:val="00AC2E4A"/>
    <w:rsid w:val="00AC4842"/>
    <w:rsid w:val="00AC7D3B"/>
    <w:rsid w:val="00AD108E"/>
    <w:rsid w:val="00AD685C"/>
    <w:rsid w:val="00AF0FCC"/>
    <w:rsid w:val="00AF20C9"/>
    <w:rsid w:val="00AF4E70"/>
    <w:rsid w:val="00AF55F6"/>
    <w:rsid w:val="00AF67DB"/>
    <w:rsid w:val="00B034FE"/>
    <w:rsid w:val="00B03CAD"/>
    <w:rsid w:val="00B042C8"/>
    <w:rsid w:val="00B067CA"/>
    <w:rsid w:val="00B06B13"/>
    <w:rsid w:val="00B14653"/>
    <w:rsid w:val="00B14AFE"/>
    <w:rsid w:val="00B161A8"/>
    <w:rsid w:val="00B17BD4"/>
    <w:rsid w:val="00B202D6"/>
    <w:rsid w:val="00B20DC5"/>
    <w:rsid w:val="00B3411C"/>
    <w:rsid w:val="00B34E4D"/>
    <w:rsid w:val="00B36962"/>
    <w:rsid w:val="00B45293"/>
    <w:rsid w:val="00B4745E"/>
    <w:rsid w:val="00B5184C"/>
    <w:rsid w:val="00B52BB2"/>
    <w:rsid w:val="00B52C59"/>
    <w:rsid w:val="00B538C4"/>
    <w:rsid w:val="00B571EB"/>
    <w:rsid w:val="00B60F3C"/>
    <w:rsid w:val="00B63D22"/>
    <w:rsid w:val="00B76B82"/>
    <w:rsid w:val="00B96ECC"/>
    <w:rsid w:val="00BB3BCE"/>
    <w:rsid w:val="00BD1297"/>
    <w:rsid w:val="00BF3BD5"/>
    <w:rsid w:val="00C0479D"/>
    <w:rsid w:val="00C05CB7"/>
    <w:rsid w:val="00C16783"/>
    <w:rsid w:val="00C258D8"/>
    <w:rsid w:val="00C500A8"/>
    <w:rsid w:val="00C6217D"/>
    <w:rsid w:val="00C65DC9"/>
    <w:rsid w:val="00C831F2"/>
    <w:rsid w:val="00C95CBF"/>
    <w:rsid w:val="00CA7622"/>
    <w:rsid w:val="00CB6F85"/>
    <w:rsid w:val="00CC2A93"/>
    <w:rsid w:val="00CC2D82"/>
    <w:rsid w:val="00CC717C"/>
    <w:rsid w:val="00CD127B"/>
    <w:rsid w:val="00CE1598"/>
    <w:rsid w:val="00D141A5"/>
    <w:rsid w:val="00D31554"/>
    <w:rsid w:val="00D32D62"/>
    <w:rsid w:val="00D34EE4"/>
    <w:rsid w:val="00D40342"/>
    <w:rsid w:val="00D4518C"/>
    <w:rsid w:val="00D46BF1"/>
    <w:rsid w:val="00D4774F"/>
    <w:rsid w:val="00D51DF7"/>
    <w:rsid w:val="00D52B89"/>
    <w:rsid w:val="00D55576"/>
    <w:rsid w:val="00D65BE1"/>
    <w:rsid w:val="00D767D4"/>
    <w:rsid w:val="00D80C2F"/>
    <w:rsid w:val="00DA65F0"/>
    <w:rsid w:val="00DB45C4"/>
    <w:rsid w:val="00DB4D63"/>
    <w:rsid w:val="00DC3645"/>
    <w:rsid w:val="00DC6E35"/>
    <w:rsid w:val="00DD09FE"/>
    <w:rsid w:val="00DD4C4F"/>
    <w:rsid w:val="00DE5509"/>
    <w:rsid w:val="00DF14BA"/>
    <w:rsid w:val="00E010B5"/>
    <w:rsid w:val="00E128B3"/>
    <w:rsid w:val="00E17AA1"/>
    <w:rsid w:val="00E22300"/>
    <w:rsid w:val="00E236E4"/>
    <w:rsid w:val="00E238EB"/>
    <w:rsid w:val="00E25D31"/>
    <w:rsid w:val="00E34050"/>
    <w:rsid w:val="00E66008"/>
    <w:rsid w:val="00E70CA6"/>
    <w:rsid w:val="00E72460"/>
    <w:rsid w:val="00E81193"/>
    <w:rsid w:val="00E853F0"/>
    <w:rsid w:val="00EA1D50"/>
    <w:rsid w:val="00EA77AE"/>
    <w:rsid w:val="00EB7D75"/>
    <w:rsid w:val="00EC6430"/>
    <w:rsid w:val="00ED1855"/>
    <w:rsid w:val="00EE300F"/>
    <w:rsid w:val="00EF2AB2"/>
    <w:rsid w:val="00EF3151"/>
    <w:rsid w:val="00EF4E0F"/>
    <w:rsid w:val="00EF5627"/>
    <w:rsid w:val="00F015AB"/>
    <w:rsid w:val="00F14F69"/>
    <w:rsid w:val="00F168F5"/>
    <w:rsid w:val="00F30766"/>
    <w:rsid w:val="00F31D10"/>
    <w:rsid w:val="00F37F6C"/>
    <w:rsid w:val="00F41E43"/>
    <w:rsid w:val="00F5139E"/>
    <w:rsid w:val="00F53032"/>
    <w:rsid w:val="00F60C03"/>
    <w:rsid w:val="00F6528A"/>
    <w:rsid w:val="00F76E74"/>
    <w:rsid w:val="00F8368B"/>
    <w:rsid w:val="00F86E04"/>
    <w:rsid w:val="00F96ED1"/>
    <w:rsid w:val="00FA6C3A"/>
    <w:rsid w:val="00FA73B4"/>
    <w:rsid w:val="00FC2BA8"/>
    <w:rsid w:val="00FE5CBE"/>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07AF"/>
  <w15:docId w15:val="{160C1C02-10C2-4AE0-B4FC-D1F540E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Header">
    <w:name w:val="header"/>
    <w:basedOn w:val="Normal"/>
    <w:link w:val="HeaderChar"/>
    <w:uiPriority w:val="99"/>
    <w:unhideWhenUsed/>
    <w:rsid w:val="0034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CF"/>
  </w:style>
  <w:style w:type="paragraph" w:styleId="Footer">
    <w:name w:val="footer"/>
    <w:basedOn w:val="Normal"/>
    <w:link w:val="FooterChar"/>
    <w:uiPriority w:val="99"/>
    <w:unhideWhenUsed/>
    <w:rsid w:val="0034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CF"/>
  </w:style>
  <w:style w:type="paragraph" w:styleId="BalloonText">
    <w:name w:val="Balloon Text"/>
    <w:basedOn w:val="Normal"/>
    <w:link w:val="BalloonTextChar"/>
    <w:uiPriority w:val="99"/>
    <w:semiHidden/>
    <w:unhideWhenUsed/>
    <w:rsid w:val="00B0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CA"/>
    <w:rPr>
      <w:rFonts w:ascii="Tahoma" w:hAnsi="Tahoma" w:cs="Tahoma"/>
      <w:sz w:val="16"/>
      <w:szCs w:val="16"/>
    </w:rPr>
  </w:style>
  <w:style w:type="paragraph" w:styleId="ListParagraph">
    <w:name w:val="List Paragraph"/>
    <w:basedOn w:val="Normal"/>
    <w:uiPriority w:val="34"/>
    <w:qFormat/>
    <w:rsid w:val="00220404"/>
    <w:pPr>
      <w:ind w:left="720"/>
      <w:contextualSpacing/>
    </w:pPr>
  </w:style>
  <w:style w:type="paragraph" w:styleId="NormalWeb">
    <w:name w:val="Normal (Web)"/>
    <w:basedOn w:val="Normal"/>
    <w:uiPriority w:val="99"/>
    <w:unhideWhenUsed/>
    <w:rsid w:val="004F17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0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80BE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Accent6">
    <w:name w:val="Grid Table 4 Accent 6"/>
    <w:basedOn w:val="TableNormal"/>
    <w:uiPriority w:val="49"/>
    <w:rsid w:val="00580BE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trong">
    <w:name w:val="Strong"/>
    <w:basedOn w:val="DefaultParagraphFont"/>
    <w:uiPriority w:val="22"/>
    <w:qFormat/>
    <w:rsid w:val="00753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99656">
      <w:bodyDiv w:val="1"/>
      <w:marLeft w:val="0"/>
      <w:marRight w:val="0"/>
      <w:marTop w:val="0"/>
      <w:marBottom w:val="0"/>
      <w:divBdr>
        <w:top w:val="none" w:sz="0" w:space="0" w:color="auto"/>
        <w:left w:val="none" w:sz="0" w:space="0" w:color="auto"/>
        <w:bottom w:val="none" w:sz="0" w:space="0" w:color="auto"/>
        <w:right w:val="none" w:sz="0" w:space="0" w:color="auto"/>
      </w:divBdr>
      <w:divsChild>
        <w:div w:id="1464693529">
          <w:marLeft w:val="0"/>
          <w:marRight w:val="0"/>
          <w:marTop w:val="0"/>
          <w:marBottom w:val="300"/>
          <w:divBdr>
            <w:top w:val="none" w:sz="0" w:space="0" w:color="auto"/>
            <w:left w:val="none" w:sz="0" w:space="0" w:color="auto"/>
            <w:bottom w:val="none" w:sz="0" w:space="0" w:color="auto"/>
            <w:right w:val="none" w:sz="0" w:space="0" w:color="auto"/>
          </w:divBdr>
          <w:divsChild>
            <w:div w:id="1690526949">
              <w:marLeft w:val="0"/>
              <w:marRight w:val="0"/>
              <w:marTop w:val="0"/>
              <w:marBottom w:val="0"/>
              <w:divBdr>
                <w:top w:val="none" w:sz="0" w:space="0" w:color="auto"/>
                <w:left w:val="none" w:sz="0" w:space="0" w:color="auto"/>
                <w:bottom w:val="none" w:sz="0" w:space="0" w:color="auto"/>
                <w:right w:val="none" w:sz="0" w:space="0" w:color="auto"/>
              </w:divBdr>
            </w:div>
          </w:divsChild>
        </w:div>
        <w:div w:id="1460414464">
          <w:marLeft w:val="0"/>
          <w:marRight w:val="0"/>
          <w:marTop w:val="0"/>
          <w:marBottom w:val="0"/>
          <w:divBdr>
            <w:top w:val="none" w:sz="0" w:space="0" w:color="auto"/>
            <w:left w:val="none" w:sz="0" w:space="0" w:color="auto"/>
            <w:bottom w:val="none" w:sz="0" w:space="0" w:color="auto"/>
            <w:right w:val="none" w:sz="0" w:space="0" w:color="auto"/>
          </w:divBdr>
          <w:divsChild>
            <w:div w:id="881862557">
              <w:marLeft w:val="0"/>
              <w:marRight w:val="0"/>
              <w:marTop w:val="0"/>
              <w:marBottom w:val="0"/>
              <w:divBdr>
                <w:top w:val="none" w:sz="0" w:space="0" w:color="auto"/>
                <w:left w:val="none" w:sz="0" w:space="0" w:color="auto"/>
                <w:bottom w:val="none" w:sz="0" w:space="0" w:color="auto"/>
                <w:right w:val="none" w:sz="0" w:space="0" w:color="auto"/>
              </w:divBdr>
              <w:divsChild>
                <w:div w:id="1006175379">
                  <w:marLeft w:val="0"/>
                  <w:marRight w:val="0"/>
                  <w:marTop w:val="0"/>
                  <w:marBottom w:val="0"/>
                  <w:divBdr>
                    <w:top w:val="none" w:sz="0" w:space="0" w:color="auto"/>
                    <w:left w:val="none" w:sz="0" w:space="0" w:color="auto"/>
                    <w:bottom w:val="none" w:sz="0" w:space="0" w:color="auto"/>
                    <w:right w:val="none" w:sz="0" w:space="0" w:color="auto"/>
                  </w:divBdr>
                  <w:divsChild>
                    <w:div w:id="887031127">
                      <w:marLeft w:val="0"/>
                      <w:marRight w:val="0"/>
                      <w:marTop w:val="0"/>
                      <w:marBottom w:val="0"/>
                      <w:divBdr>
                        <w:top w:val="none" w:sz="0" w:space="0" w:color="auto"/>
                        <w:left w:val="none" w:sz="0" w:space="0" w:color="auto"/>
                        <w:bottom w:val="none" w:sz="0" w:space="0" w:color="auto"/>
                        <w:right w:val="none" w:sz="0" w:space="0" w:color="auto"/>
                      </w:divBdr>
                    </w:div>
                    <w:div w:id="485901257">
                      <w:marLeft w:val="0"/>
                      <w:marRight w:val="0"/>
                      <w:marTop w:val="0"/>
                      <w:marBottom w:val="0"/>
                      <w:divBdr>
                        <w:top w:val="none" w:sz="0" w:space="0" w:color="auto"/>
                        <w:left w:val="none" w:sz="0" w:space="0" w:color="auto"/>
                        <w:bottom w:val="none" w:sz="0" w:space="0" w:color="auto"/>
                        <w:right w:val="none" w:sz="0" w:space="0" w:color="auto"/>
                      </w:divBdr>
                    </w:div>
                    <w:div w:id="151261394">
                      <w:marLeft w:val="0"/>
                      <w:marRight w:val="0"/>
                      <w:marTop w:val="0"/>
                      <w:marBottom w:val="0"/>
                      <w:divBdr>
                        <w:top w:val="none" w:sz="0" w:space="0" w:color="auto"/>
                        <w:left w:val="none" w:sz="0" w:space="0" w:color="auto"/>
                        <w:bottom w:val="none" w:sz="0" w:space="0" w:color="auto"/>
                        <w:right w:val="none" w:sz="0" w:space="0" w:color="auto"/>
                      </w:divBdr>
                    </w:div>
                    <w:div w:id="715010597">
                      <w:marLeft w:val="0"/>
                      <w:marRight w:val="0"/>
                      <w:marTop w:val="0"/>
                      <w:marBottom w:val="0"/>
                      <w:divBdr>
                        <w:top w:val="none" w:sz="0" w:space="0" w:color="auto"/>
                        <w:left w:val="none" w:sz="0" w:space="0" w:color="auto"/>
                        <w:bottom w:val="none" w:sz="0" w:space="0" w:color="auto"/>
                        <w:right w:val="none" w:sz="0" w:space="0" w:color="auto"/>
                      </w:divBdr>
                    </w:div>
                  </w:divsChild>
                </w:div>
                <w:div w:id="254175624">
                  <w:marLeft w:val="0"/>
                  <w:marRight w:val="0"/>
                  <w:marTop w:val="0"/>
                  <w:marBottom w:val="0"/>
                  <w:divBdr>
                    <w:top w:val="none" w:sz="0" w:space="0" w:color="auto"/>
                    <w:left w:val="none" w:sz="0" w:space="0" w:color="auto"/>
                    <w:bottom w:val="none" w:sz="0" w:space="0" w:color="auto"/>
                    <w:right w:val="none" w:sz="0" w:space="0" w:color="auto"/>
                  </w:divBdr>
                </w:div>
                <w:div w:id="936444755">
                  <w:marLeft w:val="0"/>
                  <w:marRight w:val="0"/>
                  <w:marTop w:val="0"/>
                  <w:marBottom w:val="0"/>
                  <w:divBdr>
                    <w:top w:val="none" w:sz="0" w:space="0" w:color="auto"/>
                    <w:left w:val="none" w:sz="0" w:space="0" w:color="auto"/>
                    <w:bottom w:val="none" w:sz="0" w:space="0" w:color="auto"/>
                    <w:right w:val="none" w:sz="0" w:space="0" w:color="auto"/>
                  </w:divBdr>
                </w:div>
                <w:div w:id="1643728200">
                  <w:marLeft w:val="0"/>
                  <w:marRight w:val="0"/>
                  <w:marTop w:val="0"/>
                  <w:marBottom w:val="0"/>
                  <w:divBdr>
                    <w:top w:val="none" w:sz="0" w:space="0" w:color="auto"/>
                    <w:left w:val="none" w:sz="0" w:space="0" w:color="auto"/>
                    <w:bottom w:val="none" w:sz="0" w:space="0" w:color="auto"/>
                    <w:right w:val="none" w:sz="0" w:space="0" w:color="auto"/>
                  </w:divBdr>
                </w:div>
                <w:div w:id="6442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9457">
      <w:bodyDiv w:val="1"/>
      <w:marLeft w:val="0"/>
      <w:marRight w:val="0"/>
      <w:marTop w:val="0"/>
      <w:marBottom w:val="0"/>
      <w:divBdr>
        <w:top w:val="none" w:sz="0" w:space="0" w:color="auto"/>
        <w:left w:val="none" w:sz="0" w:space="0" w:color="auto"/>
        <w:bottom w:val="none" w:sz="0" w:space="0" w:color="auto"/>
        <w:right w:val="none" w:sz="0" w:space="0" w:color="auto"/>
      </w:divBdr>
    </w:div>
    <w:div w:id="1291595145">
      <w:bodyDiv w:val="1"/>
      <w:marLeft w:val="0"/>
      <w:marRight w:val="0"/>
      <w:marTop w:val="0"/>
      <w:marBottom w:val="0"/>
      <w:divBdr>
        <w:top w:val="none" w:sz="0" w:space="0" w:color="auto"/>
        <w:left w:val="none" w:sz="0" w:space="0" w:color="auto"/>
        <w:bottom w:val="none" w:sz="0" w:space="0" w:color="auto"/>
        <w:right w:val="none" w:sz="0" w:space="0" w:color="auto"/>
      </w:divBdr>
    </w:div>
    <w:div w:id="1739940949">
      <w:bodyDiv w:val="1"/>
      <w:marLeft w:val="0"/>
      <w:marRight w:val="0"/>
      <w:marTop w:val="0"/>
      <w:marBottom w:val="0"/>
      <w:divBdr>
        <w:top w:val="none" w:sz="0" w:space="0" w:color="auto"/>
        <w:left w:val="none" w:sz="0" w:space="0" w:color="auto"/>
        <w:bottom w:val="none" w:sz="0" w:space="0" w:color="auto"/>
        <w:right w:val="none" w:sz="0" w:space="0" w:color="auto"/>
      </w:divBdr>
    </w:div>
    <w:div w:id="1988508392">
      <w:bodyDiv w:val="1"/>
      <w:marLeft w:val="0"/>
      <w:marRight w:val="0"/>
      <w:marTop w:val="0"/>
      <w:marBottom w:val="0"/>
      <w:divBdr>
        <w:top w:val="none" w:sz="0" w:space="0" w:color="auto"/>
        <w:left w:val="none" w:sz="0" w:space="0" w:color="auto"/>
        <w:bottom w:val="none" w:sz="0" w:space="0" w:color="auto"/>
        <w:right w:val="none" w:sz="0" w:space="0" w:color="auto"/>
      </w:divBdr>
    </w:div>
    <w:div w:id="205095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791B3-329B-4504-BFA5-DD0FCB5D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Pages>8</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Hess</dc:creator>
  <cp:lastModifiedBy>Steele County Water Board</cp:lastModifiedBy>
  <cp:revision>86</cp:revision>
  <cp:lastPrinted>2022-02-23T15:05:00Z</cp:lastPrinted>
  <dcterms:created xsi:type="dcterms:W3CDTF">2022-02-16T19:34:00Z</dcterms:created>
  <dcterms:modified xsi:type="dcterms:W3CDTF">2025-09-03T14:26:00Z</dcterms:modified>
</cp:coreProperties>
</file>