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9CC85" w14:textId="0D6B4319" w:rsidR="00BF5C72" w:rsidRPr="00AA1C7B" w:rsidRDefault="03DE528E" w:rsidP="48C95FC9">
      <w:pPr>
        <w:widowControl w:val="0"/>
        <w:kinsoku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720B9CB5" wp14:editId="373CA69B">
            <wp:extent cx="947439" cy="840301"/>
            <wp:effectExtent l="0" t="0" r="0" b="0"/>
            <wp:docPr id="753209258" name="Picture 753209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439" cy="840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832FE" w14:textId="0D6B4319" w:rsidR="000B1EDB" w:rsidRPr="00AA1C7B" w:rsidRDefault="483D140B" w:rsidP="48C95FC9">
      <w:pPr>
        <w:widowControl w:val="0"/>
        <w:kinsoku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AA1C7B">
        <w:rPr>
          <w:rFonts w:ascii="Arial" w:eastAsia="Arial" w:hAnsi="Arial" w:cs="Arial"/>
          <w:b/>
          <w:bCs/>
          <w:noProof/>
          <w:color w:val="000000"/>
          <w:sz w:val="36"/>
          <w:szCs w:val="36"/>
        </w:rPr>
        <w:t>UPPER</w:t>
      </w:r>
      <w:r w:rsidRPr="00AA1C7B">
        <w:rPr>
          <w:rFonts w:ascii="Arial" w:eastAsia="Arial" w:hAnsi="Arial" w:cs="Arial"/>
          <w:b/>
          <w:bCs/>
          <w:spacing w:val="77"/>
          <w:w w:val="110"/>
          <w:sz w:val="36"/>
          <w:szCs w:val="36"/>
        </w:rPr>
        <w:t xml:space="preserve"> </w:t>
      </w:r>
      <w:r w:rsidRPr="00AA1C7B">
        <w:rPr>
          <w:rFonts w:ascii="Arial" w:eastAsia="Arial" w:hAnsi="Arial" w:cs="Arial"/>
          <w:b/>
          <w:bCs/>
          <w:noProof/>
          <w:color w:val="000000"/>
          <w:sz w:val="36"/>
          <w:szCs w:val="36"/>
        </w:rPr>
        <w:t>ISLA</w:t>
      </w:r>
      <w:r w:rsidR="1BC86051" w:rsidRPr="00AA1C7B">
        <w:rPr>
          <w:rFonts w:ascii="Arial" w:eastAsia="Arial" w:hAnsi="Arial" w:cs="Arial"/>
          <w:b/>
          <w:bCs/>
          <w:noProof/>
          <w:color w:val="000000"/>
          <w:sz w:val="36"/>
          <w:szCs w:val="36"/>
        </w:rPr>
        <w:t xml:space="preserve">ND </w:t>
      </w:r>
      <w:r w:rsidRPr="00AA1C7B">
        <w:rPr>
          <w:rFonts w:ascii="Arial" w:eastAsia="Arial" w:hAnsi="Arial" w:cs="Arial"/>
          <w:b/>
          <w:bCs/>
          <w:noProof/>
          <w:color w:val="000000"/>
          <w:sz w:val="36"/>
          <w:szCs w:val="36"/>
        </w:rPr>
        <w:t>SOCCER</w:t>
      </w:r>
      <w:r w:rsidR="7055877A" w:rsidRPr="00AA1C7B">
        <w:rPr>
          <w:rFonts w:ascii="Arial" w:eastAsia="Arial" w:hAnsi="Arial" w:cs="Arial"/>
          <w:b/>
          <w:bCs/>
          <w:noProof/>
          <w:color w:val="000000"/>
          <w:sz w:val="36"/>
          <w:szCs w:val="36"/>
        </w:rPr>
        <w:t xml:space="preserve"> </w:t>
      </w:r>
      <w:r w:rsidRPr="00AA1C7B">
        <w:rPr>
          <w:rFonts w:ascii="Arial" w:eastAsia="Arial" w:hAnsi="Arial" w:cs="Arial"/>
          <w:b/>
          <w:bCs/>
          <w:noProof/>
          <w:color w:val="000000" w:themeColor="text1"/>
          <w:sz w:val="36"/>
          <w:szCs w:val="36"/>
        </w:rPr>
        <w:t>ASSOCIATION</w:t>
      </w:r>
    </w:p>
    <w:p w14:paraId="6C8900EE" w14:textId="2406BD26" w:rsidR="000B1EDB" w:rsidRPr="00AA1C7B" w:rsidRDefault="483D140B" w:rsidP="48C95FC9">
      <w:pPr>
        <w:widowControl w:val="0"/>
        <w:kinsoku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AA1C7B">
        <w:rPr>
          <w:rFonts w:ascii="Arial" w:eastAsia="Arial" w:hAnsi="Arial" w:cs="Arial"/>
          <w:b/>
          <w:bCs/>
          <w:noProof/>
          <w:color w:val="C00000"/>
          <w:sz w:val="32"/>
          <w:szCs w:val="32"/>
        </w:rPr>
        <w:t>ANNUAL</w:t>
      </w:r>
      <w:r w:rsidRPr="00AA1C7B">
        <w:rPr>
          <w:rFonts w:ascii="Arial" w:eastAsia="Arial" w:hAnsi="Arial" w:cs="Arial"/>
          <w:b/>
          <w:bCs/>
          <w:spacing w:val="198"/>
          <w:w w:val="110"/>
          <w:sz w:val="32"/>
          <w:szCs w:val="32"/>
        </w:rPr>
        <w:t xml:space="preserve"> </w:t>
      </w:r>
      <w:r w:rsidRPr="00AA1C7B">
        <w:rPr>
          <w:rFonts w:ascii="Arial" w:eastAsia="Arial" w:hAnsi="Arial" w:cs="Arial"/>
          <w:b/>
          <w:bCs/>
          <w:noProof/>
          <w:color w:val="C00000"/>
          <w:sz w:val="32"/>
          <w:szCs w:val="32"/>
        </w:rPr>
        <w:t>GENERAL</w:t>
      </w:r>
      <w:r w:rsidRPr="00AA1C7B">
        <w:rPr>
          <w:rFonts w:ascii="Arial" w:eastAsia="Arial" w:hAnsi="Arial" w:cs="Arial"/>
          <w:b/>
          <w:bCs/>
          <w:spacing w:val="112"/>
          <w:w w:val="110"/>
          <w:sz w:val="32"/>
          <w:szCs w:val="32"/>
        </w:rPr>
        <w:t xml:space="preserve"> </w:t>
      </w:r>
      <w:r w:rsidRPr="00AA1C7B">
        <w:rPr>
          <w:rFonts w:ascii="Arial" w:eastAsia="Arial" w:hAnsi="Arial" w:cs="Arial"/>
          <w:b/>
          <w:bCs/>
          <w:noProof/>
          <w:color w:val="C00000"/>
          <w:sz w:val="32"/>
          <w:szCs w:val="32"/>
        </w:rPr>
        <w:t>MEETING</w:t>
      </w:r>
    </w:p>
    <w:p w14:paraId="5EF58F50" w14:textId="072FB3D8" w:rsidR="000B1EDB" w:rsidRPr="00AA3D55" w:rsidRDefault="6A83F4FC" w:rsidP="48C95FC9">
      <w:pPr>
        <w:widowControl w:val="0"/>
        <w:kinsoku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A3D55">
        <w:rPr>
          <w:rFonts w:ascii="Arial" w:eastAsia="Arial" w:hAnsi="Arial" w:cs="Arial"/>
          <w:b/>
          <w:bCs/>
          <w:noProof/>
          <w:color w:val="000000" w:themeColor="text1"/>
        </w:rPr>
        <w:t xml:space="preserve">Monday </w:t>
      </w:r>
      <w:r w:rsidR="00427BBE">
        <w:rPr>
          <w:rFonts w:ascii="Arial" w:eastAsia="Arial" w:hAnsi="Arial" w:cs="Arial"/>
          <w:b/>
          <w:bCs/>
          <w:noProof/>
          <w:color w:val="000000" w:themeColor="text1"/>
        </w:rPr>
        <w:t>May 31</w:t>
      </w:r>
      <w:r w:rsidRPr="00AA3D55">
        <w:rPr>
          <w:rFonts w:ascii="Arial" w:eastAsia="Arial" w:hAnsi="Arial" w:cs="Arial"/>
          <w:b/>
          <w:bCs/>
          <w:noProof/>
          <w:color w:val="000000" w:themeColor="text1"/>
        </w:rPr>
        <w:t>, 202</w:t>
      </w:r>
      <w:r w:rsidR="00427BBE">
        <w:rPr>
          <w:rFonts w:ascii="Arial" w:eastAsia="Arial" w:hAnsi="Arial" w:cs="Arial"/>
          <w:b/>
          <w:bCs/>
          <w:noProof/>
          <w:color w:val="000000" w:themeColor="text1"/>
        </w:rPr>
        <w:t>2</w:t>
      </w:r>
    </w:p>
    <w:p w14:paraId="0D87DCC9" w14:textId="7D3C3F43" w:rsidR="000B1EDB" w:rsidRPr="00AA3D55" w:rsidRDefault="6A83F4FC" w:rsidP="48C95FC9">
      <w:pPr>
        <w:widowControl w:val="0"/>
        <w:kinsoku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A3D55">
        <w:rPr>
          <w:rFonts w:ascii="Arial" w:eastAsia="Arial" w:hAnsi="Arial" w:cs="Arial"/>
          <w:b/>
          <w:bCs/>
          <w:noProof/>
          <w:color w:val="000000" w:themeColor="text1"/>
        </w:rPr>
        <w:t>Via Zoo</w:t>
      </w:r>
      <w:r w:rsidR="7B270C04" w:rsidRPr="00AA3D55">
        <w:rPr>
          <w:rFonts w:ascii="Arial" w:eastAsia="Arial" w:hAnsi="Arial" w:cs="Arial"/>
          <w:b/>
          <w:bCs/>
          <w:noProof/>
          <w:color w:val="000000" w:themeColor="text1"/>
        </w:rPr>
        <w:t>m – 6:30 p.m.</w:t>
      </w:r>
    </w:p>
    <w:p w14:paraId="5B9DB972" w14:textId="77777777" w:rsidR="3CDAB0BD" w:rsidRPr="00AA3D55" w:rsidRDefault="3CDAB0BD" w:rsidP="48C95FC9">
      <w:pPr>
        <w:spacing w:before="240" w:line="202" w:lineRule="auto"/>
        <w:jc w:val="center"/>
        <w:rPr>
          <w:rFonts w:ascii="Arial" w:hAnsi="Arial" w:cs="Arial"/>
        </w:rPr>
      </w:pPr>
      <w:r w:rsidRPr="00AA3D55">
        <w:rPr>
          <w:rFonts w:ascii="Arial" w:eastAsia="Arial" w:hAnsi="Arial" w:cs="Arial"/>
          <w:b/>
          <w:bCs/>
          <w:noProof/>
          <w:color w:val="002060"/>
        </w:rPr>
        <w:t>AGENDA</w:t>
      </w:r>
    </w:p>
    <w:p w14:paraId="45402836" w14:textId="6A0E8226" w:rsidR="48C95FC9" w:rsidRPr="00AA3D55" w:rsidRDefault="48C95FC9" w:rsidP="48C95FC9">
      <w:pPr>
        <w:ind w:left="21"/>
        <w:rPr>
          <w:rFonts w:ascii="Arial" w:eastAsia="Arial" w:hAnsi="Arial" w:cs="Arial"/>
          <w:b/>
          <w:bCs/>
          <w:noProof/>
          <w:color w:val="000000" w:themeColor="text1"/>
        </w:rPr>
      </w:pPr>
    </w:p>
    <w:p w14:paraId="302DD400" w14:textId="6498BBB3" w:rsidR="000B1EDB" w:rsidRPr="00AA3D55" w:rsidRDefault="483D140B" w:rsidP="00856485">
      <w:pPr>
        <w:widowControl w:val="0"/>
        <w:kinsoku w:val="0"/>
        <w:autoSpaceDE w:val="0"/>
        <w:autoSpaceDN w:val="0"/>
        <w:adjustRightInd w:val="0"/>
        <w:spacing w:before="120" w:line="276" w:lineRule="auto"/>
        <w:ind w:left="21"/>
        <w:jc w:val="both"/>
        <w:rPr>
          <w:rFonts w:ascii="Arial" w:hAnsi="Arial" w:cs="Arial"/>
        </w:rPr>
      </w:pPr>
      <w:r w:rsidRPr="00AA3D55">
        <w:rPr>
          <w:rFonts w:ascii="Arial" w:eastAsia="Arial" w:hAnsi="Arial" w:cs="Arial"/>
          <w:b/>
          <w:bCs/>
          <w:noProof/>
          <w:color w:val="000000"/>
        </w:rPr>
        <w:t>Roll</w:t>
      </w:r>
      <w:r w:rsidRPr="00AA3D55">
        <w:rPr>
          <w:rFonts w:ascii="Arial" w:eastAsia="Arial" w:hAnsi="Arial" w:cs="Arial"/>
          <w:b/>
          <w:bCs/>
          <w:spacing w:val="24"/>
          <w:w w:val="110"/>
        </w:rPr>
        <w:t xml:space="preserve"> </w:t>
      </w:r>
      <w:r w:rsidRPr="00AA3D55">
        <w:rPr>
          <w:rFonts w:ascii="Arial" w:eastAsia="Arial" w:hAnsi="Arial" w:cs="Arial"/>
          <w:b/>
          <w:bCs/>
          <w:noProof/>
          <w:color w:val="000000"/>
        </w:rPr>
        <w:t>Call/Additions/Adoption</w:t>
      </w:r>
      <w:r w:rsidR="4496984C" w:rsidRPr="00AA3D55">
        <w:rPr>
          <w:rFonts w:ascii="Arial" w:eastAsia="Arial" w:hAnsi="Arial" w:cs="Arial"/>
          <w:b/>
          <w:bCs/>
          <w:noProof/>
          <w:color w:val="000000"/>
        </w:rPr>
        <w:t xml:space="preserve"> of Agenda</w:t>
      </w:r>
    </w:p>
    <w:p w14:paraId="692ADAB1" w14:textId="768B58C3" w:rsidR="000B1EDB" w:rsidRPr="00AA3D55" w:rsidRDefault="483D140B" w:rsidP="00856485">
      <w:pPr>
        <w:widowControl w:val="0"/>
        <w:kinsoku w:val="0"/>
        <w:autoSpaceDE w:val="0"/>
        <w:autoSpaceDN w:val="0"/>
        <w:adjustRightInd w:val="0"/>
        <w:spacing w:before="120" w:line="276" w:lineRule="auto"/>
        <w:ind w:left="12"/>
        <w:jc w:val="both"/>
        <w:rPr>
          <w:rFonts w:ascii="Arial" w:hAnsi="Arial" w:cs="Arial"/>
        </w:rPr>
      </w:pPr>
      <w:r w:rsidRPr="00AA3D55">
        <w:rPr>
          <w:rFonts w:ascii="Arial" w:eastAsia="Arial" w:hAnsi="Arial" w:cs="Arial"/>
          <w:b/>
          <w:bCs/>
          <w:noProof/>
          <w:color w:val="000000"/>
        </w:rPr>
        <w:t>Call</w:t>
      </w:r>
      <w:r w:rsidRPr="00AA3D55">
        <w:rPr>
          <w:rFonts w:ascii="Arial" w:eastAsia="Arial" w:hAnsi="Arial" w:cs="Arial"/>
          <w:b/>
          <w:bCs/>
          <w:spacing w:val="20"/>
          <w:w w:val="110"/>
        </w:rPr>
        <w:t xml:space="preserve"> </w:t>
      </w:r>
      <w:r w:rsidRPr="00AA3D55">
        <w:rPr>
          <w:rFonts w:ascii="Arial" w:eastAsia="Arial" w:hAnsi="Arial" w:cs="Arial"/>
          <w:b/>
          <w:bCs/>
          <w:noProof/>
          <w:color w:val="000000"/>
        </w:rPr>
        <w:t>to</w:t>
      </w:r>
      <w:r w:rsidRPr="00AA3D55">
        <w:rPr>
          <w:rFonts w:ascii="Arial" w:eastAsia="Arial" w:hAnsi="Arial" w:cs="Arial"/>
          <w:b/>
          <w:bCs/>
          <w:spacing w:val="58"/>
          <w:w w:val="110"/>
        </w:rPr>
        <w:t xml:space="preserve"> </w:t>
      </w:r>
      <w:r w:rsidRPr="00AA3D55">
        <w:rPr>
          <w:rFonts w:ascii="Arial" w:eastAsia="Arial" w:hAnsi="Arial" w:cs="Arial"/>
          <w:b/>
          <w:bCs/>
          <w:noProof/>
          <w:color w:val="000000"/>
        </w:rPr>
        <w:t>Order:</w:t>
      </w:r>
      <w:r w:rsidRPr="00AA3D55">
        <w:rPr>
          <w:rFonts w:ascii="Arial" w:eastAsia="Arial" w:hAnsi="Arial" w:cs="Arial"/>
          <w:b/>
          <w:bCs/>
          <w:spacing w:val="134"/>
          <w:w w:val="110"/>
        </w:rPr>
        <w:t xml:space="preserve"> </w:t>
      </w:r>
      <w:r w:rsidRPr="00AA3D55">
        <w:rPr>
          <w:rFonts w:ascii="Arial" w:eastAsia="Arial" w:hAnsi="Arial" w:cs="Arial"/>
          <w:noProof/>
          <w:color w:val="000000"/>
        </w:rPr>
        <w:t>Introduction</w:t>
      </w:r>
      <w:r w:rsidR="003A6083">
        <w:rPr>
          <w:rFonts w:ascii="Arial" w:eastAsia="Arial" w:hAnsi="Arial" w:cs="Arial"/>
          <w:noProof/>
          <w:color w:val="000000"/>
        </w:rPr>
        <w:t xml:space="preserve"> of Guests</w:t>
      </w:r>
      <w:r w:rsidR="456E85E1" w:rsidRPr="00AA3D55">
        <w:rPr>
          <w:rFonts w:ascii="Arial" w:eastAsia="Arial" w:hAnsi="Arial" w:cs="Arial"/>
          <w:noProof/>
          <w:color w:val="000000"/>
        </w:rPr>
        <w:t xml:space="preserve"> </w:t>
      </w:r>
    </w:p>
    <w:p w14:paraId="2C149836" w14:textId="242A6313" w:rsidR="000B1EDB" w:rsidRPr="00AA3D55" w:rsidRDefault="483D140B" w:rsidP="00856485">
      <w:pPr>
        <w:widowControl w:val="0"/>
        <w:kinsoku w:val="0"/>
        <w:autoSpaceDE w:val="0"/>
        <w:autoSpaceDN w:val="0"/>
        <w:adjustRightInd w:val="0"/>
        <w:spacing w:before="120" w:line="276" w:lineRule="auto"/>
        <w:ind w:left="21"/>
        <w:jc w:val="both"/>
        <w:rPr>
          <w:rFonts w:ascii="Arial" w:hAnsi="Arial" w:cs="Arial"/>
        </w:rPr>
      </w:pPr>
      <w:r w:rsidRPr="00AA3D55">
        <w:rPr>
          <w:rFonts w:ascii="Arial" w:eastAsia="Arial" w:hAnsi="Arial" w:cs="Arial"/>
          <w:b/>
          <w:bCs/>
          <w:noProof/>
          <w:color w:val="000000"/>
        </w:rPr>
        <w:t>Minutes</w:t>
      </w:r>
      <w:r w:rsidR="003A6083">
        <w:rPr>
          <w:rFonts w:ascii="Arial" w:eastAsia="Arial" w:hAnsi="Arial" w:cs="Arial"/>
          <w:b/>
          <w:bCs/>
          <w:noProof/>
          <w:color w:val="000000"/>
        </w:rPr>
        <w:t xml:space="preserve"> of previous AGM Meeting</w:t>
      </w:r>
      <w:r w:rsidRPr="00AA3D55">
        <w:rPr>
          <w:rFonts w:ascii="Arial" w:eastAsia="Arial" w:hAnsi="Arial" w:cs="Arial"/>
          <w:b/>
          <w:bCs/>
          <w:noProof/>
          <w:color w:val="000000"/>
        </w:rPr>
        <w:t>:</w:t>
      </w:r>
      <w:r w:rsidR="003053F2">
        <w:rPr>
          <w:rFonts w:ascii="Arial" w:eastAsia="Arial" w:hAnsi="Arial" w:cs="Arial"/>
          <w:b/>
          <w:bCs/>
          <w:spacing w:val="194"/>
          <w:w w:val="110"/>
        </w:rPr>
        <w:t xml:space="preserve"> </w:t>
      </w:r>
      <w:r w:rsidR="65AC35F4" w:rsidRPr="00AA3D55">
        <w:rPr>
          <w:rFonts w:ascii="Arial" w:eastAsia="Arial" w:hAnsi="Arial" w:cs="Arial"/>
          <w:noProof/>
          <w:color w:val="000000"/>
        </w:rPr>
        <w:t>J</w:t>
      </w:r>
      <w:r w:rsidR="00427BBE">
        <w:rPr>
          <w:rFonts w:ascii="Arial" w:eastAsia="Arial" w:hAnsi="Arial" w:cs="Arial"/>
          <w:noProof/>
          <w:color w:val="000000"/>
        </w:rPr>
        <w:t>une 14, 2021</w:t>
      </w:r>
      <w:r w:rsidR="00427BBE">
        <w:rPr>
          <w:rFonts w:ascii="Arial" w:eastAsia="Arial" w:hAnsi="Arial" w:cs="Arial"/>
          <w:noProof/>
          <w:color w:val="000000"/>
        </w:rPr>
        <w:tab/>
      </w:r>
    </w:p>
    <w:p w14:paraId="279AB75B" w14:textId="40CBB088" w:rsidR="000B1EDB" w:rsidRPr="00AA3D55" w:rsidRDefault="483D140B" w:rsidP="00856485">
      <w:pPr>
        <w:pStyle w:val="ListParagraph"/>
        <w:widowControl w:val="0"/>
        <w:numPr>
          <w:ilvl w:val="0"/>
          <w:numId w:val="8"/>
        </w:numPr>
        <w:kinsoku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noProof/>
          <w:color w:val="000000" w:themeColor="text1"/>
        </w:rPr>
      </w:pPr>
      <w:r w:rsidRPr="00AA3D55">
        <w:rPr>
          <w:rFonts w:ascii="Arial" w:eastAsia="Arial" w:hAnsi="Arial" w:cs="Arial"/>
          <w:b/>
          <w:bCs/>
          <w:noProof/>
          <w:color w:val="000000"/>
        </w:rPr>
        <w:t>Executive</w:t>
      </w:r>
      <w:r w:rsidR="00081381">
        <w:rPr>
          <w:rFonts w:ascii="Arial" w:eastAsia="Arial" w:hAnsi="Arial" w:cs="Arial"/>
          <w:b/>
          <w:bCs/>
          <w:noProof/>
          <w:color w:val="000000"/>
        </w:rPr>
        <w:t xml:space="preserve"> Annual Reports</w:t>
      </w:r>
      <w:r w:rsidRPr="00AA3D55">
        <w:rPr>
          <w:rFonts w:ascii="Arial" w:eastAsia="Arial" w:hAnsi="Arial" w:cs="Arial"/>
          <w:b/>
          <w:bCs/>
          <w:noProof/>
          <w:color w:val="000000"/>
        </w:rPr>
        <w:t>:</w:t>
      </w:r>
    </w:p>
    <w:p w14:paraId="2CABEC30" w14:textId="3BD7A9D4" w:rsidR="000B1EDB" w:rsidRPr="00602E80" w:rsidRDefault="483D140B" w:rsidP="00856485">
      <w:pPr>
        <w:pStyle w:val="ListParagraph"/>
        <w:widowControl w:val="0"/>
        <w:numPr>
          <w:ilvl w:val="0"/>
          <w:numId w:val="7"/>
        </w:numPr>
        <w:kinsoku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noProof/>
          <w:color w:val="000000" w:themeColor="text1"/>
        </w:rPr>
      </w:pPr>
      <w:r w:rsidRPr="00AA3D55">
        <w:rPr>
          <w:rFonts w:ascii="Arial" w:eastAsia="Arial" w:hAnsi="Arial" w:cs="Arial"/>
          <w:noProof/>
          <w:color w:val="000000"/>
        </w:rPr>
        <w:t>Chair</w:t>
      </w:r>
      <w:r w:rsidRPr="00AA3D55">
        <w:rPr>
          <w:rFonts w:ascii="Arial" w:eastAsia="Arial Unicode MS" w:hAnsi="Arial" w:cs="Arial"/>
          <w:noProof/>
          <w:color w:val="000000"/>
        </w:rPr>
        <w:t>’s</w:t>
      </w:r>
      <w:r w:rsidR="0053414C">
        <w:rPr>
          <w:rFonts w:ascii="Arial" w:eastAsia="Arial Unicode MS" w:hAnsi="Arial" w:cs="Arial"/>
          <w:noProof/>
          <w:color w:val="000000"/>
        </w:rPr>
        <w:t xml:space="preserve"> Annual Report</w:t>
      </w:r>
    </w:p>
    <w:p w14:paraId="5B9B0B6C" w14:textId="62CC61B7" w:rsidR="00602E80" w:rsidRPr="00602E80" w:rsidRDefault="00602E80" w:rsidP="00602E80">
      <w:pPr>
        <w:pStyle w:val="ListParagraph"/>
        <w:widowControl w:val="0"/>
        <w:numPr>
          <w:ilvl w:val="1"/>
          <w:numId w:val="7"/>
        </w:numPr>
        <w:kinsoku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noProof/>
          <w:color w:val="000000" w:themeColor="text1"/>
        </w:rPr>
      </w:pPr>
      <w:r>
        <w:rPr>
          <w:rFonts w:ascii="Arial" w:eastAsia="Arial Unicode MS" w:hAnsi="Arial" w:cs="Arial"/>
          <w:noProof/>
          <w:color w:val="000000"/>
        </w:rPr>
        <w:t xml:space="preserve">Referee Development </w:t>
      </w:r>
    </w:p>
    <w:p w14:paraId="55CD8378" w14:textId="2410C84E" w:rsidR="00602E80" w:rsidRPr="00602E80" w:rsidRDefault="00602E80" w:rsidP="00602E80">
      <w:pPr>
        <w:pStyle w:val="ListParagraph"/>
        <w:widowControl w:val="0"/>
        <w:numPr>
          <w:ilvl w:val="1"/>
          <w:numId w:val="7"/>
        </w:numPr>
        <w:kinsoku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noProof/>
          <w:color w:val="000000" w:themeColor="text1"/>
        </w:rPr>
      </w:pPr>
      <w:r>
        <w:rPr>
          <w:rFonts w:ascii="Arial" w:eastAsia="Arial Unicode MS" w:hAnsi="Arial" w:cs="Arial"/>
          <w:noProof/>
          <w:color w:val="000000"/>
        </w:rPr>
        <w:t>Female mentorship program</w:t>
      </w:r>
    </w:p>
    <w:p w14:paraId="32E12391" w14:textId="218FD77B" w:rsidR="00602E80" w:rsidRPr="00602E80" w:rsidRDefault="00602E80" w:rsidP="00602E80">
      <w:pPr>
        <w:pStyle w:val="ListParagraph"/>
        <w:widowControl w:val="0"/>
        <w:numPr>
          <w:ilvl w:val="1"/>
          <w:numId w:val="7"/>
        </w:numPr>
        <w:kinsoku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noProof/>
          <w:color w:val="000000" w:themeColor="text1"/>
        </w:rPr>
      </w:pPr>
      <w:r>
        <w:rPr>
          <w:rFonts w:ascii="Arial" w:eastAsia="Arial Unicode MS" w:hAnsi="Arial" w:cs="Arial"/>
          <w:noProof/>
          <w:color w:val="000000"/>
        </w:rPr>
        <w:t>Hope &amp; Health (First Nations focus)</w:t>
      </w:r>
    </w:p>
    <w:p w14:paraId="5B235F9A" w14:textId="0FEEAD83" w:rsidR="00602E80" w:rsidRPr="00AA3D55" w:rsidRDefault="00602E80" w:rsidP="00856485">
      <w:pPr>
        <w:pStyle w:val="ListParagraph"/>
        <w:widowControl w:val="0"/>
        <w:numPr>
          <w:ilvl w:val="0"/>
          <w:numId w:val="7"/>
        </w:numPr>
        <w:kinsoku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noProof/>
          <w:color w:val="000000" w:themeColor="text1"/>
        </w:rPr>
      </w:pPr>
      <w:r>
        <w:rPr>
          <w:rFonts w:ascii="Arial" w:eastAsia="Arial Unicode MS" w:hAnsi="Arial" w:cs="Arial"/>
          <w:noProof/>
          <w:color w:val="000000"/>
        </w:rPr>
        <w:t>Life Time Member Recognition</w:t>
      </w:r>
    </w:p>
    <w:p w14:paraId="0D3DA52E" w14:textId="44F3913C" w:rsidR="000B1EDB" w:rsidRPr="00EE333C" w:rsidRDefault="00B92992" w:rsidP="00856485">
      <w:pPr>
        <w:pStyle w:val="ListParagraph"/>
        <w:widowControl w:val="0"/>
        <w:numPr>
          <w:ilvl w:val="0"/>
          <w:numId w:val="7"/>
        </w:numPr>
        <w:kinsoku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noProof/>
          <w:color w:val="000000" w:themeColor="text1"/>
        </w:rPr>
      </w:pPr>
      <w:r>
        <w:rPr>
          <w:rFonts w:ascii="Arial" w:eastAsia="Arial" w:hAnsi="Arial" w:cs="Arial"/>
          <w:noProof/>
          <w:color w:val="000000"/>
        </w:rPr>
        <w:t>Executive Director Report</w:t>
      </w:r>
    </w:p>
    <w:p w14:paraId="2DBE80F7" w14:textId="59F6FA5A" w:rsidR="00D21173" w:rsidRPr="00B92992" w:rsidRDefault="00427BBE" w:rsidP="00856485">
      <w:pPr>
        <w:pStyle w:val="ListParagraph"/>
        <w:widowControl w:val="0"/>
        <w:numPr>
          <w:ilvl w:val="0"/>
          <w:numId w:val="7"/>
        </w:numPr>
        <w:kinsoku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noProof/>
          <w:color w:val="000000" w:themeColor="text1"/>
        </w:rPr>
      </w:pPr>
      <w:r w:rsidRPr="00B92992">
        <w:rPr>
          <w:rFonts w:ascii="Arial" w:eastAsia="Arial Unicode MS" w:hAnsi="Arial" w:cs="Arial"/>
          <w:noProof/>
          <w:color w:val="000000"/>
        </w:rPr>
        <w:t>Don Moslin – any BC Soccer updates</w:t>
      </w:r>
    </w:p>
    <w:p w14:paraId="72EF3053" w14:textId="7EFA0C6C" w:rsidR="00B92992" w:rsidRDefault="00B92992" w:rsidP="00B92992">
      <w:pPr>
        <w:widowControl w:val="0"/>
        <w:kinsoku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noProof/>
          <w:color w:val="000000" w:themeColor="text1"/>
        </w:rPr>
      </w:pPr>
    </w:p>
    <w:p w14:paraId="007478C3" w14:textId="3DEDBCAB" w:rsidR="00B92992" w:rsidRPr="00B92992" w:rsidRDefault="00B92992" w:rsidP="00B92992">
      <w:pPr>
        <w:pStyle w:val="ListParagraph"/>
        <w:widowControl w:val="0"/>
        <w:numPr>
          <w:ilvl w:val="0"/>
          <w:numId w:val="8"/>
        </w:numPr>
        <w:kinsoku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noProof/>
          <w:color w:val="000000" w:themeColor="text1"/>
        </w:rPr>
      </w:pPr>
      <w:r w:rsidRPr="00B92992">
        <w:rPr>
          <w:rFonts w:ascii="Arial" w:eastAsia="Arial" w:hAnsi="Arial" w:cs="Arial"/>
          <w:b/>
          <w:bCs/>
          <w:noProof/>
          <w:color w:val="000000"/>
        </w:rPr>
        <w:t xml:space="preserve">Tresurers Report: </w:t>
      </w:r>
      <w:r w:rsidR="00602E80">
        <w:rPr>
          <w:rFonts w:ascii="Arial" w:eastAsia="Arial" w:hAnsi="Arial" w:cs="Arial"/>
          <w:b/>
          <w:bCs/>
          <w:noProof/>
          <w:color w:val="000000"/>
        </w:rPr>
        <w:t xml:space="preserve"> </w:t>
      </w:r>
      <w:r w:rsidR="00602E80">
        <w:rPr>
          <w:rFonts w:ascii="Arial" w:eastAsia="Arial" w:hAnsi="Arial" w:cs="Arial"/>
          <w:noProof/>
          <w:color w:val="000000"/>
        </w:rPr>
        <w:t>To be presented</w:t>
      </w:r>
    </w:p>
    <w:p w14:paraId="35B2F32B" w14:textId="77777777" w:rsidR="00D34EB3" w:rsidRPr="00EE333C" w:rsidRDefault="00D34EB3" w:rsidP="00856485">
      <w:pPr>
        <w:pStyle w:val="ListParagraph"/>
        <w:widowControl w:val="0"/>
        <w:kinsoku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noProof/>
          <w:color w:val="000000" w:themeColor="text1"/>
        </w:rPr>
      </w:pPr>
    </w:p>
    <w:p w14:paraId="499FB417" w14:textId="4C22CF3F" w:rsidR="00003041" w:rsidRPr="00B92992" w:rsidRDefault="00B92992" w:rsidP="00003041">
      <w:pPr>
        <w:pStyle w:val="ListParagraph"/>
        <w:widowControl w:val="0"/>
        <w:numPr>
          <w:ilvl w:val="0"/>
          <w:numId w:val="8"/>
        </w:numPr>
        <w:kinsoku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noProof/>
          <w:color w:val="000000" w:themeColor="text1"/>
        </w:rPr>
      </w:pPr>
      <w:r>
        <w:rPr>
          <w:rFonts w:ascii="Arial" w:eastAsia="Arial" w:hAnsi="Arial" w:cs="Arial"/>
          <w:b/>
          <w:bCs/>
          <w:noProof/>
          <w:color w:val="000000"/>
        </w:rPr>
        <w:t>Auditors R</w:t>
      </w:r>
      <w:r w:rsidR="00081381" w:rsidRPr="00003041">
        <w:rPr>
          <w:rFonts w:ascii="Arial" w:eastAsia="Arial" w:hAnsi="Arial" w:cs="Arial"/>
          <w:b/>
          <w:bCs/>
          <w:noProof/>
          <w:color w:val="000000"/>
        </w:rPr>
        <w:t>eport</w:t>
      </w:r>
      <w:r w:rsidR="483D140B" w:rsidRPr="00003041">
        <w:rPr>
          <w:rFonts w:ascii="Arial" w:eastAsia="Arial" w:hAnsi="Arial" w:cs="Arial"/>
          <w:b/>
          <w:bCs/>
          <w:noProof/>
          <w:color w:val="000000"/>
        </w:rPr>
        <w:t>:</w:t>
      </w:r>
      <w:r w:rsidR="1570DC90" w:rsidRPr="00003041">
        <w:rPr>
          <w:rFonts w:ascii="Arial" w:eastAsia="Arial" w:hAnsi="Arial" w:cs="Arial"/>
          <w:b/>
          <w:bCs/>
          <w:noProof/>
          <w:color w:val="000000"/>
        </w:rPr>
        <w:t xml:space="preserve"> </w:t>
      </w:r>
      <w:r w:rsidR="003053F2" w:rsidRPr="00003041">
        <w:rPr>
          <w:rFonts w:ascii="Arial" w:eastAsia="Arial" w:hAnsi="Arial" w:cs="Arial"/>
          <w:noProof/>
          <w:color w:val="000000"/>
        </w:rPr>
        <w:t>D</w:t>
      </w:r>
      <w:r w:rsidR="00AD11AE" w:rsidRPr="00003041">
        <w:rPr>
          <w:rFonts w:ascii="Arial" w:eastAsia="Arial" w:hAnsi="Arial" w:cs="Arial"/>
          <w:noProof/>
          <w:color w:val="000000"/>
        </w:rPr>
        <w:t xml:space="preserve">raft </w:t>
      </w:r>
      <w:r w:rsidR="380106FC" w:rsidRPr="00003041">
        <w:rPr>
          <w:rFonts w:ascii="Arial" w:eastAsia="Arial" w:hAnsi="Arial" w:cs="Arial"/>
          <w:noProof/>
          <w:color w:val="000000"/>
        </w:rPr>
        <w:t>Financials</w:t>
      </w:r>
      <w:r w:rsidR="1B35F20C" w:rsidRPr="00003041">
        <w:rPr>
          <w:rFonts w:ascii="Arial" w:eastAsia="Arial" w:hAnsi="Arial" w:cs="Arial"/>
          <w:noProof/>
          <w:color w:val="000000"/>
        </w:rPr>
        <w:t xml:space="preserve"> Notice to Reader</w:t>
      </w:r>
      <w:r w:rsidR="380106FC" w:rsidRPr="00003041">
        <w:rPr>
          <w:rFonts w:ascii="Arial" w:eastAsia="Arial" w:hAnsi="Arial" w:cs="Arial"/>
          <w:noProof/>
          <w:color w:val="000000"/>
        </w:rPr>
        <w:t xml:space="preserve"> for fiscal year ended March 31, 202</w:t>
      </w:r>
      <w:r w:rsidR="00427BBE" w:rsidRPr="00003041">
        <w:rPr>
          <w:rFonts w:ascii="Arial" w:eastAsia="Arial" w:hAnsi="Arial" w:cs="Arial"/>
          <w:noProof/>
          <w:color w:val="000000"/>
        </w:rPr>
        <w:t>2</w:t>
      </w:r>
      <w:r w:rsidR="00003041" w:rsidRPr="00003041">
        <w:rPr>
          <w:rFonts w:ascii="Arial" w:eastAsia="Arial" w:hAnsi="Arial" w:cs="Arial"/>
          <w:noProof/>
          <w:color w:val="000000"/>
        </w:rPr>
        <w:t>; see attachment</w:t>
      </w:r>
    </w:p>
    <w:p w14:paraId="2B17A93F" w14:textId="77777777" w:rsidR="00B92992" w:rsidRPr="00B92992" w:rsidRDefault="00B92992" w:rsidP="00B92992">
      <w:pPr>
        <w:pStyle w:val="ListParagraph"/>
        <w:rPr>
          <w:rFonts w:ascii="Arial" w:hAnsi="Arial" w:cs="Arial"/>
          <w:noProof/>
          <w:color w:val="000000" w:themeColor="text1"/>
        </w:rPr>
      </w:pPr>
    </w:p>
    <w:p w14:paraId="6E757508" w14:textId="77777777" w:rsidR="00B92992" w:rsidRPr="00003041" w:rsidRDefault="00B92992" w:rsidP="00B92992">
      <w:pPr>
        <w:pStyle w:val="ListParagraph"/>
        <w:widowControl w:val="0"/>
        <w:kinsoku w:val="0"/>
        <w:autoSpaceDE w:val="0"/>
        <w:autoSpaceDN w:val="0"/>
        <w:adjustRightInd w:val="0"/>
        <w:spacing w:before="120" w:line="276" w:lineRule="auto"/>
        <w:ind w:left="360"/>
        <w:jc w:val="both"/>
        <w:rPr>
          <w:rFonts w:ascii="Arial" w:hAnsi="Arial" w:cs="Arial"/>
          <w:noProof/>
          <w:color w:val="000000" w:themeColor="text1"/>
        </w:rPr>
      </w:pPr>
    </w:p>
    <w:p w14:paraId="3ABDBABA" w14:textId="6FDE0D27" w:rsidR="000B1EDB" w:rsidRPr="00B92992" w:rsidRDefault="467B2DDF" w:rsidP="00856485">
      <w:pPr>
        <w:pStyle w:val="ListParagraph"/>
        <w:widowControl w:val="0"/>
        <w:numPr>
          <w:ilvl w:val="0"/>
          <w:numId w:val="8"/>
        </w:numPr>
        <w:kinsoku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noProof/>
          <w:color w:val="000000" w:themeColor="text1"/>
        </w:rPr>
      </w:pPr>
      <w:r w:rsidRPr="00EE333C">
        <w:rPr>
          <w:rFonts w:ascii="Arial" w:eastAsia="Arial" w:hAnsi="Arial" w:cs="Arial"/>
          <w:b/>
          <w:bCs/>
          <w:noProof/>
          <w:color w:val="000000"/>
        </w:rPr>
        <w:t>Amendments</w:t>
      </w:r>
      <w:r w:rsidR="00081381" w:rsidRPr="00EE333C">
        <w:rPr>
          <w:rFonts w:ascii="Arial" w:eastAsia="Arial" w:hAnsi="Arial" w:cs="Arial"/>
          <w:b/>
          <w:bCs/>
          <w:noProof/>
          <w:color w:val="000000"/>
        </w:rPr>
        <w:t xml:space="preserve"> to </w:t>
      </w:r>
      <w:r w:rsidRPr="00EE333C">
        <w:rPr>
          <w:rFonts w:ascii="Arial" w:eastAsia="Arial" w:hAnsi="Arial" w:cs="Arial"/>
          <w:b/>
          <w:bCs/>
          <w:noProof/>
          <w:color w:val="000000"/>
        </w:rPr>
        <w:t>the</w:t>
      </w:r>
      <w:r w:rsidR="6B7A8C26" w:rsidRPr="00EE333C">
        <w:rPr>
          <w:rFonts w:ascii="Arial" w:eastAsia="Arial" w:hAnsi="Arial" w:cs="Arial"/>
          <w:b/>
          <w:bCs/>
          <w:noProof/>
          <w:color w:val="000000"/>
        </w:rPr>
        <w:t xml:space="preserve"> Constitution and </w:t>
      </w:r>
      <w:r w:rsidRPr="00EE333C">
        <w:rPr>
          <w:rFonts w:ascii="Arial" w:eastAsia="Arial" w:hAnsi="Arial" w:cs="Arial"/>
          <w:b/>
          <w:bCs/>
          <w:noProof/>
          <w:color w:val="000000"/>
        </w:rPr>
        <w:t>Bylaws</w:t>
      </w:r>
      <w:r w:rsidR="00427BBE">
        <w:rPr>
          <w:rFonts w:ascii="Arial" w:eastAsia="Arial" w:hAnsi="Arial" w:cs="Arial"/>
          <w:b/>
          <w:bCs/>
          <w:noProof/>
          <w:color w:val="000000"/>
        </w:rPr>
        <w:t>: See attachments</w:t>
      </w:r>
    </w:p>
    <w:p w14:paraId="34AB957E" w14:textId="246B1A2B" w:rsidR="00B92992" w:rsidRDefault="00602E80" w:rsidP="00B92992">
      <w:pPr>
        <w:widowControl w:val="0"/>
        <w:kinsoku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>M</w:t>
      </w:r>
      <w:r w:rsidR="00B92992">
        <w:rPr>
          <w:rFonts w:ascii="Arial" w:hAnsi="Arial" w:cs="Arial"/>
          <w:noProof/>
          <w:color w:val="000000" w:themeColor="text1"/>
        </w:rPr>
        <w:t>otions</w:t>
      </w:r>
    </w:p>
    <w:p w14:paraId="0BC33BBD" w14:textId="3E7FADBA" w:rsidR="00B92992" w:rsidRDefault="00B92992" w:rsidP="00B92992">
      <w:pPr>
        <w:pStyle w:val="ListParagraph"/>
        <w:widowControl w:val="0"/>
        <w:numPr>
          <w:ilvl w:val="0"/>
          <w:numId w:val="20"/>
        </w:numPr>
        <w:kinsoku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 xml:space="preserve">Update the clubs / language in the constituion </w:t>
      </w:r>
    </w:p>
    <w:p w14:paraId="43387C3B" w14:textId="777C781A" w:rsidR="00B92992" w:rsidRDefault="00B92992" w:rsidP="00B92992">
      <w:pPr>
        <w:pStyle w:val="ListParagraph"/>
        <w:widowControl w:val="0"/>
        <w:numPr>
          <w:ilvl w:val="0"/>
          <w:numId w:val="20"/>
        </w:numPr>
        <w:kinsoku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>Membership Fee Bylaw amendment</w:t>
      </w:r>
    </w:p>
    <w:p w14:paraId="7D186EBC" w14:textId="12E58B07" w:rsidR="00B92992" w:rsidRDefault="00B92992" w:rsidP="00B92992">
      <w:pPr>
        <w:pStyle w:val="ListParagraph"/>
        <w:widowControl w:val="0"/>
        <w:numPr>
          <w:ilvl w:val="0"/>
          <w:numId w:val="20"/>
        </w:numPr>
        <w:kinsoku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>Reduction in Board of Directors amendment</w:t>
      </w:r>
    </w:p>
    <w:p w14:paraId="1335EBEB" w14:textId="42F6D8BC" w:rsidR="00B92992" w:rsidRPr="00B92992" w:rsidRDefault="00B92992" w:rsidP="00B92992">
      <w:pPr>
        <w:pStyle w:val="ListParagraph"/>
        <w:widowControl w:val="0"/>
        <w:numPr>
          <w:ilvl w:val="0"/>
          <w:numId w:val="20"/>
        </w:numPr>
        <w:kinsoku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>Description in Vice Chair Role amendment</w:t>
      </w:r>
    </w:p>
    <w:p w14:paraId="5A24F731" w14:textId="77777777" w:rsidR="00CD1FF6" w:rsidRPr="00CD1FF6" w:rsidRDefault="00CD1FF6" w:rsidP="00CD1FF6">
      <w:pPr>
        <w:pStyle w:val="ListParagraph"/>
        <w:rPr>
          <w:rFonts w:ascii="Arial" w:hAnsi="Arial" w:cs="Arial"/>
          <w:noProof/>
          <w:color w:val="000000" w:themeColor="text1"/>
        </w:rPr>
      </w:pPr>
    </w:p>
    <w:p w14:paraId="6231C2B0" w14:textId="12658BF6" w:rsidR="000B1EDB" w:rsidRPr="00AA3D55" w:rsidRDefault="483D140B" w:rsidP="00856485">
      <w:pPr>
        <w:pStyle w:val="ListParagraph"/>
        <w:widowControl w:val="0"/>
        <w:numPr>
          <w:ilvl w:val="0"/>
          <w:numId w:val="8"/>
        </w:numPr>
        <w:kinsoku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noProof/>
          <w:color w:val="000000"/>
        </w:rPr>
      </w:pPr>
      <w:r w:rsidRPr="00EE333C">
        <w:rPr>
          <w:rFonts w:ascii="Arial" w:eastAsia="Arial" w:hAnsi="Arial" w:cs="Arial"/>
          <w:b/>
          <w:bCs/>
          <w:noProof/>
          <w:color w:val="000000"/>
        </w:rPr>
        <w:t>Amendments</w:t>
      </w:r>
      <w:r w:rsidR="008C70EB" w:rsidRPr="00EE333C">
        <w:rPr>
          <w:rFonts w:ascii="Arial" w:eastAsia="Arial" w:hAnsi="Arial" w:cs="Arial"/>
          <w:b/>
          <w:bCs/>
          <w:noProof/>
          <w:color w:val="000000"/>
        </w:rPr>
        <w:t xml:space="preserve"> to the Rules and Regulations</w:t>
      </w:r>
      <w:r w:rsidR="008C25F6">
        <w:rPr>
          <w:rFonts w:ascii="Arial" w:eastAsia="Arial" w:hAnsi="Arial" w:cs="Arial"/>
          <w:b/>
          <w:bCs/>
          <w:noProof/>
          <w:color w:val="000000"/>
        </w:rPr>
        <w:t xml:space="preserve">: </w:t>
      </w:r>
      <w:r w:rsidR="008C25F6">
        <w:rPr>
          <w:rFonts w:ascii="Arial" w:eastAsia="Arial" w:hAnsi="Arial" w:cs="Arial"/>
          <w:noProof/>
          <w:color w:val="000000"/>
        </w:rPr>
        <w:t>(Dan to present)</w:t>
      </w:r>
    </w:p>
    <w:p w14:paraId="72DBACE3" w14:textId="422269B9" w:rsidR="00D27702" w:rsidRPr="00073DCE" w:rsidRDefault="60901A40" w:rsidP="00817B93">
      <w:pPr>
        <w:pStyle w:val="ListParagraph"/>
        <w:widowControl w:val="0"/>
        <w:numPr>
          <w:ilvl w:val="0"/>
          <w:numId w:val="18"/>
        </w:numPr>
        <w:kinsoku w:val="0"/>
        <w:autoSpaceDE w:val="0"/>
        <w:autoSpaceDN w:val="0"/>
        <w:adjustRightInd w:val="0"/>
        <w:spacing w:before="120" w:line="276" w:lineRule="auto"/>
        <w:jc w:val="both"/>
        <w:rPr>
          <w:rFonts w:ascii="Arial" w:eastAsia="Arial" w:hAnsi="Arial" w:cs="Arial"/>
          <w:noProof/>
          <w:color w:val="000000"/>
        </w:rPr>
      </w:pPr>
      <w:r w:rsidRPr="00817B93">
        <w:rPr>
          <w:rFonts w:ascii="Arial" w:eastAsia="Arial" w:hAnsi="Arial" w:cs="Arial"/>
          <w:noProof/>
          <w:color w:val="000000" w:themeColor="text1"/>
        </w:rPr>
        <w:t>Motion – increase UISA player fee</w:t>
      </w:r>
      <w:r w:rsidR="59318DE7" w:rsidRPr="00817B93">
        <w:rPr>
          <w:rFonts w:ascii="Arial" w:eastAsia="Arial" w:hAnsi="Arial" w:cs="Arial"/>
          <w:noProof/>
          <w:color w:val="000000" w:themeColor="text1"/>
        </w:rPr>
        <w:t xml:space="preserve"> from $1</w:t>
      </w:r>
      <w:r w:rsidR="00427BBE">
        <w:rPr>
          <w:rFonts w:ascii="Arial" w:eastAsia="Arial" w:hAnsi="Arial" w:cs="Arial"/>
          <w:noProof/>
          <w:color w:val="000000" w:themeColor="text1"/>
        </w:rPr>
        <w:t>3</w:t>
      </w:r>
      <w:r w:rsidR="59318DE7" w:rsidRPr="00817B93">
        <w:rPr>
          <w:rFonts w:ascii="Arial" w:eastAsia="Arial" w:hAnsi="Arial" w:cs="Arial"/>
          <w:noProof/>
          <w:color w:val="000000" w:themeColor="text1"/>
        </w:rPr>
        <w:t xml:space="preserve"> to $1</w:t>
      </w:r>
      <w:r w:rsidR="00427BBE">
        <w:rPr>
          <w:rFonts w:ascii="Arial" w:eastAsia="Arial" w:hAnsi="Arial" w:cs="Arial"/>
          <w:noProof/>
          <w:color w:val="000000" w:themeColor="text1"/>
        </w:rPr>
        <w:t>5</w:t>
      </w:r>
      <w:r w:rsidR="00602E80">
        <w:rPr>
          <w:rFonts w:ascii="Arial" w:eastAsia="Arial" w:hAnsi="Arial" w:cs="Arial"/>
          <w:noProof/>
          <w:color w:val="000000" w:themeColor="text1"/>
        </w:rPr>
        <w:t xml:space="preserve"> </w:t>
      </w:r>
    </w:p>
    <w:p w14:paraId="318F560C" w14:textId="0D12B1CA" w:rsidR="00073DCE" w:rsidRPr="00003041" w:rsidRDefault="00073DCE" w:rsidP="00073DCE">
      <w:pPr>
        <w:pStyle w:val="ListParagraph"/>
        <w:widowControl w:val="0"/>
        <w:numPr>
          <w:ilvl w:val="1"/>
          <w:numId w:val="18"/>
        </w:numPr>
        <w:kinsoku w:val="0"/>
        <w:autoSpaceDE w:val="0"/>
        <w:autoSpaceDN w:val="0"/>
        <w:adjustRightInd w:val="0"/>
        <w:spacing w:before="120" w:line="276" w:lineRule="auto"/>
        <w:jc w:val="both"/>
        <w:rPr>
          <w:rFonts w:ascii="Arial" w:eastAsia="Arial" w:hAnsi="Arial" w:cs="Arial"/>
          <w:noProof/>
          <w:color w:val="000000"/>
        </w:rPr>
      </w:pPr>
      <w:r>
        <w:rPr>
          <w:rFonts w:ascii="Arial" w:eastAsia="Arial" w:hAnsi="Arial" w:cs="Arial"/>
          <w:noProof/>
          <w:color w:val="000000" w:themeColor="text1"/>
        </w:rPr>
        <w:t>Due to the requirement to hire an administrator to create, mange and execute the league responsibliites, as well as registration for the district, and also the administrative functions required b</w:t>
      </w:r>
      <w:r w:rsidR="00602E80">
        <w:rPr>
          <w:rFonts w:ascii="Arial" w:eastAsia="Arial" w:hAnsi="Arial" w:cs="Arial"/>
          <w:noProof/>
          <w:color w:val="000000" w:themeColor="text1"/>
        </w:rPr>
        <w:t>y</w:t>
      </w:r>
      <w:r>
        <w:rPr>
          <w:rFonts w:ascii="Arial" w:eastAsia="Arial" w:hAnsi="Arial" w:cs="Arial"/>
          <w:noProof/>
          <w:color w:val="000000" w:themeColor="text1"/>
        </w:rPr>
        <w:t xml:space="preserve"> BC Soccer and to ensure UISA can deliver the requireed expectations to the members and the clubs, it will is budgetted that UISA is reque</w:t>
      </w:r>
      <w:r w:rsidR="00602E80">
        <w:rPr>
          <w:rFonts w:ascii="Arial" w:eastAsia="Arial" w:hAnsi="Arial" w:cs="Arial"/>
          <w:noProof/>
          <w:color w:val="000000" w:themeColor="text1"/>
        </w:rPr>
        <w:t>s</w:t>
      </w:r>
      <w:r>
        <w:rPr>
          <w:rFonts w:ascii="Arial" w:eastAsia="Arial" w:hAnsi="Arial" w:cs="Arial"/>
          <w:noProof/>
          <w:color w:val="000000" w:themeColor="text1"/>
        </w:rPr>
        <w:t xml:space="preserve">ting an increase to player fee provided to UISA. </w:t>
      </w:r>
    </w:p>
    <w:p w14:paraId="7FFEE79B" w14:textId="34D677D5" w:rsidR="00003041" w:rsidRPr="00CD1FF6" w:rsidRDefault="00003041" w:rsidP="00073DCE">
      <w:pPr>
        <w:pStyle w:val="ListParagraph"/>
        <w:widowControl w:val="0"/>
        <w:numPr>
          <w:ilvl w:val="1"/>
          <w:numId w:val="18"/>
        </w:numPr>
        <w:kinsoku w:val="0"/>
        <w:autoSpaceDE w:val="0"/>
        <w:autoSpaceDN w:val="0"/>
        <w:adjustRightInd w:val="0"/>
        <w:spacing w:before="120" w:line="276" w:lineRule="auto"/>
        <w:jc w:val="both"/>
        <w:rPr>
          <w:rFonts w:ascii="Arial" w:eastAsia="Arial" w:hAnsi="Arial" w:cs="Arial"/>
          <w:noProof/>
          <w:color w:val="000000"/>
        </w:rPr>
      </w:pPr>
      <w:r>
        <w:rPr>
          <w:rFonts w:ascii="Arial" w:eastAsia="Arial" w:hAnsi="Arial" w:cs="Arial"/>
          <w:noProof/>
          <w:color w:val="000000" w:themeColor="text1"/>
        </w:rPr>
        <w:lastRenderedPageBreak/>
        <w:t xml:space="preserve">We have added $.50/player for programming for Female Coaching, and $.50/player fee to create a referee mentorship, pathway program for the district. </w:t>
      </w:r>
    </w:p>
    <w:p w14:paraId="35B1BCC4" w14:textId="77777777" w:rsidR="00CD1FF6" w:rsidRPr="00CD1FF6" w:rsidRDefault="00CD1FF6" w:rsidP="003053F2">
      <w:pPr>
        <w:pStyle w:val="ListParagraph"/>
        <w:widowControl w:val="0"/>
        <w:kinsoku w:val="0"/>
        <w:autoSpaceDE w:val="0"/>
        <w:autoSpaceDN w:val="0"/>
        <w:adjustRightInd w:val="0"/>
        <w:spacing w:before="120" w:line="276" w:lineRule="auto"/>
        <w:ind w:left="1440"/>
        <w:jc w:val="both"/>
        <w:rPr>
          <w:rFonts w:ascii="Arial" w:eastAsia="Arial" w:hAnsi="Arial" w:cs="Arial"/>
          <w:noProof/>
          <w:color w:val="000000"/>
        </w:rPr>
      </w:pPr>
    </w:p>
    <w:p w14:paraId="2C237F61" w14:textId="3AB5CC08" w:rsidR="00CD1FF6" w:rsidRPr="00CD1FF6" w:rsidRDefault="00CD1FF6" w:rsidP="00CD1FF6">
      <w:pPr>
        <w:pStyle w:val="ListParagraph"/>
        <w:widowControl w:val="0"/>
        <w:numPr>
          <w:ilvl w:val="0"/>
          <w:numId w:val="8"/>
        </w:numPr>
        <w:kinsoku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noProof/>
          <w:color w:val="000000" w:themeColor="text1"/>
        </w:rPr>
      </w:pPr>
      <w:r w:rsidRPr="00CD1FF6">
        <w:rPr>
          <w:rFonts w:ascii="Arial" w:eastAsia="Arial" w:hAnsi="Arial" w:cs="Arial"/>
          <w:b/>
          <w:bCs/>
          <w:noProof/>
          <w:color w:val="000000"/>
        </w:rPr>
        <w:t>Discussion for 202</w:t>
      </w:r>
      <w:r w:rsidR="00003041">
        <w:rPr>
          <w:rFonts w:ascii="Arial" w:eastAsia="Arial" w:hAnsi="Arial" w:cs="Arial"/>
          <w:b/>
          <w:bCs/>
          <w:noProof/>
          <w:color w:val="000000"/>
        </w:rPr>
        <w:t>2</w:t>
      </w:r>
      <w:r w:rsidRPr="00CD1FF6">
        <w:rPr>
          <w:rFonts w:ascii="Arial" w:eastAsia="Arial" w:hAnsi="Arial" w:cs="Arial"/>
          <w:b/>
          <w:bCs/>
          <w:noProof/>
          <w:color w:val="000000"/>
        </w:rPr>
        <w:t xml:space="preserve"> / 2</w:t>
      </w:r>
      <w:r w:rsidR="00003041">
        <w:rPr>
          <w:rFonts w:ascii="Arial" w:eastAsia="Arial" w:hAnsi="Arial" w:cs="Arial"/>
          <w:b/>
          <w:bCs/>
          <w:noProof/>
          <w:color w:val="000000"/>
        </w:rPr>
        <w:t>3</w:t>
      </w:r>
      <w:r w:rsidRPr="00CD1FF6">
        <w:rPr>
          <w:rFonts w:ascii="Arial" w:eastAsia="Arial" w:hAnsi="Arial" w:cs="Arial"/>
          <w:b/>
          <w:bCs/>
          <w:noProof/>
          <w:color w:val="000000"/>
        </w:rPr>
        <w:t xml:space="preserve"> Proposed Budget</w:t>
      </w:r>
    </w:p>
    <w:p w14:paraId="68DA693A" w14:textId="08E048C7" w:rsidR="00CD1FF6" w:rsidRDefault="00CD1FF6" w:rsidP="00CD1FF6">
      <w:pPr>
        <w:pStyle w:val="ListParagraph"/>
        <w:widowControl w:val="0"/>
        <w:numPr>
          <w:ilvl w:val="1"/>
          <w:numId w:val="8"/>
        </w:numPr>
        <w:kinsoku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>Motion – To accept the budget as presented</w:t>
      </w:r>
    </w:p>
    <w:p w14:paraId="27961501" w14:textId="6CE0D072" w:rsidR="00AE3F37" w:rsidRDefault="00AE3F37" w:rsidP="00AE3F37">
      <w:pPr>
        <w:pStyle w:val="ListParagraph"/>
        <w:widowControl w:val="0"/>
        <w:kinsoku w:val="0"/>
        <w:autoSpaceDE w:val="0"/>
        <w:autoSpaceDN w:val="0"/>
        <w:adjustRightInd w:val="0"/>
        <w:spacing w:before="120" w:line="276" w:lineRule="auto"/>
        <w:ind w:left="1276"/>
        <w:jc w:val="both"/>
        <w:rPr>
          <w:rFonts w:ascii="Arial" w:eastAsia="Arial" w:hAnsi="Arial" w:cs="Arial"/>
          <w:noProof/>
          <w:color w:val="000000"/>
        </w:rPr>
      </w:pPr>
    </w:p>
    <w:p w14:paraId="2A06C2C4" w14:textId="17C2D340" w:rsidR="000B1EDB" w:rsidRPr="00AA3D55" w:rsidRDefault="483D140B" w:rsidP="003053F2">
      <w:pPr>
        <w:pStyle w:val="ListParagraph"/>
        <w:widowControl w:val="0"/>
        <w:numPr>
          <w:ilvl w:val="0"/>
          <w:numId w:val="8"/>
        </w:numPr>
        <w:kinsoku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noProof/>
          <w:color w:val="000000" w:themeColor="text1"/>
        </w:rPr>
      </w:pPr>
      <w:r w:rsidRPr="00AA3D55">
        <w:rPr>
          <w:rFonts w:ascii="Arial" w:eastAsia="Arial" w:hAnsi="Arial" w:cs="Arial"/>
          <w:b/>
          <w:bCs/>
          <w:noProof/>
          <w:color w:val="000000"/>
        </w:rPr>
        <w:t>Elections</w:t>
      </w:r>
      <w:r w:rsidR="008C70EB">
        <w:rPr>
          <w:rFonts w:ascii="Arial" w:eastAsia="Arial" w:hAnsi="Arial" w:cs="Arial"/>
          <w:b/>
          <w:bCs/>
          <w:noProof/>
          <w:color w:val="000000"/>
        </w:rPr>
        <w:t xml:space="preserve"> of Officers</w:t>
      </w:r>
      <w:r w:rsidRPr="00AA3D55">
        <w:rPr>
          <w:rFonts w:ascii="Arial" w:eastAsia="Arial" w:hAnsi="Arial" w:cs="Arial"/>
          <w:b/>
          <w:bCs/>
          <w:noProof/>
          <w:color w:val="000000"/>
        </w:rPr>
        <w:t>:</w:t>
      </w:r>
    </w:p>
    <w:p w14:paraId="606A9119" w14:textId="76B3BA07" w:rsidR="000B1EDB" w:rsidRPr="00AA3D55" w:rsidRDefault="00003041" w:rsidP="00856485">
      <w:pPr>
        <w:pStyle w:val="ListParagraph"/>
        <w:widowControl w:val="0"/>
        <w:numPr>
          <w:ilvl w:val="0"/>
          <w:numId w:val="5"/>
        </w:numPr>
        <w:kinsoku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noProof/>
          <w:color w:val="000000" w:themeColor="text1"/>
        </w:rPr>
      </w:pPr>
      <w:r>
        <w:rPr>
          <w:rFonts w:ascii="Arial" w:eastAsia="Arial" w:hAnsi="Arial" w:cs="Arial"/>
          <w:noProof/>
          <w:color w:val="000000"/>
        </w:rPr>
        <w:t>1</w:t>
      </w:r>
      <w:r w:rsidR="483D140B" w:rsidRPr="00AA3D55">
        <w:rPr>
          <w:rFonts w:ascii="Arial" w:eastAsia="Arial" w:hAnsi="Arial" w:cs="Arial"/>
          <w:spacing w:val="14"/>
          <w:w w:val="110"/>
        </w:rPr>
        <w:t xml:space="preserve"> </w:t>
      </w:r>
      <w:r w:rsidR="483D140B" w:rsidRPr="00AA3D55">
        <w:rPr>
          <w:rFonts w:ascii="Arial" w:eastAsia="Arial" w:hAnsi="Arial" w:cs="Arial"/>
          <w:noProof/>
          <w:color w:val="000000"/>
        </w:rPr>
        <w:t>year</w:t>
      </w:r>
      <w:r w:rsidR="483D140B" w:rsidRPr="00AA3D55">
        <w:rPr>
          <w:rFonts w:ascii="Arial" w:eastAsia="Arial" w:hAnsi="Arial" w:cs="Arial"/>
          <w:spacing w:val="66"/>
          <w:w w:val="110"/>
        </w:rPr>
        <w:t xml:space="preserve"> </w:t>
      </w:r>
      <w:r w:rsidR="483D140B" w:rsidRPr="00AA3D55">
        <w:rPr>
          <w:rFonts w:ascii="Arial" w:eastAsia="Arial" w:hAnsi="Arial" w:cs="Arial"/>
          <w:noProof/>
          <w:color w:val="000000"/>
        </w:rPr>
        <w:t>term</w:t>
      </w:r>
      <w:r w:rsidR="72353672" w:rsidRPr="00AA3D55">
        <w:rPr>
          <w:rFonts w:ascii="Arial" w:eastAsia="Arial" w:hAnsi="Arial" w:cs="Arial"/>
          <w:noProof/>
          <w:color w:val="000000"/>
        </w:rPr>
        <w:t xml:space="preserve">: </w:t>
      </w:r>
      <w:r>
        <w:rPr>
          <w:rFonts w:ascii="Arial" w:eastAsia="Arial" w:hAnsi="Arial" w:cs="Arial"/>
          <w:noProof/>
          <w:color w:val="000000"/>
        </w:rPr>
        <w:t>Shawn Fiddick will stand for the remaining year in his 2 year term</w:t>
      </w:r>
    </w:p>
    <w:p w14:paraId="734D5940" w14:textId="2BC95614" w:rsidR="000B1EDB" w:rsidRPr="00AA3D55" w:rsidRDefault="483D140B" w:rsidP="00856485">
      <w:pPr>
        <w:pStyle w:val="ListParagraph"/>
        <w:widowControl w:val="0"/>
        <w:numPr>
          <w:ilvl w:val="0"/>
          <w:numId w:val="5"/>
        </w:numPr>
        <w:kinsoku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noProof/>
          <w:color w:val="000000" w:themeColor="text1"/>
        </w:rPr>
      </w:pPr>
      <w:proofErr w:type="gramStart"/>
      <w:r w:rsidRPr="00AA3D55">
        <w:rPr>
          <w:rFonts w:ascii="Arial" w:eastAsia="Arial" w:hAnsi="Arial" w:cs="Arial"/>
          <w:noProof/>
          <w:color w:val="000000"/>
        </w:rPr>
        <w:t>2</w:t>
      </w:r>
      <w:r w:rsidRPr="00AA3D55">
        <w:rPr>
          <w:rFonts w:ascii="Arial" w:eastAsia="Arial" w:hAnsi="Arial" w:cs="Arial"/>
          <w:spacing w:val="13"/>
          <w:w w:val="110"/>
        </w:rPr>
        <w:t xml:space="preserve"> </w:t>
      </w:r>
      <w:r w:rsidRPr="00AA3D55">
        <w:rPr>
          <w:rFonts w:ascii="Arial" w:eastAsia="Arial" w:hAnsi="Arial" w:cs="Arial"/>
          <w:noProof/>
          <w:color w:val="000000"/>
        </w:rPr>
        <w:t>year</w:t>
      </w:r>
      <w:proofErr w:type="gramEnd"/>
      <w:r w:rsidRPr="00AA3D55">
        <w:rPr>
          <w:rFonts w:ascii="Arial" w:eastAsia="Arial" w:hAnsi="Arial" w:cs="Arial"/>
          <w:spacing w:val="66"/>
          <w:w w:val="110"/>
        </w:rPr>
        <w:t xml:space="preserve"> </w:t>
      </w:r>
      <w:r w:rsidRPr="00AA3D55">
        <w:rPr>
          <w:rFonts w:ascii="Arial" w:eastAsia="Arial" w:hAnsi="Arial" w:cs="Arial"/>
          <w:noProof/>
          <w:color w:val="000000"/>
        </w:rPr>
        <w:t>term</w:t>
      </w:r>
      <w:r w:rsidR="6199DEE2" w:rsidRPr="00AA3D55">
        <w:rPr>
          <w:rFonts w:ascii="Arial" w:eastAsia="Arial" w:hAnsi="Arial" w:cs="Arial"/>
          <w:noProof/>
          <w:color w:val="000000"/>
        </w:rPr>
        <w:t xml:space="preserve">: </w:t>
      </w:r>
      <w:r w:rsidR="00003041">
        <w:rPr>
          <w:rFonts w:ascii="Arial" w:eastAsia="Arial" w:hAnsi="Arial" w:cs="Arial"/>
          <w:noProof/>
          <w:color w:val="000000"/>
        </w:rPr>
        <w:t xml:space="preserve">Chrsitiane Kamerman will stand again for a </w:t>
      </w:r>
      <w:r w:rsidR="008C25F6">
        <w:rPr>
          <w:rFonts w:ascii="Arial" w:eastAsia="Arial" w:hAnsi="Arial" w:cs="Arial"/>
          <w:noProof/>
          <w:color w:val="000000"/>
        </w:rPr>
        <w:t xml:space="preserve">2 </w:t>
      </w:r>
      <w:r w:rsidR="00003041">
        <w:rPr>
          <w:rFonts w:ascii="Arial" w:eastAsia="Arial" w:hAnsi="Arial" w:cs="Arial"/>
          <w:noProof/>
          <w:color w:val="000000"/>
        </w:rPr>
        <w:t>term</w:t>
      </w:r>
    </w:p>
    <w:p w14:paraId="7965DF09" w14:textId="20907CFA" w:rsidR="000B1EDB" w:rsidRPr="00AA3D55" w:rsidRDefault="483D140B" w:rsidP="00856485">
      <w:pPr>
        <w:pStyle w:val="ListParagraph"/>
        <w:widowControl w:val="0"/>
        <w:numPr>
          <w:ilvl w:val="0"/>
          <w:numId w:val="5"/>
        </w:numPr>
        <w:kinsoku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noProof/>
          <w:color w:val="000000" w:themeColor="text1"/>
        </w:rPr>
      </w:pPr>
      <w:proofErr w:type="gramStart"/>
      <w:r w:rsidRPr="00AA3D55">
        <w:rPr>
          <w:rFonts w:ascii="Arial" w:eastAsia="Arial" w:hAnsi="Arial" w:cs="Arial"/>
          <w:noProof/>
          <w:color w:val="000000"/>
        </w:rPr>
        <w:t>2</w:t>
      </w:r>
      <w:r w:rsidRPr="00AA3D55">
        <w:rPr>
          <w:rFonts w:ascii="Arial" w:eastAsia="Arial" w:hAnsi="Arial" w:cs="Arial"/>
          <w:spacing w:val="13"/>
          <w:w w:val="110"/>
        </w:rPr>
        <w:t xml:space="preserve"> </w:t>
      </w:r>
      <w:r w:rsidRPr="00AA3D55">
        <w:rPr>
          <w:rFonts w:ascii="Arial" w:eastAsia="Arial" w:hAnsi="Arial" w:cs="Arial"/>
          <w:noProof/>
          <w:color w:val="000000"/>
        </w:rPr>
        <w:t>year</w:t>
      </w:r>
      <w:proofErr w:type="gramEnd"/>
      <w:r w:rsidRPr="00AA3D55">
        <w:rPr>
          <w:rFonts w:ascii="Arial" w:eastAsia="Arial" w:hAnsi="Arial" w:cs="Arial"/>
          <w:spacing w:val="66"/>
          <w:w w:val="110"/>
        </w:rPr>
        <w:t xml:space="preserve"> </w:t>
      </w:r>
      <w:r w:rsidRPr="00AA3D55">
        <w:rPr>
          <w:rFonts w:ascii="Arial" w:eastAsia="Arial" w:hAnsi="Arial" w:cs="Arial"/>
          <w:noProof/>
          <w:color w:val="000000"/>
        </w:rPr>
        <w:t>term</w:t>
      </w:r>
      <w:r w:rsidR="103C0D0F" w:rsidRPr="00AA3D55">
        <w:rPr>
          <w:rFonts w:ascii="Arial" w:eastAsia="Arial" w:hAnsi="Arial" w:cs="Arial"/>
          <w:noProof/>
          <w:color w:val="000000"/>
        </w:rPr>
        <w:t xml:space="preserve">: </w:t>
      </w:r>
      <w:r w:rsidR="00003041">
        <w:rPr>
          <w:rFonts w:ascii="Arial" w:eastAsia="Arial" w:hAnsi="Arial" w:cs="Arial"/>
          <w:noProof/>
          <w:color w:val="000000"/>
        </w:rPr>
        <w:t>Open</w:t>
      </w:r>
    </w:p>
    <w:p w14:paraId="542A66F6" w14:textId="4BA814E4" w:rsidR="000B1EDB" w:rsidRPr="00AA3D55" w:rsidRDefault="483D140B" w:rsidP="00856485">
      <w:pPr>
        <w:pStyle w:val="ListParagraph"/>
        <w:widowControl w:val="0"/>
        <w:numPr>
          <w:ilvl w:val="0"/>
          <w:numId w:val="5"/>
        </w:numPr>
        <w:kinsoku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noProof/>
          <w:color w:val="000000" w:themeColor="text1"/>
        </w:rPr>
      </w:pPr>
      <w:proofErr w:type="gramStart"/>
      <w:r w:rsidRPr="00AA3D55">
        <w:rPr>
          <w:rFonts w:ascii="Arial" w:eastAsia="Arial" w:hAnsi="Arial" w:cs="Arial"/>
          <w:noProof/>
          <w:color w:val="000000"/>
        </w:rPr>
        <w:t>2</w:t>
      </w:r>
      <w:r w:rsidRPr="00AA3D55">
        <w:rPr>
          <w:rFonts w:ascii="Arial" w:eastAsia="Arial" w:hAnsi="Arial" w:cs="Arial"/>
          <w:spacing w:val="14"/>
          <w:w w:val="110"/>
        </w:rPr>
        <w:t xml:space="preserve"> </w:t>
      </w:r>
      <w:r w:rsidRPr="00AA3D55">
        <w:rPr>
          <w:rFonts w:ascii="Arial" w:eastAsia="Arial" w:hAnsi="Arial" w:cs="Arial"/>
          <w:noProof/>
          <w:color w:val="000000"/>
        </w:rPr>
        <w:t>year</w:t>
      </w:r>
      <w:proofErr w:type="gramEnd"/>
      <w:r w:rsidRPr="00AA3D55">
        <w:rPr>
          <w:rFonts w:ascii="Arial" w:eastAsia="Arial" w:hAnsi="Arial" w:cs="Arial"/>
          <w:spacing w:val="66"/>
          <w:w w:val="110"/>
        </w:rPr>
        <w:t xml:space="preserve"> </w:t>
      </w:r>
      <w:r w:rsidRPr="00AA3D55">
        <w:rPr>
          <w:rFonts w:ascii="Arial" w:eastAsia="Arial" w:hAnsi="Arial" w:cs="Arial"/>
          <w:noProof/>
          <w:color w:val="000000"/>
        </w:rPr>
        <w:t>term</w:t>
      </w:r>
      <w:r w:rsidR="614C8793" w:rsidRPr="00AA3D55">
        <w:rPr>
          <w:rFonts w:ascii="Arial" w:eastAsia="Arial" w:hAnsi="Arial" w:cs="Arial"/>
          <w:noProof/>
          <w:color w:val="000000"/>
        </w:rPr>
        <w:t xml:space="preserve">: </w:t>
      </w:r>
      <w:r w:rsidR="00003041">
        <w:rPr>
          <w:rFonts w:ascii="Arial" w:eastAsia="Arial" w:hAnsi="Arial" w:cs="Arial"/>
          <w:noProof/>
          <w:color w:val="000000"/>
        </w:rPr>
        <w:t>Open</w:t>
      </w:r>
    </w:p>
    <w:p w14:paraId="5B284571" w14:textId="0E7BD70B" w:rsidR="000B1EDB" w:rsidRPr="00AA3D55" w:rsidRDefault="483D140B" w:rsidP="00856485">
      <w:pPr>
        <w:pStyle w:val="ListParagraph"/>
        <w:widowControl w:val="0"/>
        <w:numPr>
          <w:ilvl w:val="0"/>
          <w:numId w:val="5"/>
        </w:numPr>
        <w:kinsoku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noProof/>
          <w:color w:val="000000" w:themeColor="text1"/>
        </w:rPr>
      </w:pPr>
      <w:proofErr w:type="gramStart"/>
      <w:r w:rsidRPr="00AA3D55">
        <w:rPr>
          <w:rFonts w:ascii="Arial" w:eastAsia="Arial" w:hAnsi="Arial" w:cs="Arial"/>
          <w:noProof/>
          <w:color w:val="000000"/>
        </w:rPr>
        <w:t>2</w:t>
      </w:r>
      <w:r w:rsidRPr="00AA3D55">
        <w:rPr>
          <w:rFonts w:ascii="Arial" w:eastAsia="Arial" w:hAnsi="Arial" w:cs="Arial"/>
          <w:spacing w:val="14"/>
          <w:w w:val="110"/>
        </w:rPr>
        <w:t xml:space="preserve"> </w:t>
      </w:r>
      <w:r w:rsidRPr="00AA3D55">
        <w:rPr>
          <w:rFonts w:ascii="Arial" w:eastAsia="Arial" w:hAnsi="Arial" w:cs="Arial"/>
          <w:noProof/>
          <w:color w:val="000000"/>
        </w:rPr>
        <w:t>year</w:t>
      </w:r>
      <w:proofErr w:type="gramEnd"/>
      <w:r w:rsidRPr="00AA3D55">
        <w:rPr>
          <w:rFonts w:ascii="Arial" w:eastAsia="Arial" w:hAnsi="Arial" w:cs="Arial"/>
          <w:spacing w:val="66"/>
          <w:w w:val="110"/>
        </w:rPr>
        <w:t xml:space="preserve"> </w:t>
      </w:r>
      <w:r w:rsidRPr="00AA3D55">
        <w:rPr>
          <w:rFonts w:ascii="Arial" w:eastAsia="Arial" w:hAnsi="Arial" w:cs="Arial"/>
          <w:noProof/>
          <w:color w:val="000000"/>
        </w:rPr>
        <w:t>term</w:t>
      </w:r>
      <w:r w:rsidR="00003041">
        <w:rPr>
          <w:rFonts w:ascii="Arial" w:eastAsia="Arial" w:hAnsi="Arial" w:cs="Arial"/>
          <w:noProof/>
          <w:color w:val="000000"/>
        </w:rPr>
        <w:t>: Open</w:t>
      </w:r>
    </w:p>
    <w:p w14:paraId="32FCD864" w14:textId="7C1E95E8" w:rsidR="000B1EDB" w:rsidRPr="00003041" w:rsidRDefault="483D140B" w:rsidP="00856485">
      <w:pPr>
        <w:pStyle w:val="ListParagraph"/>
        <w:widowControl w:val="0"/>
        <w:numPr>
          <w:ilvl w:val="0"/>
          <w:numId w:val="5"/>
        </w:numPr>
        <w:kinsoku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trike/>
          <w:noProof/>
          <w:color w:val="000000" w:themeColor="text1"/>
        </w:rPr>
      </w:pPr>
      <w:proofErr w:type="gramStart"/>
      <w:r w:rsidRPr="00003041">
        <w:rPr>
          <w:rFonts w:ascii="Arial" w:eastAsia="Arial" w:hAnsi="Arial" w:cs="Arial"/>
          <w:strike/>
          <w:noProof/>
          <w:color w:val="000000"/>
        </w:rPr>
        <w:t>2</w:t>
      </w:r>
      <w:r w:rsidRPr="00003041">
        <w:rPr>
          <w:rFonts w:ascii="Arial" w:eastAsia="Arial" w:hAnsi="Arial" w:cs="Arial"/>
          <w:strike/>
          <w:spacing w:val="13"/>
          <w:w w:val="110"/>
        </w:rPr>
        <w:t xml:space="preserve"> </w:t>
      </w:r>
      <w:r w:rsidRPr="00003041">
        <w:rPr>
          <w:rFonts w:ascii="Arial" w:eastAsia="Arial" w:hAnsi="Arial" w:cs="Arial"/>
          <w:strike/>
          <w:noProof/>
          <w:color w:val="000000"/>
        </w:rPr>
        <w:t>year</w:t>
      </w:r>
      <w:proofErr w:type="gramEnd"/>
      <w:r w:rsidRPr="00003041">
        <w:rPr>
          <w:rFonts w:ascii="Arial" w:eastAsia="Arial" w:hAnsi="Arial" w:cs="Arial"/>
          <w:strike/>
          <w:spacing w:val="67"/>
          <w:w w:val="110"/>
        </w:rPr>
        <w:t xml:space="preserve"> </w:t>
      </w:r>
      <w:r w:rsidRPr="00003041">
        <w:rPr>
          <w:rFonts w:ascii="Arial" w:eastAsia="Arial" w:hAnsi="Arial" w:cs="Arial"/>
          <w:strike/>
          <w:noProof/>
          <w:color w:val="000000"/>
        </w:rPr>
        <w:t>term</w:t>
      </w:r>
      <w:r w:rsidR="00003041" w:rsidRPr="00003041">
        <w:rPr>
          <w:rFonts w:ascii="Arial" w:eastAsia="Arial" w:hAnsi="Arial" w:cs="Arial"/>
          <w:strike/>
          <w:noProof/>
          <w:color w:val="000000"/>
        </w:rPr>
        <w:t>: Open</w:t>
      </w:r>
    </w:p>
    <w:p w14:paraId="6C2112C1" w14:textId="1C4856EA" w:rsidR="00322C00" w:rsidRPr="00003041" w:rsidRDefault="1BBE5089" w:rsidP="00856485">
      <w:pPr>
        <w:pStyle w:val="ListParagraph"/>
        <w:widowControl w:val="0"/>
        <w:numPr>
          <w:ilvl w:val="0"/>
          <w:numId w:val="5"/>
        </w:numPr>
        <w:kinsoku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trike/>
          <w:noProof/>
          <w:color w:val="000000" w:themeColor="text1"/>
        </w:rPr>
      </w:pPr>
      <w:proofErr w:type="gramStart"/>
      <w:r w:rsidRPr="00003041">
        <w:rPr>
          <w:rFonts w:ascii="Arial" w:eastAsia="Arial" w:hAnsi="Arial" w:cs="Arial"/>
          <w:strike/>
          <w:noProof/>
          <w:color w:val="000000"/>
        </w:rPr>
        <w:t>2</w:t>
      </w:r>
      <w:r w:rsidRPr="00003041">
        <w:rPr>
          <w:rFonts w:ascii="Arial" w:eastAsia="Arial" w:hAnsi="Arial" w:cs="Arial"/>
          <w:strike/>
          <w:spacing w:val="13"/>
          <w:w w:val="110"/>
        </w:rPr>
        <w:t xml:space="preserve"> </w:t>
      </w:r>
      <w:r w:rsidRPr="00003041">
        <w:rPr>
          <w:rFonts w:ascii="Arial" w:eastAsia="Arial" w:hAnsi="Arial" w:cs="Arial"/>
          <w:strike/>
          <w:noProof/>
          <w:color w:val="000000"/>
        </w:rPr>
        <w:t>year</w:t>
      </w:r>
      <w:proofErr w:type="gramEnd"/>
      <w:r w:rsidRPr="00003041">
        <w:rPr>
          <w:rFonts w:ascii="Arial" w:eastAsia="Arial" w:hAnsi="Arial" w:cs="Arial"/>
          <w:strike/>
          <w:spacing w:val="66"/>
          <w:w w:val="110"/>
        </w:rPr>
        <w:t xml:space="preserve"> </w:t>
      </w:r>
      <w:r w:rsidRPr="00003041">
        <w:rPr>
          <w:rFonts w:ascii="Arial" w:eastAsia="Arial" w:hAnsi="Arial" w:cs="Arial"/>
          <w:strike/>
          <w:noProof/>
          <w:color w:val="000000"/>
        </w:rPr>
        <w:t>term</w:t>
      </w:r>
      <w:r w:rsidR="00003041" w:rsidRPr="00003041">
        <w:rPr>
          <w:rFonts w:ascii="Arial" w:eastAsia="Arial" w:hAnsi="Arial" w:cs="Arial"/>
          <w:strike/>
          <w:noProof/>
          <w:color w:val="000000"/>
        </w:rPr>
        <w:t>: Open</w:t>
      </w:r>
    </w:p>
    <w:p w14:paraId="68867E51" w14:textId="3AF55CF1" w:rsidR="00003041" w:rsidRDefault="00003041" w:rsidP="00003041">
      <w:pPr>
        <w:widowControl w:val="0"/>
        <w:kinsoku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i/>
          <w:iCs/>
          <w:noProof/>
          <w:color w:val="000000" w:themeColor="text1"/>
        </w:rPr>
        <w:t>Note: If the amendment for reducing the baord from 7 to 5 people, we will have 3 open postions to fill. If the amendment is not passed, there will be 5 positions to fill</w:t>
      </w:r>
    </w:p>
    <w:p w14:paraId="2C88EF12" w14:textId="77777777" w:rsidR="00003041" w:rsidRPr="00003041" w:rsidRDefault="00003041" w:rsidP="00003041">
      <w:pPr>
        <w:pStyle w:val="ListParagraph"/>
        <w:widowControl w:val="0"/>
        <w:kinsoku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noProof/>
          <w:color w:val="000000" w:themeColor="text1"/>
        </w:rPr>
      </w:pPr>
    </w:p>
    <w:p w14:paraId="4FBEE1B2" w14:textId="5F4ADEFC" w:rsidR="00322C00" w:rsidRPr="00D21173" w:rsidRDefault="483D140B" w:rsidP="00856485">
      <w:pPr>
        <w:pStyle w:val="ListParagraph"/>
        <w:widowControl w:val="0"/>
        <w:numPr>
          <w:ilvl w:val="0"/>
          <w:numId w:val="8"/>
        </w:numPr>
        <w:kinsoku w:val="0"/>
        <w:autoSpaceDE w:val="0"/>
        <w:autoSpaceDN w:val="0"/>
        <w:adjustRightInd w:val="0"/>
        <w:spacing w:before="120" w:line="276" w:lineRule="auto"/>
        <w:jc w:val="both"/>
        <w:rPr>
          <w:rFonts w:ascii="Arial" w:eastAsia="Arial" w:hAnsi="Arial" w:cs="Arial"/>
          <w:noProof/>
          <w:color w:val="000000" w:themeColor="text1"/>
        </w:rPr>
      </w:pPr>
      <w:r w:rsidRPr="00D21173">
        <w:rPr>
          <w:rFonts w:ascii="Arial" w:eastAsia="Arial" w:hAnsi="Arial" w:cs="Arial"/>
          <w:b/>
          <w:bCs/>
          <w:noProof/>
          <w:color w:val="000000"/>
        </w:rPr>
        <w:t>New</w:t>
      </w:r>
      <w:r w:rsidR="008C70EB" w:rsidRPr="00D21173">
        <w:rPr>
          <w:rFonts w:ascii="Arial" w:eastAsia="Arial" w:hAnsi="Arial" w:cs="Arial"/>
          <w:b/>
          <w:bCs/>
          <w:noProof/>
          <w:color w:val="000000"/>
        </w:rPr>
        <w:t xml:space="preserve"> Business</w:t>
      </w:r>
      <w:r w:rsidRPr="00D21173">
        <w:rPr>
          <w:rFonts w:ascii="Arial" w:eastAsia="Arial" w:hAnsi="Arial" w:cs="Arial"/>
          <w:b/>
          <w:bCs/>
          <w:noProof/>
          <w:color w:val="000000"/>
        </w:rPr>
        <w:t>:</w:t>
      </w:r>
      <w:r w:rsidR="6C3CF7F9" w:rsidRPr="00D21173">
        <w:rPr>
          <w:rFonts w:ascii="Arial" w:eastAsia="Arial" w:hAnsi="Arial" w:cs="Arial"/>
          <w:b/>
          <w:bCs/>
          <w:noProof/>
          <w:color w:val="000000"/>
        </w:rPr>
        <w:t xml:space="preserve"> </w:t>
      </w:r>
    </w:p>
    <w:p w14:paraId="5659500C" w14:textId="200108DD" w:rsidR="00D21173" w:rsidRPr="00D21173" w:rsidRDefault="00003041" w:rsidP="00D21173">
      <w:pPr>
        <w:widowControl w:val="0"/>
        <w:kinsoku w:val="0"/>
        <w:autoSpaceDE w:val="0"/>
        <w:autoSpaceDN w:val="0"/>
        <w:adjustRightInd w:val="0"/>
        <w:spacing w:before="120" w:line="276" w:lineRule="auto"/>
        <w:ind w:left="360"/>
        <w:jc w:val="both"/>
        <w:rPr>
          <w:rFonts w:ascii="Arial" w:eastAsia="Arial" w:hAnsi="Arial" w:cs="Arial"/>
          <w:noProof/>
          <w:color w:val="000000" w:themeColor="text1"/>
        </w:rPr>
      </w:pPr>
      <w:r>
        <w:rPr>
          <w:rFonts w:ascii="Arial" w:eastAsia="Arial" w:hAnsi="Arial" w:cs="Arial"/>
          <w:noProof/>
          <w:color w:val="000000" w:themeColor="text1"/>
        </w:rPr>
        <w:t>Please bring items to the floor at the beginning of the meeting</w:t>
      </w:r>
    </w:p>
    <w:p w14:paraId="1B2EE29A" w14:textId="477F2417" w:rsidR="48C95FC9" w:rsidRPr="00322C00" w:rsidRDefault="483D140B" w:rsidP="00856485">
      <w:pPr>
        <w:pStyle w:val="ListParagraph"/>
        <w:widowControl w:val="0"/>
        <w:numPr>
          <w:ilvl w:val="0"/>
          <w:numId w:val="8"/>
        </w:numPr>
        <w:kinsoku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noProof/>
          <w:color w:val="000000" w:themeColor="text1"/>
        </w:rPr>
      </w:pPr>
      <w:r w:rsidRPr="74957EFE">
        <w:rPr>
          <w:rFonts w:ascii="Arial" w:eastAsia="Arial" w:hAnsi="Arial" w:cs="Arial"/>
          <w:b/>
          <w:color w:val="000000" w:themeColor="text1"/>
        </w:rPr>
        <w:t>Adjournment</w:t>
      </w:r>
      <w:r w:rsidR="008C70EB" w:rsidRPr="74957EFE">
        <w:rPr>
          <w:rFonts w:ascii="Arial" w:eastAsia="Arial" w:hAnsi="Arial" w:cs="Arial"/>
          <w:b/>
          <w:color w:val="000000" w:themeColor="text1"/>
        </w:rPr>
        <w:t xml:space="preserve"> of Society AGM</w:t>
      </w:r>
      <w:r w:rsidR="5FA4F474" w:rsidRPr="74957EFE">
        <w:rPr>
          <w:rFonts w:ascii="Arial" w:eastAsia="Arial" w:hAnsi="Arial" w:cs="Arial"/>
          <w:b/>
          <w:bCs/>
          <w:noProof/>
          <w:color w:val="000000" w:themeColor="text1"/>
        </w:rPr>
        <w:t>:</w:t>
      </w:r>
    </w:p>
    <w:p w14:paraId="719D92D3" w14:textId="7A7CF12C" w:rsidR="00322C00" w:rsidRDefault="00322C00" w:rsidP="00856485">
      <w:pPr>
        <w:pStyle w:val="ListParagraph"/>
        <w:jc w:val="both"/>
        <w:rPr>
          <w:rFonts w:ascii="Arial" w:hAnsi="Arial" w:cs="Arial"/>
          <w:noProof/>
          <w:color w:val="000000" w:themeColor="text1"/>
        </w:rPr>
      </w:pPr>
    </w:p>
    <w:p w14:paraId="688EFDD2" w14:textId="77777777" w:rsidR="00061BA6" w:rsidRDefault="00061BA6" w:rsidP="00856485">
      <w:pPr>
        <w:pStyle w:val="ListParagraph"/>
        <w:jc w:val="center"/>
        <w:rPr>
          <w:rFonts w:ascii="Arial" w:hAnsi="Arial" w:cs="Arial"/>
          <w:i/>
          <w:iCs/>
          <w:noProof/>
          <w:color w:val="000000" w:themeColor="text1"/>
        </w:rPr>
      </w:pPr>
    </w:p>
    <w:p w14:paraId="593A3516" w14:textId="426F8A60" w:rsidR="000B1EDB" w:rsidRDefault="00003041" w:rsidP="00073DCE">
      <w:pPr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 xml:space="preserve">Executivew Board Meeting to follow with all new Board Members. </w:t>
      </w:r>
    </w:p>
    <w:p w14:paraId="4C1C5C9E" w14:textId="7719E7C5" w:rsidR="00602E80" w:rsidRDefault="00602E80" w:rsidP="00073DCE">
      <w:pPr>
        <w:rPr>
          <w:rFonts w:ascii="Arial" w:hAnsi="Arial" w:cs="Arial"/>
          <w:noProof/>
          <w:color w:val="000000" w:themeColor="text1"/>
        </w:rPr>
      </w:pPr>
    </w:p>
    <w:p w14:paraId="37DD709F" w14:textId="6F4758D8" w:rsidR="00602E80" w:rsidRPr="00073DCE" w:rsidRDefault="00602E80" w:rsidP="00073DCE">
      <w:pPr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 xml:space="preserve">Future meetings will be sent to the club admin / presidents from Rashpal within the next 14 days. </w:t>
      </w:r>
    </w:p>
    <w:sectPr w:rsidR="00602E80" w:rsidRPr="00073DCE">
      <w:headerReference w:type="default" r:id="rId12"/>
      <w:footerReference w:type="default" r:id="rId13"/>
      <w:pgSz w:w="12240" w:h="15840"/>
      <w:pgMar w:top="1420" w:right="1400" w:bottom="0" w:left="1400" w:header="0" w:footer="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FBADB" w14:textId="77777777" w:rsidR="003E5DDA" w:rsidRDefault="003E5DDA">
      <w:r>
        <w:separator/>
      </w:r>
    </w:p>
  </w:endnote>
  <w:endnote w:type="continuationSeparator" w:id="0">
    <w:p w14:paraId="68A140BC" w14:textId="77777777" w:rsidR="003E5DDA" w:rsidRDefault="003E5DDA">
      <w:r>
        <w:continuationSeparator/>
      </w:r>
    </w:p>
  </w:endnote>
  <w:endnote w:type="continuationNotice" w:id="1">
    <w:p w14:paraId="04B267A1" w14:textId="77777777" w:rsidR="003E5DDA" w:rsidRDefault="003E5D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45"/>
      <w:gridCol w:w="3145"/>
      <w:gridCol w:w="3145"/>
    </w:tblGrid>
    <w:tr w:rsidR="48C95FC9" w14:paraId="2DDABF02" w14:textId="77777777" w:rsidTr="48C95FC9">
      <w:tc>
        <w:tcPr>
          <w:tcW w:w="3145" w:type="dxa"/>
        </w:tcPr>
        <w:p w14:paraId="52FC2B77" w14:textId="3479E897" w:rsidR="48C95FC9" w:rsidRDefault="48C95FC9" w:rsidP="48C95FC9">
          <w:pPr>
            <w:pStyle w:val="Header"/>
            <w:ind w:left="-115"/>
          </w:pPr>
        </w:p>
      </w:tc>
      <w:tc>
        <w:tcPr>
          <w:tcW w:w="3145" w:type="dxa"/>
        </w:tcPr>
        <w:p w14:paraId="1A979179" w14:textId="7602DDFC" w:rsidR="48C95FC9" w:rsidRDefault="48C95FC9" w:rsidP="48C95FC9">
          <w:pPr>
            <w:pStyle w:val="Header"/>
            <w:jc w:val="center"/>
          </w:pPr>
        </w:p>
      </w:tc>
      <w:tc>
        <w:tcPr>
          <w:tcW w:w="3145" w:type="dxa"/>
        </w:tcPr>
        <w:p w14:paraId="42EA8032" w14:textId="03456DDC" w:rsidR="48C95FC9" w:rsidRDefault="48C95FC9" w:rsidP="48C95FC9">
          <w:pPr>
            <w:pStyle w:val="Header"/>
            <w:ind w:right="-115"/>
            <w:jc w:val="right"/>
          </w:pPr>
        </w:p>
      </w:tc>
    </w:tr>
  </w:tbl>
  <w:p w14:paraId="325E8941" w14:textId="062A6A4C" w:rsidR="48C95FC9" w:rsidRDefault="48C95FC9" w:rsidP="48C95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7B544" w14:textId="77777777" w:rsidR="003E5DDA" w:rsidRDefault="003E5DDA">
      <w:r>
        <w:separator/>
      </w:r>
    </w:p>
  </w:footnote>
  <w:footnote w:type="continuationSeparator" w:id="0">
    <w:p w14:paraId="46331FBC" w14:textId="77777777" w:rsidR="003E5DDA" w:rsidRDefault="003E5DDA">
      <w:r>
        <w:continuationSeparator/>
      </w:r>
    </w:p>
  </w:footnote>
  <w:footnote w:type="continuationNotice" w:id="1">
    <w:p w14:paraId="0FA10379" w14:textId="77777777" w:rsidR="003E5DDA" w:rsidRDefault="003E5D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45"/>
      <w:gridCol w:w="3145"/>
      <w:gridCol w:w="3145"/>
    </w:tblGrid>
    <w:tr w:rsidR="48C95FC9" w14:paraId="15E49303" w14:textId="77777777" w:rsidTr="48C95FC9">
      <w:tc>
        <w:tcPr>
          <w:tcW w:w="3145" w:type="dxa"/>
        </w:tcPr>
        <w:p w14:paraId="0B55F85F" w14:textId="6E009FE1" w:rsidR="48C95FC9" w:rsidRDefault="48C95FC9" w:rsidP="48C95FC9">
          <w:pPr>
            <w:pStyle w:val="Header"/>
            <w:ind w:left="-115"/>
          </w:pPr>
        </w:p>
      </w:tc>
      <w:tc>
        <w:tcPr>
          <w:tcW w:w="3145" w:type="dxa"/>
        </w:tcPr>
        <w:p w14:paraId="66CBD2DF" w14:textId="29349052" w:rsidR="48C95FC9" w:rsidRDefault="48C95FC9" w:rsidP="48C95FC9">
          <w:pPr>
            <w:pStyle w:val="Header"/>
            <w:jc w:val="center"/>
          </w:pPr>
        </w:p>
      </w:tc>
      <w:tc>
        <w:tcPr>
          <w:tcW w:w="3145" w:type="dxa"/>
        </w:tcPr>
        <w:p w14:paraId="237F2ECA" w14:textId="75FFB8F4" w:rsidR="48C95FC9" w:rsidRDefault="48C95FC9" w:rsidP="48C95FC9">
          <w:pPr>
            <w:pStyle w:val="Header"/>
            <w:ind w:right="-115"/>
            <w:jc w:val="right"/>
          </w:pPr>
        </w:p>
      </w:tc>
    </w:tr>
  </w:tbl>
  <w:p w14:paraId="1E615335" w14:textId="698B930E" w:rsidR="48C95FC9" w:rsidRDefault="48C95FC9" w:rsidP="48C95F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E64A0"/>
    <w:multiLevelType w:val="hybridMultilevel"/>
    <w:tmpl w:val="DEEA5E6C"/>
    <w:lvl w:ilvl="0" w:tplc="8A3EF25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B02FE"/>
    <w:multiLevelType w:val="hybridMultilevel"/>
    <w:tmpl w:val="D1845042"/>
    <w:lvl w:ilvl="0" w:tplc="85160BA4">
      <w:start w:val="1"/>
      <w:numFmt w:val="lowerLetter"/>
      <w:lvlText w:val="(%1)"/>
      <w:lvlJc w:val="left"/>
      <w:pPr>
        <w:ind w:left="720" w:hanging="360"/>
      </w:pPr>
    </w:lvl>
    <w:lvl w:ilvl="1" w:tplc="F66C2958">
      <w:start w:val="1"/>
      <w:numFmt w:val="lowerLetter"/>
      <w:lvlText w:val="%2."/>
      <w:lvlJc w:val="left"/>
      <w:pPr>
        <w:ind w:left="1440" w:hanging="360"/>
      </w:pPr>
    </w:lvl>
    <w:lvl w:ilvl="2" w:tplc="83E0BF78">
      <w:start w:val="1"/>
      <w:numFmt w:val="lowerRoman"/>
      <w:lvlText w:val="%3."/>
      <w:lvlJc w:val="right"/>
      <w:pPr>
        <w:ind w:left="2160" w:hanging="180"/>
      </w:pPr>
    </w:lvl>
    <w:lvl w:ilvl="3" w:tplc="05641460">
      <w:start w:val="1"/>
      <w:numFmt w:val="decimal"/>
      <w:lvlText w:val="%4."/>
      <w:lvlJc w:val="left"/>
      <w:pPr>
        <w:ind w:left="2880" w:hanging="360"/>
      </w:pPr>
    </w:lvl>
    <w:lvl w:ilvl="4" w:tplc="F0162EB0">
      <w:start w:val="1"/>
      <w:numFmt w:val="lowerLetter"/>
      <w:lvlText w:val="%5."/>
      <w:lvlJc w:val="left"/>
      <w:pPr>
        <w:ind w:left="3600" w:hanging="360"/>
      </w:pPr>
    </w:lvl>
    <w:lvl w:ilvl="5" w:tplc="6810ACC8">
      <w:start w:val="1"/>
      <w:numFmt w:val="lowerRoman"/>
      <w:lvlText w:val="%6."/>
      <w:lvlJc w:val="right"/>
      <w:pPr>
        <w:ind w:left="4320" w:hanging="180"/>
      </w:pPr>
    </w:lvl>
    <w:lvl w:ilvl="6" w:tplc="10ACD340">
      <w:start w:val="1"/>
      <w:numFmt w:val="decimal"/>
      <w:lvlText w:val="%7."/>
      <w:lvlJc w:val="left"/>
      <w:pPr>
        <w:ind w:left="5040" w:hanging="360"/>
      </w:pPr>
    </w:lvl>
    <w:lvl w:ilvl="7" w:tplc="C90A1F22">
      <w:start w:val="1"/>
      <w:numFmt w:val="lowerLetter"/>
      <w:lvlText w:val="%8."/>
      <w:lvlJc w:val="left"/>
      <w:pPr>
        <w:ind w:left="5760" w:hanging="360"/>
      </w:pPr>
    </w:lvl>
    <w:lvl w:ilvl="8" w:tplc="BCCC87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56FF5"/>
    <w:multiLevelType w:val="hybridMultilevel"/>
    <w:tmpl w:val="A4A03B16"/>
    <w:lvl w:ilvl="0" w:tplc="B3EAC352">
      <w:start w:val="1"/>
      <w:numFmt w:val="lowerLetter"/>
      <w:lvlText w:val="(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D0E98"/>
    <w:multiLevelType w:val="hybridMultilevel"/>
    <w:tmpl w:val="3F2CDA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F4682"/>
    <w:multiLevelType w:val="hybridMultilevel"/>
    <w:tmpl w:val="5A3E934E"/>
    <w:lvl w:ilvl="0" w:tplc="94DAED58">
      <w:start w:val="1"/>
      <w:numFmt w:val="lowerLetter"/>
      <w:lvlText w:val="(%1)"/>
      <w:lvlJc w:val="left"/>
      <w:pPr>
        <w:ind w:left="720" w:hanging="360"/>
      </w:pPr>
    </w:lvl>
    <w:lvl w:ilvl="1" w:tplc="12468DE6">
      <w:start w:val="1"/>
      <w:numFmt w:val="lowerLetter"/>
      <w:lvlText w:val="%2."/>
      <w:lvlJc w:val="left"/>
      <w:pPr>
        <w:ind w:left="1440" w:hanging="360"/>
      </w:pPr>
    </w:lvl>
    <w:lvl w:ilvl="2" w:tplc="14CC4698">
      <w:start w:val="1"/>
      <w:numFmt w:val="lowerRoman"/>
      <w:lvlText w:val="%3."/>
      <w:lvlJc w:val="right"/>
      <w:pPr>
        <w:ind w:left="2160" w:hanging="180"/>
      </w:pPr>
    </w:lvl>
    <w:lvl w:ilvl="3" w:tplc="A0B84C90">
      <w:start w:val="1"/>
      <w:numFmt w:val="decimal"/>
      <w:lvlText w:val="%4."/>
      <w:lvlJc w:val="left"/>
      <w:pPr>
        <w:ind w:left="2880" w:hanging="360"/>
      </w:pPr>
    </w:lvl>
    <w:lvl w:ilvl="4" w:tplc="B8681ECA">
      <w:start w:val="1"/>
      <w:numFmt w:val="lowerLetter"/>
      <w:lvlText w:val="%5."/>
      <w:lvlJc w:val="left"/>
      <w:pPr>
        <w:ind w:left="3600" w:hanging="360"/>
      </w:pPr>
    </w:lvl>
    <w:lvl w:ilvl="5" w:tplc="6D28068E">
      <w:start w:val="1"/>
      <w:numFmt w:val="lowerRoman"/>
      <w:lvlText w:val="%6."/>
      <w:lvlJc w:val="right"/>
      <w:pPr>
        <w:ind w:left="4320" w:hanging="180"/>
      </w:pPr>
    </w:lvl>
    <w:lvl w:ilvl="6" w:tplc="B114ECF8">
      <w:start w:val="1"/>
      <w:numFmt w:val="decimal"/>
      <w:lvlText w:val="%7."/>
      <w:lvlJc w:val="left"/>
      <w:pPr>
        <w:ind w:left="5040" w:hanging="360"/>
      </w:pPr>
    </w:lvl>
    <w:lvl w:ilvl="7" w:tplc="87D21F14">
      <w:start w:val="1"/>
      <w:numFmt w:val="lowerLetter"/>
      <w:lvlText w:val="%8."/>
      <w:lvlJc w:val="left"/>
      <w:pPr>
        <w:ind w:left="5760" w:hanging="360"/>
      </w:pPr>
    </w:lvl>
    <w:lvl w:ilvl="8" w:tplc="9FCE31B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C66"/>
    <w:multiLevelType w:val="hybridMultilevel"/>
    <w:tmpl w:val="BCFE10D4"/>
    <w:lvl w:ilvl="0" w:tplc="B3EAC352">
      <w:start w:val="1"/>
      <w:numFmt w:val="lowerLetter"/>
      <w:lvlText w:val="(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B75663C"/>
    <w:multiLevelType w:val="hybridMultilevel"/>
    <w:tmpl w:val="D012F098"/>
    <w:lvl w:ilvl="0" w:tplc="B3EAC352">
      <w:start w:val="1"/>
      <w:numFmt w:val="lowerLetter"/>
      <w:lvlText w:val="(%1)"/>
      <w:lvlJc w:val="left"/>
      <w:pPr>
        <w:ind w:left="720" w:hanging="360"/>
      </w:pPr>
    </w:lvl>
    <w:lvl w:ilvl="1" w:tplc="CC30EC5C">
      <w:start w:val="1"/>
      <w:numFmt w:val="lowerLetter"/>
      <w:lvlText w:val="%2."/>
      <w:lvlJc w:val="left"/>
      <w:pPr>
        <w:ind w:left="1440" w:hanging="360"/>
      </w:pPr>
    </w:lvl>
    <w:lvl w:ilvl="2" w:tplc="1E309780">
      <w:start w:val="1"/>
      <w:numFmt w:val="lowerRoman"/>
      <w:lvlText w:val="%3."/>
      <w:lvlJc w:val="right"/>
      <w:pPr>
        <w:ind w:left="2160" w:hanging="180"/>
      </w:pPr>
    </w:lvl>
    <w:lvl w:ilvl="3" w:tplc="9DE4DC8A">
      <w:start w:val="1"/>
      <w:numFmt w:val="decimal"/>
      <w:lvlText w:val="%4."/>
      <w:lvlJc w:val="left"/>
      <w:pPr>
        <w:ind w:left="2880" w:hanging="360"/>
      </w:pPr>
    </w:lvl>
    <w:lvl w:ilvl="4" w:tplc="4CACF594">
      <w:start w:val="1"/>
      <w:numFmt w:val="lowerLetter"/>
      <w:lvlText w:val="%5."/>
      <w:lvlJc w:val="left"/>
      <w:pPr>
        <w:ind w:left="3600" w:hanging="360"/>
      </w:pPr>
    </w:lvl>
    <w:lvl w:ilvl="5" w:tplc="C42EBDC6">
      <w:start w:val="1"/>
      <w:numFmt w:val="lowerRoman"/>
      <w:lvlText w:val="%6."/>
      <w:lvlJc w:val="right"/>
      <w:pPr>
        <w:ind w:left="4320" w:hanging="180"/>
      </w:pPr>
    </w:lvl>
    <w:lvl w:ilvl="6" w:tplc="DF5EBAF6">
      <w:start w:val="1"/>
      <w:numFmt w:val="decimal"/>
      <w:lvlText w:val="%7."/>
      <w:lvlJc w:val="left"/>
      <w:pPr>
        <w:ind w:left="5040" w:hanging="360"/>
      </w:pPr>
    </w:lvl>
    <w:lvl w:ilvl="7" w:tplc="2786CD3C">
      <w:start w:val="1"/>
      <w:numFmt w:val="lowerLetter"/>
      <w:lvlText w:val="%8."/>
      <w:lvlJc w:val="left"/>
      <w:pPr>
        <w:ind w:left="5760" w:hanging="360"/>
      </w:pPr>
    </w:lvl>
    <w:lvl w:ilvl="8" w:tplc="0CE87F8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3C09"/>
    <w:multiLevelType w:val="hybridMultilevel"/>
    <w:tmpl w:val="C40CA066"/>
    <w:lvl w:ilvl="0" w:tplc="B3EAC352">
      <w:start w:val="1"/>
      <w:numFmt w:val="lowerLetter"/>
      <w:lvlText w:val="(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5D72C8"/>
    <w:multiLevelType w:val="hybridMultilevel"/>
    <w:tmpl w:val="699E2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97869"/>
    <w:multiLevelType w:val="hybridMultilevel"/>
    <w:tmpl w:val="4A9EDDB8"/>
    <w:lvl w:ilvl="0" w:tplc="96A6E458">
      <w:start w:val="1"/>
      <w:numFmt w:val="lowerLetter"/>
      <w:lvlText w:val="%1)"/>
      <w:lvlJc w:val="left"/>
      <w:pPr>
        <w:ind w:left="720" w:hanging="360"/>
      </w:pPr>
    </w:lvl>
    <w:lvl w:ilvl="1" w:tplc="BB3C620C">
      <w:start w:val="1"/>
      <w:numFmt w:val="lowerLetter"/>
      <w:lvlText w:val="%2."/>
      <w:lvlJc w:val="left"/>
      <w:pPr>
        <w:ind w:left="1440" w:hanging="360"/>
      </w:pPr>
    </w:lvl>
    <w:lvl w:ilvl="2" w:tplc="BE00B9C4">
      <w:start w:val="1"/>
      <w:numFmt w:val="lowerRoman"/>
      <w:lvlText w:val="%3."/>
      <w:lvlJc w:val="right"/>
      <w:pPr>
        <w:ind w:left="2160" w:hanging="180"/>
      </w:pPr>
    </w:lvl>
    <w:lvl w:ilvl="3" w:tplc="4DB8FD28">
      <w:start w:val="1"/>
      <w:numFmt w:val="decimal"/>
      <w:lvlText w:val="%4."/>
      <w:lvlJc w:val="left"/>
      <w:pPr>
        <w:ind w:left="2880" w:hanging="360"/>
      </w:pPr>
    </w:lvl>
    <w:lvl w:ilvl="4" w:tplc="9F2CD49C">
      <w:start w:val="1"/>
      <w:numFmt w:val="lowerLetter"/>
      <w:lvlText w:val="%5."/>
      <w:lvlJc w:val="left"/>
      <w:pPr>
        <w:ind w:left="3600" w:hanging="360"/>
      </w:pPr>
    </w:lvl>
    <w:lvl w:ilvl="5" w:tplc="0D2A4E76">
      <w:start w:val="1"/>
      <w:numFmt w:val="lowerRoman"/>
      <w:lvlText w:val="%6."/>
      <w:lvlJc w:val="right"/>
      <w:pPr>
        <w:ind w:left="4320" w:hanging="180"/>
      </w:pPr>
    </w:lvl>
    <w:lvl w:ilvl="6" w:tplc="7570D138">
      <w:start w:val="1"/>
      <w:numFmt w:val="decimal"/>
      <w:lvlText w:val="%7."/>
      <w:lvlJc w:val="left"/>
      <w:pPr>
        <w:ind w:left="5040" w:hanging="360"/>
      </w:pPr>
    </w:lvl>
    <w:lvl w:ilvl="7" w:tplc="1212BB26">
      <w:start w:val="1"/>
      <w:numFmt w:val="lowerLetter"/>
      <w:lvlText w:val="%8."/>
      <w:lvlJc w:val="left"/>
      <w:pPr>
        <w:ind w:left="5760" w:hanging="360"/>
      </w:pPr>
    </w:lvl>
    <w:lvl w:ilvl="8" w:tplc="2722CD7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C7239"/>
    <w:multiLevelType w:val="hybridMultilevel"/>
    <w:tmpl w:val="A0149BD6"/>
    <w:lvl w:ilvl="0" w:tplc="F0EC18E4">
      <w:start w:val="1"/>
      <w:numFmt w:val="lowerLetter"/>
      <w:lvlText w:val="(%1)"/>
      <w:lvlJc w:val="left"/>
      <w:pPr>
        <w:ind w:left="720" w:hanging="360"/>
      </w:pPr>
    </w:lvl>
    <w:lvl w:ilvl="1" w:tplc="46D822BC">
      <w:start w:val="1"/>
      <w:numFmt w:val="lowerLetter"/>
      <w:lvlText w:val="%2."/>
      <w:lvlJc w:val="left"/>
      <w:pPr>
        <w:ind w:left="1440" w:hanging="360"/>
      </w:pPr>
    </w:lvl>
    <w:lvl w:ilvl="2" w:tplc="E00CE9B6">
      <w:start w:val="1"/>
      <w:numFmt w:val="lowerRoman"/>
      <w:lvlText w:val="%3."/>
      <w:lvlJc w:val="right"/>
      <w:pPr>
        <w:ind w:left="2160" w:hanging="180"/>
      </w:pPr>
    </w:lvl>
    <w:lvl w:ilvl="3" w:tplc="AF6A2706">
      <w:start w:val="1"/>
      <w:numFmt w:val="decimal"/>
      <w:lvlText w:val="%4."/>
      <w:lvlJc w:val="left"/>
      <w:pPr>
        <w:ind w:left="2880" w:hanging="360"/>
      </w:pPr>
    </w:lvl>
    <w:lvl w:ilvl="4" w:tplc="6D560F12">
      <w:start w:val="1"/>
      <w:numFmt w:val="lowerLetter"/>
      <w:lvlText w:val="%5."/>
      <w:lvlJc w:val="left"/>
      <w:pPr>
        <w:ind w:left="3600" w:hanging="360"/>
      </w:pPr>
    </w:lvl>
    <w:lvl w:ilvl="5" w:tplc="9B36F0AA">
      <w:start w:val="1"/>
      <w:numFmt w:val="lowerRoman"/>
      <w:lvlText w:val="%6."/>
      <w:lvlJc w:val="right"/>
      <w:pPr>
        <w:ind w:left="4320" w:hanging="180"/>
      </w:pPr>
    </w:lvl>
    <w:lvl w:ilvl="6" w:tplc="60667DF6">
      <w:start w:val="1"/>
      <w:numFmt w:val="decimal"/>
      <w:lvlText w:val="%7."/>
      <w:lvlJc w:val="left"/>
      <w:pPr>
        <w:ind w:left="5040" w:hanging="360"/>
      </w:pPr>
    </w:lvl>
    <w:lvl w:ilvl="7" w:tplc="DBF0FEB2">
      <w:start w:val="1"/>
      <w:numFmt w:val="lowerLetter"/>
      <w:lvlText w:val="%8."/>
      <w:lvlJc w:val="left"/>
      <w:pPr>
        <w:ind w:left="5760" w:hanging="360"/>
      </w:pPr>
    </w:lvl>
    <w:lvl w:ilvl="8" w:tplc="7BB6546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553F7"/>
    <w:multiLevelType w:val="hybridMultilevel"/>
    <w:tmpl w:val="032CEED4"/>
    <w:lvl w:ilvl="0" w:tplc="E684D188">
      <w:start w:val="1"/>
      <w:numFmt w:val="lowerLetter"/>
      <w:lvlText w:val="%1)"/>
      <w:lvlJc w:val="left"/>
      <w:pPr>
        <w:ind w:left="720" w:hanging="360"/>
      </w:pPr>
    </w:lvl>
    <w:lvl w:ilvl="1" w:tplc="F2D8F9AA">
      <w:start w:val="1"/>
      <w:numFmt w:val="lowerLetter"/>
      <w:lvlText w:val="%2."/>
      <w:lvlJc w:val="left"/>
      <w:pPr>
        <w:ind w:left="1440" w:hanging="360"/>
      </w:pPr>
    </w:lvl>
    <w:lvl w:ilvl="2" w:tplc="B3B00F8C">
      <w:start w:val="1"/>
      <w:numFmt w:val="lowerRoman"/>
      <w:lvlText w:val="%3."/>
      <w:lvlJc w:val="right"/>
      <w:pPr>
        <w:ind w:left="2160" w:hanging="180"/>
      </w:pPr>
    </w:lvl>
    <w:lvl w:ilvl="3" w:tplc="C1F0BF48">
      <w:start w:val="1"/>
      <w:numFmt w:val="decimal"/>
      <w:lvlText w:val="%4."/>
      <w:lvlJc w:val="left"/>
      <w:pPr>
        <w:ind w:left="2880" w:hanging="360"/>
      </w:pPr>
    </w:lvl>
    <w:lvl w:ilvl="4" w:tplc="D368EA90">
      <w:start w:val="1"/>
      <w:numFmt w:val="lowerLetter"/>
      <w:lvlText w:val="%5."/>
      <w:lvlJc w:val="left"/>
      <w:pPr>
        <w:ind w:left="3600" w:hanging="360"/>
      </w:pPr>
    </w:lvl>
    <w:lvl w:ilvl="5" w:tplc="2350414A">
      <w:start w:val="1"/>
      <w:numFmt w:val="lowerRoman"/>
      <w:lvlText w:val="%6."/>
      <w:lvlJc w:val="right"/>
      <w:pPr>
        <w:ind w:left="4320" w:hanging="180"/>
      </w:pPr>
    </w:lvl>
    <w:lvl w:ilvl="6" w:tplc="3932B85E">
      <w:start w:val="1"/>
      <w:numFmt w:val="decimal"/>
      <w:lvlText w:val="%7."/>
      <w:lvlJc w:val="left"/>
      <w:pPr>
        <w:ind w:left="5040" w:hanging="360"/>
      </w:pPr>
    </w:lvl>
    <w:lvl w:ilvl="7" w:tplc="78027CB8">
      <w:start w:val="1"/>
      <w:numFmt w:val="lowerLetter"/>
      <w:lvlText w:val="%8."/>
      <w:lvlJc w:val="left"/>
      <w:pPr>
        <w:ind w:left="5760" w:hanging="360"/>
      </w:pPr>
    </w:lvl>
    <w:lvl w:ilvl="8" w:tplc="1938CAB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845F2"/>
    <w:multiLevelType w:val="hybridMultilevel"/>
    <w:tmpl w:val="0BF8AE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BD68F1"/>
    <w:multiLevelType w:val="hybridMultilevel"/>
    <w:tmpl w:val="F6525594"/>
    <w:lvl w:ilvl="0" w:tplc="68F4F2B4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1610B"/>
    <w:multiLevelType w:val="hybridMultilevel"/>
    <w:tmpl w:val="4148E744"/>
    <w:lvl w:ilvl="0" w:tplc="B3EAC352">
      <w:start w:val="1"/>
      <w:numFmt w:val="lowerLetter"/>
      <w:lvlText w:val="(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6D426B7"/>
    <w:multiLevelType w:val="hybridMultilevel"/>
    <w:tmpl w:val="8CEE334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890" w:hanging="180"/>
      </w:pPr>
      <w:rPr>
        <w:rFonts w:ascii="Symbol" w:hAnsi="Symbol" w:hint="default"/>
      </w:rPr>
    </w:lvl>
    <w:lvl w:ilvl="3" w:tplc="FC18CB5E">
      <w:start w:val="1"/>
      <w:numFmt w:val="decimal"/>
      <w:lvlText w:val="%4."/>
      <w:lvlJc w:val="left"/>
      <w:pPr>
        <w:ind w:left="2520" w:hanging="360"/>
      </w:pPr>
    </w:lvl>
    <w:lvl w:ilvl="4" w:tplc="59D82F1E">
      <w:start w:val="1"/>
      <w:numFmt w:val="lowerLetter"/>
      <w:lvlText w:val="%5."/>
      <w:lvlJc w:val="left"/>
      <w:pPr>
        <w:ind w:left="3240" w:hanging="360"/>
      </w:pPr>
    </w:lvl>
    <w:lvl w:ilvl="5" w:tplc="0442A6C6">
      <w:start w:val="1"/>
      <w:numFmt w:val="lowerRoman"/>
      <w:lvlText w:val="%6."/>
      <w:lvlJc w:val="right"/>
      <w:pPr>
        <w:ind w:left="3960" w:hanging="180"/>
      </w:pPr>
    </w:lvl>
    <w:lvl w:ilvl="6" w:tplc="9FAE4DE8">
      <w:start w:val="1"/>
      <w:numFmt w:val="decimal"/>
      <w:lvlText w:val="%7."/>
      <w:lvlJc w:val="left"/>
      <w:pPr>
        <w:ind w:left="4680" w:hanging="360"/>
      </w:pPr>
    </w:lvl>
    <w:lvl w:ilvl="7" w:tplc="2F123A0C">
      <w:start w:val="1"/>
      <w:numFmt w:val="lowerLetter"/>
      <w:lvlText w:val="%8."/>
      <w:lvlJc w:val="left"/>
      <w:pPr>
        <w:ind w:left="5400" w:hanging="360"/>
      </w:pPr>
    </w:lvl>
    <w:lvl w:ilvl="8" w:tplc="26168700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FC77A8"/>
    <w:multiLevelType w:val="hybridMultilevel"/>
    <w:tmpl w:val="89D8A1AA"/>
    <w:lvl w:ilvl="0" w:tplc="9D4883EC">
      <w:start w:val="1"/>
      <w:numFmt w:val="lowerLetter"/>
      <w:lvlText w:val="(%1)"/>
      <w:lvlJc w:val="left"/>
      <w:pPr>
        <w:ind w:left="720" w:hanging="360"/>
      </w:pPr>
    </w:lvl>
    <w:lvl w:ilvl="1" w:tplc="96AE1A80">
      <w:start w:val="1"/>
      <w:numFmt w:val="lowerLetter"/>
      <w:lvlText w:val="%2."/>
      <w:lvlJc w:val="left"/>
      <w:pPr>
        <w:ind w:left="1440" w:hanging="360"/>
      </w:pPr>
    </w:lvl>
    <w:lvl w:ilvl="2" w:tplc="FB32745E">
      <w:start w:val="1"/>
      <w:numFmt w:val="lowerRoman"/>
      <w:lvlText w:val="%3."/>
      <w:lvlJc w:val="right"/>
      <w:pPr>
        <w:ind w:left="2160" w:hanging="180"/>
      </w:pPr>
    </w:lvl>
    <w:lvl w:ilvl="3" w:tplc="B62EA298">
      <w:start w:val="1"/>
      <w:numFmt w:val="decimal"/>
      <w:lvlText w:val="%4."/>
      <w:lvlJc w:val="left"/>
      <w:pPr>
        <w:ind w:left="2880" w:hanging="360"/>
      </w:pPr>
    </w:lvl>
    <w:lvl w:ilvl="4" w:tplc="51FE1366">
      <w:start w:val="1"/>
      <w:numFmt w:val="lowerLetter"/>
      <w:lvlText w:val="%5."/>
      <w:lvlJc w:val="left"/>
      <w:pPr>
        <w:ind w:left="3600" w:hanging="360"/>
      </w:pPr>
    </w:lvl>
    <w:lvl w:ilvl="5" w:tplc="82DEF886">
      <w:start w:val="1"/>
      <w:numFmt w:val="lowerRoman"/>
      <w:lvlText w:val="%6."/>
      <w:lvlJc w:val="right"/>
      <w:pPr>
        <w:ind w:left="4320" w:hanging="180"/>
      </w:pPr>
    </w:lvl>
    <w:lvl w:ilvl="6" w:tplc="C6ECDFDC">
      <w:start w:val="1"/>
      <w:numFmt w:val="decimal"/>
      <w:lvlText w:val="%7."/>
      <w:lvlJc w:val="left"/>
      <w:pPr>
        <w:ind w:left="5040" w:hanging="360"/>
      </w:pPr>
    </w:lvl>
    <w:lvl w:ilvl="7" w:tplc="B2ACE73A">
      <w:start w:val="1"/>
      <w:numFmt w:val="lowerLetter"/>
      <w:lvlText w:val="%8."/>
      <w:lvlJc w:val="left"/>
      <w:pPr>
        <w:ind w:left="5760" w:hanging="360"/>
      </w:pPr>
    </w:lvl>
    <w:lvl w:ilvl="8" w:tplc="3CF6F86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75E1D"/>
    <w:multiLevelType w:val="hybridMultilevel"/>
    <w:tmpl w:val="874CDAD8"/>
    <w:lvl w:ilvl="0" w:tplc="B3EAC352">
      <w:start w:val="1"/>
      <w:numFmt w:val="lowerLetter"/>
      <w:lvlText w:val="(%1)"/>
      <w:lvlJc w:val="left"/>
      <w:pPr>
        <w:ind w:left="360" w:hanging="360"/>
      </w:pPr>
    </w:lvl>
    <w:lvl w:ilvl="1" w:tplc="CC30EC5C">
      <w:start w:val="1"/>
      <w:numFmt w:val="lowerLetter"/>
      <w:lvlText w:val="%2."/>
      <w:lvlJc w:val="left"/>
      <w:pPr>
        <w:ind w:left="1440" w:hanging="360"/>
      </w:pPr>
    </w:lvl>
    <w:lvl w:ilvl="2" w:tplc="1E309780">
      <w:start w:val="1"/>
      <w:numFmt w:val="lowerRoman"/>
      <w:lvlText w:val="%3."/>
      <w:lvlJc w:val="right"/>
      <w:pPr>
        <w:ind w:left="2160" w:hanging="180"/>
      </w:pPr>
    </w:lvl>
    <w:lvl w:ilvl="3" w:tplc="9DE4DC8A">
      <w:start w:val="1"/>
      <w:numFmt w:val="decimal"/>
      <w:lvlText w:val="%4."/>
      <w:lvlJc w:val="left"/>
      <w:pPr>
        <w:ind w:left="2880" w:hanging="360"/>
      </w:pPr>
    </w:lvl>
    <w:lvl w:ilvl="4" w:tplc="4CACF594">
      <w:start w:val="1"/>
      <w:numFmt w:val="lowerLetter"/>
      <w:lvlText w:val="%5."/>
      <w:lvlJc w:val="left"/>
      <w:pPr>
        <w:ind w:left="3600" w:hanging="360"/>
      </w:pPr>
    </w:lvl>
    <w:lvl w:ilvl="5" w:tplc="C42EBDC6">
      <w:start w:val="1"/>
      <w:numFmt w:val="lowerRoman"/>
      <w:lvlText w:val="%6."/>
      <w:lvlJc w:val="right"/>
      <w:pPr>
        <w:ind w:left="4320" w:hanging="180"/>
      </w:pPr>
    </w:lvl>
    <w:lvl w:ilvl="6" w:tplc="DF5EBAF6">
      <w:start w:val="1"/>
      <w:numFmt w:val="decimal"/>
      <w:lvlText w:val="%7."/>
      <w:lvlJc w:val="left"/>
      <w:pPr>
        <w:ind w:left="5040" w:hanging="360"/>
      </w:pPr>
    </w:lvl>
    <w:lvl w:ilvl="7" w:tplc="2786CD3C">
      <w:start w:val="1"/>
      <w:numFmt w:val="lowerLetter"/>
      <w:lvlText w:val="%8."/>
      <w:lvlJc w:val="left"/>
      <w:pPr>
        <w:ind w:left="5760" w:hanging="360"/>
      </w:pPr>
    </w:lvl>
    <w:lvl w:ilvl="8" w:tplc="0CE87F8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A2AFA"/>
    <w:multiLevelType w:val="hybridMultilevel"/>
    <w:tmpl w:val="DC96259E"/>
    <w:lvl w:ilvl="0" w:tplc="99643730">
      <w:start w:val="1"/>
      <w:numFmt w:val="lowerLetter"/>
      <w:lvlText w:val="(%1)"/>
      <w:lvlJc w:val="left"/>
      <w:pPr>
        <w:ind w:left="720" w:hanging="360"/>
      </w:pPr>
    </w:lvl>
    <w:lvl w:ilvl="1" w:tplc="9DC4EE46">
      <w:start w:val="1"/>
      <w:numFmt w:val="lowerLetter"/>
      <w:lvlText w:val="%2."/>
      <w:lvlJc w:val="left"/>
      <w:pPr>
        <w:ind w:left="1440" w:hanging="360"/>
      </w:pPr>
    </w:lvl>
    <w:lvl w:ilvl="2" w:tplc="8CC02218">
      <w:start w:val="1"/>
      <w:numFmt w:val="lowerRoman"/>
      <w:lvlText w:val="%3."/>
      <w:lvlJc w:val="right"/>
      <w:pPr>
        <w:ind w:left="2160" w:hanging="180"/>
      </w:pPr>
    </w:lvl>
    <w:lvl w:ilvl="3" w:tplc="6662214E">
      <w:start w:val="1"/>
      <w:numFmt w:val="decimal"/>
      <w:lvlText w:val="%4."/>
      <w:lvlJc w:val="left"/>
      <w:pPr>
        <w:ind w:left="2880" w:hanging="360"/>
      </w:pPr>
    </w:lvl>
    <w:lvl w:ilvl="4" w:tplc="2618D4B8">
      <w:start w:val="1"/>
      <w:numFmt w:val="lowerLetter"/>
      <w:lvlText w:val="%5."/>
      <w:lvlJc w:val="left"/>
      <w:pPr>
        <w:ind w:left="3600" w:hanging="360"/>
      </w:pPr>
    </w:lvl>
    <w:lvl w:ilvl="5" w:tplc="1C9A8EEE">
      <w:start w:val="1"/>
      <w:numFmt w:val="lowerRoman"/>
      <w:lvlText w:val="%6."/>
      <w:lvlJc w:val="right"/>
      <w:pPr>
        <w:ind w:left="4320" w:hanging="180"/>
      </w:pPr>
    </w:lvl>
    <w:lvl w:ilvl="6" w:tplc="E43ECF66">
      <w:start w:val="1"/>
      <w:numFmt w:val="decimal"/>
      <w:lvlText w:val="%7."/>
      <w:lvlJc w:val="left"/>
      <w:pPr>
        <w:ind w:left="5040" w:hanging="360"/>
      </w:pPr>
    </w:lvl>
    <w:lvl w:ilvl="7" w:tplc="FD2889C4">
      <w:start w:val="1"/>
      <w:numFmt w:val="lowerLetter"/>
      <w:lvlText w:val="%8."/>
      <w:lvlJc w:val="left"/>
      <w:pPr>
        <w:ind w:left="5760" w:hanging="360"/>
      </w:pPr>
    </w:lvl>
    <w:lvl w:ilvl="8" w:tplc="8A46080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82A1E"/>
    <w:multiLevelType w:val="hybridMultilevel"/>
    <w:tmpl w:val="182A5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560561">
    <w:abstractNumId w:val="10"/>
  </w:num>
  <w:num w:numId="2" w16cid:durableId="1606184352">
    <w:abstractNumId w:val="18"/>
  </w:num>
  <w:num w:numId="3" w16cid:durableId="1912079959">
    <w:abstractNumId w:val="1"/>
  </w:num>
  <w:num w:numId="4" w16cid:durableId="506867611">
    <w:abstractNumId w:val="6"/>
  </w:num>
  <w:num w:numId="5" w16cid:durableId="1814715197">
    <w:abstractNumId w:val="4"/>
  </w:num>
  <w:num w:numId="6" w16cid:durableId="1339768315">
    <w:abstractNumId w:val="11"/>
  </w:num>
  <w:num w:numId="7" w16cid:durableId="1806923194">
    <w:abstractNumId w:val="16"/>
  </w:num>
  <w:num w:numId="8" w16cid:durableId="1560482279">
    <w:abstractNumId w:val="15"/>
  </w:num>
  <w:num w:numId="9" w16cid:durableId="860389312">
    <w:abstractNumId w:val="9"/>
  </w:num>
  <w:num w:numId="10" w16cid:durableId="1453548053">
    <w:abstractNumId w:val="17"/>
  </w:num>
  <w:num w:numId="11" w16cid:durableId="893352473">
    <w:abstractNumId w:val="8"/>
  </w:num>
  <w:num w:numId="12" w16cid:durableId="913785706">
    <w:abstractNumId w:val="13"/>
  </w:num>
  <w:num w:numId="13" w16cid:durableId="1563523136">
    <w:abstractNumId w:val="2"/>
  </w:num>
  <w:num w:numId="14" w16cid:durableId="1928732572">
    <w:abstractNumId w:val="12"/>
  </w:num>
  <w:num w:numId="15" w16cid:durableId="49773642">
    <w:abstractNumId w:val="5"/>
  </w:num>
  <w:num w:numId="16" w16cid:durableId="1296565612">
    <w:abstractNumId w:val="14"/>
  </w:num>
  <w:num w:numId="17" w16cid:durableId="2107920351">
    <w:abstractNumId w:val="7"/>
  </w:num>
  <w:num w:numId="18" w16cid:durableId="1397513969">
    <w:abstractNumId w:val="19"/>
  </w:num>
  <w:num w:numId="19" w16cid:durableId="2022664156">
    <w:abstractNumId w:val="3"/>
  </w:num>
  <w:num w:numId="20" w16cid:durableId="1986616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DB"/>
    <w:rsid w:val="00003041"/>
    <w:rsid w:val="0000405E"/>
    <w:rsid w:val="000276A9"/>
    <w:rsid w:val="00057B8F"/>
    <w:rsid w:val="00061BA6"/>
    <w:rsid w:val="00072515"/>
    <w:rsid w:val="00073DCE"/>
    <w:rsid w:val="00077138"/>
    <w:rsid w:val="00081381"/>
    <w:rsid w:val="00082817"/>
    <w:rsid w:val="00094C95"/>
    <w:rsid w:val="00095E78"/>
    <w:rsid w:val="000B1EDB"/>
    <w:rsid w:val="000C6AF7"/>
    <w:rsid w:val="000C7116"/>
    <w:rsid w:val="000D4D9D"/>
    <w:rsid w:val="000E0286"/>
    <w:rsid w:val="00107078"/>
    <w:rsid w:val="0011078E"/>
    <w:rsid w:val="001178D9"/>
    <w:rsid w:val="00117AE3"/>
    <w:rsid w:val="00140C12"/>
    <w:rsid w:val="00181E7E"/>
    <w:rsid w:val="001A2BA4"/>
    <w:rsid w:val="001A4258"/>
    <w:rsid w:val="001A7754"/>
    <w:rsid w:val="001E2EF3"/>
    <w:rsid w:val="00217A6C"/>
    <w:rsid w:val="002257C3"/>
    <w:rsid w:val="00234104"/>
    <w:rsid w:val="0024129F"/>
    <w:rsid w:val="002675B7"/>
    <w:rsid w:val="0028187A"/>
    <w:rsid w:val="002831F9"/>
    <w:rsid w:val="002935F4"/>
    <w:rsid w:val="0029600C"/>
    <w:rsid w:val="002A00BF"/>
    <w:rsid w:val="002C420B"/>
    <w:rsid w:val="002C6911"/>
    <w:rsid w:val="003053F2"/>
    <w:rsid w:val="00322C00"/>
    <w:rsid w:val="00322E91"/>
    <w:rsid w:val="0034DF64"/>
    <w:rsid w:val="00365C91"/>
    <w:rsid w:val="00376840"/>
    <w:rsid w:val="00391F97"/>
    <w:rsid w:val="003A6083"/>
    <w:rsid w:val="003C29CE"/>
    <w:rsid w:val="003E5DDA"/>
    <w:rsid w:val="003F6C05"/>
    <w:rsid w:val="004038CE"/>
    <w:rsid w:val="00406DB2"/>
    <w:rsid w:val="00424496"/>
    <w:rsid w:val="00427BBE"/>
    <w:rsid w:val="00456C6A"/>
    <w:rsid w:val="00482C78"/>
    <w:rsid w:val="004A7CD0"/>
    <w:rsid w:val="00502A0A"/>
    <w:rsid w:val="005031BA"/>
    <w:rsid w:val="00505EEA"/>
    <w:rsid w:val="005239DA"/>
    <w:rsid w:val="0053414C"/>
    <w:rsid w:val="005571B2"/>
    <w:rsid w:val="00572AB1"/>
    <w:rsid w:val="00593DC3"/>
    <w:rsid w:val="00595DC2"/>
    <w:rsid w:val="005C0C34"/>
    <w:rsid w:val="005D5CD4"/>
    <w:rsid w:val="005D5D5C"/>
    <w:rsid w:val="005E2FF7"/>
    <w:rsid w:val="005F52B2"/>
    <w:rsid w:val="00602E80"/>
    <w:rsid w:val="006039FE"/>
    <w:rsid w:val="0061095F"/>
    <w:rsid w:val="0061146D"/>
    <w:rsid w:val="0062111E"/>
    <w:rsid w:val="00625697"/>
    <w:rsid w:val="00636744"/>
    <w:rsid w:val="00637480"/>
    <w:rsid w:val="006903D9"/>
    <w:rsid w:val="00691EE4"/>
    <w:rsid w:val="006A4E37"/>
    <w:rsid w:val="006A680E"/>
    <w:rsid w:val="006A8E9A"/>
    <w:rsid w:val="006C45B4"/>
    <w:rsid w:val="006C4B51"/>
    <w:rsid w:val="00734327"/>
    <w:rsid w:val="007415C8"/>
    <w:rsid w:val="00747175"/>
    <w:rsid w:val="007476E5"/>
    <w:rsid w:val="007D0C6E"/>
    <w:rsid w:val="007E29A0"/>
    <w:rsid w:val="007F5731"/>
    <w:rsid w:val="00812596"/>
    <w:rsid w:val="00817B93"/>
    <w:rsid w:val="00826C8C"/>
    <w:rsid w:val="00856485"/>
    <w:rsid w:val="008653F2"/>
    <w:rsid w:val="00876934"/>
    <w:rsid w:val="00892229"/>
    <w:rsid w:val="008C24D3"/>
    <w:rsid w:val="008C25F6"/>
    <w:rsid w:val="008C5B47"/>
    <w:rsid w:val="008C70EB"/>
    <w:rsid w:val="008E57D8"/>
    <w:rsid w:val="009072EA"/>
    <w:rsid w:val="00926E45"/>
    <w:rsid w:val="00933DF8"/>
    <w:rsid w:val="00943D4A"/>
    <w:rsid w:val="0095721F"/>
    <w:rsid w:val="00973D12"/>
    <w:rsid w:val="0098CBDD"/>
    <w:rsid w:val="009B6622"/>
    <w:rsid w:val="009E6A36"/>
    <w:rsid w:val="009F1AF5"/>
    <w:rsid w:val="009F75BE"/>
    <w:rsid w:val="00A617C6"/>
    <w:rsid w:val="00A8733B"/>
    <w:rsid w:val="00AA1C7B"/>
    <w:rsid w:val="00AA3D55"/>
    <w:rsid w:val="00AB23BE"/>
    <w:rsid w:val="00AD11AE"/>
    <w:rsid w:val="00AD5C57"/>
    <w:rsid w:val="00AE3F37"/>
    <w:rsid w:val="00AF01C5"/>
    <w:rsid w:val="00B1115E"/>
    <w:rsid w:val="00B25ADE"/>
    <w:rsid w:val="00B26854"/>
    <w:rsid w:val="00B42658"/>
    <w:rsid w:val="00B6672E"/>
    <w:rsid w:val="00B75A86"/>
    <w:rsid w:val="00B92992"/>
    <w:rsid w:val="00BA5C86"/>
    <w:rsid w:val="00BA7862"/>
    <w:rsid w:val="00BD18AE"/>
    <w:rsid w:val="00BD78DB"/>
    <w:rsid w:val="00BF5C72"/>
    <w:rsid w:val="00BF740F"/>
    <w:rsid w:val="00C15C2B"/>
    <w:rsid w:val="00C2146B"/>
    <w:rsid w:val="00C22FF1"/>
    <w:rsid w:val="00C612C3"/>
    <w:rsid w:val="00C805E6"/>
    <w:rsid w:val="00C944C9"/>
    <w:rsid w:val="00CA2C0E"/>
    <w:rsid w:val="00CD1FF6"/>
    <w:rsid w:val="00CE52FC"/>
    <w:rsid w:val="00D12B95"/>
    <w:rsid w:val="00D1459C"/>
    <w:rsid w:val="00D20912"/>
    <w:rsid w:val="00D21173"/>
    <w:rsid w:val="00D218A2"/>
    <w:rsid w:val="00D265F1"/>
    <w:rsid w:val="00D27702"/>
    <w:rsid w:val="00D34EB3"/>
    <w:rsid w:val="00D56949"/>
    <w:rsid w:val="00D60C64"/>
    <w:rsid w:val="00D6251C"/>
    <w:rsid w:val="00D734E2"/>
    <w:rsid w:val="00D73833"/>
    <w:rsid w:val="00DA0E8E"/>
    <w:rsid w:val="00DB5A9D"/>
    <w:rsid w:val="00DB64DA"/>
    <w:rsid w:val="00DC03D6"/>
    <w:rsid w:val="00DC234E"/>
    <w:rsid w:val="00DD4E7F"/>
    <w:rsid w:val="00DF1F85"/>
    <w:rsid w:val="00DF798C"/>
    <w:rsid w:val="00E077CB"/>
    <w:rsid w:val="00E10296"/>
    <w:rsid w:val="00E110CD"/>
    <w:rsid w:val="00E15B53"/>
    <w:rsid w:val="00E54343"/>
    <w:rsid w:val="00E61FB0"/>
    <w:rsid w:val="00E62862"/>
    <w:rsid w:val="00EA19FD"/>
    <w:rsid w:val="00ED33C5"/>
    <w:rsid w:val="00EE2E35"/>
    <w:rsid w:val="00EE333C"/>
    <w:rsid w:val="00EE5528"/>
    <w:rsid w:val="00EE7DAA"/>
    <w:rsid w:val="00EF26AC"/>
    <w:rsid w:val="00F05A98"/>
    <w:rsid w:val="00F23D3A"/>
    <w:rsid w:val="00F23D86"/>
    <w:rsid w:val="00F32C14"/>
    <w:rsid w:val="00F37740"/>
    <w:rsid w:val="00F44C37"/>
    <w:rsid w:val="00F51BD1"/>
    <w:rsid w:val="00F70803"/>
    <w:rsid w:val="00FA758B"/>
    <w:rsid w:val="00FE1E1A"/>
    <w:rsid w:val="00FF5DB5"/>
    <w:rsid w:val="0148AAD7"/>
    <w:rsid w:val="016EB79A"/>
    <w:rsid w:val="01C86011"/>
    <w:rsid w:val="01E8C90C"/>
    <w:rsid w:val="020BB3D2"/>
    <w:rsid w:val="020FC36E"/>
    <w:rsid w:val="025307E8"/>
    <w:rsid w:val="02C6BFA0"/>
    <w:rsid w:val="033BC12C"/>
    <w:rsid w:val="033E97A6"/>
    <w:rsid w:val="036E21A7"/>
    <w:rsid w:val="039FE6F1"/>
    <w:rsid w:val="03DE528E"/>
    <w:rsid w:val="03EEB787"/>
    <w:rsid w:val="03F45249"/>
    <w:rsid w:val="046A7DE3"/>
    <w:rsid w:val="046B2741"/>
    <w:rsid w:val="047BEA90"/>
    <w:rsid w:val="04AD41FD"/>
    <w:rsid w:val="055A777C"/>
    <w:rsid w:val="05898FA8"/>
    <w:rsid w:val="05D221BB"/>
    <w:rsid w:val="05D8A223"/>
    <w:rsid w:val="05E10B83"/>
    <w:rsid w:val="062A87AC"/>
    <w:rsid w:val="064B2A89"/>
    <w:rsid w:val="0667CDF7"/>
    <w:rsid w:val="0668F914"/>
    <w:rsid w:val="067EF0CD"/>
    <w:rsid w:val="0728F66F"/>
    <w:rsid w:val="074BE262"/>
    <w:rsid w:val="074C6100"/>
    <w:rsid w:val="075C5E43"/>
    <w:rsid w:val="0777778D"/>
    <w:rsid w:val="07FCDB92"/>
    <w:rsid w:val="0872318D"/>
    <w:rsid w:val="08C3F661"/>
    <w:rsid w:val="09881486"/>
    <w:rsid w:val="098F97CE"/>
    <w:rsid w:val="099DC85F"/>
    <w:rsid w:val="09F39B09"/>
    <w:rsid w:val="09F79637"/>
    <w:rsid w:val="0A16ACCE"/>
    <w:rsid w:val="0A27D908"/>
    <w:rsid w:val="0A5F94E2"/>
    <w:rsid w:val="0A716AD4"/>
    <w:rsid w:val="0A853DF1"/>
    <w:rsid w:val="0A95EFF2"/>
    <w:rsid w:val="0A9E9AB5"/>
    <w:rsid w:val="0AB262CF"/>
    <w:rsid w:val="0ADDD2A5"/>
    <w:rsid w:val="0B4262D7"/>
    <w:rsid w:val="0B580119"/>
    <w:rsid w:val="0B84801C"/>
    <w:rsid w:val="0C4AE8B0"/>
    <w:rsid w:val="0C85B53B"/>
    <w:rsid w:val="0CE2551C"/>
    <w:rsid w:val="0D4CAC3B"/>
    <w:rsid w:val="0D63AC74"/>
    <w:rsid w:val="0D793311"/>
    <w:rsid w:val="0D7ABF68"/>
    <w:rsid w:val="0D9B08A9"/>
    <w:rsid w:val="0E3976DD"/>
    <w:rsid w:val="0E51298F"/>
    <w:rsid w:val="0ED884E7"/>
    <w:rsid w:val="0EEC9237"/>
    <w:rsid w:val="0F254F29"/>
    <w:rsid w:val="0F44E134"/>
    <w:rsid w:val="0FAC7FDE"/>
    <w:rsid w:val="0FB5E9E2"/>
    <w:rsid w:val="0FC1FB53"/>
    <w:rsid w:val="100986BB"/>
    <w:rsid w:val="103C0D0F"/>
    <w:rsid w:val="10636338"/>
    <w:rsid w:val="108D6481"/>
    <w:rsid w:val="10904A9C"/>
    <w:rsid w:val="10A6E360"/>
    <w:rsid w:val="10E17360"/>
    <w:rsid w:val="10F813DF"/>
    <w:rsid w:val="11625B1E"/>
    <w:rsid w:val="1173A08D"/>
    <w:rsid w:val="11911606"/>
    <w:rsid w:val="11BF4B36"/>
    <w:rsid w:val="11E09EC7"/>
    <w:rsid w:val="11F80227"/>
    <w:rsid w:val="129DDA67"/>
    <w:rsid w:val="12E5300E"/>
    <w:rsid w:val="12EA8D6D"/>
    <w:rsid w:val="1320ABC5"/>
    <w:rsid w:val="1398D050"/>
    <w:rsid w:val="13BC9F33"/>
    <w:rsid w:val="140A3C4E"/>
    <w:rsid w:val="142022CA"/>
    <w:rsid w:val="1428565C"/>
    <w:rsid w:val="143CD238"/>
    <w:rsid w:val="148F813D"/>
    <w:rsid w:val="14CEE0F8"/>
    <w:rsid w:val="14E71972"/>
    <w:rsid w:val="152C69D8"/>
    <w:rsid w:val="1570DC90"/>
    <w:rsid w:val="15D8E495"/>
    <w:rsid w:val="15E931C7"/>
    <w:rsid w:val="1605264F"/>
    <w:rsid w:val="16A12BAD"/>
    <w:rsid w:val="16B53CE3"/>
    <w:rsid w:val="177F4DA7"/>
    <w:rsid w:val="17A40790"/>
    <w:rsid w:val="17A46C4F"/>
    <w:rsid w:val="17E63595"/>
    <w:rsid w:val="180D1F30"/>
    <w:rsid w:val="187A4C20"/>
    <w:rsid w:val="187ADABA"/>
    <w:rsid w:val="18D6EE20"/>
    <w:rsid w:val="191A0750"/>
    <w:rsid w:val="198FED49"/>
    <w:rsid w:val="1B0ECAF5"/>
    <w:rsid w:val="1B35F20C"/>
    <w:rsid w:val="1BBE5089"/>
    <w:rsid w:val="1BC86051"/>
    <w:rsid w:val="1BE46F46"/>
    <w:rsid w:val="1C3728FB"/>
    <w:rsid w:val="1C8A085B"/>
    <w:rsid w:val="1CB3687A"/>
    <w:rsid w:val="1D3663C2"/>
    <w:rsid w:val="1D6695EB"/>
    <w:rsid w:val="1D68FF22"/>
    <w:rsid w:val="1E522395"/>
    <w:rsid w:val="1EA9BD60"/>
    <w:rsid w:val="1EB718DA"/>
    <w:rsid w:val="1EE54CBF"/>
    <w:rsid w:val="1F5EFD2C"/>
    <w:rsid w:val="20572E17"/>
    <w:rsid w:val="205A9C5D"/>
    <w:rsid w:val="206695F9"/>
    <w:rsid w:val="20DD36DD"/>
    <w:rsid w:val="211C6034"/>
    <w:rsid w:val="21A2ECB4"/>
    <w:rsid w:val="21C99E6B"/>
    <w:rsid w:val="21D7957D"/>
    <w:rsid w:val="21EC4A2D"/>
    <w:rsid w:val="223B8068"/>
    <w:rsid w:val="23118AA9"/>
    <w:rsid w:val="2314CF1A"/>
    <w:rsid w:val="2399A47A"/>
    <w:rsid w:val="239B347E"/>
    <w:rsid w:val="23AAE894"/>
    <w:rsid w:val="2408C71D"/>
    <w:rsid w:val="24290377"/>
    <w:rsid w:val="24C83C65"/>
    <w:rsid w:val="251EBA3C"/>
    <w:rsid w:val="25B5280C"/>
    <w:rsid w:val="25DC0D87"/>
    <w:rsid w:val="264F4E27"/>
    <w:rsid w:val="26778E2F"/>
    <w:rsid w:val="267B525A"/>
    <w:rsid w:val="26821266"/>
    <w:rsid w:val="26C7FB93"/>
    <w:rsid w:val="2841A8ED"/>
    <w:rsid w:val="28CD5695"/>
    <w:rsid w:val="28F666E8"/>
    <w:rsid w:val="2905F12B"/>
    <w:rsid w:val="29D89E3B"/>
    <w:rsid w:val="2A56876B"/>
    <w:rsid w:val="2AF3DB27"/>
    <w:rsid w:val="2B30A69D"/>
    <w:rsid w:val="2B568979"/>
    <w:rsid w:val="2BF90EFC"/>
    <w:rsid w:val="2BF9FBC4"/>
    <w:rsid w:val="2CCEB19C"/>
    <w:rsid w:val="2CF85C16"/>
    <w:rsid w:val="2D14127C"/>
    <w:rsid w:val="2D2741D9"/>
    <w:rsid w:val="2DBD0F09"/>
    <w:rsid w:val="2E3084F2"/>
    <w:rsid w:val="2E397A53"/>
    <w:rsid w:val="2ECCEF28"/>
    <w:rsid w:val="2ED6FF31"/>
    <w:rsid w:val="2ED94D8F"/>
    <w:rsid w:val="2EE729C1"/>
    <w:rsid w:val="2F463579"/>
    <w:rsid w:val="2FA561DD"/>
    <w:rsid w:val="2FB86C62"/>
    <w:rsid w:val="2FBF5E47"/>
    <w:rsid w:val="2FC94A6B"/>
    <w:rsid w:val="2FE5861E"/>
    <w:rsid w:val="3001EEE5"/>
    <w:rsid w:val="300417C0"/>
    <w:rsid w:val="302CDC2F"/>
    <w:rsid w:val="30484E81"/>
    <w:rsid w:val="30EBFB7B"/>
    <w:rsid w:val="32392F0D"/>
    <w:rsid w:val="32718822"/>
    <w:rsid w:val="328307B5"/>
    <w:rsid w:val="330C7835"/>
    <w:rsid w:val="332DD12F"/>
    <w:rsid w:val="33A23118"/>
    <w:rsid w:val="33C16200"/>
    <w:rsid w:val="3428C596"/>
    <w:rsid w:val="34F5ED46"/>
    <w:rsid w:val="355E3B8B"/>
    <w:rsid w:val="35A88B44"/>
    <w:rsid w:val="35B576FD"/>
    <w:rsid w:val="362AA334"/>
    <w:rsid w:val="36540D56"/>
    <w:rsid w:val="3670DD2A"/>
    <w:rsid w:val="36735944"/>
    <w:rsid w:val="36A3AA4A"/>
    <w:rsid w:val="36A939F0"/>
    <w:rsid w:val="36C2B56F"/>
    <w:rsid w:val="36D45B04"/>
    <w:rsid w:val="372BB9AE"/>
    <w:rsid w:val="377F9E23"/>
    <w:rsid w:val="37C40C93"/>
    <w:rsid w:val="380106FC"/>
    <w:rsid w:val="390FC00A"/>
    <w:rsid w:val="39259EC8"/>
    <w:rsid w:val="393B39A4"/>
    <w:rsid w:val="394CA1E6"/>
    <w:rsid w:val="3973F7C2"/>
    <w:rsid w:val="39B2E78C"/>
    <w:rsid w:val="3A020815"/>
    <w:rsid w:val="3A2A3FCB"/>
    <w:rsid w:val="3AA814A0"/>
    <w:rsid w:val="3B102EAB"/>
    <w:rsid w:val="3B1C8E6F"/>
    <w:rsid w:val="3B386649"/>
    <w:rsid w:val="3BAEFCB4"/>
    <w:rsid w:val="3BD4A9BC"/>
    <w:rsid w:val="3BDD9CFE"/>
    <w:rsid w:val="3BFDC91F"/>
    <w:rsid w:val="3C0F2407"/>
    <w:rsid w:val="3C562195"/>
    <w:rsid w:val="3C79D348"/>
    <w:rsid w:val="3C7A6A6B"/>
    <w:rsid w:val="3CB8443B"/>
    <w:rsid w:val="3CC0BC92"/>
    <w:rsid w:val="3CDAB0BD"/>
    <w:rsid w:val="3CEC30FF"/>
    <w:rsid w:val="3D03CC60"/>
    <w:rsid w:val="3D3967D2"/>
    <w:rsid w:val="3D46D386"/>
    <w:rsid w:val="3D924166"/>
    <w:rsid w:val="3DE66ED4"/>
    <w:rsid w:val="3E15083E"/>
    <w:rsid w:val="3E46E9E0"/>
    <w:rsid w:val="3E777BA7"/>
    <w:rsid w:val="3EC23328"/>
    <w:rsid w:val="3F3197DF"/>
    <w:rsid w:val="3FF274D5"/>
    <w:rsid w:val="4016D99E"/>
    <w:rsid w:val="4089F05B"/>
    <w:rsid w:val="40C0FD0F"/>
    <w:rsid w:val="40E6EECD"/>
    <w:rsid w:val="4121C8D1"/>
    <w:rsid w:val="412F4636"/>
    <w:rsid w:val="4157C55B"/>
    <w:rsid w:val="416E97DE"/>
    <w:rsid w:val="41BE2B47"/>
    <w:rsid w:val="41EBEC97"/>
    <w:rsid w:val="41FDE183"/>
    <w:rsid w:val="424A18E0"/>
    <w:rsid w:val="42529FF9"/>
    <w:rsid w:val="42760C04"/>
    <w:rsid w:val="43BE93AD"/>
    <w:rsid w:val="4496984C"/>
    <w:rsid w:val="44E45F5C"/>
    <w:rsid w:val="456E85E1"/>
    <w:rsid w:val="45A58DB1"/>
    <w:rsid w:val="45B0AB7E"/>
    <w:rsid w:val="45BA5FF0"/>
    <w:rsid w:val="4648CEDE"/>
    <w:rsid w:val="46793740"/>
    <w:rsid w:val="467B2DDF"/>
    <w:rsid w:val="468EBC63"/>
    <w:rsid w:val="46916A94"/>
    <w:rsid w:val="4717D91D"/>
    <w:rsid w:val="47240944"/>
    <w:rsid w:val="479702E6"/>
    <w:rsid w:val="47D830A9"/>
    <w:rsid w:val="47F15906"/>
    <w:rsid w:val="483D140B"/>
    <w:rsid w:val="48462F37"/>
    <w:rsid w:val="4849F344"/>
    <w:rsid w:val="484E9765"/>
    <w:rsid w:val="484F5B6A"/>
    <w:rsid w:val="48C95FC9"/>
    <w:rsid w:val="49724514"/>
    <w:rsid w:val="49C90B56"/>
    <w:rsid w:val="4A0B4758"/>
    <w:rsid w:val="4A3C6098"/>
    <w:rsid w:val="4ABCAE61"/>
    <w:rsid w:val="4ADF0D92"/>
    <w:rsid w:val="4B0D595C"/>
    <w:rsid w:val="4B24A3AA"/>
    <w:rsid w:val="4B6E7229"/>
    <w:rsid w:val="4B7E267D"/>
    <w:rsid w:val="4BD6C550"/>
    <w:rsid w:val="4C922EA4"/>
    <w:rsid w:val="4CABA1CC"/>
    <w:rsid w:val="4CE0AFCE"/>
    <w:rsid w:val="4CFE88A2"/>
    <w:rsid w:val="4D9161E7"/>
    <w:rsid w:val="4DC21E51"/>
    <w:rsid w:val="4DC571D5"/>
    <w:rsid w:val="4DF4A0E1"/>
    <w:rsid w:val="4E07FD61"/>
    <w:rsid w:val="4E0E63AB"/>
    <w:rsid w:val="4E55423D"/>
    <w:rsid w:val="4EA49BD5"/>
    <w:rsid w:val="4EF21F50"/>
    <w:rsid w:val="4EFABB23"/>
    <w:rsid w:val="4F113E28"/>
    <w:rsid w:val="4F196BB4"/>
    <w:rsid w:val="4F3596B9"/>
    <w:rsid w:val="4F4CA943"/>
    <w:rsid w:val="4FB940DF"/>
    <w:rsid w:val="4FD3BD26"/>
    <w:rsid w:val="4FF35EF5"/>
    <w:rsid w:val="5099CD8D"/>
    <w:rsid w:val="50D908D6"/>
    <w:rsid w:val="50F18C4D"/>
    <w:rsid w:val="5110F55B"/>
    <w:rsid w:val="5125008E"/>
    <w:rsid w:val="513A9250"/>
    <w:rsid w:val="51943049"/>
    <w:rsid w:val="52077161"/>
    <w:rsid w:val="525EFCC0"/>
    <w:rsid w:val="526CBA58"/>
    <w:rsid w:val="528DEA6D"/>
    <w:rsid w:val="5298E2F8"/>
    <w:rsid w:val="52EC8858"/>
    <w:rsid w:val="5336BA8D"/>
    <w:rsid w:val="5368F8EA"/>
    <w:rsid w:val="5396597B"/>
    <w:rsid w:val="53F3670E"/>
    <w:rsid w:val="54421CDE"/>
    <w:rsid w:val="54605802"/>
    <w:rsid w:val="54E6DBA6"/>
    <w:rsid w:val="559541D0"/>
    <w:rsid w:val="55F17F8B"/>
    <w:rsid w:val="5627BED5"/>
    <w:rsid w:val="56350D6C"/>
    <w:rsid w:val="5667AA58"/>
    <w:rsid w:val="56753222"/>
    <w:rsid w:val="56EEF369"/>
    <w:rsid w:val="579666B3"/>
    <w:rsid w:val="579B8327"/>
    <w:rsid w:val="57A3B86C"/>
    <w:rsid w:val="57B2C303"/>
    <w:rsid w:val="57FA2AF6"/>
    <w:rsid w:val="588C0598"/>
    <w:rsid w:val="58CDB2D0"/>
    <w:rsid w:val="59318DE7"/>
    <w:rsid w:val="59AD968A"/>
    <w:rsid w:val="59D65235"/>
    <w:rsid w:val="59F893EB"/>
    <w:rsid w:val="5A968F01"/>
    <w:rsid w:val="5A996A19"/>
    <w:rsid w:val="5AB00E2E"/>
    <w:rsid w:val="5B23DBED"/>
    <w:rsid w:val="5B26FBB3"/>
    <w:rsid w:val="5B64E42B"/>
    <w:rsid w:val="5B6697DA"/>
    <w:rsid w:val="5B6AFA92"/>
    <w:rsid w:val="5B7E8F73"/>
    <w:rsid w:val="5B9132CA"/>
    <w:rsid w:val="5BB68C5F"/>
    <w:rsid w:val="5BFA553E"/>
    <w:rsid w:val="5C1A565F"/>
    <w:rsid w:val="5C34DF46"/>
    <w:rsid w:val="5C36A53D"/>
    <w:rsid w:val="5CA92D87"/>
    <w:rsid w:val="5CE57756"/>
    <w:rsid w:val="5D2F8FBF"/>
    <w:rsid w:val="5D435760"/>
    <w:rsid w:val="5D46EA88"/>
    <w:rsid w:val="5D4DFC6E"/>
    <w:rsid w:val="5D8A06FB"/>
    <w:rsid w:val="5DD69B52"/>
    <w:rsid w:val="5E376742"/>
    <w:rsid w:val="5E65837D"/>
    <w:rsid w:val="5E6A82DD"/>
    <w:rsid w:val="5EAFAC3F"/>
    <w:rsid w:val="5EC6C3BC"/>
    <w:rsid w:val="5F42D9F8"/>
    <w:rsid w:val="5FA4F474"/>
    <w:rsid w:val="5FA8C881"/>
    <w:rsid w:val="60520096"/>
    <w:rsid w:val="607DB04C"/>
    <w:rsid w:val="607DC304"/>
    <w:rsid w:val="60801856"/>
    <w:rsid w:val="60901A40"/>
    <w:rsid w:val="611ED728"/>
    <w:rsid w:val="61298470"/>
    <w:rsid w:val="614C8793"/>
    <w:rsid w:val="61679314"/>
    <w:rsid w:val="618224A0"/>
    <w:rsid w:val="6199DEE2"/>
    <w:rsid w:val="61B1F1C6"/>
    <w:rsid w:val="6231D44E"/>
    <w:rsid w:val="624F26F0"/>
    <w:rsid w:val="62D1ECFE"/>
    <w:rsid w:val="63081C25"/>
    <w:rsid w:val="6374F24A"/>
    <w:rsid w:val="6397700C"/>
    <w:rsid w:val="63B8D064"/>
    <w:rsid w:val="63E1D495"/>
    <w:rsid w:val="64067E0B"/>
    <w:rsid w:val="640CE0E3"/>
    <w:rsid w:val="643EA8E2"/>
    <w:rsid w:val="64743062"/>
    <w:rsid w:val="650A3C28"/>
    <w:rsid w:val="65132971"/>
    <w:rsid w:val="6529F953"/>
    <w:rsid w:val="659106F5"/>
    <w:rsid w:val="65AC35F4"/>
    <w:rsid w:val="65D59E63"/>
    <w:rsid w:val="65FBD192"/>
    <w:rsid w:val="660A2808"/>
    <w:rsid w:val="662014AA"/>
    <w:rsid w:val="66E3E86B"/>
    <w:rsid w:val="6729A852"/>
    <w:rsid w:val="67489C25"/>
    <w:rsid w:val="6785BAC0"/>
    <w:rsid w:val="67A4F133"/>
    <w:rsid w:val="686243F5"/>
    <w:rsid w:val="68658E7C"/>
    <w:rsid w:val="68857BE0"/>
    <w:rsid w:val="68903DA6"/>
    <w:rsid w:val="695AF520"/>
    <w:rsid w:val="69920BA6"/>
    <w:rsid w:val="69A02694"/>
    <w:rsid w:val="69B570F9"/>
    <w:rsid w:val="69CBBBE2"/>
    <w:rsid w:val="69FACFD5"/>
    <w:rsid w:val="6A2289E5"/>
    <w:rsid w:val="6A2AD783"/>
    <w:rsid w:val="6A4A3185"/>
    <w:rsid w:val="6A56F6DF"/>
    <w:rsid w:val="6A5C8E8A"/>
    <w:rsid w:val="6A83F4FC"/>
    <w:rsid w:val="6A9BBD78"/>
    <w:rsid w:val="6ACFED80"/>
    <w:rsid w:val="6B2ADE28"/>
    <w:rsid w:val="6B3DB2A8"/>
    <w:rsid w:val="6B56FD46"/>
    <w:rsid w:val="6B5B8434"/>
    <w:rsid w:val="6B70EF3E"/>
    <w:rsid w:val="6B7A8C26"/>
    <w:rsid w:val="6B8FC26D"/>
    <w:rsid w:val="6BB4683B"/>
    <w:rsid w:val="6BD0189C"/>
    <w:rsid w:val="6BECEF4F"/>
    <w:rsid w:val="6BF903EC"/>
    <w:rsid w:val="6BFC9DD5"/>
    <w:rsid w:val="6C3B8FB2"/>
    <w:rsid w:val="6C3CF7F9"/>
    <w:rsid w:val="6C4742E6"/>
    <w:rsid w:val="6CE73786"/>
    <w:rsid w:val="6D04A7B1"/>
    <w:rsid w:val="6D1ACFAD"/>
    <w:rsid w:val="6D1B0F30"/>
    <w:rsid w:val="6D1C8CBB"/>
    <w:rsid w:val="6D66864B"/>
    <w:rsid w:val="6D8E8E4B"/>
    <w:rsid w:val="6DEB7AD1"/>
    <w:rsid w:val="6F497ED8"/>
    <w:rsid w:val="6FFE4F4B"/>
    <w:rsid w:val="701B7868"/>
    <w:rsid w:val="7055877A"/>
    <w:rsid w:val="7075C236"/>
    <w:rsid w:val="7171BC2C"/>
    <w:rsid w:val="720BE247"/>
    <w:rsid w:val="72353672"/>
    <w:rsid w:val="723B5751"/>
    <w:rsid w:val="72C3AA55"/>
    <w:rsid w:val="73758173"/>
    <w:rsid w:val="73BD9C8C"/>
    <w:rsid w:val="73E446BF"/>
    <w:rsid w:val="74161E8F"/>
    <w:rsid w:val="7465C6C5"/>
    <w:rsid w:val="74957EFE"/>
    <w:rsid w:val="74EAE8CB"/>
    <w:rsid w:val="75144E5C"/>
    <w:rsid w:val="752A5AAC"/>
    <w:rsid w:val="7541152B"/>
    <w:rsid w:val="75ACF6CC"/>
    <w:rsid w:val="75C01C62"/>
    <w:rsid w:val="7600BFD8"/>
    <w:rsid w:val="76526A8C"/>
    <w:rsid w:val="77210DE3"/>
    <w:rsid w:val="778EE546"/>
    <w:rsid w:val="77B7180E"/>
    <w:rsid w:val="77D05A51"/>
    <w:rsid w:val="77E0C814"/>
    <w:rsid w:val="784C8A71"/>
    <w:rsid w:val="787B23CB"/>
    <w:rsid w:val="78899938"/>
    <w:rsid w:val="7892F4CA"/>
    <w:rsid w:val="78B31638"/>
    <w:rsid w:val="7961804F"/>
    <w:rsid w:val="7A7C452D"/>
    <w:rsid w:val="7AA3ACD4"/>
    <w:rsid w:val="7ABC6B33"/>
    <w:rsid w:val="7AE3139C"/>
    <w:rsid w:val="7B1B7F00"/>
    <w:rsid w:val="7B270C04"/>
    <w:rsid w:val="7B3F1DA4"/>
    <w:rsid w:val="7B6BA90A"/>
    <w:rsid w:val="7BBA607E"/>
    <w:rsid w:val="7BC87120"/>
    <w:rsid w:val="7BC89966"/>
    <w:rsid w:val="7BE39178"/>
    <w:rsid w:val="7C17BCC0"/>
    <w:rsid w:val="7C223F4F"/>
    <w:rsid w:val="7C6D3265"/>
    <w:rsid w:val="7CE59A1C"/>
    <w:rsid w:val="7D3F56A0"/>
    <w:rsid w:val="7D8E742A"/>
    <w:rsid w:val="7DD8A020"/>
    <w:rsid w:val="7DE10019"/>
    <w:rsid w:val="7DFEFEE6"/>
    <w:rsid w:val="7E2BD274"/>
    <w:rsid w:val="7E7940A7"/>
    <w:rsid w:val="7EBBE877"/>
    <w:rsid w:val="7F1873D4"/>
    <w:rsid w:val="7F90DD5C"/>
    <w:rsid w:val="7FCF199E"/>
    <w:rsid w:val="7FFB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BF8A8"/>
  <w15:docId w15:val="{B7A9D60F-2755-454E-A991-3E2D3A7D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3E6805CE2C34B9954AE2E4856803C" ma:contentTypeVersion="6" ma:contentTypeDescription="Create a new document." ma:contentTypeScope="" ma:versionID="85edc13887afc2d6e3db1e3dfe14d343">
  <xsd:schema xmlns:xsd="http://www.w3.org/2001/XMLSchema" xmlns:xs="http://www.w3.org/2001/XMLSchema" xmlns:p="http://schemas.microsoft.com/office/2006/metadata/properties" xmlns:ns2="c558de29-a7c4-4339-a660-b33e7c31f1a4" targetNamespace="http://schemas.microsoft.com/office/2006/metadata/properties" ma:root="true" ma:fieldsID="5eb417d646524d18934fd95d781d8c33" ns2:_="">
    <xsd:import namespace="c558de29-a7c4-4339-a660-b33e7c31f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8de29-a7c4-4339-a660-b33e7c31f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90812-FD29-41A8-AF75-8611267FAE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13209E-6288-4532-AC77-99A46FF69B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C4F431-D877-4307-8952-E0C5F6EE1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8de29-a7c4-4339-a660-b33e7c31f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1BD89D-A304-4C58-B8C7-4C6D89321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Fiddick</dc:creator>
  <cp:lastModifiedBy>Rashpal</cp:lastModifiedBy>
  <cp:revision>2</cp:revision>
  <cp:lastPrinted>2021-06-12T21:54:00Z</cp:lastPrinted>
  <dcterms:created xsi:type="dcterms:W3CDTF">2022-07-20T17:41:00Z</dcterms:created>
  <dcterms:modified xsi:type="dcterms:W3CDTF">2022-07-20T17:41:00Z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0x010100A223E6805CE2C34B9954AE2E4856803C</vt:lpwstr>
  </property>
</Properties>
</file>