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83" w:rsidRDefault="00B66802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Monday, August 11, 2025 at 7:00 p.m. the council meeting for the Town of Gay was called to order by Mayor Walker.  At roll call all members were present and it was determined a quorum did exist.</w:t>
      </w:r>
    </w:p>
    <w:p w:rsidR="00B66802" w:rsidRDefault="00B66802" w:rsidP="00B66802">
      <w:pPr>
        <w:spacing w:after="0"/>
        <w:rPr>
          <w:rFonts w:ascii="Verdana" w:hAnsi="Verdana"/>
          <w:sz w:val="24"/>
          <w:szCs w:val="24"/>
        </w:rPr>
      </w:pPr>
    </w:p>
    <w:p w:rsidR="00B66802" w:rsidRDefault="00B66802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first item was approval of the Consent Agenda.  Council member Askvig motioned to approve the agenda, seconded by council member Watts.  The vote in favor was unanimous.</w:t>
      </w:r>
    </w:p>
    <w:p w:rsidR="00B66802" w:rsidRDefault="00B66802" w:rsidP="00B66802">
      <w:pPr>
        <w:spacing w:after="0"/>
        <w:rPr>
          <w:rFonts w:ascii="Verdana" w:hAnsi="Verdana"/>
          <w:sz w:val="24"/>
          <w:szCs w:val="24"/>
        </w:rPr>
      </w:pPr>
    </w:p>
    <w:p w:rsidR="00B66802" w:rsidRDefault="00B66802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next item was approval of the Agenda.  Council member Keith motioned to approve the agenda, seconded by council member Watts.  The vote in favor was unanimous.</w:t>
      </w:r>
    </w:p>
    <w:p w:rsidR="00B66802" w:rsidRDefault="00B66802" w:rsidP="00B66802">
      <w:pPr>
        <w:spacing w:after="0"/>
        <w:rPr>
          <w:rFonts w:ascii="Verdana" w:hAnsi="Verdana"/>
          <w:sz w:val="24"/>
          <w:szCs w:val="24"/>
        </w:rPr>
      </w:pPr>
    </w:p>
    <w:p w:rsidR="00FE0101" w:rsidRDefault="00FE0101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first item on the agenda was the Southern Rivers Energy Round-Up Grant.  Council members were previously emailed copies of the information and application for this grant.  Mayor Walker discussed the grant and </w:t>
      </w:r>
      <w:r w:rsidR="007C30D0">
        <w:rPr>
          <w:rFonts w:ascii="Verdana" w:hAnsi="Verdana"/>
          <w:sz w:val="24"/>
          <w:szCs w:val="24"/>
        </w:rPr>
        <w:t>categories</w:t>
      </w:r>
      <w:r>
        <w:rPr>
          <w:rFonts w:ascii="Verdana" w:hAnsi="Verdana"/>
          <w:sz w:val="24"/>
          <w:szCs w:val="24"/>
        </w:rPr>
        <w:t xml:space="preserve"> </w:t>
      </w:r>
      <w:r w:rsidR="00670A06">
        <w:rPr>
          <w:rFonts w:ascii="Verdana" w:hAnsi="Verdana"/>
          <w:sz w:val="24"/>
          <w:szCs w:val="24"/>
        </w:rPr>
        <w:t>available</w:t>
      </w:r>
      <w:r>
        <w:rPr>
          <w:rFonts w:ascii="Verdana" w:hAnsi="Verdana"/>
          <w:sz w:val="24"/>
          <w:szCs w:val="24"/>
        </w:rPr>
        <w:t xml:space="preserve">.  He asked council to consider </w:t>
      </w:r>
      <w:r w:rsidR="007C30D0">
        <w:rPr>
          <w:rFonts w:ascii="Verdana" w:hAnsi="Verdana"/>
          <w:sz w:val="24"/>
          <w:szCs w:val="24"/>
        </w:rPr>
        <w:t xml:space="preserve">all </w:t>
      </w:r>
      <w:r>
        <w:rPr>
          <w:rFonts w:ascii="Verdana" w:hAnsi="Verdana"/>
          <w:sz w:val="24"/>
          <w:szCs w:val="24"/>
        </w:rPr>
        <w:t xml:space="preserve">the categories and </w:t>
      </w:r>
      <w:r w:rsidR="007C30D0">
        <w:rPr>
          <w:rFonts w:ascii="Verdana" w:hAnsi="Verdana"/>
          <w:sz w:val="24"/>
          <w:szCs w:val="24"/>
        </w:rPr>
        <w:t xml:space="preserve">see </w:t>
      </w:r>
      <w:r w:rsidR="00670A06">
        <w:rPr>
          <w:rFonts w:ascii="Verdana" w:hAnsi="Verdana"/>
          <w:sz w:val="24"/>
          <w:szCs w:val="24"/>
        </w:rPr>
        <w:t>what</w:t>
      </w:r>
      <w:r>
        <w:rPr>
          <w:rFonts w:ascii="Verdana" w:hAnsi="Verdana"/>
          <w:sz w:val="24"/>
          <w:szCs w:val="24"/>
        </w:rPr>
        <w:t xml:space="preserve"> we </w:t>
      </w:r>
      <w:r w:rsidR="00670A06">
        <w:rPr>
          <w:rFonts w:ascii="Verdana" w:hAnsi="Verdana"/>
          <w:sz w:val="24"/>
          <w:szCs w:val="24"/>
        </w:rPr>
        <w:t>could use</w:t>
      </w:r>
      <w:r w:rsidR="007C30D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7C30D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This grant has no specific time for application but is considered by </w:t>
      </w:r>
      <w:r w:rsidR="00670A06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Southern Rivers Board at the n</w:t>
      </w:r>
      <w:r w:rsidR="00670A06">
        <w:rPr>
          <w:rFonts w:ascii="Verdana" w:hAnsi="Verdana"/>
          <w:sz w:val="24"/>
          <w:szCs w:val="24"/>
        </w:rPr>
        <w:t>ext meeting after receipt of an</w:t>
      </w:r>
      <w:r>
        <w:rPr>
          <w:rFonts w:ascii="Verdana" w:hAnsi="Verdana"/>
          <w:sz w:val="24"/>
          <w:szCs w:val="24"/>
        </w:rPr>
        <w:t xml:space="preserve"> application.  This will be on the next agenda for discussion if anyone has any ideas for consideration.</w:t>
      </w:r>
    </w:p>
    <w:p w:rsidR="00FE0101" w:rsidRDefault="00FE0101" w:rsidP="00B66802">
      <w:pPr>
        <w:spacing w:after="0"/>
        <w:rPr>
          <w:rFonts w:ascii="Verdana" w:hAnsi="Verdana"/>
          <w:sz w:val="24"/>
          <w:szCs w:val="24"/>
        </w:rPr>
      </w:pPr>
    </w:p>
    <w:p w:rsidR="00B66802" w:rsidRDefault="00FE0101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next item was the Amended Water Budget.  Clerk explained some errors from the budget</w:t>
      </w:r>
      <w:r w:rsidR="00985D6E">
        <w:rPr>
          <w:rFonts w:ascii="Verdana" w:hAnsi="Verdana"/>
          <w:sz w:val="24"/>
          <w:szCs w:val="24"/>
        </w:rPr>
        <w:t xml:space="preserve"> </w:t>
      </w:r>
      <w:r w:rsidR="005012CF">
        <w:rPr>
          <w:rFonts w:ascii="Verdana" w:hAnsi="Verdana"/>
          <w:sz w:val="24"/>
          <w:szCs w:val="24"/>
        </w:rPr>
        <w:t xml:space="preserve">were </w:t>
      </w:r>
      <w:r w:rsidR="00985D6E">
        <w:rPr>
          <w:rFonts w:ascii="Verdana" w:hAnsi="Verdana"/>
          <w:sz w:val="24"/>
          <w:szCs w:val="24"/>
        </w:rPr>
        <w:t>corrected</w:t>
      </w:r>
      <w:r w:rsidR="005012CF">
        <w:rPr>
          <w:rFonts w:ascii="Verdana" w:hAnsi="Verdana"/>
          <w:sz w:val="24"/>
          <w:szCs w:val="24"/>
        </w:rPr>
        <w:t xml:space="preserve">. The line item for </w:t>
      </w:r>
      <w:r w:rsidR="00670A06">
        <w:rPr>
          <w:rFonts w:ascii="Verdana" w:hAnsi="Verdana"/>
          <w:sz w:val="24"/>
          <w:szCs w:val="24"/>
        </w:rPr>
        <w:t>M</w:t>
      </w:r>
      <w:r w:rsidR="005012CF">
        <w:rPr>
          <w:rFonts w:ascii="Verdana" w:hAnsi="Verdana"/>
          <w:sz w:val="24"/>
          <w:szCs w:val="24"/>
        </w:rPr>
        <w:t>ileage</w:t>
      </w:r>
      <w:r w:rsidR="00670A06">
        <w:rPr>
          <w:rFonts w:ascii="Verdana" w:hAnsi="Verdana"/>
          <w:sz w:val="24"/>
          <w:szCs w:val="24"/>
        </w:rPr>
        <w:t xml:space="preserve"> </w:t>
      </w:r>
      <w:r w:rsidR="005012CF">
        <w:rPr>
          <w:rFonts w:ascii="Verdana" w:hAnsi="Verdana"/>
          <w:sz w:val="24"/>
          <w:szCs w:val="24"/>
        </w:rPr>
        <w:t>was deleted as that expense is included in Payroll Expense</w:t>
      </w:r>
      <w:r w:rsidR="00985D6E">
        <w:rPr>
          <w:rFonts w:ascii="Verdana" w:hAnsi="Verdana"/>
          <w:sz w:val="24"/>
          <w:szCs w:val="24"/>
        </w:rPr>
        <w:t xml:space="preserve"> and</w:t>
      </w:r>
      <w:r w:rsidR="005012CF">
        <w:rPr>
          <w:rFonts w:ascii="Verdana" w:hAnsi="Verdana"/>
          <w:sz w:val="24"/>
          <w:szCs w:val="24"/>
        </w:rPr>
        <w:t xml:space="preserve"> the Tank Fund expense was corrected to $1200.00 per year.  In addition </w:t>
      </w:r>
      <w:r w:rsidR="00985D6E">
        <w:rPr>
          <w:rFonts w:ascii="Verdana" w:hAnsi="Verdana"/>
          <w:sz w:val="24"/>
          <w:szCs w:val="24"/>
        </w:rPr>
        <w:t>fund</w:t>
      </w:r>
      <w:r w:rsidR="005012CF">
        <w:rPr>
          <w:rFonts w:ascii="Verdana" w:hAnsi="Verdana"/>
          <w:sz w:val="24"/>
          <w:szCs w:val="24"/>
        </w:rPr>
        <w:t>s were added to Office E</w:t>
      </w:r>
      <w:r w:rsidR="00985D6E">
        <w:rPr>
          <w:rFonts w:ascii="Verdana" w:hAnsi="Verdana"/>
          <w:sz w:val="24"/>
          <w:szCs w:val="24"/>
        </w:rPr>
        <w:t xml:space="preserve">xpense </w:t>
      </w:r>
      <w:r w:rsidR="005012CF">
        <w:rPr>
          <w:rFonts w:ascii="Verdana" w:hAnsi="Verdana"/>
          <w:sz w:val="24"/>
          <w:szCs w:val="24"/>
        </w:rPr>
        <w:t xml:space="preserve">due necessity of over-night delivery of monthly water samples, and funds added to Water Test since EPD is now doing all our water testing and the fee is higher.  Also, funds </w:t>
      </w:r>
      <w:r w:rsidR="00670A06">
        <w:rPr>
          <w:rFonts w:ascii="Verdana" w:hAnsi="Verdana"/>
          <w:sz w:val="24"/>
          <w:szCs w:val="24"/>
        </w:rPr>
        <w:t xml:space="preserve">were </w:t>
      </w:r>
      <w:r w:rsidR="005012CF">
        <w:rPr>
          <w:rFonts w:ascii="Verdana" w:hAnsi="Verdana"/>
          <w:sz w:val="24"/>
          <w:szCs w:val="24"/>
        </w:rPr>
        <w:t>added to Maintenance/Mowing with all the rain we have been experiencing.</w:t>
      </w:r>
      <w:r>
        <w:rPr>
          <w:rFonts w:ascii="Verdana" w:hAnsi="Verdana"/>
          <w:sz w:val="24"/>
          <w:szCs w:val="24"/>
        </w:rPr>
        <w:t xml:space="preserve"> </w:t>
      </w:r>
      <w:r w:rsidR="005012CF">
        <w:rPr>
          <w:rFonts w:ascii="Verdana" w:hAnsi="Verdana"/>
          <w:sz w:val="24"/>
          <w:szCs w:val="24"/>
        </w:rPr>
        <w:t xml:space="preserve"> </w:t>
      </w:r>
      <w:r w:rsidR="0049336F">
        <w:rPr>
          <w:rFonts w:ascii="Verdana" w:hAnsi="Verdana"/>
          <w:sz w:val="24"/>
          <w:szCs w:val="24"/>
        </w:rPr>
        <w:t>Financial Documents were also presented and there were no questions.</w:t>
      </w:r>
    </w:p>
    <w:p w:rsidR="0049336F" w:rsidRDefault="0049336F" w:rsidP="00B66802">
      <w:pPr>
        <w:spacing w:after="0"/>
        <w:rPr>
          <w:rFonts w:ascii="Verdana" w:hAnsi="Verdana"/>
          <w:sz w:val="24"/>
          <w:szCs w:val="24"/>
        </w:rPr>
      </w:pPr>
    </w:p>
    <w:p w:rsidR="0049336F" w:rsidRDefault="0049336F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discussion, council member Askvig motioned to accept the amended budget and Financial Documents, seconded by council member Watts.  The vote in favor was unanimous.</w:t>
      </w:r>
    </w:p>
    <w:p w:rsidR="0049336F" w:rsidRDefault="0049336F" w:rsidP="00B66802">
      <w:pPr>
        <w:spacing w:after="0"/>
        <w:rPr>
          <w:rFonts w:ascii="Verdana" w:hAnsi="Verdana"/>
          <w:sz w:val="24"/>
          <w:szCs w:val="24"/>
        </w:rPr>
      </w:pPr>
    </w:p>
    <w:p w:rsidR="0049336F" w:rsidRDefault="0049336F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Mayor Walker ask for any public comments and Mr. Willis Everett asked if the Town had a “plan” in mind for our recreation are</w:t>
      </w:r>
      <w:r w:rsidR="008F5C24">
        <w:rPr>
          <w:rFonts w:ascii="Verdana" w:hAnsi="Verdana"/>
          <w:sz w:val="24"/>
          <w:szCs w:val="24"/>
        </w:rPr>
        <w:t>a.  No one seemed to have any specific plan, just a</w:t>
      </w:r>
      <w:r w:rsidR="0009708A">
        <w:rPr>
          <w:rFonts w:ascii="Verdana" w:hAnsi="Verdana"/>
          <w:sz w:val="24"/>
          <w:szCs w:val="24"/>
        </w:rPr>
        <w:t>n informal</w:t>
      </w:r>
      <w:r w:rsidR="008F5C24">
        <w:rPr>
          <w:rFonts w:ascii="Verdana" w:hAnsi="Verdana"/>
          <w:sz w:val="24"/>
          <w:szCs w:val="24"/>
        </w:rPr>
        <w:t xml:space="preserve"> place to walk and perhaps relax, away from</w:t>
      </w:r>
      <w:r w:rsidR="00AB6006">
        <w:rPr>
          <w:rFonts w:ascii="Verdana" w:hAnsi="Verdana"/>
          <w:sz w:val="24"/>
          <w:szCs w:val="24"/>
        </w:rPr>
        <w:t xml:space="preserve"> traffic.</w:t>
      </w:r>
    </w:p>
    <w:p w:rsidR="00AB6006" w:rsidRDefault="00AB6006" w:rsidP="00B66802">
      <w:pPr>
        <w:spacing w:after="0"/>
        <w:rPr>
          <w:rFonts w:ascii="Verdana" w:hAnsi="Verdana"/>
          <w:sz w:val="24"/>
          <w:szCs w:val="24"/>
        </w:rPr>
      </w:pPr>
    </w:p>
    <w:p w:rsidR="00AB6006" w:rsidRDefault="00AB6006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Mayor Walker stated we had just received the documentation required to set our tax millage rate.  The figure</w:t>
      </w:r>
      <w:r w:rsidR="00670A06">
        <w:rPr>
          <w:rFonts w:ascii="Verdana" w:hAnsi="Verdana"/>
          <w:sz w:val="24"/>
          <w:szCs w:val="24"/>
        </w:rPr>
        <w:t xml:space="preserve"> for our Mil rate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is 2.030 just slightly higher than last year’s rate of 2.027.  The submission date for the digest is September 1 so it was decided to have the public hearing on Thursday, August 28 at 6:00 p.m. and then have a called meeting that same day at 6:30 </w:t>
      </w:r>
      <w:r w:rsidR="0009708A">
        <w:rPr>
          <w:rFonts w:ascii="Verdana" w:hAnsi="Verdana"/>
          <w:sz w:val="24"/>
          <w:szCs w:val="24"/>
        </w:rPr>
        <w:t>p.m. to set and vote on the rate.</w:t>
      </w:r>
      <w:r w:rsidR="007C30D0">
        <w:rPr>
          <w:rFonts w:ascii="Verdana" w:hAnsi="Verdana"/>
          <w:sz w:val="24"/>
          <w:szCs w:val="24"/>
        </w:rPr>
        <w:t xml:space="preserve">  </w:t>
      </w: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there was no more business to discuss, council member Askvig motioned to adjourn the meeting at 7:35 p.m., seconded by council member Pritchett.  The vote in favor was unanimous.</w:t>
      </w: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</w:t>
      </w: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Christopher J. Walker</w:t>
      </w: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</w:t>
      </w:r>
    </w:p>
    <w:p w:rsidR="007C30D0" w:rsidRDefault="007C30D0" w:rsidP="00B6680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Sharon Richmond - Clerk</w:t>
      </w:r>
    </w:p>
    <w:p w:rsidR="008F5C24" w:rsidRDefault="008F5C24" w:rsidP="00B66802">
      <w:pPr>
        <w:spacing w:after="0"/>
        <w:rPr>
          <w:rFonts w:ascii="Verdana" w:hAnsi="Verdana"/>
          <w:sz w:val="24"/>
          <w:szCs w:val="24"/>
        </w:rPr>
      </w:pPr>
    </w:p>
    <w:p w:rsidR="008F5C24" w:rsidRPr="00B66802" w:rsidRDefault="008F5C24" w:rsidP="00B66802">
      <w:pPr>
        <w:spacing w:after="0"/>
        <w:rPr>
          <w:rFonts w:ascii="Verdana" w:hAnsi="Verdana"/>
          <w:sz w:val="24"/>
          <w:szCs w:val="24"/>
        </w:rPr>
      </w:pPr>
    </w:p>
    <w:sectPr w:rsidR="008F5C24" w:rsidRPr="00B6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02"/>
    <w:rsid w:val="0009708A"/>
    <w:rsid w:val="0049336F"/>
    <w:rsid w:val="005012CF"/>
    <w:rsid w:val="005138B5"/>
    <w:rsid w:val="006053B8"/>
    <w:rsid w:val="00670A06"/>
    <w:rsid w:val="007C30D0"/>
    <w:rsid w:val="008F5C24"/>
    <w:rsid w:val="00985D6E"/>
    <w:rsid w:val="00AB6006"/>
    <w:rsid w:val="00B66802"/>
    <w:rsid w:val="00BA4F7D"/>
    <w:rsid w:val="00DF0483"/>
    <w:rsid w:val="00E85CDE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90AC-6A36-4AFA-81B9-87EEFDF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CDE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CDE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C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C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C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C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C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CD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CD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CD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CD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CD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CD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85CDE"/>
    <w:pPr>
      <w:spacing w:after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D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CD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5C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DE"/>
    <w:rPr>
      <w:b/>
      <w:bCs/>
    </w:rPr>
  </w:style>
  <w:style w:type="character" w:styleId="Emphasis">
    <w:name w:val="Emphasis"/>
    <w:basedOn w:val="DefaultParagraphFont"/>
    <w:uiPriority w:val="20"/>
    <w:qFormat/>
    <w:rsid w:val="00E85CDE"/>
    <w:rPr>
      <w:i/>
      <w:iCs/>
    </w:rPr>
  </w:style>
  <w:style w:type="paragraph" w:styleId="NoSpacing">
    <w:name w:val="No Spacing"/>
    <w:uiPriority w:val="1"/>
    <w:qFormat/>
    <w:rsid w:val="00E85CDE"/>
  </w:style>
  <w:style w:type="paragraph" w:styleId="ListParagraph">
    <w:name w:val="List Paragraph"/>
    <w:basedOn w:val="Normal"/>
    <w:uiPriority w:val="34"/>
    <w:qFormat/>
    <w:rsid w:val="00E85C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5C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C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CD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CD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85C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85C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5C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5C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5C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CD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cp:lastPrinted>2025-08-15T17:32:00Z</cp:lastPrinted>
  <dcterms:created xsi:type="dcterms:W3CDTF">2025-08-15T14:28:00Z</dcterms:created>
  <dcterms:modified xsi:type="dcterms:W3CDTF">2025-08-15T17:34:00Z</dcterms:modified>
</cp:coreProperties>
</file>