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4E6" w:rsidRDefault="004268D1">
      <w:pPr>
        <w:rPr>
          <w:rFonts w:ascii="Verdana" w:hAnsi="Verdana"/>
          <w:sz w:val="24"/>
          <w:szCs w:val="24"/>
        </w:rPr>
      </w:pPr>
      <w:r>
        <w:rPr>
          <w:rFonts w:ascii="Verdana" w:hAnsi="Verdana"/>
          <w:sz w:val="24"/>
          <w:szCs w:val="24"/>
        </w:rPr>
        <w:t xml:space="preserve">      </w:t>
      </w:r>
      <w:r w:rsidR="006D24E6">
        <w:rPr>
          <w:rFonts w:ascii="Verdana" w:hAnsi="Verdana"/>
          <w:sz w:val="24"/>
          <w:szCs w:val="24"/>
        </w:rPr>
        <w:t xml:space="preserve"> </w:t>
      </w:r>
    </w:p>
    <w:p w:rsidR="006D24E6" w:rsidRDefault="006D24E6">
      <w:pPr>
        <w:rPr>
          <w:rFonts w:ascii="Verdana" w:hAnsi="Verdana"/>
          <w:sz w:val="24"/>
          <w:szCs w:val="24"/>
        </w:rPr>
      </w:pPr>
    </w:p>
    <w:p w:rsidR="00DF0483" w:rsidRDefault="004268D1">
      <w:pPr>
        <w:rPr>
          <w:rFonts w:ascii="Verdana" w:hAnsi="Verdana"/>
          <w:sz w:val="24"/>
          <w:szCs w:val="24"/>
        </w:rPr>
      </w:pPr>
      <w:r>
        <w:rPr>
          <w:rFonts w:ascii="Verdana" w:hAnsi="Verdana"/>
          <w:sz w:val="24"/>
          <w:szCs w:val="24"/>
        </w:rPr>
        <w:t xml:space="preserve">               RULES FOR RENTAL OF COMMUNITY BUILDING</w:t>
      </w:r>
    </w:p>
    <w:p w:rsidR="006D24E6" w:rsidRDefault="006D24E6">
      <w:pPr>
        <w:rPr>
          <w:rFonts w:ascii="Verdana" w:hAnsi="Verdana"/>
          <w:sz w:val="24"/>
          <w:szCs w:val="24"/>
        </w:rPr>
      </w:pPr>
    </w:p>
    <w:p w:rsidR="006D24E6" w:rsidRDefault="006D24E6">
      <w:pPr>
        <w:rPr>
          <w:rFonts w:ascii="Verdana" w:hAnsi="Verdana"/>
          <w:sz w:val="24"/>
          <w:szCs w:val="24"/>
        </w:rPr>
      </w:pPr>
    </w:p>
    <w:p w:rsidR="004268D1" w:rsidRDefault="004268D1">
      <w:pPr>
        <w:rPr>
          <w:rFonts w:ascii="Verdana" w:hAnsi="Verdana"/>
          <w:sz w:val="24"/>
          <w:szCs w:val="24"/>
        </w:rPr>
      </w:pPr>
      <w:r>
        <w:rPr>
          <w:rFonts w:ascii="Verdana" w:hAnsi="Verdana"/>
          <w:sz w:val="24"/>
          <w:szCs w:val="24"/>
        </w:rPr>
        <w:t>BOTH FRONT AND BACK DOORS MUST BE UNLOCKED WHILE BUILDING IS IN USE DUE TO FIRE SAFETY CONCERNS</w:t>
      </w:r>
    </w:p>
    <w:p w:rsidR="006D24E6" w:rsidRDefault="006D24E6">
      <w:pPr>
        <w:rPr>
          <w:rFonts w:ascii="Verdana" w:hAnsi="Verdana"/>
          <w:sz w:val="22"/>
          <w:szCs w:val="22"/>
        </w:rPr>
      </w:pPr>
    </w:p>
    <w:p w:rsidR="006D24E6" w:rsidRDefault="006D24E6">
      <w:pPr>
        <w:rPr>
          <w:rFonts w:ascii="Verdana" w:hAnsi="Verdana"/>
          <w:sz w:val="22"/>
          <w:szCs w:val="22"/>
        </w:rPr>
      </w:pPr>
    </w:p>
    <w:p w:rsidR="004268D1" w:rsidRDefault="00542977">
      <w:pPr>
        <w:rPr>
          <w:rFonts w:ascii="Verdana" w:hAnsi="Verdana"/>
          <w:sz w:val="22"/>
          <w:szCs w:val="22"/>
        </w:rPr>
      </w:pPr>
      <w:r>
        <w:rPr>
          <w:rFonts w:ascii="Verdana" w:hAnsi="Verdana"/>
          <w:sz w:val="22"/>
          <w:szCs w:val="22"/>
        </w:rPr>
        <w:t>***This facility will not be rented on a recognized holiday, nor on the days prior to or after, due to logistics of delivering keys and availability of someone to check building for cleanliness and/or damage.</w:t>
      </w:r>
    </w:p>
    <w:p w:rsidR="00542977" w:rsidRDefault="00542977">
      <w:pPr>
        <w:rPr>
          <w:rFonts w:ascii="Verdana" w:hAnsi="Verdana"/>
          <w:sz w:val="22"/>
          <w:szCs w:val="22"/>
        </w:rPr>
      </w:pPr>
      <w:r>
        <w:rPr>
          <w:rFonts w:ascii="Verdana" w:hAnsi="Verdana"/>
          <w:sz w:val="22"/>
          <w:szCs w:val="22"/>
        </w:rPr>
        <w:t>***This facility is a non-smoking area and use of any alcoholic beverages is forbidden.  As the building is in a residential area, there must be no loud music and the facility shall be closed by midnight.</w:t>
      </w:r>
    </w:p>
    <w:p w:rsidR="00542977" w:rsidRDefault="00542977">
      <w:pPr>
        <w:rPr>
          <w:rFonts w:ascii="Verdana" w:hAnsi="Verdana"/>
          <w:sz w:val="22"/>
          <w:szCs w:val="22"/>
        </w:rPr>
      </w:pPr>
      <w:r>
        <w:rPr>
          <w:rFonts w:ascii="Verdana" w:hAnsi="Verdana"/>
          <w:sz w:val="22"/>
          <w:szCs w:val="22"/>
        </w:rPr>
        <w:t>***Any decorations must be limited to table and/or tree decorations.  There shall be no nails, tacks, tape or other means applied to any wall, woodwork or trim.</w:t>
      </w:r>
    </w:p>
    <w:p w:rsidR="006D24E6" w:rsidRDefault="006D24E6">
      <w:pPr>
        <w:rPr>
          <w:rFonts w:ascii="Verdana" w:hAnsi="Verdana"/>
          <w:sz w:val="22"/>
          <w:szCs w:val="22"/>
        </w:rPr>
      </w:pPr>
    </w:p>
    <w:p w:rsidR="00542977" w:rsidRDefault="006D24E6">
      <w:pPr>
        <w:rPr>
          <w:rFonts w:ascii="Verdana" w:hAnsi="Verdana"/>
          <w:sz w:val="22"/>
          <w:szCs w:val="22"/>
        </w:rPr>
      </w:pPr>
      <w:r>
        <w:rPr>
          <w:rFonts w:ascii="Verdana" w:hAnsi="Verdana"/>
          <w:sz w:val="22"/>
          <w:szCs w:val="22"/>
        </w:rPr>
        <w:t>ABSOLUTELY NO ITEMS TO BE REMOVE FROM WALLS, INCLUDING BUT NOT LIMITED TO MIRRORS, CURTAINS/DRAPES, AND NO FURNITURE OTHER THAN CHAIRS AND TABLES ARE TO BE REARRANGED.</w:t>
      </w:r>
    </w:p>
    <w:p w:rsidR="006D24E6" w:rsidRDefault="006D24E6">
      <w:pPr>
        <w:rPr>
          <w:rFonts w:ascii="Verdana" w:hAnsi="Verdana"/>
          <w:sz w:val="22"/>
          <w:szCs w:val="22"/>
        </w:rPr>
      </w:pPr>
    </w:p>
    <w:p w:rsidR="00542977" w:rsidRDefault="00542977" w:rsidP="00542977">
      <w:pPr>
        <w:pStyle w:val="ListParagraph"/>
        <w:numPr>
          <w:ilvl w:val="0"/>
          <w:numId w:val="2"/>
        </w:numPr>
        <w:rPr>
          <w:rFonts w:ascii="Verdana" w:hAnsi="Verdana"/>
          <w:sz w:val="22"/>
          <w:szCs w:val="22"/>
        </w:rPr>
      </w:pPr>
      <w:r>
        <w:rPr>
          <w:rFonts w:ascii="Verdana" w:hAnsi="Verdana"/>
          <w:sz w:val="22"/>
          <w:szCs w:val="22"/>
        </w:rPr>
        <w:t>Rental of the facility is limited to persons within the city limits.  Rent is $150.00 due prior to day of requested use and is not refundable.   There</w:t>
      </w:r>
      <w:r w:rsidR="00733C2E">
        <w:rPr>
          <w:rFonts w:ascii="Verdana" w:hAnsi="Verdana"/>
          <w:sz w:val="22"/>
          <w:szCs w:val="22"/>
        </w:rPr>
        <w:t xml:space="preserve"> will also be a security deposit of $300.00 to hold the building, also due prior to date of requested use.  Any or all of this deposit may be retained if it is determined that there is damage or if the facility is left dirty.  Any checks used for either deposit or rent will be deposited immediately by the Town.  Any refund of security deposit will be in the form of a check from the Town of Gay.</w:t>
      </w:r>
    </w:p>
    <w:p w:rsidR="00733C2E" w:rsidRDefault="00733C2E" w:rsidP="00542977">
      <w:pPr>
        <w:pStyle w:val="ListParagraph"/>
        <w:numPr>
          <w:ilvl w:val="0"/>
          <w:numId w:val="2"/>
        </w:numPr>
        <w:rPr>
          <w:rFonts w:ascii="Verdana" w:hAnsi="Verdana"/>
          <w:sz w:val="22"/>
          <w:szCs w:val="22"/>
        </w:rPr>
      </w:pPr>
      <w:r>
        <w:rPr>
          <w:rFonts w:ascii="Verdana" w:hAnsi="Verdana"/>
          <w:sz w:val="22"/>
          <w:szCs w:val="22"/>
        </w:rPr>
        <w:t>Clean kitchen thoroughly, including wipe off tables, clean refrigerator and wipe off stove.  Be sure all units and ovens are turned off.</w:t>
      </w:r>
    </w:p>
    <w:p w:rsidR="00733C2E" w:rsidRDefault="00733C2E" w:rsidP="00542977">
      <w:pPr>
        <w:pStyle w:val="ListParagraph"/>
        <w:numPr>
          <w:ilvl w:val="0"/>
          <w:numId w:val="2"/>
        </w:numPr>
        <w:rPr>
          <w:rFonts w:ascii="Verdana" w:hAnsi="Verdana"/>
          <w:sz w:val="22"/>
          <w:szCs w:val="22"/>
        </w:rPr>
      </w:pPr>
      <w:r>
        <w:rPr>
          <w:rFonts w:ascii="Verdana" w:hAnsi="Verdana"/>
          <w:sz w:val="22"/>
          <w:szCs w:val="22"/>
        </w:rPr>
        <w:t>Mop kitchen and bathroom floors.</w:t>
      </w:r>
    </w:p>
    <w:p w:rsidR="00733C2E" w:rsidRDefault="00733C2E" w:rsidP="00542977">
      <w:pPr>
        <w:pStyle w:val="ListParagraph"/>
        <w:numPr>
          <w:ilvl w:val="0"/>
          <w:numId w:val="2"/>
        </w:numPr>
        <w:rPr>
          <w:rFonts w:ascii="Verdana" w:hAnsi="Verdana"/>
          <w:sz w:val="22"/>
          <w:szCs w:val="22"/>
        </w:rPr>
      </w:pPr>
      <w:r>
        <w:rPr>
          <w:rFonts w:ascii="Verdana" w:hAnsi="Verdana"/>
          <w:sz w:val="22"/>
          <w:szCs w:val="22"/>
        </w:rPr>
        <w:t>Clean both restrooms, flush commodes and be sure no water is left running.</w:t>
      </w:r>
    </w:p>
    <w:p w:rsidR="00733C2E" w:rsidRDefault="00733C2E" w:rsidP="00542977">
      <w:pPr>
        <w:pStyle w:val="ListParagraph"/>
        <w:numPr>
          <w:ilvl w:val="0"/>
          <w:numId w:val="2"/>
        </w:numPr>
        <w:rPr>
          <w:rFonts w:ascii="Verdana" w:hAnsi="Verdana"/>
          <w:sz w:val="22"/>
          <w:szCs w:val="22"/>
        </w:rPr>
      </w:pPr>
      <w:r>
        <w:rPr>
          <w:rFonts w:ascii="Verdana" w:hAnsi="Verdana"/>
          <w:sz w:val="22"/>
          <w:szCs w:val="22"/>
        </w:rPr>
        <w:t>Remove all trash from building and place in outside garbage can.  Any trash not fitting into the outside can must be removed from the premises.  No trash bags can be le</w:t>
      </w:r>
      <w:r w:rsidR="004E4283">
        <w:rPr>
          <w:rFonts w:ascii="Verdana" w:hAnsi="Verdana"/>
          <w:sz w:val="22"/>
          <w:szCs w:val="22"/>
        </w:rPr>
        <w:t>f</w:t>
      </w:r>
      <w:r>
        <w:rPr>
          <w:rFonts w:ascii="Verdana" w:hAnsi="Verdana"/>
          <w:sz w:val="22"/>
          <w:szCs w:val="22"/>
        </w:rPr>
        <w:t>t on the ground.</w:t>
      </w:r>
    </w:p>
    <w:p w:rsidR="00733C2E" w:rsidRDefault="00733C2E" w:rsidP="00542977">
      <w:pPr>
        <w:pStyle w:val="ListParagraph"/>
        <w:numPr>
          <w:ilvl w:val="0"/>
          <w:numId w:val="2"/>
        </w:numPr>
        <w:rPr>
          <w:rFonts w:ascii="Verdana" w:hAnsi="Verdana"/>
          <w:sz w:val="22"/>
          <w:szCs w:val="22"/>
        </w:rPr>
      </w:pPr>
      <w:r>
        <w:rPr>
          <w:rFonts w:ascii="Verdana" w:hAnsi="Verdana"/>
          <w:sz w:val="22"/>
          <w:szCs w:val="22"/>
        </w:rPr>
        <w:t>Vacuum rugs and carpets.  Do NOT stack chairs, but chairs may be left on top of tables after vacuuming.</w:t>
      </w:r>
    </w:p>
    <w:p w:rsidR="00733C2E" w:rsidRDefault="00733C2E" w:rsidP="00542977">
      <w:pPr>
        <w:pStyle w:val="ListParagraph"/>
        <w:numPr>
          <w:ilvl w:val="0"/>
          <w:numId w:val="2"/>
        </w:numPr>
        <w:rPr>
          <w:rFonts w:ascii="Verdana" w:hAnsi="Verdana"/>
          <w:sz w:val="22"/>
          <w:szCs w:val="22"/>
        </w:rPr>
      </w:pPr>
      <w:r>
        <w:rPr>
          <w:rFonts w:ascii="Verdana" w:hAnsi="Verdana"/>
          <w:sz w:val="22"/>
          <w:szCs w:val="22"/>
        </w:rPr>
        <w:t>Prior to departing the building, turn off all lights and heat or air conditioning, then be sure to lock all doors.</w:t>
      </w:r>
    </w:p>
    <w:p w:rsidR="00733C2E" w:rsidRDefault="00733C2E" w:rsidP="00542977">
      <w:pPr>
        <w:pStyle w:val="ListParagraph"/>
        <w:numPr>
          <w:ilvl w:val="0"/>
          <w:numId w:val="2"/>
        </w:numPr>
        <w:rPr>
          <w:rFonts w:ascii="Verdana" w:hAnsi="Verdana"/>
          <w:sz w:val="22"/>
          <w:szCs w:val="22"/>
        </w:rPr>
      </w:pPr>
      <w:r>
        <w:rPr>
          <w:rFonts w:ascii="Verdana" w:hAnsi="Verdana"/>
          <w:sz w:val="22"/>
          <w:szCs w:val="22"/>
        </w:rPr>
        <w:t xml:space="preserve">Anybody using/consuming alcoholic beverages in or on Community Building property will not </w:t>
      </w:r>
      <w:r w:rsidR="00521792">
        <w:rPr>
          <w:rFonts w:ascii="Verdana" w:hAnsi="Verdana"/>
          <w:sz w:val="22"/>
          <w:szCs w:val="22"/>
        </w:rPr>
        <w:t>be allowed to rent the facility again.</w:t>
      </w:r>
    </w:p>
    <w:p w:rsidR="00542977" w:rsidRDefault="00521792" w:rsidP="00521792">
      <w:pPr>
        <w:pStyle w:val="ListParagraph"/>
        <w:numPr>
          <w:ilvl w:val="0"/>
          <w:numId w:val="2"/>
        </w:numPr>
        <w:rPr>
          <w:rFonts w:ascii="Verdana" w:hAnsi="Verdana"/>
          <w:sz w:val="22"/>
          <w:szCs w:val="22"/>
        </w:rPr>
      </w:pPr>
      <w:r>
        <w:rPr>
          <w:rFonts w:ascii="Verdana" w:hAnsi="Verdana"/>
          <w:sz w:val="22"/>
          <w:szCs w:val="22"/>
        </w:rPr>
        <w:lastRenderedPageBreak/>
        <w:t>There can be no loud music which can be heard outside the building and the facility must be closed by midnight.</w:t>
      </w:r>
    </w:p>
    <w:p w:rsidR="00521792" w:rsidRDefault="00521792" w:rsidP="00521792">
      <w:pPr>
        <w:rPr>
          <w:rFonts w:ascii="Verdana" w:hAnsi="Verdana"/>
          <w:sz w:val="22"/>
          <w:szCs w:val="22"/>
        </w:rPr>
      </w:pPr>
      <w:r>
        <w:rPr>
          <w:rFonts w:ascii="Verdana" w:hAnsi="Verdana"/>
          <w:sz w:val="22"/>
          <w:szCs w:val="22"/>
        </w:rPr>
        <w:t>BY SIGNING THIS AGREEMENT YOU AGREE TO ALL THE ABOVE CONDITIONS AND TO HOLD HARMLESS THE TOWN OF GAY FOR ANY INJURIES OR PROPERTY DAMAGE.</w:t>
      </w:r>
    </w:p>
    <w:p w:rsidR="00521792" w:rsidRDefault="004E4283" w:rsidP="00521792">
      <w:pPr>
        <w:rPr>
          <w:rFonts w:ascii="Verdana" w:hAnsi="Verdana"/>
          <w:sz w:val="22"/>
          <w:szCs w:val="22"/>
        </w:rPr>
      </w:pPr>
      <w:r>
        <w:rPr>
          <w:rFonts w:ascii="Verdana" w:hAnsi="Verdana"/>
          <w:sz w:val="22"/>
          <w:szCs w:val="22"/>
        </w:rPr>
        <w:t>All rules are subject to change.</w:t>
      </w:r>
    </w:p>
    <w:p w:rsidR="004E4283" w:rsidRDefault="004E4283" w:rsidP="00521792">
      <w:pPr>
        <w:rPr>
          <w:rFonts w:ascii="Verdana" w:hAnsi="Verdana"/>
          <w:sz w:val="22"/>
          <w:szCs w:val="22"/>
        </w:rPr>
      </w:pPr>
    </w:p>
    <w:p w:rsidR="004E4283" w:rsidRDefault="004E4283" w:rsidP="00521792">
      <w:pPr>
        <w:rPr>
          <w:rFonts w:ascii="Verdana" w:hAnsi="Verdana"/>
          <w:sz w:val="22"/>
          <w:szCs w:val="22"/>
        </w:rPr>
      </w:pPr>
    </w:p>
    <w:p w:rsidR="004E4283" w:rsidRDefault="004E4283" w:rsidP="00521792">
      <w:pPr>
        <w:rPr>
          <w:rFonts w:ascii="Verdana" w:hAnsi="Verdana"/>
          <w:sz w:val="22"/>
          <w:szCs w:val="22"/>
        </w:rPr>
      </w:pPr>
      <w:r>
        <w:rPr>
          <w:rFonts w:ascii="Verdana" w:hAnsi="Verdana"/>
          <w:sz w:val="22"/>
          <w:szCs w:val="22"/>
        </w:rPr>
        <w:t>SIGNED</w:t>
      </w:r>
      <w:proofErr w:type="gramStart"/>
      <w:r>
        <w:rPr>
          <w:rFonts w:ascii="Verdana" w:hAnsi="Verdana"/>
          <w:sz w:val="22"/>
          <w:szCs w:val="22"/>
        </w:rPr>
        <w:t>:_</w:t>
      </w:r>
      <w:proofErr w:type="gramEnd"/>
      <w:r>
        <w:rPr>
          <w:rFonts w:ascii="Verdana" w:hAnsi="Verdana"/>
          <w:sz w:val="22"/>
          <w:szCs w:val="22"/>
        </w:rPr>
        <w:t>___________________DATE:________________</w:t>
      </w:r>
    </w:p>
    <w:p w:rsidR="00527963" w:rsidRDefault="00527963" w:rsidP="00521792">
      <w:pPr>
        <w:rPr>
          <w:rFonts w:ascii="Verdana" w:hAnsi="Verdana"/>
          <w:sz w:val="22"/>
          <w:szCs w:val="22"/>
        </w:rPr>
      </w:pPr>
      <w:bookmarkStart w:id="0" w:name="_GoBack"/>
      <w:bookmarkEnd w:id="0"/>
    </w:p>
    <w:p w:rsidR="006D24E6" w:rsidRDefault="00527963" w:rsidP="00521792">
      <w:pPr>
        <w:rPr>
          <w:rFonts w:ascii="Verdana" w:hAnsi="Verdana"/>
          <w:sz w:val="22"/>
          <w:szCs w:val="22"/>
        </w:rPr>
      </w:pPr>
      <w:r>
        <w:rPr>
          <w:rFonts w:ascii="Verdana" w:hAnsi="Verdana"/>
          <w:sz w:val="22"/>
          <w:szCs w:val="22"/>
        </w:rPr>
        <w:t>______initial indicates receipt of these rules</w:t>
      </w:r>
    </w:p>
    <w:p w:rsidR="006D24E6" w:rsidRDefault="006D24E6" w:rsidP="00521792">
      <w:pPr>
        <w:rPr>
          <w:rFonts w:ascii="Verdana" w:hAnsi="Verdana"/>
          <w:sz w:val="22"/>
          <w:szCs w:val="22"/>
        </w:rPr>
      </w:pPr>
    </w:p>
    <w:p w:rsidR="00527963" w:rsidRDefault="00527963" w:rsidP="00521792">
      <w:pPr>
        <w:rPr>
          <w:rFonts w:ascii="Verdana" w:hAnsi="Verdana"/>
          <w:sz w:val="22"/>
          <w:szCs w:val="22"/>
        </w:rPr>
      </w:pPr>
    </w:p>
    <w:p w:rsidR="004E4283" w:rsidRDefault="004E4283" w:rsidP="00521792">
      <w:pPr>
        <w:rPr>
          <w:rFonts w:ascii="Verdana" w:hAnsi="Verdana"/>
          <w:sz w:val="22"/>
          <w:szCs w:val="22"/>
        </w:rPr>
      </w:pPr>
      <w:r>
        <w:rPr>
          <w:rFonts w:ascii="Verdana" w:hAnsi="Verdana"/>
          <w:sz w:val="22"/>
          <w:szCs w:val="22"/>
        </w:rPr>
        <w:t xml:space="preserve">Last updated </w:t>
      </w:r>
      <w:r w:rsidR="006D24E6">
        <w:rPr>
          <w:rFonts w:ascii="Verdana" w:hAnsi="Verdana"/>
          <w:sz w:val="22"/>
          <w:szCs w:val="22"/>
        </w:rPr>
        <w:t>10/22/2025</w:t>
      </w:r>
    </w:p>
    <w:p w:rsidR="004E4283" w:rsidRDefault="004E4283" w:rsidP="00521792">
      <w:pPr>
        <w:rPr>
          <w:rFonts w:ascii="Verdana" w:hAnsi="Verdana"/>
          <w:sz w:val="22"/>
          <w:szCs w:val="22"/>
        </w:rPr>
      </w:pPr>
    </w:p>
    <w:p w:rsidR="00521792" w:rsidRPr="00521792" w:rsidRDefault="00521792" w:rsidP="00521792">
      <w:pPr>
        <w:rPr>
          <w:rFonts w:ascii="Verdana" w:hAnsi="Verdana"/>
          <w:sz w:val="22"/>
          <w:szCs w:val="22"/>
        </w:rPr>
      </w:pPr>
    </w:p>
    <w:sectPr w:rsidR="00521792" w:rsidRPr="005217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490D88"/>
    <w:multiLevelType w:val="hybridMultilevel"/>
    <w:tmpl w:val="A9D6F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33269F"/>
    <w:multiLevelType w:val="hybridMultilevel"/>
    <w:tmpl w:val="5810D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8D1"/>
    <w:rsid w:val="00252648"/>
    <w:rsid w:val="004268D1"/>
    <w:rsid w:val="004E4283"/>
    <w:rsid w:val="005138B5"/>
    <w:rsid w:val="00521792"/>
    <w:rsid w:val="00527963"/>
    <w:rsid w:val="00542977"/>
    <w:rsid w:val="006D24E6"/>
    <w:rsid w:val="00733C2E"/>
    <w:rsid w:val="00912212"/>
    <w:rsid w:val="00DF0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9AC088-17DF-401D-BEDE-A32D6E584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8B5"/>
  </w:style>
  <w:style w:type="paragraph" w:styleId="Heading1">
    <w:name w:val="heading 1"/>
    <w:basedOn w:val="Normal"/>
    <w:next w:val="Normal"/>
    <w:link w:val="Heading1Char"/>
    <w:uiPriority w:val="9"/>
    <w:qFormat/>
    <w:rsid w:val="005138B5"/>
    <w:pPr>
      <w:keepNext/>
      <w:keepLines/>
      <w:spacing w:before="32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138B5"/>
    <w:pPr>
      <w:keepNext/>
      <w:keepLines/>
      <w:spacing w:before="80" w:after="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5138B5"/>
    <w:pPr>
      <w:keepNext/>
      <w:keepLines/>
      <w:spacing w:before="40" w:after="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5138B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138B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5138B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5138B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5138B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5138B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8B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138B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5138B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5138B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138B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5138B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5138B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5138B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5138B5"/>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5138B5"/>
    <w:rPr>
      <w:b/>
      <w:bCs/>
      <w:smallCaps/>
      <w:color w:val="595959" w:themeColor="text1" w:themeTint="A6"/>
      <w:spacing w:val="6"/>
    </w:rPr>
  </w:style>
  <w:style w:type="paragraph" w:styleId="Title">
    <w:name w:val="Title"/>
    <w:basedOn w:val="Normal"/>
    <w:next w:val="Normal"/>
    <w:link w:val="TitleChar"/>
    <w:uiPriority w:val="10"/>
    <w:qFormat/>
    <w:rsid w:val="005138B5"/>
    <w:pPr>
      <w:spacing w:after="0"/>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5138B5"/>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5138B5"/>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138B5"/>
    <w:rPr>
      <w:rFonts w:asciiTheme="majorHAnsi" w:eastAsiaTheme="majorEastAsia" w:hAnsiTheme="majorHAnsi" w:cstheme="majorBidi"/>
      <w:sz w:val="24"/>
      <w:szCs w:val="24"/>
    </w:rPr>
  </w:style>
  <w:style w:type="character" w:styleId="Strong">
    <w:name w:val="Strong"/>
    <w:basedOn w:val="DefaultParagraphFont"/>
    <w:uiPriority w:val="22"/>
    <w:qFormat/>
    <w:rsid w:val="005138B5"/>
    <w:rPr>
      <w:b/>
      <w:bCs/>
    </w:rPr>
  </w:style>
  <w:style w:type="character" w:styleId="Emphasis">
    <w:name w:val="Emphasis"/>
    <w:basedOn w:val="DefaultParagraphFont"/>
    <w:uiPriority w:val="20"/>
    <w:qFormat/>
    <w:rsid w:val="005138B5"/>
    <w:rPr>
      <w:i/>
      <w:iCs/>
    </w:rPr>
  </w:style>
  <w:style w:type="paragraph" w:styleId="NoSpacing">
    <w:name w:val="No Spacing"/>
    <w:uiPriority w:val="1"/>
    <w:qFormat/>
    <w:rsid w:val="005138B5"/>
    <w:pPr>
      <w:spacing w:after="0"/>
    </w:pPr>
  </w:style>
  <w:style w:type="paragraph" w:styleId="ListParagraph">
    <w:name w:val="List Paragraph"/>
    <w:basedOn w:val="Normal"/>
    <w:uiPriority w:val="34"/>
    <w:qFormat/>
    <w:rsid w:val="005138B5"/>
    <w:pPr>
      <w:ind w:left="720"/>
      <w:contextualSpacing/>
    </w:pPr>
  </w:style>
  <w:style w:type="paragraph" w:styleId="Quote">
    <w:name w:val="Quote"/>
    <w:basedOn w:val="Normal"/>
    <w:next w:val="Normal"/>
    <w:link w:val="QuoteChar"/>
    <w:uiPriority w:val="29"/>
    <w:qFormat/>
    <w:rsid w:val="005138B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138B5"/>
    <w:rPr>
      <w:i/>
      <w:iCs/>
      <w:color w:val="404040" w:themeColor="text1" w:themeTint="BF"/>
    </w:rPr>
  </w:style>
  <w:style w:type="paragraph" w:styleId="IntenseQuote">
    <w:name w:val="Intense Quote"/>
    <w:basedOn w:val="Normal"/>
    <w:next w:val="Normal"/>
    <w:link w:val="IntenseQuoteChar"/>
    <w:uiPriority w:val="30"/>
    <w:qFormat/>
    <w:rsid w:val="005138B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5138B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5138B5"/>
    <w:rPr>
      <w:i/>
      <w:iCs/>
      <w:color w:val="404040" w:themeColor="text1" w:themeTint="BF"/>
    </w:rPr>
  </w:style>
  <w:style w:type="character" w:styleId="IntenseEmphasis">
    <w:name w:val="Intense Emphasis"/>
    <w:basedOn w:val="DefaultParagraphFont"/>
    <w:uiPriority w:val="21"/>
    <w:qFormat/>
    <w:rsid w:val="005138B5"/>
    <w:rPr>
      <w:b/>
      <w:bCs/>
      <w:i/>
      <w:iCs/>
    </w:rPr>
  </w:style>
  <w:style w:type="character" w:styleId="SubtleReference">
    <w:name w:val="Subtle Reference"/>
    <w:basedOn w:val="DefaultParagraphFont"/>
    <w:uiPriority w:val="31"/>
    <w:qFormat/>
    <w:rsid w:val="005138B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138B5"/>
    <w:rPr>
      <w:b/>
      <w:bCs/>
      <w:smallCaps/>
      <w:spacing w:val="5"/>
      <w:u w:val="single"/>
    </w:rPr>
  </w:style>
  <w:style w:type="character" w:styleId="BookTitle">
    <w:name w:val="Book Title"/>
    <w:basedOn w:val="DefaultParagraphFont"/>
    <w:uiPriority w:val="33"/>
    <w:qFormat/>
    <w:rsid w:val="005138B5"/>
    <w:rPr>
      <w:b/>
      <w:bCs/>
      <w:smallCaps/>
    </w:rPr>
  </w:style>
  <w:style w:type="paragraph" w:styleId="TOCHeading">
    <w:name w:val="TOC Heading"/>
    <w:basedOn w:val="Heading1"/>
    <w:next w:val="Normal"/>
    <w:uiPriority w:val="39"/>
    <w:semiHidden/>
    <w:unhideWhenUsed/>
    <w:qFormat/>
    <w:rsid w:val="005138B5"/>
    <w:pPr>
      <w:outlineLvl w:val="9"/>
    </w:pPr>
  </w:style>
  <w:style w:type="paragraph" w:styleId="BalloonText">
    <w:name w:val="Balloon Text"/>
    <w:basedOn w:val="Normal"/>
    <w:link w:val="BalloonTextChar"/>
    <w:uiPriority w:val="99"/>
    <w:semiHidden/>
    <w:unhideWhenUsed/>
    <w:rsid w:val="005429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9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Sharon</cp:lastModifiedBy>
  <cp:revision>3</cp:revision>
  <cp:lastPrinted>2022-08-01T14:18:00Z</cp:lastPrinted>
  <dcterms:created xsi:type="dcterms:W3CDTF">2022-08-01T13:55:00Z</dcterms:created>
  <dcterms:modified xsi:type="dcterms:W3CDTF">2025-10-29T14:41:00Z</dcterms:modified>
</cp:coreProperties>
</file>