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ng&amp;ehk=YTY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A4D0" w14:textId="19A2F0EB" w:rsidR="00B84899" w:rsidRDefault="002E4F12">
      <w:r>
        <w:rPr>
          <w:noProof/>
        </w:rPr>
        <w:drawing>
          <wp:anchor distT="0" distB="0" distL="114300" distR="114300" simplePos="0" relativeHeight="251669504" behindDoc="0" locked="0" layoutInCell="1" allowOverlap="1" wp14:anchorId="2C7E09FB" wp14:editId="6BCB1B31">
            <wp:simplePos x="0" y="0"/>
            <wp:positionH relativeFrom="column">
              <wp:posOffset>904875</wp:posOffset>
            </wp:positionH>
            <wp:positionV relativeFrom="paragraph">
              <wp:posOffset>-371474</wp:posOffset>
            </wp:positionV>
            <wp:extent cx="4742815" cy="2095500"/>
            <wp:effectExtent l="0" t="0" r="635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2B1AE" w14:textId="32A27F3C" w:rsidR="00B84899" w:rsidRDefault="00B84899"/>
    <w:p w14:paraId="79772C2F" w14:textId="7589E445" w:rsidR="00B84899" w:rsidRDefault="00B8489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6BE70E51" w14:textId="6B6BF7C3" w:rsidR="00B84899" w:rsidRDefault="00B84899"/>
    <w:p w14:paraId="1A1D3463" w14:textId="69C609AA" w:rsidR="00B84899" w:rsidRDefault="00B84899"/>
    <w:p w14:paraId="6D6F7049" w14:textId="24881247" w:rsidR="005D7733" w:rsidRDefault="005D7733"/>
    <w:p w14:paraId="673394CE" w14:textId="5CCE8B08" w:rsidR="00B84899" w:rsidRDefault="00BA05B0">
      <w:r>
        <w:rPr>
          <w:rFonts w:ascii="Bradley Hand ITC" w:hAnsi="Bradley Hand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BD36EC" wp14:editId="19313DE2">
                <wp:simplePos x="0" y="0"/>
                <wp:positionH relativeFrom="column">
                  <wp:posOffset>4686300</wp:posOffset>
                </wp:positionH>
                <wp:positionV relativeFrom="paragraph">
                  <wp:posOffset>181610</wp:posOffset>
                </wp:positionV>
                <wp:extent cx="2352675" cy="1333500"/>
                <wp:effectExtent l="19050" t="19050" r="47625" b="38100"/>
                <wp:wrapThrough wrapText="bothSides">
                  <wp:wrapPolygon edited="0">
                    <wp:start x="0" y="-309"/>
                    <wp:lineTo x="-175" y="-309"/>
                    <wp:lineTo x="-175" y="21909"/>
                    <wp:lineTo x="21862" y="21909"/>
                    <wp:lineTo x="21862" y="-309"/>
                    <wp:lineTo x="0" y="-309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63D553E" w14:textId="77777777" w:rsidR="00D10AD4" w:rsidRDefault="00D10AD4" w:rsidP="00B84899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753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Special</w:t>
                            </w:r>
                            <w:r w:rsidRPr="0027531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53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Visitors</w:t>
                            </w:r>
                          </w:p>
                          <w:p w14:paraId="39BB8203" w14:textId="2760AF7C" w:rsidR="00D10AD4" w:rsidRPr="00025F98" w:rsidRDefault="00D10AD4" w:rsidP="00025F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08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Frank Sarris Librarian Visit</w:t>
                            </w:r>
                            <w:r w:rsid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4/</w:t>
                            </w:r>
                            <w:r w:rsidR="00A2330B"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</w:t>
                            </w:r>
                            <w:r w:rsidR="00A2330B"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  <w:r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4/</w:t>
                            </w:r>
                            <w:r w:rsidR="00A2330B"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18</w:t>
                            </w:r>
                            <w:r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</w:t>
                            </w:r>
                            <w:r w:rsidR="00A2330B" w:rsidRP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1717A4E" w14:textId="241754A2" w:rsidR="00D10AD4" w:rsidRPr="007F216F" w:rsidRDefault="00D10AD4" w:rsidP="007F216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@ 10</w:t>
                            </w:r>
                            <w:r w:rsidR="00025F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:15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7F216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36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pt;margin-top:14.3pt;width:185.25pt;height:1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" fillcolor="window" strokeweight="4pt">
                <v:stroke dashstyle="1 1"/>
                <v:textbox>
                  <w:txbxContent>
                    <w:p w14:paraId="663D553E" w14:textId="77777777" w:rsidR="00D10AD4" w:rsidRDefault="00D10AD4" w:rsidP="00B84899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75318">
                        <w:rPr>
                          <w:rFonts w:ascii="Comic Sans MS" w:hAnsi="Comic Sans MS"/>
                          <w:sz w:val="40"/>
                          <w:szCs w:val="40"/>
                        </w:rPr>
                        <w:t>Special</w:t>
                      </w:r>
                      <w:r w:rsidRPr="00275318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75318">
                        <w:rPr>
                          <w:rFonts w:ascii="Comic Sans MS" w:hAnsi="Comic Sans MS"/>
                          <w:sz w:val="40"/>
                          <w:szCs w:val="40"/>
                        </w:rPr>
                        <w:t>Visitors</w:t>
                      </w:r>
                    </w:p>
                    <w:p w14:paraId="39BB8203" w14:textId="2760AF7C" w:rsidR="00D10AD4" w:rsidRPr="00025F98" w:rsidRDefault="00D10AD4" w:rsidP="00025F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08F0">
                        <w:rPr>
                          <w:rFonts w:ascii="Comic Sans MS" w:hAnsi="Comic Sans MS"/>
                          <w:sz w:val="24"/>
                          <w:szCs w:val="24"/>
                        </w:rPr>
                        <w:t>Frank Sarris Librarian Visit</w:t>
                      </w:r>
                      <w:r w:rsid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4/</w:t>
                      </w:r>
                      <w:r w:rsidR="00A2330B"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/1</w:t>
                      </w:r>
                      <w:r w:rsidR="00A2330B"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  <w:r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, 4/</w:t>
                      </w:r>
                      <w:r w:rsidR="00A2330B"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18</w:t>
                      </w:r>
                      <w:r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/1</w:t>
                      </w:r>
                      <w:r w:rsidR="00A2330B" w:rsidRP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</w:p>
                    <w:p w14:paraId="61717A4E" w14:textId="241754A2" w:rsidR="00D10AD4" w:rsidRPr="007F216F" w:rsidRDefault="00D10AD4" w:rsidP="007F216F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@ 10</w:t>
                      </w:r>
                      <w:r w:rsidR="00025F9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:15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7F216F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75318">
        <w:rPr>
          <w:rFonts w:ascii="Bradley Hand ITC" w:hAnsi="Bradley Hand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DF3110" wp14:editId="691B4CF7">
                <wp:simplePos x="0" y="0"/>
                <wp:positionH relativeFrom="column">
                  <wp:posOffset>-161925</wp:posOffset>
                </wp:positionH>
                <wp:positionV relativeFrom="paragraph">
                  <wp:posOffset>172085</wp:posOffset>
                </wp:positionV>
                <wp:extent cx="2409825" cy="1809750"/>
                <wp:effectExtent l="19050" t="19050" r="47625" b="38100"/>
                <wp:wrapTight wrapText="bothSides">
                  <wp:wrapPolygon edited="0">
                    <wp:start x="-171" y="-227"/>
                    <wp:lineTo x="-171" y="21600"/>
                    <wp:lineTo x="0" y="21827"/>
                    <wp:lineTo x="171" y="21827"/>
                    <wp:lineTo x="21856" y="21827"/>
                    <wp:lineTo x="21856" y="-227"/>
                    <wp:lineTo x="21515" y="-227"/>
                    <wp:lineTo x="-171" y="-227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B8A19E" w14:textId="1839EDB3" w:rsidR="00D10AD4" w:rsidRPr="00BA05B0" w:rsidRDefault="00914783" w:rsidP="00B8489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5B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Special Days</w:t>
                            </w:r>
                          </w:p>
                          <w:p w14:paraId="0160B95C" w14:textId="421D6AA2" w:rsidR="00914783" w:rsidRPr="00BA05B0" w:rsidRDefault="00914783" w:rsidP="00BA05B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Easter – April 1</w:t>
                            </w: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</w:p>
                          <w:p w14:paraId="7D908DEF" w14:textId="36095213" w:rsidR="00914783" w:rsidRDefault="00BA05B0" w:rsidP="00BA05B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April Fool’s Day – April 1</w:t>
                            </w: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</w:p>
                          <w:p w14:paraId="1E9E6CA2" w14:textId="7A4DCC6A" w:rsidR="00BA05B0" w:rsidRDefault="00BA05B0" w:rsidP="00BA05B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Earth Day – April 22</w:t>
                            </w: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A7FA71" w14:textId="626F2F76" w:rsidR="00BA05B0" w:rsidRDefault="00BA05B0" w:rsidP="00BA05B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Arbor Day – April 27</w:t>
                            </w:r>
                            <w:r w:rsidRPr="00BA05B0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7CB33B" w14:textId="125C3D96" w:rsidR="00BA05B0" w:rsidRPr="00BA05B0" w:rsidRDefault="00BA05B0" w:rsidP="00BA05B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1F03D6D" w14:textId="77777777" w:rsidR="00BA05B0" w:rsidRDefault="00BA05B0" w:rsidP="00BA05B0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81D04E1" w14:textId="77777777" w:rsidR="00D10AD4" w:rsidRPr="00395259" w:rsidRDefault="00D10AD4" w:rsidP="00B8489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4976DD7" w14:textId="7C6AD90F" w:rsidR="00D10AD4" w:rsidRDefault="00D10AD4" w:rsidP="00B8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3110" id="Text Box 3" o:spid="_x0000_s1027" type="#_x0000_t202" style="position:absolute;margin-left:-12.75pt;margin-top:13.55pt;width:189.75pt;height:14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" fillcolor="window" strokeweight="4.5pt">
                <v:stroke dashstyle="1 1"/>
                <v:textbox>
                  <w:txbxContent>
                    <w:p w14:paraId="2AB8A19E" w14:textId="1839EDB3" w:rsidR="00D10AD4" w:rsidRPr="00BA05B0" w:rsidRDefault="00914783" w:rsidP="00B84899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5B0">
                        <w:rPr>
                          <w:rFonts w:ascii="Comic Sans MS" w:hAnsi="Comic Sans MS"/>
                          <w:sz w:val="28"/>
                          <w:szCs w:val="28"/>
                        </w:rPr>
                        <w:t>Special Days</w:t>
                      </w:r>
                    </w:p>
                    <w:p w14:paraId="0160B95C" w14:textId="421D6AA2" w:rsidR="00914783" w:rsidRPr="00BA05B0" w:rsidRDefault="00914783" w:rsidP="00BA05B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</w:rPr>
                        <w:t>Easter – April 1</w:t>
                      </w: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</w:p>
                    <w:p w14:paraId="7D908DEF" w14:textId="36095213" w:rsidR="00914783" w:rsidRDefault="00BA05B0" w:rsidP="00BA05B0">
                      <w:pPr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</w:pP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</w:rPr>
                        <w:t>April Fool’s Day – April 1</w:t>
                      </w: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</w:p>
                    <w:p w14:paraId="1E9E6CA2" w14:textId="7A4DCC6A" w:rsidR="00BA05B0" w:rsidRDefault="00BA05B0" w:rsidP="00BA05B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Earth Day – April 22</w:t>
                      </w: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A7FA71" w14:textId="626F2F76" w:rsidR="00BA05B0" w:rsidRDefault="00BA05B0" w:rsidP="00BA05B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Arbor Day – April 27</w:t>
                      </w:r>
                      <w:r w:rsidRPr="00BA05B0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7CB33B" w14:textId="125C3D96" w:rsidR="00BA05B0" w:rsidRPr="00BA05B0" w:rsidRDefault="00BA05B0" w:rsidP="00BA05B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1F03D6D" w14:textId="77777777" w:rsidR="00BA05B0" w:rsidRDefault="00BA05B0" w:rsidP="00BA05B0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81D04E1" w14:textId="77777777" w:rsidR="00D10AD4" w:rsidRPr="00395259" w:rsidRDefault="00D10AD4" w:rsidP="00B8489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4976DD7" w14:textId="7C6AD90F" w:rsidR="00D10AD4" w:rsidRDefault="00D10AD4" w:rsidP="00B84899"/>
                  </w:txbxContent>
                </v:textbox>
                <w10:wrap type="tight"/>
              </v:shape>
            </w:pict>
          </mc:Fallback>
        </mc:AlternateContent>
      </w:r>
      <w:r w:rsidR="002E4F1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DB1C1" wp14:editId="297751FA">
                <wp:simplePos x="0" y="0"/>
                <wp:positionH relativeFrom="column">
                  <wp:posOffset>2552700</wp:posOffset>
                </wp:positionH>
                <wp:positionV relativeFrom="paragraph">
                  <wp:posOffset>114935</wp:posOffset>
                </wp:positionV>
                <wp:extent cx="1981200" cy="321945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2F0634" w14:textId="77777777" w:rsidR="00D10AD4" w:rsidRDefault="00D10AD4" w:rsidP="00AD4562">
                            <w:pPr>
                              <w:jc w:val="center"/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8BDB4" wp14:editId="29529376">
                                  <wp:extent cx="1143000" cy="581025"/>
                                  <wp:effectExtent l="0" t="0" r="0" b="9525"/>
                                  <wp:docPr id="5" name="Picture 5" descr="Von Pappe II: Happy &lt;strong&gt;Birthday&lt;/strong&gt;, Trudie!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Von Pappe II: Happy &lt;strong&gt;Birthday&lt;/strong&gt;, Trudie!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DB13D" w14:textId="5871D205" w:rsidR="00D45502" w:rsidRDefault="002E4F12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Samantha</w:t>
                            </w:r>
                            <w:r w:rsidR="00D4550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– April 1</w:t>
                            </w:r>
                            <w:r w:rsidR="00D45502" w:rsidRPr="00D4550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st</w:t>
                            </w:r>
                            <w:r w:rsidR="00D4550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968AA49" w14:textId="77777777" w:rsidR="002E4F12" w:rsidRDefault="002E4F12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Nathan – 2</w:t>
                            </w:r>
                            <w:r w:rsidRPr="002E4F1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6D54294" w14:textId="3E9F1EAD" w:rsidR="00D10AD4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Kyleigh – April 6</w:t>
                            </w:r>
                            <w:r w:rsidRPr="00AD456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</w:p>
                          <w:p w14:paraId="0E67DEEB" w14:textId="53E3C791" w:rsidR="00D10AD4" w:rsidRDefault="002E4F12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Madelynn –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April 11</w:t>
                            </w:r>
                            <w:r w:rsidRPr="002E4F1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46BF8EA" w14:textId="770F2A34" w:rsidR="002E4F12" w:rsidRDefault="002E4F12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Ellie – April 11</w:t>
                            </w:r>
                            <w:r w:rsidRPr="002E4F1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1DF84DC" w14:textId="1BD2F4F8" w:rsidR="00D10AD4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Vincent – April 17</w:t>
                            </w:r>
                            <w:r w:rsidRPr="00AD456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</w:p>
                          <w:p w14:paraId="070C8D1D" w14:textId="32D2CEA3" w:rsidR="002E4F12" w:rsidRDefault="002E4F12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Ms. 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Rachel – April </w:t>
                            </w:r>
                            <w:r w:rsidR="00651FE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19</w:t>
                            </w:r>
                            <w:r w:rsidRPr="002E4F1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6F8BB32" w14:textId="77777777" w:rsidR="00D10AD4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Willow – April 20</w:t>
                            </w:r>
                            <w:r w:rsidRPr="00AD4562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F324DBE" w14:textId="77777777" w:rsidR="00D10AD4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Ava – April 21</w:t>
                            </w:r>
                            <w:r w:rsidRPr="00D85AF7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63A43D2" w14:textId="77777777" w:rsidR="00D10AD4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Tyler – April 26</w:t>
                            </w:r>
                            <w:r w:rsidRPr="00D85AF7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44898DE" w14:textId="77777777" w:rsidR="00D10AD4" w:rsidRPr="00AD4562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Laila – April 28</w:t>
                            </w:r>
                            <w:r w:rsidRPr="00D85AF7">
                              <w:rPr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01D64BA" w14:textId="77777777" w:rsidR="00D10AD4" w:rsidRPr="008F070E" w:rsidRDefault="00D10AD4" w:rsidP="00AD45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F070E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3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B1C1" id="Text Box 2" o:spid="_x0000_s1028" type="#_x0000_t202" style="position:absolute;margin-left:201pt;margin-top:9.05pt;width:156pt;height:25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" fillcolor="window" strokecolor="#4472c4" strokeweight="3pt">
                <v:textbox>
                  <w:txbxContent>
                    <w:p w14:paraId="032F0634" w14:textId="77777777" w:rsidR="00D10AD4" w:rsidRDefault="00D10AD4" w:rsidP="00AD4562">
                      <w:pPr>
                        <w:jc w:val="center"/>
                        <w:rPr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8BDB4" wp14:editId="29529376">
                            <wp:extent cx="1143000" cy="581025"/>
                            <wp:effectExtent l="0" t="0" r="0" b="9525"/>
                            <wp:docPr id="5" name="Picture 5" descr="Von Pappe II: Happy &lt;strong&gt;Birthday&lt;/strong&gt;, Trudie!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Von Pappe II: Happy &lt;strong&gt;Birthday&lt;/strong&gt;, Trudie!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DB13D" w14:textId="5871D205" w:rsidR="00D45502" w:rsidRDefault="002E4F12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Samantha</w:t>
                      </w:r>
                      <w:r w:rsidR="00D45502"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– April 1</w:t>
                      </w:r>
                      <w:r w:rsidR="00D45502" w:rsidRPr="00D4550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st</w:t>
                      </w:r>
                      <w:r w:rsidR="00D45502"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7968AA49" w14:textId="77777777" w:rsidR="002E4F12" w:rsidRDefault="002E4F12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Nathan – 2</w:t>
                      </w:r>
                      <w:r w:rsidRPr="002E4F1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nd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16D54294" w14:textId="3E9F1EAD" w:rsidR="00D10AD4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Kyleigh – April 6</w:t>
                      </w:r>
                      <w:r w:rsidRPr="00AD456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</w:p>
                    <w:p w14:paraId="0E67DEEB" w14:textId="53E3C791" w:rsidR="00D10AD4" w:rsidRDefault="002E4F12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Madelynn –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April 11</w:t>
                      </w:r>
                      <w:r w:rsidRPr="002E4F1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646BF8EA" w14:textId="770F2A34" w:rsidR="002E4F12" w:rsidRDefault="002E4F12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Ellie – April 11</w:t>
                      </w:r>
                      <w:r w:rsidRPr="002E4F1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41DF84DC" w14:textId="1BD2F4F8" w:rsidR="00D10AD4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Vincent – April 17</w:t>
                      </w:r>
                      <w:r w:rsidRPr="00AD456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</w:p>
                    <w:p w14:paraId="070C8D1D" w14:textId="32D2CEA3" w:rsidR="002E4F12" w:rsidRDefault="002E4F12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Ms. 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Rachel – April </w:t>
                      </w:r>
                      <w:r w:rsidR="00651FEC"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19</w:t>
                      </w:r>
                      <w:r w:rsidRPr="002E4F1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36F8BB32" w14:textId="77777777" w:rsidR="00D10AD4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Willow – April 20</w:t>
                      </w:r>
                      <w:r w:rsidRPr="00AD4562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7F324DBE" w14:textId="77777777" w:rsidR="00D10AD4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Ava – April 21</w:t>
                      </w:r>
                      <w:r w:rsidRPr="00D85AF7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st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163A43D2" w14:textId="77777777" w:rsidR="00D10AD4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Tyler – April 26</w:t>
                      </w:r>
                      <w:r w:rsidRPr="00D85AF7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544898DE" w14:textId="77777777" w:rsidR="00D10AD4" w:rsidRPr="00AD4562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Laila – April 28</w:t>
                      </w:r>
                      <w:r w:rsidRPr="00D85AF7">
                        <w:rPr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001D64BA" w14:textId="77777777" w:rsidR="00D10AD4" w:rsidRPr="008F070E" w:rsidRDefault="00D10AD4" w:rsidP="00AD456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</w:pPr>
                      <w:r w:rsidRPr="008F070E">
                        <w:rPr>
                          <w:sz w:val="28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3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E09F71" w14:textId="7381CED7" w:rsidR="00B84899" w:rsidRDefault="006F71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44290" wp14:editId="3CA0F3E3">
                <wp:simplePos x="0" y="0"/>
                <wp:positionH relativeFrom="column">
                  <wp:posOffset>-314325</wp:posOffset>
                </wp:positionH>
                <wp:positionV relativeFrom="paragraph">
                  <wp:posOffset>4048760</wp:posOffset>
                </wp:positionV>
                <wp:extent cx="7429500" cy="31242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6090" w14:textId="7DEAB3E8" w:rsidR="00E03387" w:rsidRPr="00BA05B0" w:rsidRDefault="00D10A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have successfully “marched” through March and “sprang” into April! </w:t>
                            </w:r>
                            <w:r w:rsidR="00914783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One minor April Fool’s joke with snow but hopefully we are in the clear! 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 thank you, THANK YOU! To all the families who participated in ou</w:t>
                            </w:r>
                            <w:r w:rsidR="00A2330B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Sarris Easter candy fundraisers. </w:t>
                            </w:r>
                            <w:r w:rsidR="00A2330B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was 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huge success. A very special thank you to </w:t>
                            </w:r>
                            <w:r w:rsidR="00A2330B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 Frank &amp;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Family, they were the top sellers </w:t>
                            </w:r>
                            <w:r w:rsidR="00A2330B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receive a gift card! </w:t>
                            </w:r>
                            <w:r w:rsidRPr="00BA05B0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914783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DC39CD" w14:textId="12EA54E0" w:rsidR="00A2330B" w:rsidRPr="00BA05B0" w:rsidRDefault="00A233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had a great visit with the Easter Bunny, lots of brave kiddos this year! We will get a copy of their photo out to you. The preschoolers and older toddlers had a quick Easter egg hunt in the rain but still had fun! Treats were left for everyon</w:t>
                            </w:r>
                            <w:r w:rsid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big and small.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5B0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all had a great Easter!</w:t>
                            </w:r>
                          </w:p>
                          <w:p w14:paraId="2D026480" w14:textId="35D36400" w:rsidR="00DF54D7" w:rsidRPr="00BA05B0" w:rsidRDefault="00A233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you have not received them yet, the photos from picture day are in! </w:t>
                            </w:r>
                            <w:r w:rsidR="00E03387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the children did a great job with the photographer, a few shy ones but we got mostly</w:t>
                            </w: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all</w:t>
                            </w:r>
                            <w:r w:rsidR="00E03387"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smiles. We are very happy with the photos and hope you are too! </w:t>
                            </w:r>
                          </w:p>
                          <w:p w14:paraId="4FD6452F" w14:textId="561EC7A5" w:rsidR="00D10AD4" w:rsidRDefault="00D10AD4" w:rsidP="00102D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05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always-Please let us know when your child is feeling under the weather &amp; especially if they have something ’to share` so we can post a notice for all to be aware &amp; cautious.  We post these notices on our entrance/exit doors.  If you plan to take your child in for a well visit-PLEASE take a Health Assessment form.  We need to keep all files current &amp; up to date as possible.</w:t>
                            </w:r>
                          </w:p>
                          <w:p w14:paraId="75DDF555" w14:textId="557D4C16" w:rsidR="00BA05B0" w:rsidRDefault="00BA05B0" w:rsidP="00102D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CCEF2" w14:textId="2BFBE36C" w:rsidR="00BA05B0" w:rsidRDefault="00BA05B0" w:rsidP="00102D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5060FA" w14:textId="1BA5403F" w:rsidR="00BA05B0" w:rsidRDefault="00BA05B0" w:rsidP="00102D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9E7A3E" w14:textId="77777777" w:rsidR="00BA05B0" w:rsidRPr="00BA05B0" w:rsidRDefault="00BA05B0" w:rsidP="00102D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290F3D" w14:textId="77777777" w:rsidR="00D10AD4" w:rsidRDefault="00D10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4290" id="_x0000_s1029" type="#_x0000_t202" style="position:absolute;margin-left:-24.75pt;margin-top:318.8pt;width:585pt;height:2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" strokecolor="white [3212]">
                <v:textbox>
                  <w:txbxContent>
                    <w:p w14:paraId="6EA56090" w14:textId="7DEAB3E8" w:rsidR="00E03387" w:rsidRPr="00BA05B0" w:rsidRDefault="00D10A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have successfully “marched” through March and “sprang” into April! </w:t>
                      </w:r>
                      <w:r w:rsidR="00914783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One minor April Fool’s joke with snow but hopefully we are in the clear! 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 thank you, THANK YOU! To all the families who participated in ou</w:t>
                      </w:r>
                      <w:r w:rsidR="00A2330B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Sarris Easter candy fundraisers. </w:t>
                      </w:r>
                      <w:r w:rsidR="00A2330B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was 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huge success. A very special thank you to </w:t>
                      </w:r>
                      <w:r w:rsidR="00A2330B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Ben Frank &amp;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Family, they were the top sellers </w:t>
                      </w:r>
                      <w:r w:rsidR="00A2330B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receive a gift card! </w:t>
                      </w:r>
                      <w:r w:rsidRPr="00BA05B0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914783"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DC39CD" w14:textId="12EA54E0" w:rsidR="00A2330B" w:rsidRPr="00BA05B0" w:rsidRDefault="00A233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We had a great visit with the Easter Bunny, lots of brave kiddos this year! We will get a copy of their photo out to you. The preschoolers and older toddlers had a quick Easter egg hunt in the rain but still had fun! Treats were left for everyon</w:t>
                      </w:r>
                      <w:r w:rsid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e big and small.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05B0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all had a great Easter!</w:t>
                      </w:r>
                    </w:p>
                    <w:p w14:paraId="2D026480" w14:textId="35D36400" w:rsidR="00DF54D7" w:rsidRPr="00BA05B0" w:rsidRDefault="00A2330B">
                      <w:pPr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you have not received them yet, the photos from picture day are in! </w:t>
                      </w:r>
                      <w:r w:rsidR="00E03387" w:rsidRPr="00BA05B0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the children did a great job with the photographer, a few shy ones but we got mostly</w:t>
                      </w: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all</w:t>
                      </w:r>
                      <w:r w:rsidR="00E03387" w:rsidRPr="00BA05B0">
                        <w:rPr>
                          <w:rFonts w:ascii="Arial" w:hAnsi="Arial" w:cs="Arial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smiles. We are very happy with the photos and hope you are too! </w:t>
                      </w:r>
                    </w:p>
                    <w:p w14:paraId="4FD6452F" w14:textId="561EC7A5" w:rsidR="00D10AD4" w:rsidRDefault="00D10AD4" w:rsidP="00102D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05B0">
                        <w:rPr>
                          <w:rFonts w:ascii="Arial" w:hAnsi="Arial" w:cs="Arial"/>
                          <w:sz w:val="24"/>
                          <w:szCs w:val="24"/>
                        </w:rPr>
                        <w:t>As always-Please let us know when your child is feeling under the weather &amp; especially if they have something ’to share` so we can post a notice for all to be aware &amp; cautious.  We post these notices on our entrance/exit doors.  If you plan to take your child in for a well visit-PLEASE take a Health Assessment form.  We need to keep all files current &amp; up to date as possible.</w:t>
                      </w:r>
                    </w:p>
                    <w:p w14:paraId="75DDF555" w14:textId="557D4C16" w:rsidR="00BA05B0" w:rsidRDefault="00BA05B0" w:rsidP="00102D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DCCEF2" w14:textId="2BFBE36C" w:rsidR="00BA05B0" w:rsidRDefault="00BA05B0" w:rsidP="00102D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5060FA" w14:textId="1BA5403F" w:rsidR="00BA05B0" w:rsidRDefault="00BA05B0" w:rsidP="00102D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9E7A3E" w14:textId="77777777" w:rsidR="00BA05B0" w:rsidRPr="00BA05B0" w:rsidRDefault="00BA05B0" w:rsidP="00102D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290F3D" w14:textId="77777777" w:rsidR="00D10AD4" w:rsidRDefault="00D10AD4"/>
                  </w:txbxContent>
                </v:textbox>
              </v:shape>
            </w:pict>
          </mc:Fallback>
        </mc:AlternateContent>
      </w:r>
      <w:r w:rsidR="00025F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2D8F65" wp14:editId="4F5DA578">
                <wp:simplePos x="0" y="0"/>
                <wp:positionH relativeFrom="column">
                  <wp:posOffset>2647950</wp:posOffset>
                </wp:positionH>
                <wp:positionV relativeFrom="paragraph">
                  <wp:posOffset>3181985</wp:posOffset>
                </wp:positionV>
                <wp:extent cx="4286250" cy="8191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19150"/>
                        </a:xfrm>
                        <a:prstGeom prst="rect">
                          <a:avLst/>
                        </a:prstGeom>
                        <a:ln w="19050">
                          <a:prstDash val="lgDashDot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EFD0B" w14:textId="519C4943" w:rsidR="00025F98" w:rsidRPr="00025F98" w:rsidRDefault="00025F98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25F98">
                              <w:rPr>
                                <w:rFonts w:ascii="Cambria Math" w:hAnsi="Cambria Math"/>
                              </w:rPr>
                              <w:t>As always, if you have any comments or suggestions we would love to hear from you! We are working on a few parent involvement activities to share with you, also some new fundraising ideas as well as field trips and special events. Stay tuned!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8F65" id="_x0000_s1030" type="#_x0000_t202" style="position:absolute;margin-left:208.5pt;margin-top:250.55pt;width:337.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" fillcolor="white [3201]" strokecolor="#70ad47 [3209]" strokeweight="1.5pt">
                <v:stroke dashstyle="longDashDotDot"/>
                <v:textbox>
                  <w:txbxContent>
                    <w:p w14:paraId="17AEFD0B" w14:textId="519C4943" w:rsidR="00025F98" w:rsidRPr="00025F98" w:rsidRDefault="00025F98">
                      <w:pPr>
                        <w:rPr>
                          <w:rFonts w:ascii="Cambria Math" w:hAnsi="Cambria Math"/>
                        </w:rPr>
                      </w:pPr>
                      <w:r w:rsidRPr="00025F98">
                        <w:rPr>
                          <w:rFonts w:ascii="Cambria Math" w:hAnsi="Cambria Math"/>
                        </w:rPr>
                        <w:t>As always, if you have any comments or suggestions we would love to hear from you! We are working on a few parent involvement activities to share with you, also some new fundraising ideas as well as field trips and special events. Stay tuned!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F98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DC5344" wp14:editId="769DF8D5">
                <wp:simplePos x="0" y="0"/>
                <wp:positionH relativeFrom="column">
                  <wp:posOffset>-361950</wp:posOffset>
                </wp:positionH>
                <wp:positionV relativeFrom="paragraph">
                  <wp:posOffset>1858010</wp:posOffset>
                </wp:positionV>
                <wp:extent cx="3009900" cy="2190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7CFBF6" w14:textId="6037C68F" w:rsidR="00BA05B0" w:rsidRDefault="00BA05B0" w:rsidP="00BA05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3ADAA" wp14:editId="2FD01887">
                                  <wp:extent cx="923925" cy="739140"/>
                                  <wp:effectExtent l="0" t="0" r="9525" b="3810"/>
                                  <wp:docPr id="10" name="Picture 10" descr="Image result for change of clothes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change of clothes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204" cy="739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933D7" w14:textId="6EB2C81A" w:rsidR="00BA05B0" w:rsidRDefault="00BA05B0" w:rsidP="00BA05B0">
                            <w:pPr>
                              <w:jc w:val="center"/>
                            </w:pPr>
                            <w:r>
                              <w:t xml:space="preserve">Spring is finally here! Please send in an appropriate change of clothes to swap out the winter layers! </w:t>
                            </w:r>
                          </w:p>
                          <w:p w14:paraId="5BB384A8" w14:textId="6C27CC76" w:rsidR="00BA05B0" w:rsidRDefault="00BA05B0" w:rsidP="00BA05B0">
                            <w:pPr>
                              <w:jc w:val="center"/>
                            </w:pPr>
                            <w:r>
                              <w:t>If you have any extra “bottoms” to be used here for anyone that would be greatly appreciated!</w:t>
                            </w:r>
                            <w:r w:rsidR="00025F98">
                              <w:t xml:space="preserve"> Even school age sizes!</w:t>
                            </w:r>
                          </w:p>
                          <w:p w14:paraId="29C8F439" w14:textId="77777777" w:rsidR="00025F98" w:rsidRDefault="00025F98" w:rsidP="00BA0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5344" id="Text Box 8" o:spid="_x0000_s1031" type="#_x0000_t202" style="position:absolute;margin-left:-28.5pt;margin-top:146.3pt;width:237pt;height:17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" fillcolor="white [3201]" strokecolor="white [3212]" strokeweight=".5pt">
                <v:textbox>
                  <w:txbxContent>
                    <w:p w14:paraId="4F7CFBF6" w14:textId="6037C68F" w:rsidR="00BA05B0" w:rsidRDefault="00BA05B0" w:rsidP="00BA05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03ADAA" wp14:editId="2FD01887">
                            <wp:extent cx="923925" cy="739140"/>
                            <wp:effectExtent l="0" t="0" r="9525" b="3810"/>
                            <wp:docPr id="10" name="Picture 10" descr="Image result for change of clothes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change of clothes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204" cy="739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933D7" w14:textId="6EB2C81A" w:rsidR="00BA05B0" w:rsidRDefault="00BA05B0" w:rsidP="00BA05B0">
                      <w:pPr>
                        <w:jc w:val="center"/>
                      </w:pPr>
                      <w:r>
                        <w:t xml:space="preserve">Spring is finally here! Please send in an appropriate change of clothes to swap out the winter layers! </w:t>
                      </w:r>
                    </w:p>
                    <w:p w14:paraId="5BB384A8" w14:textId="6C27CC76" w:rsidR="00BA05B0" w:rsidRDefault="00BA05B0" w:rsidP="00BA05B0">
                      <w:pPr>
                        <w:jc w:val="center"/>
                      </w:pPr>
                      <w:r>
                        <w:t>If you have any extra “bottoms” to be used here for anyone that would be greatly appreciated!</w:t>
                      </w:r>
                      <w:r w:rsidR="00025F98">
                        <w:t xml:space="preserve"> Even school age sizes!</w:t>
                      </w:r>
                    </w:p>
                    <w:p w14:paraId="29C8F439" w14:textId="77777777" w:rsidR="00025F98" w:rsidRDefault="00025F98" w:rsidP="00BA0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05B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5389BE" wp14:editId="74EC083D">
                <wp:simplePos x="0" y="0"/>
                <wp:positionH relativeFrom="column">
                  <wp:posOffset>4714875</wp:posOffset>
                </wp:positionH>
                <wp:positionV relativeFrom="paragraph">
                  <wp:posOffset>1353185</wp:posOffset>
                </wp:positionV>
                <wp:extent cx="2324100" cy="17526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AD3E" w14:textId="77777777" w:rsidR="00D10AD4" w:rsidRDefault="00D10AD4" w:rsidP="00D10AD4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D10AD4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Themes</w:t>
                            </w:r>
                          </w:p>
                          <w:p w14:paraId="61A7DD4B" w14:textId="31DA22F8" w:rsidR="00D10AD4" w:rsidRDefault="007F216F" w:rsidP="00D10AD4">
                            <w:pPr>
                              <w:spacing w:line="240" w:lineRule="auto"/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Spring/Growing Things/ Flowers</w:t>
                            </w:r>
                          </w:p>
                          <w:p w14:paraId="187C419D" w14:textId="542BD3C6" w:rsidR="007F216F" w:rsidRDefault="007F216F" w:rsidP="00D10AD4">
                            <w:pPr>
                              <w:spacing w:line="240" w:lineRule="auto"/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Farm Animals</w:t>
                            </w:r>
                          </w:p>
                          <w:p w14:paraId="4A818D07" w14:textId="676F0055" w:rsidR="007F216F" w:rsidRPr="007F216F" w:rsidRDefault="007F216F" w:rsidP="007F216F">
                            <w:pPr>
                              <w:spacing w:line="240" w:lineRule="auto"/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Solar System</w:t>
                            </w:r>
                          </w:p>
                          <w:p w14:paraId="7FE161CE" w14:textId="77777777" w:rsidR="00D10AD4" w:rsidRPr="00DF54D7" w:rsidRDefault="00D10AD4" w:rsidP="00D10AD4">
                            <w:pPr>
                              <w:spacing w:line="240" w:lineRule="auto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DF54D7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Earth Day/Recycling</w:t>
                            </w:r>
                            <w:r w:rsidR="00DF54D7" w:rsidRPr="00DF54D7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Pr="00DF54D7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Arbor Day</w:t>
                            </w:r>
                          </w:p>
                          <w:p w14:paraId="04721AB2" w14:textId="35420B08" w:rsidR="00D10AD4" w:rsidRPr="00DF54D7" w:rsidRDefault="00D10AD4" w:rsidP="00D10AD4">
                            <w:pPr>
                              <w:spacing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89BE" id="_x0000_s1032" type="#_x0000_t202" style="position:absolute;margin-left:371.25pt;margin-top:106.55pt;width:183pt;height:13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alJQIAAEw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">
                <v:textbox>
                  <w:txbxContent>
                    <w:p w14:paraId="2AE9AD3E" w14:textId="77777777" w:rsidR="00D10AD4" w:rsidRDefault="00D10AD4" w:rsidP="00D10AD4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D10AD4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Themes</w:t>
                      </w:r>
                    </w:p>
                    <w:p w14:paraId="61A7DD4B" w14:textId="31DA22F8" w:rsidR="00D10AD4" w:rsidRDefault="007F216F" w:rsidP="00D10AD4">
                      <w:pPr>
                        <w:spacing w:line="240" w:lineRule="auto"/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  <w:szCs w:val="32"/>
                        </w:rPr>
                        <w:t>Spring/Growing Things/ Flowers</w:t>
                      </w:r>
                    </w:p>
                    <w:p w14:paraId="187C419D" w14:textId="542BD3C6" w:rsidR="007F216F" w:rsidRDefault="007F216F" w:rsidP="00D10AD4">
                      <w:pPr>
                        <w:spacing w:line="240" w:lineRule="auto"/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  <w:szCs w:val="32"/>
                        </w:rPr>
                        <w:t>Farm Animals</w:t>
                      </w:r>
                    </w:p>
                    <w:p w14:paraId="4A818D07" w14:textId="676F0055" w:rsidR="007F216F" w:rsidRPr="007F216F" w:rsidRDefault="007F216F" w:rsidP="007F216F">
                      <w:pPr>
                        <w:spacing w:line="240" w:lineRule="auto"/>
                        <w:jc w:val="center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sz w:val="32"/>
                          <w:szCs w:val="32"/>
                        </w:rPr>
                        <w:t>Solar System</w:t>
                      </w:r>
                    </w:p>
                    <w:p w14:paraId="7FE161CE" w14:textId="77777777" w:rsidR="00D10AD4" w:rsidRPr="00DF54D7" w:rsidRDefault="00D10AD4" w:rsidP="00D10AD4">
                      <w:pPr>
                        <w:spacing w:line="240" w:lineRule="auto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DF54D7">
                        <w:rPr>
                          <w:rFonts w:ascii="Agency FB" w:hAnsi="Agency FB"/>
                          <w:sz w:val="32"/>
                          <w:szCs w:val="32"/>
                        </w:rPr>
                        <w:t>Earth Day/Recycling</w:t>
                      </w:r>
                      <w:r w:rsidR="00DF54D7" w:rsidRPr="00DF54D7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&amp; </w:t>
                      </w:r>
                      <w:r w:rsidRPr="00DF54D7">
                        <w:rPr>
                          <w:rFonts w:ascii="Agency FB" w:hAnsi="Agency FB"/>
                          <w:sz w:val="32"/>
                          <w:szCs w:val="32"/>
                        </w:rPr>
                        <w:t>Arbor Day</w:t>
                      </w:r>
                    </w:p>
                    <w:p w14:paraId="04721AB2" w14:textId="35420B08" w:rsidR="00D10AD4" w:rsidRPr="00DF54D7" w:rsidRDefault="00D10AD4" w:rsidP="00D10AD4">
                      <w:pPr>
                        <w:spacing w:line="240" w:lineRule="auto"/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4899" w:rsidSect="00B84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310"/>
    <w:multiLevelType w:val="hybridMultilevel"/>
    <w:tmpl w:val="41F4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2BEA"/>
    <w:multiLevelType w:val="hybridMultilevel"/>
    <w:tmpl w:val="A2A2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356"/>
    <w:multiLevelType w:val="hybridMultilevel"/>
    <w:tmpl w:val="F454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50260"/>
    <w:multiLevelType w:val="hybridMultilevel"/>
    <w:tmpl w:val="06AC4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9"/>
    <w:rsid w:val="00025F98"/>
    <w:rsid w:val="00102D3A"/>
    <w:rsid w:val="002E4F12"/>
    <w:rsid w:val="0034443A"/>
    <w:rsid w:val="005D7733"/>
    <w:rsid w:val="005F73FE"/>
    <w:rsid w:val="00651FEC"/>
    <w:rsid w:val="006F7130"/>
    <w:rsid w:val="007F216F"/>
    <w:rsid w:val="00914783"/>
    <w:rsid w:val="00A2330B"/>
    <w:rsid w:val="00A57C7E"/>
    <w:rsid w:val="00AD4562"/>
    <w:rsid w:val="00B84899"/>
    <w:rsid w:val="00BA05B0"/>
    <w:rsid w:val="00C76125"/>
    <w:rsid w:val="00D10AD4"/>
    <w:rsid w:val="00D45502"/>
    <w:rsid w:val="00D63667"/>
    <w:rsid w:val="00D80ADF"/>
    <w:rsid w:val="00D85AF7"/>
    <w:rsid w:val="00DF54D7"/>
    <w:rsid w:val="00E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27FE"/>
  <w15:chartTrackingRefBased/>
  <w15:docId w15:val="{7A98DF35-8B7A-4BA0-9C2E-2F27666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&amp;ehk=YTY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Peroni</dc:creator>
  <cp:keywords/>
  <dc:description/>
  <cp:lastModifiedBy>Kali Peroni</cp:lastModifiedBy>
  <cp:revision>6</cp:revision>
  <cp:lastPrinted>2018-04-03T20:31:00Z</cp:lastPrinted>
  <dcterms:created xsi:type="dcterms:W3CDTF">2017-03-31T14:31:00Z</dcterms:created>
  <dcterms:modified xsi:type="dcterms:W3CDTF">2018-04-03T20:35:00Z</dcterms:modified>
</cp:coreProperties>
</file>