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754D0" w14:textId="77777777" w:rsidR="00D562A2" w:rsidRDefault="00FD0F42" w:rsidP="003B43A4">
      <w:pPr>
        <w:tabs>
          <w:tab w:val="left" w:pos="7830"/>
        </w:tabs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E7989D" wp14:editId="64D6779B">
            <wp:simplePos x="0" y="0"/>
            <wp:positionH relativeFrom="column">
              <wp:posOffset>5269230</wp:posOffset>
            </wp:positionH>
            <wp:positionV relativeFrom="paragraph">
              <wp:posOffset>38100</wp:posOffset>
            </wp:positionV>
            <wp:extent cx="1108710" cy="1082040"/>
            <wp:effectExtent l="19050" t="0" r="0" b="0"/>
            <wp:wrapSquare wrapText="bothSides"/>
            <wp:docPr id="15" name="Picture 8" descr="C:\Users\CPA_7\Desktop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PA_7\Desktop\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2B75478" wp14:editId="1E304D4C">
            <wp:simplePos x="0" y="0"/>
            <wp:positionH relativeFrom="column">
              <wp:posOffset>-262890</wp:posOffset>
            </wp:positionH>
            <wp:positionV relativeFrom="paragraph">
              <wp:posOffset>-91440</wp:posOffset>
            </wp:positionV>
            <wp:extent cx="1238250" cy="1272540"/>
            <wp:effectExtent l="19050" t="0" r="0" b="0"/>
            <wp:wrapSquare wrapText="bothSides"/>
            <wp:docPr id="16" name="Picture 9" descr="Image result for philippine american society of certified public accounta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philippine american society of certified public accounta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D3F" w:rsidRPr="00F35D3F">
        <w:rPr>
          <w:b/>
          <w:sz w:val="24"/>
        </w:rPr>
        <w:t>NCPACA 32</w:t>
      </w:r>
      <w:r w:rsidR="00F35D3F" w:rsidRPr="00F35D3F">
        <w:rPr>
          <w:b/>
          <w:sz w:val="24"/>
          <w:vertAlign w:val="superscript"/>
        </w:rPr>
        <w:t>nd</w:t>
      </w:r>
      <w:r w:rsidR="00F35D3F" w:rsidRPr="00F35D3F">
        <w:rPr>
          <w:b/>
          <w:sz w:val="24"/>
        </w:rPr>
        <w:t xml:space="preserve"> Annual Professional Development Convention</w:t>
      </w:r>
    </w:p>
    <w:p w14:paraId="7F0D8BA5" w14:textId="77777777" w:rsidR="00F35D3F" w:rsidRPr="00F35D3F" w:rsidRDefault="00F35D3F" w:rsidP="00FD0F42">
      <w:pPr>
        <w:tabs>
          <w:tab w:val="left" w:pos="408"/>
          <w:tab w:val="center" w:pos="5355"/>
        </w:tabs>
        <w:rPr>
          <w:b/>
          <w:i/>
        </w:rPr>
      </w:pPr>
      <w:r w:rsidRPr="00F35D3F">
        <w:rPr>
          <w:b/>
          <w:i/>
        </w:rPr>
        <w:t>“Harnessing the Power of Information and</w:t>
      </w:r>
    </w:p>
    <w:p w14:paraId="45B34236" w14:textId="77777777" w:rsidR="00F35D3F" w:rsidRDefault="00F35D3F" w:rsidP="00FD0F42">
      <w:r w:rsidRPr="00F35D3F">
        <w:rPr>
          <w:b/>
          <w:i/>
        </w:rPr>
        <w:t>Creating Diversified and Global Innovation”</w:t>
      </w:r>
    </w:p>
    <w:p w14:paraId="08FFE278" w14:textId="77777777" w:rsidR="00F35D3F" w:rsidRDefault="00F35D3F" w:rsidP="00FD0F42"/>
    <w:p w14:paraId="4DCF6D7B" w14:textId="77777777" w:rsidR="005F1119" w:rsidRPr="00F35D3F" w:rsidRDefault="005F1119" w:rsidP="005F1119">
      <w:pPr>
        <w:rPr>
          <w:b/>
        </w:rPr>
      </w:pPr>
      <w:r w:rsidRPr="00F35D3F">
        <w:rPr>
          <w:b/>
        </w:rPr>
        <w:t>Anaheim Marrio</w:t>
      </w:r>
      <w:r>
        <w:rPr>
          <w:b/>
        </w:rPr>
        <w:t>t</w:t>
      </w:r>
      <w:r w:rsidRPr="00F35D3F">
        <w:rPr>
          <w:b/>
        </w:rPr>
        <w:t>t</w:t>
      </w:r>
      <w:r>
        <w:rPr>
          <w:b/>
        </w:rPr>
        <w:t xml:space="preserve"> Hotel </w:t>
      </w:r>
      <w:r w:rsidRPr="00F35D3F">
        <w:rPr>
          <w:b/>
        </w:rPr>
        <w:t>-</w:t>
      </w:r>
      <w:r>
        <w:rPr>
          <w:b/>
        </w:rPr>
        <w:t xml:space="preserve"> </w:t>
      </w:r>
      <w:r w:rsidRPr="00F35D3F">
        <w:rPr>
          <w:b/>
        </w:rPr>
        <w:t>Anaheim, California</w:t>
      </w:r>
    </w:p>
    <w:p w14:paraId="1BE329DC" w14:textId="77777777" w:rsidR="00F35D3F" w:rsidRDefault="00F35D3F" w:rsidP="00FD0F42">
      <w:pPr>
        <w:rPr>
          <w:b/>
        </w:rPr>
      </w:pPr>
      <w:r w:rsidRPr="00F35D3F">
        <w:rPr>
          <w:b/>
        </w:rPr>
        <w:t>August 31 to September 02, 2018</w:t>
      </w:r>
    </w:p>
    <w:p w14:paraId="74C9A48D" w14:textId="77777777" w:rsidR="00FD0F42" w:rsidRDefault="00FD0F42" w:rsidP="00FD0F42">
      <w:pPr>
        <w:jc w:val="right"/>
        <w:rPr>
          <w:b/>
        </w:rPr>
      </w:pPr>
    </w:p>
    <w:p w14:paraId="71C97F9F" w14:textId="77777777" w:rsidR="00F35D3F" w:rsidRDefault="00F35D3F"/>
    <w:p w14:paraId="5A31E415" w14:textId="569A3EEC" w:rsidR="00F35D3F" w:rsidRPr="006F4307" w:rsidRDefault="009A6740">
      <w:pPr>
        <w:rPr>
          <w:b/>
          <w:sz w:val="36"/>
        </w:rPr>
      </w:pPr>
      <w:bookmarkStart w:id="0" w:name="_Hlk519776447"/>
      <w:r>
        <w:rPr>
          <w:b/>
          <w:sz w:val="36"/>
        </w:rPr>
        <w:t>YOUTH PROGRAM</w:t>
      </w:r>
      <w:r w:rsidR="00F35D3F" w:rsidRPr="006F4307">
        <w:rPr>
          <w:b/>
          <w:sz w:val="36"/>
        </w:rPr>
        <w:t xml:space="preserve"> </w:t>
      </w:r>
    </w:p>
    <w:p w14:paraId="125F733C" w14:textId="36626DE6" w:rsidR="00F35D3F" w:rsidRPr="00B14BCB" w:rsidRDefault="003D0853" w:rsidP="009A6740">
      <w:pPr>
        <w:rPr>
          <w:b/>
        </w:rPr>
      </w:pPr>
      <w:r>
        <w:rPr>
          <w:b/>
          <w:sz w:val="32"/>
        </w:rPr>
        <w:t>“</w:t>
      </w:r>
      <w:r w:rsidR="009A6740">
        <w:rPr>
          <w:b/>
          <w:sz w:val="32"/>
        </w:rPr>
        <w:t xml:space="preserve">Career </w:t>
      </w:r>
      <w:r>
        <w:rPr>
          <w:b/>
          <w:sz w:val="32"/>
        </w:rPr>
        <w:t xml:space="preserve">Paths and Opportunities in the Accounting </w:t>
      </w:r>
      <w:proofErr w:type="gramStart"/>
      <w:r w:rsidR="00197181">
        <w:rPr>
          <w:b/>
          <w:sz w:val="32"/>
        </w:rPr>
        <w:t>Profession”</w:t>
      </w:r>
      <w:r w:rsidR="00197181">
        <w:rPr>
          <w:b/>
        </w:rPr>
        <w:t xml:space="preserve">  </w:t>
      </w:r>
      <w:r w:rsidR="00501B3F">
        <w:rPr>
          <w:b/>
        </w:rPr>
        <w:t xml:space="preserve"> </w:t>
      </w:r>
      <w:proofErr w:type="gramEnd"/>
      <w:r w:rsidR="00501B3F">
        <w:rPr>
          <w:b/>
        </w:rPr>
        <w:t xml:space="preserve">                                                                           </w:t>
      </w:r>
      <w:r>
        <w:rPr>
          <w:b/>
        </w:rPr>
        <w:t>Saturday, September 01,</w:t>
      </w:r>
      <w:r w:rsidR="00F35D3F" w:rsidRPr="00B14BCB">
        <w:rPr>
          <w:b/>
        </w:rPr>
        <w:t xml:space="preserve"> 2018</w:t>
      </w:r>
    </w:p>
    <w:p w14:paraId="72D47D37" w14:textId="6C032646" w:rsidR="00F35D3F" w:rsidRPr="00501B3F" w:rsidRDefault="00F35D3F" w:rsidP="00501B3F">
      <w:pPr>
        <w:jc w:val="left"/>
        <w:rPr>
          <w:b/>
        </w:rPr>
      </w:pPr>
    </w:p>
    <w:p w14:paraId="5CD49E91" w14:textId="5FB542FB" w:rsidR="00FB6F6E" w:rsidRDefault="00FB6F6E" w:rsidP="00F35D3F">
      <w:pPr>
        <w:jc w:val="left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32"/>
        <w:gridCol w:w="270"/>
        <w:gridCol w:w="90"/>
        <w:gridCol w:w="1458"/>
        <w:gridCol w:w="1925"/>
      </w:tblGrid>
      <w:tr w:rsidR="00FB6F6E" w14:paraId="6453F5A2" w14:textId="77777777" w:rsidTr="002916F4">
        <w:tc>
          <w:tcPr>
            <w:tcW w:w="2088" w:type="dxa"/>
          </w:tcPr>
          <w:p w14:paraId="63D3F69E" w14:textId="46273873" w:rsidR="00FB6F6E" w:rsidRPr="00B14BCB" w:rsidRDefault="00FB6F6E" w:rsidP="00361931">
            <w:pPr>
              <w:rPr>
                <w:b/>
                <w:i/>
              </w:rPr>
            </w:pPr>
          </w:p>
        </w:tc>
        <w:tc>
          <w:tcPr>
            <w:tcW w:w="5850" w:type="dxa"/>
            <w:gridSpan w:val="4"/>
          </w:tcPr>
          <w:p w14:paraId="55A8F259" w14:textId="49A77786" w:rsidR="00FB6F6E" w:rsidRPr="00C5780A" w:rsidRDefault="00501B3F" w:rsidP="00361931">
            <w:pPr>
              <w:rPr>
                <w:b/>
                <w:sz w:val="32"/>
                <w:szCs w:val="32"/>
              </w:rPr>
            </w:pPr>
            <w:r w:rsidRPr="00C5780A">
              <w:rPr>
                <w:b/>
                <w:sz w:val="32"/>
                <w:szCs w:val="32"/>
              </w:rPr>
              <w:t>PROGRAMME</w:t>
            </w:r>
          </w:p>
        </w:tc>
        <w:tc>
          <w:tcPr>
            <w:tcW w:w="1925" w:type="dxa"/>
          </w:tcPr>
          <w:p w14:paraId="4D663033" w14:textId="386C2D71" w:rsidR="00FB6F6E" w:rsidRPr="00B14BCB" w:rsidRDefault="00FB6F6E" w:rsidP="00361931">
            <w:pPr>
              <w:rPr>
                <w:b/>
                <w:i/>
              </w:rPr>
            </w:pPr>
          </w:p>
        </w:tc>
      </w:tr>
      <w:tr w:rsidR="00FB6F6E" w14:paraId="1B73563C" w14:textId="77777777" w:rsidTr="00662DD8">
        <w:trPr>
          <w:trHeight w:val="690"/>
        </w:trPr>
        <w:tc>
          <w:tcPr>
            <w:tcW w:w="2088" w:type="dxa"/>
          </w:tcPr>
          <w:p w14:paraId="6C1ADDF9" w14:textId="77777777" w:rsidR="00337053" w:rsidRDefault="00337053" w:rsidP="00361931">
            <w:pPr>
              <w:jc w:val="left"/>
            </w:pPr>
          </w:p>
          <w:p w14:paraId="04033148" w14:textId="2271DB2C" w:rsidR="00FB6F6E" w:rsidRDefault="005C341E" w:rsidP="00361931">
            <w:pPr>
              <w:jc w:val="left"/>
            </w:pPr>
            <w:r>
              <w:t>8</w:t>
            </w:r>
            <w:r w:rsidR="003D0853">
              <w:t>:</w:t>
            </w:r>
            <w:r>
              <w:t>0</w:t>
            </w:r>
            <w:r w:rsidR="003D0853">
              <w:t>0am -</w:t>
            </w:r>
            <w:r w:rsidR="00EF7012">
              <w:t xml:space="preserve"> </w:t>
            </w:r>
            <w:r w:rsidR="00466014">
              <w:t>8</w:t>
            </w:r>
            <w:r w:rsidR="003D0853">
              <w:t>:</w:t>
            </w:r>
            <w:r w:rsidR="00466014">
              <w:t>55</w:t>
            </w:r>
            <w:r w:rsidR="003D0853">
              <w:t>am</w:t>
            </w:r>
          </w:p>
        </w:tc>
        <w:tc>
          <w:tcPr>
            <w:tcW w:w="5850" w:type="dxa"/>
            <w:gridSpan w:val="4"/>
          </w:tcPr>
          <w:p w14:paraId="63F5D1F5" w14:textId="77777777" w:rsidR="00B254BD" w:rsidRDefault="00B254BD" w:rsidP="001208C3">
            <w:pPr>
              <w:jc w:val="right"/>
            </w:pPr>
          </w:p>
          <w:p w14:paraId="09863A14" w14:textId="52DF84C8" w:rsidR="00FB6F6E" w:rsidRDefault="003D0853" w:rsidP="00B254BD">
            <w:pPr>
              <w:jc w:val="left"/>
            </w:pPr>
            <w:r>
              <w:t xml:space="preserve"> REGISTRATION</w:t>
            </w:r>
            <w:r w:rsidR="00D53A0C">
              <w:t xml:space="preserve">                                                                                                       </w:t>
            </w:r>
            <w:r w:rsidR="00F55E0E">
              <w:t xml:space="preserve">                     </w:t>
            </w:r>
          </w:p>
        </w:tc>
        <w:tc>
          <w:tcPr>
            <w:tcW w:w="1925" w:type="dxa"/>
          </w:tcPr>
          <w:p w14:paraId="30EE3BF1" w14:textId="77777777" w:rsidR="00FB6F6E" w:rsidRDefault="00FB6F6E" w:rsidP="00361931">
            <w:pPr>
              <w:jc w:val="left"/>
            </w:pPr>
          </w:p>
          <w:p w14:paraId="30CDBBBF" w14:textId="77777777" w:rsidR="004A3DFF" w:rsidRDefault="004A3DFF" w:rsidP="00361931">
            <w:pPr>
              <w:jc w:val="left"/>
            </w:pPr>
          </w:p>
          <w:p w14:paraId="7D6EB71A" w14:textId="4C3BE505" w:rsidR="00B254BD" w:rsidRDefault="00B254BD" w:rsidP="00361931">
            <w:pPr>
              <w:jc w:val="left"/>
            </w:pPr>
          </w:p>
        </w:tc>
      </w:tr>
      <w:tr w:rsidR="00FB6F6E" w14:paraId="53D40FEE" w14:textId="77777777" w:rsidTr="00BC4256">
        <w:tc>
          <w:tcPr>
            <w:tcW w:w="2088" w:type="dxa"/>
          </w:tcPr>
          <w:p w14:paraId="29C8E7B6" w14:textId="5E51AC94" w:rsidR="008C6586" w:rsidRDefault="008C6586" w:rsidP="00361931">
            <w:pPr>
              <w:jc w:val="left"/>
            </w:pPr>
            <w:r>
              <w:t>8:55am – 9:00am</w:t>
            </w:r>
          </w:p>
          <w:p w14:paraId="6320BECB" w14:textId="77777777" w:rsidR="008C6586" w:rsidRDefault="008C6586" w:rsidP="00361931">
            <w:pPr>
              <w:jc w:val="left"/>
            </w:pPr>
          </w:p>
          <w:p w14:paraId="4EFDA748" w14:textId="77777777" w:rsidR="008C6586" w:rsidRDefault="008C6586" w:rsidP="00361931">
            <w:pPr>
              <w:jc w:val="left"/>
            </w:pPr>
          </w:p>
          <w:p w14:paraId="0A9A5EDF" w14:textId="61E5FBE7" w:rsidR="00FB6F6E" w:rsidRDefault="005C341E" w:rsidP="00361931">
            <w:pPr>
              <w:jc w:val="left"/>
            </w:pPr>
            <w:r>
              <w:t>9</w:t>
            </w:r>
            <w:r w:rsidR="003D0853">
              <w:t>:00am</w:t>
            </w:r>
            <w:r w:rsidR="00502FFA">
              <w:t xml:space="preserve"> -</w:t>
            </w:r>
            <w:r w:rsidR="00EF7012">
              <w:t xml:space="preserve"> </w:t>
            </w:r>
            <w:r>
              <w:t>9</w:t>
            </w:r>
            <w:r w:rsidR="00B71154">
              <w:t>:</w:t>
            </w:r>
            <w:r w:rsidR="00485C2F">
              <w:t>0</w:t>
            </w:r>
            <w:r w:rsidR="00B71154">
              <w:t>5am</w:t>
            </w:r>
            <w:r w:rsidR="003D0853">
              <w:t xml:space="preserve"> </w:t>
            </w:r>
          </w:p>
          <w:p w14:paraId="3FDD01DC" w14:textId="77777777" w:rsidR="00B71154" w:rsidRDefault="00B71154" w:rsidP="00361931">
            <w:pPr>
              <w:jc w:val="left"/>
            </w:pPr>
          </w:p>
          <w:p w14:paraId="258D0BDC" w14:textId="77777777" w:rsidR="00B71154" w:rsidRDefault="00B71154" w:rsidP="00361931">
            <w:pPr>
              <w:jc w:val="left"/>
            </w:pPr>
          </w:p>
          <w:p w14:paraId="6B72DE97" w14:textId="77777777" w:rsidR="0019290A" w:rsidRDefault="0019290A" w:rsidP="00361931">
            <w:pPr>
              <w:jc w:val="left"/>
            </w:pPr>
          </w:p>
          <w:p w14:paraId="1D879AE4" w14:textId="5C9009DF" w:rsidR="00B71154" w:rsidRDefault="005C341E" w:rsidP="00361931">
            <w:pPr>
              <w:jc w:val="left"/>
            </w:pPr>
            <w:r>
              <w:t>9</w:t>
            </w:r>
            <w:r w:rsidR="00B71154">
              <w:t>:</w:t>
            </w:r>
            <w:r w:rsidR="00485C2F">
              <w:t>0</w:t>
            </w:r>
            <w:r w:rsidR="00B71154">
              <w:t>5 am -</w:t>
            </w:r>
            <w:r w:rsidR="00EF7012">
              <w:t xml:space="preserve"> </w:t>
            </w:r>
            <w:r>
              <w:t>9</w:t>
            </w:r>
            <w:r w:rsidR="00B71154">
              <w:t>:</w:t>
            </w:r>
            <w:r w:rsidR="00485C2F">
              <w:t>10</w:t>
            </w:r>
            <w:r w:rsidR="00B71154">
              <w:t>am</w:t>
            </w:r>
          </w:p>
          <w:p w14:paraId="0DCDB1CB" w14:textId="77777777" w:rsidR="00B71154" w:rsidRDefault="00B71154" w:rsidP="00361931">
            <w:pPr>
              <w:jc w:val="left"/>
            </w:pPr>
          </w:p>
          <w:p w14:paraId="20BA8190" w14:textId="77777777" w:rsidR="00BC4256" w:rsidRDefault="00BC4256" w:rsidP="00361931">
            <w:pPr>
              <w:jc w:val="left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8"/>
              <w:gridCol w:w="4212"/>
              <w:gridCol w:w="3563"/>
            </w:tblGrid>
            <w:tr w:rsidR="00BC4256" w14:paraId="63812464" w14:textId="77777777" w:rsidTr="00DB128D">
              <w:tc>
                <w:tcPr>
                  <w:tcW w:w="2088" w:type="dxa"/>
                </w:tcPr>
                <w:p w14:paraId="5F5C2544" w14:textId="6B27B7FA" w:rsidR="00BC4256" w:rsidRDefault="00BC4256" w:rsidP="00BC4256">
                  <w:pPr>
                    <w:jc w:val="left"/>
                  </w:pPr>
                  <w:r>
                    <w:t>9:10am - 9:40am</w:t>
                  </w:r>
                </w:p>
              </w:tc>
              <w:tc>
                <w:tcPr>
                  <w:tcW w:w="4212" w:type="dxa"/>
                </w:tcPr>
                <w:p w14:paraId="6D0E7BFD" w14:textId="77777777" w:rsidR="00BC4256" w:rsidRDefault="00BC4256" w:rsidP="00BC4256">
                  <w:pPr>
                    <w:jc w:val="left"/>
                  </w:pPr>
                  <w:r>
                    <w:t xml:space="preserve">OPENING REMARKS </w:t>
                  </w:r>
                </w:p>
              </w:tc>
              <w:tc>
                <w:tcPr>
                  <w:tcW w:w="3563" w:type="dxa"/>
                </w:tcPr>
                <w:p w14:paraId="5FB79464" w14:textId="77777777" w:rsidR="00BC4256" w:rsidRDefault="00BC4256" w:rsidP="00BC4256">
                  <w:pPr>
                    <w:jc w:val="left"/>
                  </w:pPr>
                  <w:r>
                    <w:t>April Misa, CPA</w:t>
                  </w:r>
                </w:p>
                <w:p w14:paraId="20C4A75B" w14:textId="77777777" w:rsidR="00BC4256" w:rsidRDefault="00BC4256" w:rsidP="00BC4256">
                  <w:pPr>
                    <w:jc w:val="left"/>
                  </w:pPr>
                  <w:r>
                    <w:t>PASCPA Past VP Membership Youth</w:t>
                  </w:r>
                </w:p>
                <w:p w14:paraId="33551E88" w14:textId="77777777" w:rsidR="00BC4256" w:rsidRDefault="00BC4256" w:rsidP="00BC4256">
                  <w:pPr>
                    <w:jc w:val="left"/>
                  </w:pPr>
                </w:p>
              </w:tc>
            </w:tr>
          </w:tbl>
          <w:p w14:paraId="32C003F4" w14:textId="272A66E7" w:rsidR="00BC4256" w:rsidRDefault="00BC4256" w:rsidP="00361931">
            <w:pPr>
              <w:jc w:val="left"/>
            </w:pPr>
          </w:p>
        </w:tc>
        <w:tc>
          <w:tcPr>
            <w:tcW w:w="4392" w:type="dxa"/>
            <w:gridSpan w:val="3"/>
          </w:tcPr>
          <w:p w14:paraId="5803A2FB" w14:textId="1CD75FA6" w:rsidR="008C6586" w:rsidRDefault="00B254BD" w:rsidP="00B254BD">
            <w:pPr>
              <w:jc w:val="left"/>
            </w:pPr>
            <w:r>
              <w:t xml:space="preserve"> </w:t>
            </w:r>
            <w:r w:rsidR="008C6586">
              <w:t>INVOCATION</w:t>
            </w:r>
          </w:p>
          <w:p w14:paraId="2175A55F" w14:textId="77777777" w:rsidR="008C6586" w:rsidRDefault="008C6586" w:rsidP="00B254BD">
            <w:pPr>
              <w:jc w:val="left"/>
            </w:pPr>
          </w:p>
          <w:p w14:paraId="57C49A6D" w14:textId="77777777" w:rsidR="008C6586" w:rsidRDefault="008C6586" w:rsidP="00B254BD">
            <w:pPr>
              <w:jc w:val="left"/>
            </w:pPr>
          </w:p>
          <w:p w14:paraId="0B647E69" w14:textId="7407513E" w:rsidR="00B254BD" w:rsidRDefault="00B254BD" w:rsidP="00B254BD">
            <w:pPr>
              <w:jc w:val="left"/>
            </w:pPr>
            <w:r>
              <w:t>WE</w:t>
            </w:r>
            <w:r w:rsidR="004A3DFF">
              <w:t>LCOM</w:t>
            </w:r>
            <w:r w:rsidR="0033209A">
              <w:t>E</w:t>
            </w:r>
            <w:r w:rsidR="004A3DFF">
              <w:t xml:space="preserve"> ADDRESS</w:t>
            </w:r>
            <w:r w:rsidR="00B14BCB">
              <w:t xml:space="preserve"> </w:t>
            </w:r>
          </w:p>
          <w:p w14:paraId="23D1CD9D" w14:textId="77777777" w:rsidR="00B254BD" w:rsidRPr="00B254BD" w:rsidRDefault="00B254BD" w:rsidP="00B254BD"/>
          <w:p w14:paraId="01B0E545" w14:textId="42C9D5AE" w:rsidR="00B254BD" w:rsidRDefault="00B254BD" w:rsidP="00B254BD"/>
          <w:p w14:paraId="0B0BBE15" w14:textId="77777777" w:rsidR="0019290A" w:rsidRDefault="0019290A" w:rsidP="00B254BD">
            <w:pPr>
              <w:jc w:val="left"/>
            </w:pPr>
          </w:p>
          <w:p w14:paraId="4CF64A7F" w14:textId="77777777" w:rsidR="00B254BD" w:rsidRDefault="00485C2F" w:rsidP="00B254BD">
            <w:pPr>
              <w:jc w:val="left"/>
            </w:pPr>
            <w:r>
              <w:t>OPENING REMARKS</w:t>
            </w:r>
          </w:p>
          <w:p w14:paraId="2923A003" w14:textId="77777777" w:rsidR="00485C2F" w:rsidRDefault="00485C2F" w:rsidP="00B254BD">
            <w:pPr>
              <w:jc w:val="left"/>
            </w:pPr>
          </w:p>
          <w:p w14:paraId="5F0D1EAC" w14:textId="77777777" w:rsidR="00485C2F" w:rsidRDefault="00485C2F" w:rsidP="00B254BD">
            <w:pPr>
              <w:jc w:val="left"/>
            </w:pPr>
          </w:p>
          <w:p w14:paraId="3A24A1F5" w14:textId="77777777" w:rsidR="00BC4256" w:rsidRDefault="00BC4256" w:rsidP="00BC4256">
            <w:pPr>
              <w:jc w:val="left"/>
            </w:pPr>
            <w:r>
              <w:t>BUSINESS APTITUDE AND PERSONALITY TEST</w:t>
            </w:r>
          </w:p>
          <w:p w14:paraId="54173F4A" w14:textId="56BE5699" w:rsidR="00485C2F" w:rsidRPr="00B254BD" w:rsidRDefault="00485C2F" w:rsidP="00B254BD">
            <w:pPr>
              <w:jc w:val="left"/>
            </w:pPr>
          </w:p>
        </w:tc>
        <w:tc>
          <w:tcPr>
            <w:tcW w:w="3383" w:type="dxa"/>
            <w:gridSpan w:val="2"/>
          </w:tcPr>
          <w:p w14:paraId="310C3FE8" w14:textId="1F1A39DB" w:rsidR="008C6586" w:rsidRDefault="008C6586" w:rsidP="00361931">
            <w:pPr>
              <w:jc w:val="left"/>
            </w:pPr>
            <w:r>
              <w:t>Fernando Austria, CPA</w:t>
            </w:r>
          </w:p>
          <w:p w14:paraId="1AF253F0" w14:textId="4F469599" w:rsidR="008C6586" w:rsidRDefault="008C6586" w:rsidP="00361931">
            <w:pPr>
              <w:jc w:val="left"/>
            </w:pPr>
            <w:r>
              <w:t>PASCPA Past VP Membership</w:t>
            </w:r>
          </w:p>
          <w:p w14:paraId="432764AA" w14:textId="77777777" w:rsidR="008C6586" w:rsidRDefault="008C6586" w:rsidP="00361931">
            <w:pPr>
              <w:jc w:val="left"/>
            </w:pPr>
          </w:p>
          <w:p w14:paraId="602658CB" w14:textId="2C653ECF" w:rsidR="00B254BD" w:rsidRDefault="00B254BD" w:rsidP="00361931">
            <w:pPr>
              <w:jc w:val="left"/>
            </w:pPr>
            <w:r>
              <w:t>M</w:t>
            </w:r>
            <w:r w:rsidR="00927C36">
              <w:t>ari</w:t>
            </w:r>
            <w:r w:rsidR="0019290A">
              <w:t>e Domingo</w:t>
            </w:r>
            <w:r>
              <w:t>, CPA</w:t>
            </w:r>
          </w:p>
          <w:p w14:paraId="3A59D4F0" w14:textId="77777777" w:rsidR="00BC4256" w:rsidRDefault="0019290A" w:rsidP="00361931">
            <w:pPr>
              <w:jc w:val="left"/>
            </w:pPr>
            <w:r>
              <w:t>PASCPA Youth Advisor</w:t>
            </w:r>
            <w:r w:rsidR="00BC4256">
              <w:t xml:space="preserve"> and</w:t>
            </w:r>
          </w:p>
          <w:p w14:paraId="39611BF3" w14:textId="49389566" w:rsidR="00F55E0E" w:rsidRDefault="00BC4256" w:rsidP="00361931">
            <w:pPr>
              <w:jc w:val="left"/>
            </w:pPr>
            <w:r>
              <w:t>P</w:t>
            </w:r>
            <w:r w:rsidR="0019290A">
              <w:t>ASCPA Past President</w:t>
            </w:r>
          </w:p>
          <w:p w14:paraId="2D1FCFE3" w14:textId="77777777" w:rsidR="0033209A" w:rsidRDefault="0033209A" w:rsidP="00361931">
            <w:pPr>
              <w:jc w:val="left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3"/>
            </w:tblGrid>
            <w:tr w:rsidR="00485C2F" w14:paraId="279FA4E5" w14:textId="77777777" w:rsidTr="00DB128D">
              <w:tc>
                <w:tcPr>
                  <w:tcW w:w="3743" w:type="dxa"/>
                </w:tcPr>
                <w:p w14:paraId="266EC50A" w14:textId="77777777" w:rsidR="00485C2F" w:rsidRDefault="00485C2F" w:rsidP="00485C2F">
                  <w:pPr>
                    <w:jc w:val="left"/>
                  </w:pPr>
                  <w:r>
                    <w:t>April Misa, CPA</w:t>
                  </w:r>
                </w:p>
                <w:p w14:paraId="0289C576" w14:textId="41E9FE2E" w:rsidR="00485C2F" w:rsidRDefault="00485C2F" w:rsidP="00485C2F">
                  <w:pPr>
                    <w:jc w:val="left"/>
                  </w:pPr>
                  <w:r>
                    <w:t>PASCPA Past VP Membership Youth</w:t>
                  </w:r>
                </w:p>
                <w:p w14:paraId="48C9145C" w14:textId="651EEB9B" w:rsidR="00BC4256" w:rsidRDefault="00BC4256" w:rsidP="00485C2F">
                  <w:pPr>
                    <w:jc w:val="left"/>
                  </w:pPr>
                </w:p>
                <w:p w14:paraId="61C59523" w14:textId="0D5C9842" w:rsidR="00BC4256" w:rsidRDefault="00BC4256" w:rsidP="00BC4256">
                  <w:pPr>
                    <w:jc w:val="left"/>
                  </w:pPr>
                  <w:proofErr w:type="spellStart"/>
                  <w:r>
                    <w:t>Rusten</w:t>
                  </w:r>
                  <w:proofErr w:type="spellEnd"/>
                  <w:r>
                    <w:t xml:space="preserve"> O’</w:t>
                  </w:r>
                  <w:r w:rsidR="003336FC">
                    <w:t>N</w:t>
                  </w:r>
                  <w:r>
                    <w:t xml:space="preserve">eil, CPA </w:t>
                  </w:r>
                </w:p>
                <w:p w14:paraId="73F743BE" w14:textId="77777777" w:rsidR="00BC4256" w:rsidRDefault="00BC4256" w:rsidP="00BC4256">
                  <w:pPr>
                    <w:jc w:val="left"/>
                  </w:pPr>
                  <w:r>
                    <w:t>PASCPA Past VP Membership</w:t>
                  </w:r>
                </w:p>
                <w:p w14:paraId="6E417F82" w14:textId="60151B22" w:rsidR="00BC4256" w:rsidRDefault="00BC4256" w:rsidP="00BC4256">
                  <w:pPr>
                    <w:jc w:val="left"/>
                  </w:pPr>
                  <w:r>
                    <w:t>Various Speakers</w:t>
                  </w:r>
                </w:p>
                <w:p w14:paraId="7A68F583" w14:textId="77777777" w:rsidR="00485C2F" w:rsidRDefault="00485C2F" w:rsidP="00485C2F">
                  <w:pPr>
                    <w:jc w:val="left"/>
                  </w:pPr>
                </w:p>
              </w:tc>
            </w:tr>
          </w:tbl>
          <w:p w14:paraId="295242A9" w14:textId="5FE93690" w:rsidR="00B71154" w:rsidRDefault="00B71154" w:rsidP="00361931">
            <w:pPr>
              <w:jc w:val="left"/>
            </w:pPr>
          </w:p>
        </w:tc>
      </w:tr>
      <w:tr w:rsidR="00FB6F6E" w14:paraId="046BD6EE" w14:textId="77777777" w:rsidTr="00BC4256">
        <w:tc>
          <w:tcPr>
            <w:tcW w:w="2088" w:type="dxa"/>
          </w:tcPr>
          <w:p w14:paraId="097402B1" w14:textId="47E7AAC1" w:rsidR="00FB6F6E" w:rsidRDefault="00BC4256" w:rsidP="00361931">
            <w:pPr>
              <w:jc w:val="left"/>
            </w:pPr>
            <w:r>
              <w:t>9:40am – 11:25am</w:t>
            </w:r>
          </w:p>
        </w:tc>
        <w:tc>
          <w:tcPr>
            <w:tcW w:w="4392" w:type="dxa"/>
            <w:gridSpan w:val="3"/>
          </w:tcPr>
          <w:p w14:paraId="02CF6581" w14:textId="77777777" w:rsidR="00BC4256" w:rsidRDefault="00BC4256" w:rsidP="00BC4256">
            <w:pPr>
              <w:jc w:val="left"/>
            </w:pPr>
            <w:r>
              <w:t xml:space="preserve">OPPORTUNITIES IN ACCOUNTING </w:t>
            </w:r>
          </w:p>
          <w:p w14:paraId="6975CA92" w14:textId="77777777" w:rsidR="00BC4256" w:rsidRDefault="00BC4256" w:rsidP="00BC4256">
            <w:pPr>
              <w:jc w:val="left"/>
            </w:pPr>
            <w:r>
              <w:t>Public Accounting – Audit/Assurance</w:t>
            </w:r>
          </w:p>
          <w:p w14:paraId="66E93288" w14:textId="77777777" w:rsidR="00BC4256" w:rsidRDefault="00BC4256" w:rsidP="00BC4256">
            <w:pPr>
              <w:jc w:val="left"/>
            </w:pPr>
            <w:r>
              <w:t>Public Accounting – Tax</w:t>
            </w:r>
          </w:p>
          <w:p w14:paraId="1B44870A" w14:textId="77777777" w:rsidR="00BC4256" w:rsidRDefault="00BC4256" w:rsidP="00BC4256">
            <w:pPr>
              <w:jc w:val="left"/>
            </w:pPr>
            <w:r>
              <w:t>Academia</w:t>
            </w:r>
          </w:p>
          <w:p w14:paraId="2EFD593C" w14:textId="77777777" w:rsidR="00BC4256" w:rsidRDefault="00BC4256" w:rsidP="00BC4256">
            <w:pPr>
              <w:jc w:val="left"/>
            </w:pPr>
            <w:r>
              <w:t>Finance and Strategy Consulting</w:t>
            </w:r>
          </w:p>
          <w:p w14:paraId="48551B07" w14:textId="2587A421" w:rsidR="00BC4256" w:rsidRDefault="00BC4256" w:rsidP="00BC4256">
            <w:pPr>
              <w:jc w:val="left"/>
            </w:pPr>
            <w:r>
              <w:t>Financial System Architect &amp; Development (IT)</w:t>
            </w:r>
          </w:p>
          <w:p w14:paraId="429802FD" w14:textId="34C8D4A6" w:rsidR="00FB6F6E" w:rsidRDefault="00FB6F6E" w:rsidP="00361931">
            <w:pPr>
              <w:jc w:val="left"/>
            </w:pPr>
          </w:p>
        </w:tc>
        <w:tc>
          <w:tcPr>
            <w:tcW w:w="3383" w:type="dxa"/>
            <w:gridSpan w:val="2"/>
          </w:tcPr>
          <w:p w14:paraId="5CB770B6" w14:textId="6BFE8B33" w:rsidR="00B71154" w:rsidRDefault="00BC4256" w:rsidP="002916F4">
            <w:pPr>
              <w:jc w:val="left"/>
            </w:pPr>
            <w:r>
              <w:t>Various Speakers</w:t>
            </w:r>
          </w:p>
        </w:tc>
      </w:tr>
      <w:tr w:rsidR="00FB6F6E" w14:paraId="7692E608" w14:textId="77777777" w:rsidTr="00BC4256">
        <w:tc>
          <w:tcPr>
            <w:tcW w:w="2088" w:type="dxa"/>
          </w:tcPr>
          <w:p w14:paraId="5ACED75C" w14:textId="5781E5EB" w:rsidR="00337053" w:rsidRDefault="00C94A9F" w:rsidP="00A06782">
            <w:pPr>
              <w:jc w:val="left"/>
            </w:pPr>
            <w:r>
              <w:t>11:25am - 11:55</w:t>
            </w:r>
            <w:r w:rsidR="00B71154">
              <w:t xml:space="preserve">am  </w:t>
            </w:r>
          </w:p>
          <w:p w14:paraId="569E4DE4" w14:textId="53CB47A5" w:rsidR="00337053" w:rsidRDefault="00B14BCB" w:rsidP="00A06782">
            <w:pPr>
              <w:jc w:val="left"/>
            </w:pPr>
            <w:r>
              <w:t xml:space="preserve">  </w:t>
            </w:r>
          </w:p>
          <w:p w14:paraId="57CD2067" w14:textId="77777777" w:rsidR="00C94A9F" w:rsidRDefault="00C94A9F" w:rsidP="00A06782">
            <w:pPr>
              <w:jc w:val="left"/>
            </w:pPr>
          </w:p>
          <w:p w14:paraId="4DF88CA0" w14:textId="3558F72A" w:rsidR="00337053" w:rsidRDefault="005C341E" w:rsidP="00A06782">
            <w:pPr>
              <w:jc w:val="left"/>
            </w:pPr>
            <w:r>
              <w:t>1</w:t>
            </w:r>
            <w:r w:rsidR="00C94A9F">
              <w:t>1</w:t>
            </w:r>
            <w:r>
              <w:t>:</w:t>
            </w:r>
            <w:r w:rsidR="00C94A9F">
              <w:t>55</w:t>
            </w:r>
            <w:r>
              <w:t>am</w:t>
            </w:r>
            <w:r w:rsidR="00C94A9F">
              <w:t xml:space="preserve"> -</w:t>
            </w:r>
            <w:r>
              <w:t xml:space="preserve"> 1:</w:t>
            </w:r>
            <w:r w:rsidR="00C94A9F">
              <w:t>25</w:t>
            </w:r>
            <w:r>
              <w:t>pm</w:t>
            </w:r>
          </w:p>
          <w:p w14:paraId="05C57D86" w14:textId="77777777" w:rsidR="00FB6F6E" w:rsidRDefault="00FB6F6E" w:rsidP="00A06782">
            <w:pPr>
              <w:jc w:val="left"/>
            </w:pPr>
          </w:p>
          <w:p w14:paraId="38210FA6" w14:textId="7FD402AC" w:rsidR="00165899" w:rsidRDefault="00165899" w:rsidP="00A06782">
            <w:pPr>
              <w:jc w:val="left"/>
            </w:pPr>
            <w:r>
              <w:t>1:</w:t>
            </w:r>
            <w:r w:rsidR="00C94A9F">
              <w:t>25</w:t>
            </w:r>
            <w:r>
              <w:t>pm – 1:</w:t>
            </w:r>
            <w:r w:rsidR="00F64C7D">
              <w:t>55</w:t>
            </w:r>
            <w:r>
              <w:t>pm</w:t>
            </w:r>
          </w:p>
        </w:tc>
        <w:tc>
          <w:tcPr>
            <w:tcW w:w="4392" w:type="dxa"/>
            <w:gridSpan w:val="3"/>
          </w:tcPr>
          <w:p w14:paraId="140AC433" w14:textId="77777777" w:rsidR="00FB6F6E" w:rsidRDefault="00C94A9F" w:rsidP="00361931">
            <w:pPr>
              <w:jc w:val="left"/>
            </w:pPr>
            <w:r>
              <w:t>FINANCIAL LITERACY</w:t>
            </w:r>
            <w:r w:rsidR="00B14BCB">
              <w:t xml:space="preserve"> </w:t>
            </w:r>
          </w:p>
          <w:p w14:paraId="6959E9B4" w14:textId="77777777" w:rsidR="00C94A9F" w:rsidRDefault="00C94A9F" w:rsidP="00361931">
            <w:pPr>
              <w:jc w:val="left"/>
            </w:pPr>
            <w:r>
              <w:t xml:space="preserve">How to Manage Your Money </w:t>
            </w:r>
          </w:p>
          <w:p w14:paraId="56C34452" w14:textId="77777777" w:rsidR="00C94A9F" w:rsidRDefault="00C94A9F" w:rsidP="00361931">
            <w:pPr>
              <w:jc w:val="left"/>
            </w:pPr>
          </w:p>
          <w:p w14:paraId="17D8D84E" w14:textId="77777777" w:rsidR="00C94A9F" w:rsidRDefault="00C94A9F" w:rsidP="00361931">
            <w:pPr>
              <w:jc w:val="left"/>
            </w:pPr>
            <w:r>
              <w:t>Lunch with the Delegates (Grand Ballroom F)</w:t>
            </w:r>
          </w:p>
          <w:p w14:paraId="097C575C" w14:textId="77777777" w:rsidR="00E445F8" w:rsidRDefault="00E445F8" w:rsidP="00361931">
            <w:pPr>
              <w:jc w:val="left"/>
            </w:pPr>
          </w:p>
          <w:p w14:paraId="67622D11" w14:textId="52658F4F" w:rsidR="00E445F8" w:rsidRDefault="00E445F8" w:rsidP="00361931">
            <w:pPr>
              <w:jc w:val="left"/>
            </w:pPr>
            <w:r>
              <w:t>AICPA PROGRAMS AND INITIATIVES</w:t>
            </w:r>
          </w:p>
        </w:tc>
        <w:tc>
          <w:tcPr>
            <w:tcW w:w="3383" w:type="dxa"/>
            <w:gridSpan w:val="2"/>
          </w:tcPr>
          <w:p w14:paraId="1C511D83" w14:textId="77777777" w:rsidR="002870A3" w:rsidRDefault="00C94A9F" w:rsidP="00361931">
            <w:pPr>
              <w:jc w:val="left"/>
            </w:pPr>
            <w:r>
              <w:t>AXA Advisors</w:t>
            </w:r>
          </w:p>
          <w:p w14:paraId="05E38890" w14:textId="77777777" w:rsidR="00F64C7D" w:rsidRDefault="00F64C7D" w:rsidP="00361931">
            <w:pPr>
              <w:jc w:val="left"/>
            </w:pPr>
          </w:p>
          <w:p w14:paraId="2213D497" w14:textId="77777777" w:rsidR="00F64C7D" w:rsidRDefault="00F64C7D" w:rsidP="00361931">
            <w:pPr>
              <w:jc w:val="left"/>
            </w:pPr>
          </w:p>
          <w:p w14:paraId="47627C34" w14:textId="77777777" w:rsidR="00F64C7D" w:rsidRDefault="00F64C7D" w:rsidP="00361931">
            <w:pPr>
              <w:jc w:val="left"/>
            </w:pPr>
          </w:p>
          <w:p w14:paraId="4A2A2D39" w14:textId="77777777" w:rsidR="00F64C7D" w:rsidRDefault="00F64C7D" w:rsidP="00361931">
            <w:pPr>
              <w:jc w:val="left"/>
            </w:pPr>
          </w:p>
          <w:p w14:paraId="19D0F6A0" w14:textId="77777777" w:rsidR="00F64C7D" w:rsidRDefault="00F64C7D" w:rsidP="00361931">
            <w:pPr>
              <w:jc w:val="left"/>
            </w:pPr>
            <w:r>
              <w:t xml:space="preserve">Kim </w:t>
            </w:r>
            <w:proofErr w:type="spellStart"/>
            <w:r>
              <w:t>Drumgo</w:t>
            </w:r>
            <w:proofErr w:type="spellEnd"/>
          </w:p>
          <w:p w14:paraId="3C67D63E" w14:textId="7E7A9F69" w:rsidR="00F64C7D" w:rsidRDefault="00F64C7D" w:rsidP="00361931">
            <w:pPr>
              <w:jc w:val="left"/>
            </w:pPr>
            <w:r>
              <w:t xml:space="preserve">Director of Diversity &amp; Inclusion, AICPA </w:t>
            </w:r>
          </w:p>
        </w:tc>
      </w:tr>
      <w:tr w:rsidR="00FB6F6E" w14:paraId="6C850A77" w14:textId="77777777" w:rsidTr="00BC4256">
        <w:tc>
          <w:tcPr>
            <w:tcW w:w="2088" w:type="dxa"/>
          </w:tcPr>
          <w:p w14:paraId="1852A055" w14:textId="77777777" w:rsidR="00337053" w:rsidRDefault="00337053" w:rsidP="00361931">
            <w:pPr>
              <w:jc w:val="left"/>
            </w:pPr>
          </w:p>
          <w:p w14:paraId="4C1EE6FB" w14:textId="579F8369" w:rsidR="00337053" w:rsidRDefault="00165899" w:rsidP="00361931">
            <w:pPr>
              <w:jc w:val="left"/>
            </w:pPr>
            <w:r>
              <w:t>1:</w:t>
            </w:r>
            <w:r w:rsidR="00F64C7D">
              <w:t>55</w:t>
            </w:r>
            <w:r>
              <w:t xml:space="preserve">pm – </w:t>
            </w:r>
            <w:r w:rsidR="00F64C7D">
              <w:t>3</w:t>
            </w:r>
            <w:r>
              <w:t>:</w:t>
            </w:r>
            <w:r w:rsidR="00F64C7D">
              <w:t>10</w:t>
            </w:r>
            <w:r>
              <w:t>pm</w:t>
            </w:r>
          </w:p>
          <w:p w14:paraId="7124E2C2" w14:textId="77777777" w:rsidR="00FB6F6E" w:rsidRDefault="00FB6F6E" w:rsidP="00361931">
            <w:pPr>
              <w:jc w:val="left"/>
            </w:pPr>
          </w:p>
          <w:p w14:paraId="6649E833" w14:textId="77777777" w:rsidR="00E9472A" w:rsidRDefault="00E9472A" w:rsidP="00361931">
            <w:pPr>
              <w:jc w:val="left"/>
            </w:pPr>
          </w:p>
          <w:p w14:paraId="75A0E988" w14:textId="77777777" w:rsidR="00E9472A" w:rsidRDefault="00E9472A" w:rsidP="00361931">
            <w:pPr>
              <w:jc w:val="left"/>
            </w:pPr>
          </w:p>
          <w:p w14:paraId="106B1A34" w14:textId="52D07326" w:rsidR="00E9472A" w:rsidRDefault="00F64C7D" w:rsidP="00361931">
            <w:pPr>
              <w:jc w:val="left"/>
            </w:pPr>
            <w:r>
              <w:t>3</w:t>
            </w:r>
            <w:r w:rsidR="00E9472A">
              <w:t>:</w:t>
            </w:r>
            <w:r>
              <w:t>10</w:t>
            </w:r>
            <w:r w:rsidR="00E9472A">
              <w:t xml:space="preserve">pm </w:t>
            </w:r>
            <w:r w:rsidR="00CC3D8D">
              <w:t>–</w:t>
            </w:r>
            <w:r w:rsidR="00E9472A">
              <w:t xml:space="preserve"> </w:t>
            </w:r>
            <w:r w:rsidR="00CC3D8D">
              <w:t>3:</w:t>
            </w:r>
            <w:r>
              <w:t>55</w:t>
            </w:r>
            <w:r w:rsidR="00CC3D8D">
              <w:t>pm</w:t>
            </w:r>
          </w:p>
          <w:p w14:paraId="59C089DA" w14:textId="77777777" w:rsidR="00CC3D8D" w:rsidRDefault="00CC3D8D" w:rsidP="00361931">
            <w:pPr>
              <w:jc w:val="left"/>
            </w:pPr>
          </w:p>
          <w:p w14:paraId="70C31F6F" w14:textId="77777777" w:rsidR="00E445F8" w:rsidRDefault="00E445F8" w:rsidP="00361931">
            <w:pPr>
              <w:jc w:val="left"/>
            </w:pPr>
          </w:p>
          <w:p w14:paraId="7C8FB51E" w14:textId="76A3460C" w:rsidR="00CC3D8D" w:rsidRDefault="00E445F8" w:rsidP="00361931">
            <w:pPr>
              <w:jc w:val="left"/>
            </w:pPr>
            <w:r>
              <w:t>3</w:t>
            </w:r>
            <w:r w:rsidR="00CC3D8D">
              <w:t>:</w:t>
            </w:r>
            <w:r w:rsidR="00F64C7D">
              <w:t>55</w:t>
            </w:r>
            <w:r w:rsidR="00CC3D8D">
              <w:t xml:space="preserve">pm – </w:t>
            </w:r>
            <w:r w:rsidR="00F64C7D">
              <w:t>4:00</w:t>
            </w:r>
            <w:r w:rsidR="00CC3D8D">
              <w:t>pm</w:t>
            </w:r>
          </w:p>
        </w:tc>
        <w:tc>
          <w:tcPr>
            <w:tcW w:w="4392" w:type="dxa"/>
            <w:gridSpan w:val="3"/>
          </w:tcPr>
          <w:p w14:paraId="5B5D1810" w14:textId="77777777" w:rsidR="00337053" w:rsidRDefault="00337053" w:rsidP="00361931">
            <w:pPr>
              <w:jc w:val="left"/>
            </w:pPr>
          </w:p>
          <w:p w14:paraId="3A7EAE52" w14:textId="2F07FAA3" w:rsidR="002870A3" w:rsidRDefault="00E9472A" w:rsidP="00361931">
            <w:pPr>
              <w:jc w:val="left"/>
            </w:pPr>
            <w:r>
              <w:t>PROFESSIONAL IMAGE BUILDING</w:t>
            </w:r>
          </w:p>
          <w:p w14:paraId="4B966245" w14:textId="6344CF8D" w:rsidR="00E9472A" w:rsidRDefault="00E9472A" w:rsidP="00361931">
            <w:pPr>
              <w:jc w:val="left"/>
            </w:pPr>
            <w:r>
              <w:t>Professional Resume Updates</w:t>
            </w:r>
          </w:p>
          <w:p w14:paraId="38433D36" w14:textId="1D8127E4" w:rsidR="00E9472A" w:rsidRDefault="00E9472A" w:rsidP="00361931">
            <w:pPr>
              <w:jc w:val="left"/>
            </w:pPr>
            <w:proofErr w:type="spellStart"/>
            <w:r>
              <w:t>Linkedin</w:t>
            </w:r>
            <w:proofErr w:type="spellEnd"/>
            <w:r>
              <w:t xml:space="preserve"> Profile Building</w:t>
            </w:r>
            <w:r w:rsidR="00F64C7D">
              <w:t xml:space="preserve"> </w:t>
            </w:r>
            <w:r>
              <w:t>&amp; Professional Photo Op</w:t>
            </w:r>
          </w:p>
          <w:p w14:paraId="162961AE" w14:textId="597B1F6B" w:rsidR="00337053" w:rsidRDefault="00E9472A" w:rsidP="00361931">
            <w:pPr>
              <w:jc w:val="left"/>
            </w:pPr>
            <w:r>
              <w:t>CPA EXAMINATION &amp; CA LICENSING REQUIREMENTS BY ROGER CPA REVIEW</w:t>
            </w:r>
            <w:r w:rsidR="00E4079E">
              <w:t xml:space="preserve">                               </w:t>
            </w:r>
            <w:r w:rsidR="00BB57F6">
              <w:t xml:space="preserve">                    </w:t>
            </w:r>
          </w:p>
          <w:p w14:paraId="7B8B2E56" w14:textId="77777777" w:rsidR="00E445F8" w:rsidRDefault="00E445F8" w:rsidP="006E4611">
            <w:pPr>
              <w:jc w:val="left"/>
            </w:pPr>
          </w:p>
          <w:p w14:paraId="3024359D" w14:textId="0BCE11BD" w:rsidR="00FB6F6E" w:rsidRDefault="00CC3D8D" w:rsidP="006E4611">
            <w:pPr>
              <w:jc w:val="left"/>
            </w:pPr>
            <w:r>
              <w:t>CLOSING REMARKS</w:t>
            </w:r>
          </w:p>
        </w:tc>
        <w:tc>
          <w:tcPr>
            <w:tcW w:w="3383" w:type="dxa"/>
            <w:gridSpan w:val="2"/>
          </w:tcPr>
          <w:p w14:paraId="065ECD31" w14:textId="77777777" w:rsidR="004F0CCA" w:rsidRDefault="004F0CCA" w:rsidP="00361931">
            <w:pPr>
              <w:jc w:val="left"/>
            </w:pPr>
          </w:p>
          <w:p w14:paraId="7934318A" w14:textId="625D7018" w:rsidR="00E9472A" w:rsidRDefault="00E9472A" w:rsidP="00361931">
            <w:pPr>
              <w:jc w:val="left"/>
            </w:pPr>
            <w:r>
              <w:t>Accounting Principals</w:t>
            </w:r>
          </w:p>
          <w:p w14:paraId="6E8ACEF2" w14:textId="77777777" w:rsidR="00E9472A" w:rsidRDefault="00E9472A" w:rsidP="00361931">
            <w:pPr>
              <w:jc w:val="left"/>
            </w:pPr>
            <w:r>
              <w:t>Robert Half Professionals</w:t>
            </w:r>
          </w:p>
          <w:p w14:paraId="40D93CD3" w14:textId="77777777" w:rsidR="00CC3D8D" w:rsidRDefault="00CC3D8D" w:rsidP="00361931">
            <w:pPr>
              <w:jc w:val="left"/>
            </w:pPr>
          </w:p>
          <w:p w14:paraId="22C59507" w14:textId="77777777" w:rsidR="00CC3D8D" w:rsidRDefault="00CC3D8D" w:rsidP="00361931">
            <w:pPr>
              <w:jc w:val="left"/>
            </w:pPr>
          </w:p>
          <w:p w14:paraId="00F17F6C" w14:textId="77777777" w:rsidR="00CC3D8D" w:rsidRDefault="00CC3D8D" w:rsidP="00361931">
            <w:pPr>
              <w:jc w:val="left"/>
            </w:pPr>
            <w:r>
              <w:t>Andrea Johnson</w:t>
            </w:r>
          </w:p>
          <w:p w14:paraId="0CE47801" w14:textId="33DC7669" w:rsidR="00E445F8" w:rsidRDefault="00E445F8" w:rsidP="00E445F8">
            <w:pPr>
              <w:jc w:val="left"/>
            </w:pPr>
          </w:p>
          <w:p w14:paraId="20774364" w14:textId="77777777" w:rsidR="00E445F8" w:rsidRDefault="00E445F8" w:rsidP="00E445F8">
            <w:pPr>
              <w:jc w:val="left"/>
            </w:pPr>
          </w:p>
          <w:p w14:paraId="4BA119C0" w14:textId="7E65BFAD" w:rsidR="00E445F8" w:rsidRDefault="00E445F8" w:rsidP="00E445F8">
            <w:pPr>
              <w:jc w:val="left"/>
            </w:pPr>
            <w:r>
              <w:t>E</w:t>
            </w:r>
            <w:r w:rsidR="00CC3D8D">
              <w:t>d Ortiz, CPA, CGMA</w:t>
            </w:r>
          </w:p>
          <w:p w14:paraId="76683535" w14:textId="5163BCCC" w:rsidR="00CC3D8D" w:rsidRPr="00361931" w:rsidRDefault="00CC3D8D" w:rsidP="00E445F8">
            <w:pPr>
              <w:jc w:val="left"/>
            </w:pPr>
            <w:r>
              <w:t xml:space="preserve">NCPACA Scholarship </w:t>
            </w:r>
            <w:r w:rsidR="008C6586">
              <w:t xml:space="preserve">Committee </w:t>
            </w:r>
            <w:r>
              <w:t>Chairperson</w:t>
            </w:r>
          </w:p>
        </w:tc>
      </w:tr>
      <w:tr w:rsidR="00361931" w14:paraId="734CB938" w14:textId="77777777" w:rsidTr="00502FFA">
        <w:tc>
          <w:tcPr>
            <w:tcW w:w="2088" w:type="dxa"/>
          </w:tcPr>
          <w:p w14:paraId="46BF7BE3" w14:textId="2A707462" w:rsidR="00C47E7A" w:rsidRDefault="00C47E7A" w:rsidP="00C47E7A">
            <w:pPr>
              <w:jc w:val="left"/>
            </w:pPr>
          </w:p>
        </w:tc>
        <w:tc>
          <w:tcPr>
            <w:tcW w:w="4302" w:type="dxa"/>
            <w:gridSpan w:val="2"/>
          </w:tcPr>
          <w:p w14:paraId="3B0083A4" w14:textId="48EC406D" w:rsidR="00361931" w:rsidRDefault="00361931" w:rsidP="00361931">
            <w:pPr>
              <w:jc w:val="left"/>
            </w:pPr>
          </w:p>
        </w:tc>
        <w:tc>
          <w:tcPr>
            <w:tcW w:w="3473" w:type="dxa"/>
            <w:gridSpan w:val="3"/>
          </w:tcPr>
          <w:p w14:paraId="1DC6EBB1" w14:textId="74D5100F" w:rsidR="004F0CCA" w:rsidRDefault="004F0CCA" w:rsidP="00361931">
            <w:pPr>
              <w:jc w:val="left"/>
            </w:pPr>
          </w:p>
        </w:tc>
      </w:tr>
      <w:tr w:rsidR="00C47E7A" w14:paraId="54DD76E6" w14:textId="77777777" w:rsidTr="00502FFA">
        <w:tc>
          <w:tcPr>
            <w:tcW w:w="2088" w:type="dxa"/>
          </w:tcPr>
          <w:p w14:paraId="6FE2445C" w14:textId="77777777" w:rsidR="00C47E7A" w:rsidRDefault="00C47E7A" w:rsidP="00361931">
            <w:pPr>
              <w:jc w:val="left"/>
            </w:pPr>
          </w:p>
        </w:tc>
        <w:tc>
          <w:tcPr>
            <w:tcW w:w="4302" w:type="dxa"/>
            <w:gridSpan w:val="2"/>
          </w:tcPr>
          <w:p w14:paraId="56656113" w14:textId="77777777" w:rsidR="00C47E7A" w:rsidRDefault="00C47E7A" w:rsidP="00361931">
            <w:pPr>
              <w:jc w:val="left"/>
            </w:pPr>
          </w:p>
        </w:tc>
        <w:tc>
          <w:tcPr>
            <w:tcW w:w="3473" w:type="dxa"/>
            <w:gridSpan w:val="3"/>
          </w:tcPr>
          <w:p w14:paraId="0A4A0639" w14:textId="77777777" w:rsidR="00C47E7A" w:rsidRDefault="00C47E7A" w:rsidP="00361931">
            <w:pPr>
              <w:jc w:val="left"/>
            </w:pPr>
          </w:p>
        </w:tc>
      </w:tr>
      <w:tr w:rsidR="00FB6F6E" w14:paraId="46E0A25D" w14:textId="77777777" w:rsidTr="00502FFA">
        <w:tc>
          <w:tcPr>
            <w:tcW w:w="2088" w:type="dxa"/>
          </w:tcPr>
          <w:p w14:paraId="46EF59C3" w14:textId="6D190898" w:rsidR="00FB6F6E" w:rsidRDefault="00FB6F6E" w:rsidP="00361931">
            <w:pPr>
              <w:jc w:val="left"/>
            </w:pPr>
          </w:p>
        </w:tc>
        <w:tc>
          <w:tcPr>
            <w:tcW w:w="4302" w:type="dxa"/>
            <w:gridSpan w:val="2"/>
          </w:tcPr>
          <w:p w14:paraId="67536248" w14:textId="42BE647D" w:rsidR="00FB6F6E" w:rsidRPr="006E4611" w:rsidRDefault="006E4611" w:rsidP="00361931">
            <w:pPr>
              <w:jc w:val="left"/>
              <w:rPr>
                <w:b/>
              </w:rPr>
            </w:pPr>
            <w:r>
              <w:t xml:space="preserve">                          </w:t>
            </w:r>
            <w:r w:rsidRPr="006E4611">
              <w:rPr>
                <w:b/>
              </w:rPr>
              <w:t>MODERATORS</w:t>
            </w:r>
            <w:r>
              <w:rPr>
                <w:b/>
              </w:rPr>
              <w:t>:</w:t>
            </w:r>
          </w:p>
        </w:tc>
        <w:tc>
          <w:tcPr>
            <w:tcW w:w="3473" w:type="dxa"/>
            <w:gridSpan w:val="3"/>
          </w:tcPr>
          <w:p w14:paraId="04EE5933" w14:textId="6E611C85" w:rsidR="004F0CCA" w:rsidRDefault="004F0CCA" w:rsidP="00361931">
            <w:pPr>
              <w:jc w:val="left"/>
            </w:pPr>
          </w:p>
        </w:tc>
      </w:tr>
      <w:tr w:rsidR="00FB6F6E" w14:paraId="6EC57D1D" w14:textId="77777777" w:rsidTr="00662DD8">
        <w:tc>
          <w:tcPr>
            <w:tcW w:w="2088" w:type="dxa"/>
          </w:tcPr>
          <w:p w14:paraId="32C1A367" w14:textId="5C2A94BE" w:rsidR="00FB6F6E" w:rsidRDefault="0041227A" w:rsidP="00361931">
            <w:pPr>
              <w:jc w:val="left"/>
            </w:pPr>
            <w:r>
              <w:t xml:space="preserve"> </w:t>
            </w:r>
          </w:p>
        </w:tc>
        <w:tc>
          <w:tcPr>
            <w:tcW w:w="4032" w:type="dxa"/>
          </w:tcPr>
          <w:p w14:paraId="6B15AAA3" w14:textId="7E6CB34F" w:rsidR="006E4611" w:rsidRPr="00F87A79" w:rsidRDefault="006E4611" w:rsidP="00361931">
            <w:pPr>
              <w:jc w:val="left"/>
              <w:rPr>
                <w:color w:val="000000" w:themeColor="text1"/>
              </w:rPr>
            </w:pPr>
            <w:r>
              <w:t xml:space="preserve">               APRIL MISA, RUSTEN </w:t>
            </w:r>
            <w:proofErr w:type="gramStart"/>
            <w:r>
              <w:t>O’NEIL</w:t>
            </w:r>
            <w:r w:rsidR="0041227A">
              <w:t xml:space="preserve">,   </w:t>
            </w:r>
            <w:proofErr w:type="gramEnd"/>
            <w:r w:rsidR="0041227A">
              <w:t xml:space="preserve">                          MARIE DOMINGO &amp; </w:t>
            </w:r>
            <w:r w:rsidR="0041227A" w:rsidRPr="00F87A79">
              <w:rPr>
                <w:color w:val="000000" w:themeColor="text1"/>
              </w:rPr>
              <w:t>KATHLEEN REYES</w:t>
            </w:r>
          </w:p>
          <w:p w14:paraId="5A0A9733" w14:textId="77777777" w:rsidR="0041227A" w:rsidRPr="00F87A79" w:rsidRDefault="00E445F8" w:rsidP="00361931">
            <w:pPr>
              <w:jc w:val="left"/>
              <w:rPr>
                <w:color w:val="000000" w:themeColor="text1"/>
              </w:rPr>
            </w:pPr>
            <w:r w:rsidRPr="00F87A79">
              <w:rPr>
                <w:color w:val="000000" w:themeColor="text1"/>
              </w:rPr>
              <w:t xml:space="preserve">        </w:t>
            </w:r>
            <w:r w:rsidR="006E4611" w:rsidRPr="00F87A79">
              <w:rPr>
                <w:color w:val="000000" w:themeColor="text1"/>
              </w:rPr>
              <w:t xml:space="preserve">       </w:t>
            </w:r>
          </w:p>
          <w:p w14:paraId="19D01695" w14:textId="0FAA96B0" w:rsidR="0041227A" w:rsidRPr="00F87A79" w:rsidRDefault="0041227A" w:rsidP="00361931">
            <w:pPr>
              <w:jc w:val="left"/>
              <w:rPr>
                <w:b/>
                <w:color w:val="000000" w:themeColor="text1"/>
              </w:rPr>
            </w:pPr>
            <w:r w:rsidRPr="00F87A79">
              <w:rPr>
                <w:color w:val="000000" w:themeColor="text1"/>
              </w:rPr>
              <w:t xml:space="preserve">                            </w:t>
            </w:r>
            <w:r w:rsidRPr="00F87A79">
              <w:rPr>
                <w:b/>
                <w:color w:val="000000" w:themeColor="text1"/>
              </w:rPr>
              <w:t xml:space="preserve">ADVISER: </w:t>
            </w:r>
          </w:p>
          <w:p w14:paraId="49A6632F" w14:textId="603105C1" w:rsidR="00FB6F6E" w:rsidRDefault="0041227A" w:rsidP="00361931">
            <w:pPr>
              <w:jc w:val="left"/>
            </w:pPr>
            <w:r w:rsidRPr="00F87A79">
              <w:rPr>
                <w:color w:val="000000" w:themeColor="text1"/>
              </w:rPr>
              <w:t xml:space="preserve">                          </w:t>
            </w:r>
            <w:r w:rsidR="006E4611" w:rsidRPr="00F87A79">
              <w:rPr>
                <w:color w:val="000000" w:themeColor="text1"/>
              </w:rPr>
              <w:t xml:space="preserve"> SAM MISA</w:t>
            </w:r>
          </w:p>
        </w:tc>
        <w:tc>
          <w:tcPr>
            <w:tcW w:w="3743" w:type="dxa"/>
            <w:gridSpan w:val="4"/>
          </w:tcPr>
          <w:p w14:paraId="0F37E7D5" w14:textId="1B157AA5" w:rsidR="001D3786" w:rsidRDefault="001D3786" w:rsidP="00361931">
            <w:pPr>
              <w:jc w:val="left"/>
            </w:pPr>
          </w:p>
        </w:tc>
      </w:tr>
      <w:tr w:rsidR="00FB6F6E" w14:paraId="5421F2C3" w14:textId="77777777" w:rsidTr="00662DD8">
        <w:tc>
          <w:tcPr>
            <w:tcW w:w="2088" w:type="dxa"/>
          </w:tcPr>
          <w:p w14:paraId="295DBE38" w14:textId="490026B7" w:rsidR="00FB6F6E" w:rsidRDefault="00FB6F6E" w:rsidP="00361931">
            <w:pPr>
              <w:jc w:val="left"/>
            </w:pPr>
          </w:p>
        </w:tc>
        <w:tc>
          <w:tcPr>
            <w:tcW w:w="4032" w:type="dxa"/>
          </w:tcPr>
          <w:p w14:paraId="0C57276A" w14:textId="17DE5EEC" w:rsidR="00E076AE" w:rsidRDefault="00E076AE" w:rsidP="00361931">
            <w:pPr>
              <w:jc w:val="left"/>
            </w:pPr>
          </w:p>
        </w:tc>
        <w:tc>
          <w:tcPr>
            <w:tcW w:w="3743" w:type="dxa"/>
            <w:gridSpan w:val="4"/>
          </w:tcPr>
          <w:p w14:paraId="068FC269" w14:textId="24FCF8B8" w:rsidR="00436078" w:rsidRDefault="00436078" w:rsidP="00361931">
            <w:pPr>
              <w:jc w:val="left"/>
            </w:pPr>
          </w:p>
        </w:tc>
      </w:tr>
      <w:tr w:rsidR="00FB6F6E" w14:paraId="0909A587" w14:textId="77777777" w:rsidTr="002916F4">
        <w:tc>
          <w:tcPr>
            <w:tcW w:w="2088" w:type="dxa"/>
          </w:tcPr>
          <w:p w14:paraId="356AFAA8" w14:textId="716B2C53" w:rsidR="00FB6F6E" w:rsidRDefault="00FB6F6E" w:rsidP="00361931">
            <w:pPr>
              <w:jc w:val="left"/>
            </w:pPr>
          </w:p>
        </w:tc>
        <w:tc>
          <w:tcPr>
            <w:tcW w:w="5850" w:type="dxa"/>
            <w:gridSpan w:val="4"/>
          </w:tcPr>
          <w:p w14:paraId="641ED45F" w14:textId="76850A1F" w:rsidR="00FB6F6E" w:rsidRDefault="00FB6F6E" w:rsidP="00361931">
            <w:pPr>
              <w:jc w:val="left"/>
            </w:pPr>
          </w:p>
        </w:tc>
        <w:tc>
          <w:tcPr>
            <w:tcW w:w="1925" w:type="dxa"/>
          </w:tcPr>
          <w:p w14:paraId="0DC63C72" w14:textId="7DD3F850" w:rsidR="004F0CCA" w:rsidRDefault="004F0CCA" w:rsidP="00E076AE">
            <w:pPr>
              <w:jc w:val="left"/>
            </w:pPr>
          </w:p>
        </w:tc>
      </w:tr>
      <w:tr w:rsidR="00436078" w14:paraId="0E2F73FA" w14:textId="77777777" w:rsidTr="002916F4">
        <w:tc>
          <w:tcPr>
            <w:tcW w:w="2088" w:type="dxa"/>
          </w:tcPr>
          <w:p w14:paraId="3E7EF335" w14:textId="77777777" w:rsidR="00436078" w:rsidRDefault="00436078" w:rsidP="00361931">
            <w:pPr>
              <w:jc w:val="left"/>
            </w:pPr>
          </w:p>
        </w:tc>
        <w:tc>
          <w:tcPr>
            <w:tcW w:w="5850" w:type="dxa"/>
            <w:gridSpan w:val="4"/>
          </w:tcPr>
          <w:p w14:paraId="2744FBFE" w14:textId="77777777" w:rsidR="00436078" w:rsidRDefault="00436078" w:rsidP="00361931">
            <w:pPr>
              <w:jc w:val="left"/>
            </w:pPr>
          </w:p>
        </w:tc>
        <w:tc>
          <w:tcPr>
            <w:tcW w:w="1925" w:type="dxa"/>
          </w:tcPr>
          <w:p w14:paraId="1C83FA8B" w14:textId="77777777" w:rsidR="00436078" w:rsidRDefault="00436078" w:rsidP="00E076AE">
            <w:pPr>
              <w:jc w:val="left"/>
            </w:pPr>
          </w:p>
        </w:tc>
      </w:tr>
    </w:tbl>
    <w:p w14:paraId="182D38C5" w14:textId="77777777" w:rsidR="00F44DED" w:rsidRDefault="00F44DED" w:rsidP="001208C3">
      <w:pPr>
        <w:tabs>
          <w:tab w:val="left" w:pos="7830"/>
        </w:tabs>
      </w:pPr>
      <w:bookmarkStart w:id="1" w:name="_GoBack"/>
      <w:bookmarkEnd w:id="0"/>
      <w:bookmarkEnd w:id="1"/>
    </w:p>
    <w:sectPr w:rsidR="00F44DED" w:rsidSect="003336FC">
      <w:pgSz w:w="12240" w:h="20160" w:code="5"/>
      <w:pgMar w:top="720" w:right="8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35BB0" w14:textId="77777777" w:rsidR="00A23B29" w:rsidRDefault="00A23B29" w:rsidP="00C5780A">
      <w:r>
        <w:separator/>
      </w:r>
    </w:p>
  </w:endnote>
  <w:endnote w:type="continuationSeparator" w:id="0">
    <w:p w14:paraId="5E676032" w14:textId="77777777" w:rsidR="00A23B29" w:rsidRDefault="00A23B29" w:rsidP="00C5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4116C" w14:textId="77777777" w:rsidR="00A23B29" w:rsidRDefault="00A23B29" w:rsidP="00C5780A">
      <w:r>
        <w:separator/>
      </w:r>
    </w:p>
  </w:footnote>
  <w:footnote w:type="continuationSeparator" w:id="0">
    <w:p w14:paraId="72ED8E0F" w14:textId="77777777" w:rsidR="00A23B29" w:rsidRDefault="00A23B29" w:rsidP="00C57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BF7"/>
    <w:multiLevelType w:val="hybridMultilevel"/>
    <w:tmpl w:val="9D321956"/>
    <w:lvl w:ilvl="0" w:tplc="212CEA00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828BA"/>
    <w:rsid w:val="00087B8B"/>
    <w:rsid w:val="000F1E1C"/>
    <w:rsid w:val="001208C3"/>
    <w:rsid w:val="00155745"/>
    <w:rsid w:val="00165899"/>
    <w:rsid w:val="001912BE"/>
    <w:rsid w:val="0019290A"/>
    <w:rsid w:val="00197181"/>
    <w:rsid w:val="001A4E58"/>
    <w:rsid w:val="001B17D4"/>
    <w:rsid w:val="001C5E68"/>
    <w:rsid w:val="001D3786"/>
    <w:rsid w:val="001D529B"/>
    <w:rsid w:val="001D715F"/>
    <w:rsid w:val="001E1E72"/>
    <w:rsid w:val="001E706C"/>
    <w:rsid w:val="001F1CBF"/>
    <w:rsid w:val="00262B7C"/>
    <w:rsid w:val="00267618"/>
    <w:rsid w:val="002870A3"/>
    <w:rsid w:val="002916F4"/>
    <w:rsid w:val="00291921"/>
    <w:rsid w:val="002A4112"/>
    <w:rsid w:val="002C5A4E"/>
    <w:rsid w:val="002D62F0"/>
    <w:rsid w:val="002F677B"/>
    <w:rsid w:val="0033074D"/>
    <w:rsid w:val="0033209A"/>
    <w:rsid w:val="003336FC"/>
    <w:rsid w:val="00337053"/>
    <w:rsid w:val="00361931"/>
    <w:rsid w:val="00365FDF"/>
    <w:rsid w:val="003814A4"/>
    <w:rsid w:val="003832D8"/>
    <w:rsid w:val="00385AD0"/>
    <w:rsid w:val="003B43A4"/>
    <w:rsid w:val="003D0853"/>
    <w:rsid w:val="003F5327"/>
    <w:rsid w:val="0041227A"/>
    <w:rsid w:val="00436078"/>
    <w:rsid w:val="00441463"/>
    <w:rsid w:val="00441B5C"/>
    <w:rsid w:val="00466014"/>
    <w:rsid w:val="00485C2F"/>
    <w:rsid w:val="0049516F"/>
    <w:rsid w:val="0049614D"/>
    <w:rsid w:val="004A0672"/>
    <w:rsid w:val="004A3DFF"/>
    <w:rsid w:val="004F0CCA"/>
    <w:rsid w:val="004F492A"/>
    <w:rsid w:val="00501B3F"/>
    <w:rsid w:val="00502FFA"/>
    <w:rsid w:val="005A0F2D"/>
    <w:rsid w:val="005A41B0"/>
    <w:rsid w:val="005C341E"/>
    <w:rsid w:val="005D7D06"/>
    <w:rsid w:val="005F1119"/>
    <w:rsid w:val="00604A71"/>
    <w:rsid w:val="00606D11"/>
    <w:rsid w:val="00613981"/>
    <w:rsid w:val="00662DD8"/>
    <w:rsid w:val="0066474E"/>
    <w:rsid w:val="006D240C"/>
    <w:rsid w:val="006E4611"/>
    <w:rsid w:val="006F4307"/>
    <w:rsid w:val="00701CC9"/>
    <w:rsid w:val="00704FFA"/>
    <w:rsid w:val="007265C3"/>
    <w:rsid w:val="00735646"/>
    <w:rsid w:val="00773AB1"/>
    <w:rsid w:val="007E5EFE"/>
    <w:rsid w:val="00841193"/>
    <w:rsid w:val="008644CE"/>
    <w:rsid w:val="0087211D"/>
    <w:rsid w:val="00892E71"/>
    <w:rsid w:val="008A68B5"/>
    <w:rsid w:val="008C6586"/>
    <w:rsid w:val="00915EBA"/>
    <w:rsid w:val="00927C36"/>
    <w:rsid w:val="00942A0B"/>
    <w:rsid w:val="009A0906"/>
    <w:rsid w:val="009A6740"/>
    <w:rsid w:val="009D7871"/>
    <w:rsid w:val="00A06782"/>
    <w:rsid w:val="00A06FC9"/>
    <w:rsid w:val="00A16ED2"/>
    <w:rsid w:val="00A23B29"/>
    <w:rsid w:val="00A666A7"/>
    <w:rsid w:val="00AA0955"/>
    <w:rsid w:val="00B14BCB"/>
    <w:rsid w:val="00B1623C"/>
    <w:rsid w:val="00B16A06"/>
    <w:rsid w:val="00B254BD"/>
    <w:rsid w:val="00B71154"/>
    <w:rsid w:val="00B76BAB"/>
    <w:rsid w:val="00B8291C"/>
    <w:rsid w:val="00BB57F6"/>
    <w:rsid w:val="00BC4256"/>
    <w:rsid w:val="00BC48CF"/>
    <w:rsid w:val="00BE7E66"/>
    <w:rsid w:val="00C145F7"/>
    <w:rsid w:val="00C360AB"/>
    <w:rsid w:val="00C40247"/>
    <w:rsid w:val="00C47E7A"/>
    <w:rsid w:val="00C5780A"/>
    <w:rsid w:val="00C822CF"/>
    <w:rsid w:val="00C827D3"/>
    <w:rsid w:val="00C9448D"/>
    <w:rsid w:val="00C94A9F"/>
    <w:rsid w:val="00CA69F6"/>
    <w:rsid w:val="00CC3D8D"/>
    <w:rsid w:val="00D4018A"/>
    <w:rsid w:val="00D463A9"/>
    <w:rsid w:val="00D53A0C"/>
    <w:rsid w:val="00D54AFE"/>
    <w:rsid w:val="00D562A2"/>
    <w:rsid w:val="00D94F5B"/>
    <w:rsid w:val="00D959CB"/>
    <w:rsid w:val="00DE3272"/>
    <w:rsid w:val="00DE5E62"/>
    <w:rsid w:val="00DF00C4"/>
    <w:rsid w:val="00DF36DE"/>
    <w:rsid w:val="00E076AE"/>
    <w:rsid w:val="00E4079E"/>
    <w:rsid w:val="00E445F8"/>
    <w:rsid w:val="00E44FBC"/>
    <w:rsid w:val="00E81377"/>
    <w:rsid w:val="00E9472A"/>
    <w:rsid w:val="00EA696F"/>
    <w:rsid w:val="00EA7E04"/>
    <w:rsid w:val="00EB0458"/>
    <w:rsid w:val="00EF7012"/>
    <w:rsid w:val="00F03F2F"/>
    <w:rsid w:val="00F2752B"/>
    <w:rsid w:val="00F35D3F"/>
    <w:rsid w:val="00F44DED"/>
    <w:rsid w:val="00F55E0E"/>
    <w:rsid w:val="00F60548"/>
    <w:rsid w:val="00F64C7D"/>
    <w:rsid w:val="00F868EC"/>
    <w:rsid w:val="00F87A79"/>
    <w:rsid w:val="00F91C56"/>
    <w:rsid w:val="00FB6F6E"/>
    <w:rsid w:val="00FC38D8"/>
    <w:rsid w:val="00FC558D"/>
    <w:rsid w:val="00FD0F42"/>
    <w:rsid w:val="00FD4C2A"/>
    <w:rsid w:val="00FE3E12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BF5B10"/>
  <w15:docId w15:val="{41436EF5-5675-4530-B28E-A7D9BB8D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2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78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80A"/>
  </w:style>
  <w:style w:type="paragraph" w:styleId="Footer">
    <w:name w:val="footer"/>
    <w:basedOn w:val="Normal"/>
    <w:link w:val="FooterChar"/>
    <w:uiPriority w:val="99"/>
    <w:unhideWhenUsed/>
    <w:rsid w:val="00C578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80A"/>
  </w:style>
  <w:style w:type="paragraph" w:styleId="ListParagraph">
    <w:name w:val="List Paragraph"/>
    <w:basedOn w:val="Normal"/>
    <w:uiPriority w:val="34"/>
    <w:qFormat/>
    <w:rsid w:val="003D0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CPA-7</dc:creator>
  <cp:lastModifiedBy>Quickbook</cp:lastModifiedBy>
  <cp:revision>3</cp:revision>
  <cp:lastPrinted>2018-07-28T04:52:00Z</cp:lastPrinted>
  <dcterms:created xsi:type="dcterms:W3CDTF">2018-08-27T15:48:00Z</dcterms:created>
  <dcterms:modified xsi:type="dcterms:W3CDTF">2018-08-28T22:12:00Z</dcterms:modified>
</cp:coreProperties>
</file>