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9B694" w14:textId="4673077A" w:rsidR="007023AA" w:rsidRDefault="007023AA">
      <w:r>
        <w:rPr>
          <w:noProof/>
        </w:rPr>
        <w:drawing>
          <wp:anchor distT="0" distB="0" distL="114300" distR="114300" simplePos="0" relativeHeight="251658240" behindDoc="0" locked="0" layoutInCell="1" allowOverlap="1" wp14:anchorId="2507FC0C" wp14:editId="12702BCD">
            <wp:simplePos x="0" y="0"/>
            <wp:positionH relativeFrom="column">
              <wp:posOffset>-1117600</wp:posOffset>
            </wp:positionH>
            <wp:positionV relativeFrom="paragraph">
              <wp:posOffset>-1276350</wp:posOffset>
            </wp:positionV>
            <wp:extent cx="2746375" cy="2746375"/>
            <wp:effectExtent l="0" t="0" r="0" b="0"/>
            <wp:wrapNone/>
            <wp:docPr id="1893356959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356959" name="Picture 1" descr="A logo with text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86AC5" w14:textId="77777777" w:rsidR="00634C85" w:rsidRPr="00634C85" w:rsidRDefault="00634C85" w:rsidP="00634C85"/>
    <w:p w14:paraId="1FA9B04C" w14:textId="77777777" w:rsidR="00634C85" w:rsidRPr="00634C85" w:rsidRDefault="00634C85" w:rsidP="00634C85"/>
    <w:p w14:paraId="7BB8ADE4" w14:textId="77777777" w:rsidR="00634C85" w:rsidRDefault="00634C85" w:rsidP="00634C85"/>
    <w:p w14:paraId="69BBBD88" w14:textId="77777777" w:rsidR="00D85747" w:rsidRPr="00D85747" w:rsidRDefault="00D85747" w:rsidP="00D85747">
      <w:r w:rsidRPr="00D85747">
        <w:rPr>
          <w:b/>
          <w:bCs/>
        </w:rPr>
        <w:t>Job Title:</w:t>
      </w:r>
      <w:r w:rsidRPr="00D85747">
        <w:t xml:space="preserve"> Associate Internal Quality Assurer (IQA) – Housing Qualifications (Freelance / Part-Time)</w:t>
      </w:r>
    </w:p>
    <w:p w14:paraId="62630463" w14:textId="0502472B" w:rsidR="00D85747" w:rsidRPr="00D85747" w:rsidRDefault="00D85747" w:rsidP="00D85747">
      <w:r w:rsidRPr="00D85747">
        <w:rPr>
          <w:b/>
          <w:bCs/>
        </w:rPr>
        <w:t>Location:</w:t>
      </w:r>
      <w:r w:rsidRPr="00D85747">
        <w:t xml:space="preserve"> Remote </w:t>
      </w:r>
    </w:p>
    <w:p w14:paraId="0BAC3F15" w14:textId="08321953" w:rsidR="00D85747" w:rsidRPr="00D85747" w:rsidRDefault="00D85747" w:rsidP="00D85747">
      <w:r w:rsidRPr="00D85747">
        <w:rPr>
          <w:b/>
          <w:bCs/>
        </w:rPr>
        <w:t>Salary/Fee:</w:t>
      </w:r>
      <w:r w:rsidRPr="00D85747">
        <w:t xml:space="preserve"> £30 – £40 per hour (Dependent on qualifications</w:t>
      </w:r>
      <w:r>
        <w:t xml:space="preserve"> </w:t>
      </w:r>
      <w:r w:rsidR="000A0D12">
        <w:t>allocated)</w:t>
      </w:r>
    </w:p>
    <w:p w14:paraId="69FCB86E" w14:textId="77777777" w:rsidR="00D85747" w:rsidRPr="00D85747" w:rsidRDefault="00D85747" w:rsidP="00D85747">
      <w:r w:rsidRPr="00D85747">
        <w:rPr>
          <w:b/>
          <w:bCs/>
        </w:rPr>
        <w:t>Contract Type:</w:t>
      </w:r>
      <w:r w:rsidRPr="00D85747">
        <w:t xml:space="preserve"> Freelance / Associate (Self-Employed)</w:t>
      </w:r>
    </w:p>
    <w:p w14:paraId="0509078A" w14:textId="62905680" w:rsidR="00555519" w:rsidRDefault="00634C85" w:rsidP="00A16CD0">
      <w:r w:rsidRPr="00634C85">
        <w:rPr>
          <w:b/>
          <w:bCs/>
        </w:rPr>
        <w:t>Job Summary</w:t>
      </w:r>
      <w:r w:rsidRPr="00634C85">
        <w:br/>
      </w:r>
      <w:r w:rsidRPr="00634C85">
        <w:br/>
      </w:r>
      <w:r w:rsidR="00555519" w:rsidRPr="00555519">
        <w:t>We are looking for experienced and detail-oriented Associate Internal Quality Assurers (IQAs) to support the delivery of housing-related qualifications. This part-time, remote role is ideal for professionals with strong quality assurance experience in vocational education, particularly within the housing sector. You will play a key role in ensuring the integrity and consistency of assessment decisions across our tutor team.</w:t>
      </w:r>
    </w:p>
    <w:p w14:paraId="08506628" w14:textId="55930A90" w:rsidR="0030795C" w:rsidRDefault="009C2C4C" w:rsidP="00A16CD0">
      <w:r>
        <w:t>The main duties will involve</w:t>
      </w:r>
      <w:r w:rsidR="0030795C">
        <w:t>:</w:t>
      </w:r>
    </w:p>
    <w:p w14:paraId="018099BF" w14:textId="06AB7646" w:rsidR="005F5D88" w:rsidRDefault="005F5D88" w:rsidP="005F5D88">
      <w:pPr>
        <w:pStyle w:val="ListParagraph"/>
        <w:numPr>
          <w:ilvl w:val="0"/>
          <w:numId w:val="29"/>
        </w:numPr>
      </w:pPr>
      <w:r>
        <w:t>Carry out internal quality assurance activities for housing qualifications, ensuring compliance with awarding body requirements.</w:t>
      </w:r>
    </w:p>
    <w:p w14:paraId="5F10B490" w14:textId="13E8E6BF" w:rsidR="005F5D88" w:rsidRDefault="005F5D88" w:rsidP="005F5D88">
      <w:pPr>
        <w:pStyle w:val="ListParagraph"/>
        <w:numPr>
          <w:ilvl w:val="0"/>
          <w:numId w:val="29"/>
        </w:numPr>
      </w:pPr>
      <w:r>
        <w:t>Sample learner work and tutor feedback to confirm consistency, accuracy, and fairness of assessment decisions.</w:t>
      </w:r>
    </w:p>
    <w:p w14:paraId="5B1D2EFB" w14:textId="029B0B50" w:rsidR="005F5D88" w:rsidRDefault="005F5D88" w:rsidP="005F5D88">
      <w:pPr>
        <w:pStyle w:val="ListParagraph"/>
        <w:numPr>
          <w:ilvl w:val="0"/>
          <w:numId w:val="29"/>
        </w:numPr>
      </w:pPr>
      <w:r>
        <w:t>Provide clear, developmental feedback to tutors and assessors to support ongoing improvement.</w:t>
      </w:r>
    </w:p>
    <w:p w14:paraId="63111826" w14:textId="31FE8F96" w:rsidR="005F5D88" w:rsidRDefault="005F5D88" w:rsidP="005F5D88">
      <w:pPr>
        <w:pStyle w:val="ListParagraph"/>
        <w:numPr>
          <w:ilvl w:val="0"/>
          <w:numId w:val="29"/>
        </w:numPr>
      </w:pPr>
      <w:r>
        <w:t>Participate in standardisation and quality review meetings.</w:t>
      </w:r>
    </w:p>
    <w:p w14:paraId="035CA373" w14:textId="6B3A99A3" w:rsidR="005F5D88" w:rsidRDefault="005F5D88" w:rsidP="005F5D88">
      <w:pPr>
        <w:pStyle w:val="ListParagraph"/>
        <w:numPr>
          <w:ilvl w:val="0"/>
          <w:numId w:val="29"/>
        </w:numPr>
      </w:pPr>
      <w:r>
        <w:t>Maintain accurate records of sampling, standardisation, and feedback in line with internal procedures.</w:t>
      </w:r>
    </w:p>
    <w:p w14:paraId="0C15F6B1" w14:textId="073D56B0" w:rsidR="005F5D88" w:rsidRDefault="005F5D88" w:rsidP="005F5D88">
      <w:pPr>
        <w:pStyle w:val="ListParagraph"/>
        <w:numPr>
          <w:ilvl w:val="0"/>
          <w:numId w:val="29"/>
        </w:numPr>
      </w:pPr>
      <w:r>
        <w:t>Contribute to continuous improvement of assessment practice and learner outcomes.</w:t>
      </w:r>
    </w:p>
    <w:p w14:paraId="59A653F1" w14:textId="41A5AB55" w:rsidR="00611363" w:rsidRPr="00455F11" w:rsidRDefault="005F5D88" w:rsidP="005F5D88">
      <w:pPr>
        <w:pStyle w:val="ListParagraph"/>
        <w:numPr>
          <w:ilvl w:val="0"/>
          <w:numId w:val="29"/>
        </w:numPr>
      </w:pPr>
      <w:r>
        <w:t>Liaise with the Lead IQA and Quality Team to ensure alignment with quality standards.</w:t>
      </w:r>
      <w:r w:rsidR="00634C85" w:rsidRPr="00634C85">
        <w:br/>
      </w:r>
      <w:r w:rsidR="00634C85" w:rsidRPr="00634C85">
        <w:br/>
      </w:r>
      <w:r w:rsidR="00634C85" w:rsidRPr="00850B21">
        <w:rPr>
          <w:b/>
          <w:bCs/>
        </w:rPr>
        <w:t>Required Education, Skills, and Qualifications</w:t>
      </w:r>
      <w:r w:rsidR="00634C85" w:rsidRPr="00634C85">
        <w:br/>
      </w:r>
      <w:r w:rsidR="00634C85" w:rsidRPr="00634C85">
        <w:br/>
      </w:r>
      <w:r w:rsidR="00611363" w:rsidRPr="00850B21">
        <w:rPr>
          <w:b/>
          <w:bCs/>
        </w:rPr>
        <w:t>Essential:</w:t>
      </w:r>
    </w:p>
    <w:p w14:paraId="04064E82" w14:textId="77777777" w:rsidR="00455F11" w:rsidRPr="00611363" w:rsidRDefault="00455F11" w:rsidP="00455F11">
      <w:pPr>
        <w:pStyle w:val="ListParagraph"/>
      </w:pPr>
    </w:p>
    <w:p w14:paraId="2C6D0855" w14:textId="77777777" w:rsidR="00455F11" w:rsidRDefault="00455F11" w:rsidP="00455F11">
      <w:pPr>
        <w:pStyle w:val="ListParagraph"/>
        <w:numPr>
          <w:ilvl w:val="0"/>
          <w:numId w:val="29"/>
        </w:numPr>
      </w:pPr>
      <w:r>
        <w:t>Recognised IQA qualification (e.g. TAQA Level 4, V1, D34).</w:t>
      </w:r>
    </w:p>
    <w:p w14:paraId="6DE5799F" w14:textId="77777777" w:rsidR="00455F11" w:rsidRDefault="00455F11" w:rsidP="00455F11">
      <w:pPr>
        <w:pStyle w:val="ListParagraph"/>
      </w:pPr>
    </w:p>
    <w:p w14:paraId="2610C5C4" w14:textId="77777777" w:rsidR="00582C82" w:rsidRDefault="00455F11" w:rsidP="00455F11">
      <w:pPr>
        <w:pStyle w:val="ListParagraph"/>
        <w:numPr>
          <w:ilvl w:val="0"/>
          <w:numId w:val="29"/>
        </w:numPr>
      </w:pPr>
      <w:r>
        <w:t>E</w:t>
      </w:r>
      <w:r>
        <w:t>xperience in quality assuring vocational housing or related qualifications.</w:t>
      </w:r>
    </w:p>
    <w:p w14:paraId="6C7FA4A7" w14:textId="77777777" w:rsidR="00582C82" w:rsidRDefault="00582C82" w:rsidP="00582C82">
      <w:pPr>
        <w:pStyle w:val="ListParagraph"/>
      </w:pPr>
    </w:p>
    <w:p w14:paraId="57FBEDD4" w14:textId="77777777" w:rsidR="00582C82" w:rsidRDefault="00455F11" w:rsidP="00455F11">
      <w:pPr>
        <w:pStyle w:val="ListParagraph"/>
        <w:numPr>
          <w:ilvl w:val="0"/>
          <w:numId w:val="29"/>
        </w:numPr>
      </w:pPr>
      <w:r>
        <w:t>Experience working with awarding organisations and understanding their compliance frameworks.</w:t>
      </w:r>
    </w:p>
    <w:p w14:paraId="76DFC976" w14:textId="77777777" w:rsidR="00582C82" w:rsidRDefault="00582C82" w:rsidP="00582C82">
      <w:pPr>
        <w:pStyle w:val="ListParagraph"/>
      </w:pPr>
    </w:p>
    <w:p w14:paraId="653D6732" w14:textId="77777777" w:rsidR="00582C82" w:rsidRDefault="00455F11" w:rsidP="00455F11">
      <w:pPr>
        <w:pStyle w:val="ListParagraph"/>
        <w:numPr>
          <w:ilvl w:val="0"/>
          <w:numId w:val="29"/>
        </w:numPr>
      </w:pPr>
      <w:r>
        <w:t>Excellent attention to detail, organisational and communication skills.</w:t>
      </w:r>
    </w:p>
    <w:p w14:paraId="7FACD9B4" w14:textId="77777777" w:rsidR="00582C82" w:rsidRDefault="00582C82" w:rsidP="00582C82">
      <w:pPr>
        <w:pStyle w:val="ListParagraph"/>
      </w:pPr>
    </w:p>
    <w:p w14:paraId="3CEE0CE5" w14:textId="77777777" w:rsidR="00582C82" w:rsidRDefault="00455F11" w:rsidP="00455F11">
      <w:pPr>
        <w:pStyle w:val="ListParagraph"/>
        <w:numPr>
          <w:ilvl w:val="0"/>
          <w:numId w:val="29"/>
        </w:numPr>
      </w:pPr>
      <w:r>
        <w:t>Confidence using digital systems and remote working tools.</w:t>
      </w:r>
    </w:p>
    <w:p w14:paraId="1371804A" w14:textId="77777777" w:rsidR="00582C82" w:rsidRPr="00582C82" w:rsidRDefault="00582C82" w:rsidP="00582C82">
      <w:pPr>
        <w:pStyle w:val="ListParagraph"/>
        <w:rPr>
          <w:b/>
          <w:bCs/>
        </w:rPr>
      </w:pPr>
    </w:p>
    <w:p w14:paraId="36DDB7C3" w14:textId="5B03D422" w:rsidR="00E60A32" w:rsidRPr="00582C82" w:rsidRDefault="00E60A32" w:rsidP="00582C82">
      <w:pPr>
        <w:pStyle w:val="ListParagraph"/>
      </w:pPr>
      <w:r w:rsidRPr="00582C82">
        <w:rPr>
          <w:b/>
          <w:bCs/>
        </w:rPr>
        <w:t>Desirable:</w:t>
      </w:r>
    </w:p>
    <w:p w14:paraId="2B8125B2" w14:textId="77777777" w:rsidR="00E60A32" w:rsidRPr="00611363" w:rsidRDefault="00E60A32" w:rsidP="00E60A32">
      <w:pPr>
        <w:numPr>
          <w:ilvl w:val="0"/>
          <w:numId w:val="30"/>
        </w:numPr>
      </w:pPr>
      <w:r w:rsidRPr="00611363">
        <w:t>Relevant professional experience in housing (e.g. housing management, supported housing, tenancy sustainment).</w:t>
      </w:r>
    </w:p>
    <w:p w14:paraId="328821B0" w14:textId="77777777" w:rsidR="00E60A32" w:rsidRDefault="00E60A32" w:rsidP="00E60A32"/>
    <w:p w14:paraId="03441B81" w14:textId="159F382F" w:rsidR="00C92062" w:rsidRPr="00634C85" w:rsidRDefault="00E93120" w:rsidP="00B94C7B">
      <w:r w:rsidRPr="00E93120">
        <w:rPr>
          <w:b/>
          <w:bCs/>
        </w:rPr>
        <w:t>To Apply:</w:t>
      </w:r>
      <w:r w:rsidRPr="00E93120">
        <w:br/>
        <w:t>Please submit your CV along with a brief cover letter outlining your relevant experience</w:t>
      </w:r>
      <w:r>
        <w:t xml:space="preserve">. These should be sent to </w:t>
      </w:r>
      <w:hyperlink r:id="rId8" w:history="1">
        <w:r w:rsidRPr="00036A86">
          <w:rPr>
            <w:rStyle w:val="Hyperlink"/>
          </w:rPr>
          <w:t>qualityassurance@newhousetrainingacademy.co.uk</w:t>
        </w:r>
      </w:hyperlink>
      <w:r>
        <w:t xml:space="preserve"> </w:t>
      </w:r>
      <w:r w:rsidR="00634C85" w:rsidRPr="00634C85">
        <w:br/>
      </w:r>
    </w:p>
    <w:p w14:paraId="08DE6902" w14:textId="631A44CC" w:rsidR="00634C85" w:rsidRPr="00634C85" w:rsidRDefault="00634C85" w:rsidP="00634C85"/>
    <w:sectPr w:rsidR="00634C85" w:rsidRPr="00634C8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5D70E" w14:textId="77777777" w:rsidR="007023AA" w:rsidRDefault="007023AA" w:rsidP="007023AA">
      <w:pPr>
        <w:spacing w:after="0" w:line="240" w:lineRule="auto"/>
      </w:pPr>
      <w:r>
        <w:separator/>
      </w:r>
    </w:p>
  </w:endnote>
  <w:endnote w:type="continuationSeparator" w:id="0">
    <w:p w14:paraId="25D42132" w14:textId="77777777" w:rsidR="007023AA" w:rsidRDefault="007023AA" w:rsidP="0070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C500" w14:textId="50800446" w:rsidR="007023AA" w:rsidRDefault="007023AA">
    <w:pPr>
      <w:pStyle w:val="Footer"/>
    </w:pPr>
    <w:r w:rsidRPr="007023AA">
      <w:rPr>
        <w:noProof/>
      </w:rPr>
      <w:drawing>
        <wp:anchor distT="0" distB="0" distL="114300" distR="114300" simplePos="0" relativeHeight="251658240" behindDoc="0" locked="0" layoutInCell="1" allowOverlap="1" wp14:anchorId="5A30E14C" wp14:editId="2E87FA7F">
          <wp:simplePos x="0" y="0"/>
          <wp:positionH relativeFrom="column">
            <wp:posOffset>-908050</wp:posOffset>
          </wp:positionH>
          <wp:positionV relativeFrom="paragraph">
            <wp:posOffset>-125095</wp:posOffset>
          </wp:positionV>
          <wp:extent cx="4349974" cy="742988"/>
          <wp:effectExtent l="0" t="0" r="0" b="0"/>
          <wp:wrapNone/>
          <wp:docPr id="254520191" name="Picture 1" descr="A pink and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520191" name="Picture 1" descr="A pink and white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974" cy="742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EF20E" w14:textId="77777777" w:rsidR="007023AA" w:rsidRDefault="007023AA" w:rsidP="007023AA">
      <w:pPr>
        <w:spacing w:after="0" w:line="240" w:lineRule="auto"/>
      </w:pPr>
      <w:r>
        <w:separator/>
      </w:r>
    </w:p>
  </w:footnote>
  <w:footnote w:type="continuationSeparator" w:id="0">
    <w:p w14:paraId="1F4A6106" w14:textId="77777777" w:rsidR="007023AA" w:rsidRDefault="007023AA" w:rsidP="0070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656EF" w14:textId="747D0D7F" w:rsidR="007023AA" w:rsidRDefault="007023AA">
    <w:pPr>
      <w:pStyle w:val="Header"/>
    </w:pPr>
    <w:r w:rsidRPr="007023AA">
      <w:rPr>
        <w:noProof/>
      </w:rPr>
      <w:drawing>
        <wp:anchor distT="0" distB="0" distL="114300" distR="114300" simplePos="0" relativeHeight="251660288" behindDoc="0" locked="0" layoutInCell="1" allowOverlap="1" wp14:anchorId="7C7BC874" wp14:editId="12545B39">
          <wp:simplePos x="0" y="0"/>
          <wp:positionH relativeFrom="column">
            <wp:posOffset>1441450</wp:posOffset>
          </wp:positionH>
          <wp:positionV relativeFrom="paragraph">
            <wp:posOffset>-445135</wp:posOffset>
          </wp:positionV>
          <wp:extent cx="5188217" cy="1733639"/>
          <wp:effectExtent l="0" t="0" r="0" b="0"/>
          <wp:wrapNone/>
          <wp:docPr id="662655705" name="Picture 1" descr="A close up of a colorful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307573" name="Picture 1" descr="A close up of a colorful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8217" cy="1733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9FA"/>
    <w:multiLevelType w:val="multilevel"/>
    <w:tmpl w:val="49B4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A0E25"/>
    <w:multiLevelType w:val="multilevel"/>
    <w:tmpl w:val="991A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E7C15"/>
    <w:multiLevelType w:val="hybridMultilevel"/>
    <w:tmpl w:val="F04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84C71"/>
    <w:multiLevelType w:val="multilevel"/>
    <w:tmpl w:val="9D86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E0CFD"/>
    <w:multiLevelType w:val="multilevel"/>
    <w:tmpl w:val="15E4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C2682"/>
    <w:multiLevelType w:val="multilevel"/>
    <w:tmpl w:val="E4F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93F4A"/>
    <w:multiLevelType w:val="multilevel"/>
    <w:tmpl w:val="7432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51AA5"/>
    <w:multiLevelType w:val="multilevel"/>
    <w:tmpl w:val="DC8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27FF0"/>
    <w:multiLevelType w:val="multilevel"/>
    <w:tmpl w:val="B9E4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11710"/>
    <w:multiLevelType w:val="multilevel"/>
    <w:tmpl w:val="F77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45E06"/>
    <w:multiLevelType w:val="multilevel"/>
    <w:tmpl w:val="D2BE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40FE3"/>
    <w:multiLevelType w:val="multilevel"/>
    <w:tmpl w:val="6A8E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441D7"/>
    <w:multiLevelType w:val="multilevel"/>
    <w:tmpl w:val="53FA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3164B"/>
    <w:multiLevelType w:val="multilevel"/>
    <w:tmpl w:val="D9DA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DC62AD"/>
    <w:multiLevelType w:val="multilevel"/>
    <w:tmpl w:val="817C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41154"/>
    <w:multiLevelType w:val="multilevel"/>
    <w:tmpl w:val="F23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6052C7"/>
    <w:multiLevelType w:val="multilevel"/>
    <w:tmpl w:val="CA00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FD66A8"/>
    <w:multiLevelType w:val="multilevel"/>
    <w:tmpl w:val="EECC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C96F66"/>
    <w:multiLevelType w:val="multilevel"/>
    <w:tmpl w:val="DB1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CC36C7"/>
    <w:multiLevelType w:val="multilevel"/>
    <w:tmpl w:val="499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772D75"/>
    <w:multiLevelType w:val="multilevel"/>
    <w:tmpl w:val="3E44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88351C"/>
    <w:multiLevelType w:val="multilevel"/>
    <w:tmpl w:val="78EC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010A9"/>
    <w:multiLevelType w:val="multilevel"/>
    <w:tmpl w:val="CFDA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977A0"/>
    <w:multiLevelType w:val="multilevel"/>
    <w:tmpl w:val="1620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04AE9"/>
    <w:multiLevelType w:val="multilevel"/>
    <w:tmpl w:val="2CA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0373E"/>
    <w:multiLevelType w:val="multilevel"/>
    <w:tmpl w:val="02A0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4C41F2"/>
    <w:multiLevelType w:val="multilevel"/>
    <w:tmpl w:val="65FC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C9370F"/>
    <w:multiLevelType w:val="multilevel"/>
    <w:tmpl w:val="14A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CA4AD0"/>
    <w:multiLevelType w:val="multilevel"/>
    <w:tmpl w:val="C628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0D2112"/>
    <w:multiLevelType w:val="multilevel"/>
    <w:tmpl w:val="EA9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394F9F"/>
    <w:multiLevelType w:val="multilevel"/>
    <w:tmpl w:val="8E84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999520">
    <w:abstractNumId w:val="22"/>
  </w:num>
  <w:num w:numId="2" w16cid:durableId="288821795">
    <w:abstractNumId w:val="15"/>
  </w:num>
  <w:num w:numId="3" w16cid:durableId="1397043824">
    <w:abstractNumId w:val="27"/>
  </w:num>
  <w:num w:numId="4" w16cid:durableId="1648782611">
    <w:abstractNumId w:val="12"/>
  </w:num>
  <w:num w:numId="5" w16cid:durableId="1807893675">
    <w:abstractNumId w:val="19"/>
  </w:num>
  <w:num w:numId="6" w16cid:durableId="1330905816">
    <w:abstractNumId w:val="5"/>
  </w:num>
  <w:num w:numId="7" w16cid:durableId="552153974">
    <w:abstractNumId w:val="13"/>
  </w:num>
  <w:num w:numId="8" w16cid:durableId="1029913178">
    <w:abstractNumId w:val="25"/>
  </w:num>
  <w:num w:numId="9" w16cid:durableId="1350639517">
    <w:abstractNumId w:val="3"/>
  </w:num>
  <w:num w:numId="10" w16cid:durableId="1527599309">
    <w:abstractNumId w:val="6"/>
  </w:num>
  <w:num w:numId="11" w16cid:durableId="2007324461">
    <w:abstractNumId w:val="4"/>
  </w:num>
  <w:num w:numId="12" w16cid:durableId="116067294">
    <w:abstractNumId w:val="7"/>
  </w:num>
  <w:num w:numId="13" w16cid:durableId="25298599">
    <w:abstractNumId w:val="30"/>
  </w:num>
  <w:num w:numId="14" w16cid:durableId="1530142352">
    <w:abstractNumId w:val="26"/>
  </w:num>
  <w:num w:numId="15" w16cid:durableId="1081486007">
    <w:abstractNumId w:val="10"/>
  </w:num>
  <w:num w:numId="16" w16cid:durableId="1748652113">
    <w:abstractNumId w:val="28"/>
  </w:num>
  <w:num w:numId="17" w16cid:durableId="806161797">
    <w:abstractNumId w:val="1"/>
  </w:num>
  <w:num w:numId="18" w16cid:durableId="1125197891">
    <w:abstractNumId w:val="24"/>
  </w:num>
  <w:num w:numId="19" w16cid:durableId="2031756170">
    <w:abstractNumId w:val="18"/>
  </w:num>
  <w:num w:numId="20" w16cid:durableId="2050032343">
    <w:abstractNumId w:val="8"/>
  </w:num>
  <w:num w:numId="21" w16cid:durableId="775641893">
    <w:abstractNumId w:val="9"/>
  </w:num>
  <w:num w:numId="22" w16cid:durableId="1742633561">
    <w:abstractNumId w:val="21"/>
  </w:num>
  <w:num w:numId="23" w16cid:durableId="1985507187">
    <w:abstractNumId w:val="0"/>
  </w:num>
  <w:num w:numId="24" w16cid:durableId="1227031199">
    <w:abstractNumId w:val="23"/>
  </w:num>
  <w:num w:numId="25" w16cid:durableId="866413226">
    <w:abstractNumId w:val="17"/>
  </w:num>
  <w:num w:numId="26" w16cid:durableId="1740397132">
    <w:abstractNumId w:val="16"/>
  </w:num>
  <w:num w:numId="27" w16cid:durableId="1888223651">
    <w:abstractNumId w:val="20"/>
  </w:num>
  <w:num w:numId="28" w16cid:durableId="1846091118">
    <w:abstractNumId w:val="29"/>
  </w:num>
  <w:num w:numId="29" w16cid:durableId="511533412">
    <w:abstractNumId w:val="2"/>
  </w:num>
  <w:num w:numId="30" w16cid:durableId="710226044">
    <w:abstractNumId w:val="11"/>
  </w:num>
  <w:num w:numId="31" w16cid:durableId="2415269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AA"/>
    <w:rsid w:val="000674DA"/>
    <w:rsid w:val="000A0D12"/>
    <w:rsid w:val="000A674F"/>
    <w:rsid w:val="000B2BD6"/>
    <w:rsid w:val="000C1E2B"/>
    <w:rsid w:val="000C7545"/>
    <w:rsid w:val="001835BC"/>
    <w:rsid w:val="001B2296"/>
    <w:rsid w:val="00227C57"/>
    <w:rsid w:val="0025243D"/>
    <w:rsid w:val="00284FCF"/>
    <w:rsid w:val="002D459D"/>
    <w:rsid w:val="0030795C"/>
    <w:rsid w:val="00330ABF"/>
    <w:rsid w:val="00331833"/>
    <w:rsid w:val="00341AC3"/>
    <w:rsid w:val="003A463A"/>
    <w:rsid w:val="0043527D"/>
    <w:rsid w:val="00455F11"/>
    <w:rsid w:val="00555519"/>
    <w:rsid w:val="00582C82"/>
    <w:rsid w:val="00595591"/>
    <w:rsid w:val="005C2D66"/>
    <w:rsid w:val="005C5D6B"/>
    <w:rsid w:val="005D0103"/>
    <w:rsid w:val="005D7F9E"/>
    <w:rsid w:val="005F5D88"/>
    <w:rsid w:val="00611363"/>
    <w:rsid w:val="00613EC6"/>
    <w:rsid w:val="006312A4"/>
    <w:rsid w:val="00634C85"/>
    <w:rsid w:val="0066749B"/>
    <w:rsid w:val="007023AA"/>
    <w:rsid w:val="007D61AA"/>
    <w:rsid w:val="00816B94"/>
    <w:rsid w:val="00831AFE"/>
    <w:rsid w:val="00840786"/>
    <w:rsid w:val="00850B21"/>
    <w:rsid w:val="008544E5"/>
    <w:rsid w:val="008A1CB5"/>
    <w:rsid w:val="009073D2"/>
    <w:rsid w:val="009113C5"/>
    <w:rsid w:val="009C2C4C"/>
    <w:rsid w:val="009F371A"/>
    <w:rsid w:val="00A07A80"/>
    <w:rsid w:val="00A16CD0"/>
    <w:rsid w:val="00A94D81"/>
    <w:rsid w:val="00AA22C6"/>
    <w:rsid w:val="00B25DFC"/>
    <w:rsid w:val="00B94C7B"/>
    <w:rsid w:val="00B961FA"/>
    <w:rsid w:val="00BB28EB"/>
    <w:rsid w:val="00BD164D"/>
    <w:rsid w:val="00BD618C"/>
    <w:rsid w:val="00BF0E74"/>
    <w:rsid w:val="00C46BB6"/>
    <w:rsid w:val="00C50CD3"/>
    <w:rsid w:val="00C92062"/>
    <w:rsid w:val="00CC6842"/>
    <w:rsid w:val="00CD30C1"/>
    <w:rsid w:val="00D85747"/>
    <w:rsid w:val="00DD44E1"/>
    <w:rsid w:val="00E33C2F"/>
    <w:rsid w:val="00E60A32"/>
    <w:rsid w:val="00E93120"/>
    <w:rsid w:val="00EA236D"/>
    <w:rsid w:val="00ED604C"/>
    <w:rsid w:val="00F2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A0E8"/>
  <w15:chartTrackingRefBased/>
  <w15:docId w15:val="{EDF8AECF-7A32-4733-B7C2-609ADD62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3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2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AA"/>
  </w:style>
  <w:style w:type="paragraph" w:styleId="Footer">
    <w:name w:val="footer"/>
    <w:basedOn w:val="Normal"/>
    <w:link w:val="FooterChar"/>
    <w:uiPriority w:val="99"/>
    <w:unhideWhenUsed/>
    <w:rsid w:val="00702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AA"/>
  </w:style>
  <w:style w:type="table" w:styleId="TableGrid">
    <w:name w:val="Table Grid"/>
    <w:basedOn w:val="TableNormal"/>
    <w:uiPriority w:val="39"/>
    <w:rsid w:val="0070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2D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4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9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8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55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3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91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7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49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59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85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8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5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7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25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2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36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56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7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7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22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75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80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12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4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1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970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8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8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77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5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86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75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9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0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8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8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8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76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6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74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3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15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1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3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19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assurance@newhousetrainingacademy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Roberts</dc:creator>
  <cp:keywords/>
  <dc:description/>
  <cp:lastModifiedBy>Hayley Roberts</cp:lastModifiedBy>
  <cp:revision>2</cp:revision>
  <dcterms:created xsi:type="dcterms:W3CDTF">2025-04-01T21:26:00Z</dcterms:created>
  <dcterms:modified xsi:type="dcterms:W3CDTF">2025-04-01T21:26:00Z</dcterms:modified>
</cp:coreProperties>
</file>