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9B694" w14:textId="4673077A" w:rsidR="007023AA" w:rsidRDefault="007023AA">
      <w:r>
        <w:rPr>
          <w:noProof/>
        </w:rPr>
        <w:drawing>
          <wp:anchor distT="0" distB="0" distL="114300" distR="114300" simplePos="0" relativeHeight="251658240" behindDoc="0" locked="0" layoutInCell="1" allowOverlap="1" wp14:anchorId="2507FC0C" wp14:editId="12702BCD">
            <wp:simplePos x="0" y="0"/>
            <wp:positionH relativeFrom="column">
              <wp:posOffset>-1117600</wp:posOffset>
            </wp:positionH>
            <wp:positionV relativeFrom="paragraph">
              <wp:posOffset>-1276350</wp:posOffset>
            </wp:positionV>
            <wp:extent cx="2746375" cy="2746375"/>
            <wp:effectExtent l="0" t="0" r="0" b="0"/>
            <wp:wrapNone/>
            <wp:docPr id="1893356959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356959" name="Picture 1" descr="A logo with text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86AC5" w14:textId="77777777" w:rsidR="00634C85" w:rsidRPr="00634C85" w:rsidRDefault="00634C85" w:rsidP="00634C85"/>
    <w:p w14:paraId="1FA9B04C" w14:textId="77777777" w:rsidR="00634C85" w:rsidRPr="00634C85" w:rsidRDefault="00634C85" w:rsidP="00634C85"/>
    <w:p w14:paraId="7BB8ADE4" w14:textId="77777777" w:rsidR="00634C85" w:rsidRDefault="00634C85" w:rsidP="00634C85"/>
    <w:p w14:paraId="5ACA2540" w14:textId="0A379737" w:rsidR="00A16CD0" w:rsidRDefault="00A16CD0" w:rsidP="00A16CD0">
      <w:r>
        <w:t xml:space="preserve">Job Title: Associate Housing </w:t>
      </w:r>
      <w:r w:rsidR="00850B21">
        <w:t xml:space="preserve">and Property Management </w:t>
      </w:r>
      <w:r>
        <w:t>Tutor (Freelance / Part-Time)</w:t>
      </w:r>
    </w:p>
    <w:p w14:paraId="6C46CD03" w14:textId="022AAEA4" w:rsidR="00A16CD0" w:rsidRDefault="00A16CD0" w:rsidP="00A16CD0">
      <w:r>
        <w:t>Location: Remote</w:t>
      </w:r>
    </w:p>
    <w:p w14:paraId="25D25AE6" w14:textId="5C37D4E4" w:rsidR="00A16CD0" w:rsidRDefault="00A16CD0" w:rsidP="00A16CD0">
      <w:r>
        <w:t>Salary/Fee: £30 – £40 per hour (Dependent on qualification assessed and experience)</w:t>
      </w:r>
    </w:p>
    <w:p w14:paraId="426E4B4F" w14:textId="77777777" w:rsidR="00A16CD0" w:rsidRDefault="00A16CD0" w:rsidP="00A16CD0">
      <w:pPr>
        <w:rPr>
          <w:b/>
          <w:bCs/>
        </w:rPr>
      </w:pPr>
      <w:r>
        <w:t>Contract Type: Freelance / Associate (Self-Employed)</w:t>
      </w:r>
      <w:r w:rsidRPr="00634C85">
        <w:rPr>
          <w:b/>
          <w:bCs/>
        </w:rPr>
        <w:t xml:space="preserve"> </w:t>
      </w:r>
    </w:p>
    <w:p w14:paraId="08506628" w14:textId="3604E3A1" w:rsidR="0030795C" w:rsidRDefault="00634C85" w:rsidP="00A16CD0">
      <w:r w:rsidRPr="00634C85">
        <w:rPr>
          <w:b/>
          <w:bCs/>
        </w:rPr>
        <w:t>Job Summary</w:t>
      </w:r>
      <w:r w:rsidRPr="00634C85">
        <w:br/>
      </w:r>
      <w:r w:rsidRPr="00634C85">
        <w:br/>
      </w:r>
      <w:r w:rsidR="00330ABF" w:rsidRPr="00330ABF">
        <w:t>We are seeking knowledgeable and passionate Associate Housing Tutors to deliver high-quality online t</w:t>
      </w:r>
      <w:r w:rsidR="00330ABF">
        <w:t>utoring</w:t>
      </w:r>
      <w:r w:rsidR="00330ABF" w:rsidRPr="00330ABF">
        <w:t xml:space="preserve"> and assessment for learners undertaking housing-related qualifications. This is a flexible, remote opportunity ideal for professionals with experience in</w:t>
      </w:r>
      <w:r w:rsidR="009113C5">
        <w:t xml:space="preserve"> assessing, delivering and tutoring learners </w:t>
      </w:r>
      <w:r w:rsidR="00F26A59">
        <w:t xml:space="preserve">in housing and property management subjects. </w:t>
      </w:r>
      <w:r w:rsidR="009C2C4C">
        <w:t>The main duties will involve</w:t>
      </w:r>
      <w:r w:rsidR="0030795C">
        <w:t>:</w:t>
      </w:r>
    </w:p>
    <w:p w14:paraId="77B7A0A7" w14:textId="77777777" w:rsidR="005D0103" w:rsidRDefault="0030795C" w:rsidP="005D0103">
      <w:pPr>
        <w:pStyle w:val="ListParagraph"/>
        <w:numPr>
          <w:ilvl w:val="0"/>
          <w:numId w:val="29"/>
        </w:numPr>
      </w:pPr>
      <w:r>
        <w:t>A</w:t>
      </w:r>
      <w:r w:rsidR="009C2C4C">
        <w:t>ssessing a portfolio of work-based evidence</w:t>
      </w:r>
      <w:r w:rsidR="005D0103">
        <w:t xml:space="preserve"> </w:t>
      </w:r>
      <w:r w:rsidR="005D0103">
        <w:t>assignments in line with awarding body criteria and internal standards.</w:t>
      </w:r>
    </w:p>
    <w:p w14:paraId="347A0807" w14:textId="77777777" w:rsidR="005D0103" w:rsidRDefault="005D0103" w:rsidP="005D0103">
      <w:pPr>
        <w:pStyle w:val="ListParagraph"/>
        <w:numPr>
          <w:ilvl w:val="0"/>
          <w:numId w:val="29"/>
        </w:numPr>
      </w:pPr>
      <w:r>
        <w:t>Provide constructive feedback to learners to support their progression.</w:t>
      </w:r>
    </w:p>
    <w:p w14:paraId="53246B44" w14:textId="77777777" w:rsidR="005D0103" w:rsidRDefault="005D0103" w:rsidP="005D0103">
      <w:pPr>
        <w:pStyle w:val="ListParagraph"/>
        <w:numPr>
          <w:ilvl w:val="0"/>
          <w:numId w:val="29"/>
        </w:numPr>
      </w:pPr>
      <w:r>
        <w:t>Maintain accurate records of learner progress and assessments.</w:t>
      </w:r>
    </w:p>
    <w:p w14:paraId="3FC01592" w14:textId="77777777" w:rsidR="00850B21" w:rsidRDefault="005D0103" w:rsidP="00850B21">
      <w:pPr>
        <w:pStyle w:val="ListParagraph"/>
        <w:numPr>
          <w:ilvl w:val="0"/>
          <w:numId w:val="29"/>
        </w:numPr>
      </w:pPr>
      <w:r>
        <w:t>Support learners through remote communication (email, phone, video conferencing)</w:t>
      </w:r>
      <w:r>
        <w:t xml:space="preserve"> where </w:t>
      </w:r>
      <w:r w:rsidR="00850B21">
        <w:t>necessary</w:t>
      </w:r>
      <w:r>
        <w:t>.</w:t>
      </w:r>
    </w:p>
    <w:p w14:paraId="59A653F1" w14:textId="6721E0FB" w:rsidR="00611363" w:rsidRPr="00611363" w:rsidRDefault="005D0103" w:rsidP="00850B21">
      <w:pPr>
        <w:pStyle w:val="ListParagraph"/>
        <w:numPr>
          <w:ilvl w:val="0"/>
          <w:numId w:val="29"/>
        </w:numPr>
      </w:pPr>
      <w:r>
        <w:t>Contribute to standardisation activities and quality assurance processes.</w:t>
      </w:r>
      <w:r w:rsidR="00634C85" w:rsidRPr="00634C85">
        <w:br/>
      </w:r>
      <w:r w:rsidR="00634C85" w:rsidRPr="00634C85">
        <w:br/>
      </w:r>
      <w:r w:rsidR="00634C85" w:rsidRPr="00850B21">
        <w:rPr>
          <w:b/>
          <w:bCs/>
        </w:rPr>
        <w:t>Required Education, Skills, and Qualifications</w:t>
      </w:r>
      <w:r w:rsidR="00634C85" w:rsidRPr="00634C85">
        <w:br/>
      </w:r>
      <w:r w:rsidR="00634C85" w:rsidRPr="00634C85">
        <w:br/>
      </w:r>
      <w:r w:rsidR="00611363" w:rsidRPr="00850B21">
        <w:rPr>
          <w:b/>
          <w:bCs/>
        </w:rPr>
        <w:t>Essential:</w:t>
      </w:r>
    </w:p>
    <w:p w14:paraId="62448D8B" w14:textId="77777777" w:rsidR="00611363" w:rsidRPr="00611363" w:rsidRDefault="00611363" w:rsidP="00611363">
      <w:pPr>
        <w:numPr>
          <w:ilvl w:val="0"/>
          <w:numId w:val="30"/>
        </w:numPr>
      </w:pPr>
      <w:r w:rsidRPr="00611363">
        <w:t>Strong communication and organisational skills.</w:t>
      </w:r>
    </w:p>
    <w:p w14:paraId="7AF6F5DE" w14:textId="77777777" w:rsidR="00611363" w:rsidRPr="00611363" w:rsidRDefault="00611363" w:rsidP="00611363">
      <w:pPr>
        <w:numPr>
          <w:ilvl w:val="0"/>
          <w:numId w:val="30"/>
        </w:numPr>
      </w:pPr>
      <w:r w:rsidRPr="00611363">
        <w:t>Ability to work independently and manage workload effectively.</w:t>
      </w:r>
    </w:p>
    <w:p w14:paraId="73F67F63" w14:textId="46A97291" w:rsidR="00611363" w:rsidRPr="00611363" w:rsidRDefault="00611363" w:rsidP="00611363">
      <w:pPr>
        <w:numPr>
          <w:ilvl w:val="0"/>
          <w:numId w:val="30"/>
        </w:numPr>
      </w:pPr>
      <w:r w:rsidRPr="00611363">
        <w:t>Proficient in using online learning platforms and digital communication tools.</w:t>
      </w:r>
    </w:p>
    <w:p w14:paraId="0300EC31" w14:textId="71BD4BDB" w:rsidR="00611363" w:rsidRPr="00611363" w:rsidRDefault="00611363" w:rsidP="00611363">
      <w:pPr>
        <w:numPr>
          <w:ilvl w:val="0"/>
          <w:numId w:val="30"/>
        </w:numPr>
      </w:pPr>
      <w:r w:rsidRPr="00611363">
        <w:t>A recognised teaching qualification (e.g. PTLLS, AET, CertEd, PGCE) or substantial experience in training delivery.</w:t>
      </w:r>
    </w:p>
    <w:p w14:paraId="5571B7B1" w14:textId="3F98EBF9" w:rsidR="00611363" w:rsidRPr="00611363" w:rsidRDefault="00611363" w:rsidP="00611363">
      <w:pPr>
        <w:numPr>
          <w:ilvl w:val="0"/>
          <w:numId w:val="31"/>
        </w:numPr>
      </w:pPr>
      <w:r w:rsidRPr="00611363">
        <w:t xml:space="preserve">Experience in assessing vocational qualifications (e.g. Level 2, 3, </w:t>
      </w:r>
      <w:r>
        <w:t xml:space="preserve">4 </w:t>
      </w:r>
      <w:r w:rsidRPr="00611363">
        <w:t xml:space="preserve">or </w:t>
      </w:r>
      <w:r>
        <w:t>5</w:t>
      </w:r>
      <w:r w:rsidRPr="00611363">
        <w:t xml:space="preserve"> Housing Practice</w:t>
      </w:r>
      <w:r>
        <w:t xml:space="preserve"> or equivalent</w:t>
      </w:r>
      <w:r w:rsidRPr="00611363">
        <w:t>).</w:t>
      </w:r>
    </w:p>
    <w:p w14:paraId="5FA0C1A8" w14:textId="77777777" w:rsidR="00B94C7B" w:rsidRDefault="00611363" w:rsidP="00C92062">
      <w:pPr>
        <w:numPr>
          <w:ilvl w:val="0"/>
          <w:numId w:val="31"/>
        </w:numPr>
      </w:pPr>
      <w:r w:rsidRPr="00611363">
        <w:t>Assessor qualification (e.g. TAQA, A1, D32/33).</w:t>
      </w:r>
      <w:r w:rsidR="00C92062">
        <w:t xml:space="preserve"> We can provide this if required</w:t>
      </w:r>
      <w:r w:rsidR="00284FCF">
        <w:t xml:space="preserve"> to support your development</w:t>
      </w:r>
    </w:p>
    <w:p w14:paraId="36DDB7C3" w14:textId="1E6A3223" w:rsidR="00E60A32" w:rsidRPr="00E60A32" w:rsidRDefault="00E60A32" w:rsidP="00E60A32">
      <w:pPr>
        <w:rPr>
          <w:b/>
          <w:bCs/>
        </w:rPr>
      </w:pPr>
      <w:r w:rsidRPr="00E60A32">
        <w:rPr>
          <w:b/>
          <w:bCs/>
        </w:rPr>
        <w:t>Desirable:</w:t>
      </w:r>
    </w:p>
    <w:p w14:paraId="2B8125B2" w14:textId="77777777" w:rsidR="00E60A32" w:rsidRPr="00611363" w:rsidRDefault="00E60A32" w:rsidP="00E60A32">
      <w:pPr>
        <w:numPr>
          <w:ilvl w:val="0"/>
          <w:numId w:val="30"/>
        </w:numPr>
      </w:pPr>
      <w:r w:rsidRPr="00611363">
        <w:t>Relevant professional experience in housing (e.g. housing management, supported housing, tenancy sustainment).</w:t>
      </w:r>
    </w:p>
    <w:p w14:paraId="328821B0" w14:textId="77777777" w:rsidR="00E60A32" w:rsidRDefault="00E60A32" w:rsidP="00E60A32"/>
    <w:p w14:paraId="03441B81" w14:textId="1B0D5AAD" w:rsidR="00C92062" w:rsidRPr="00634C85" w:rsidRDefault="00E93120" w:rsidP="00B94C7B">
      <w:r w:rsidRPr="00E93120">
        <w:rPr>
          <w:b/>
          <w:bCs/>
        </w:rPr>
        <w:t>To Apply:</w:t>
      </w:r>
      <w:r w:rsidRPr="00E93120">
        <w:br/>
        <w:t>Please submit your CV along with a brief cover letter outlining your relevant experience and which housing qualifications you are comfortable delivering or assessing</w:t>
      </w:r>
      <w:r>
        <w:t xml:space="preserve">. These should be sent to </w:t>
      </w:r>
      <w:hyperlink r:id="rId8" w:history="1">
        <w:r w:rsidRPr="00036A86">
          <w:rPr>
            <w:rStyle w:val="Hyperlink"/>
          </w:rPr>
          <w:t>qualityassurance@newhousetrainingacademy.co.uk</w:t>
        </w:r>
      </w:hyperlink>
      <w:r>
        <w:t xml:space="preserve"> </w:t>
      </w:r>
      <w:r w:rsidR="00634C85" w:rsidRPr="00634C85">
        <w:br/>
      </w:r>
    </w:p>
    <w:p w14:paraId="08DE6902" w14:textId="631A44CC" w:rsidR="00634C85" w:rsidRPr="00634C85" w:rsidRDefault="00634C85" w:rsidP="00634C85"/>
    <w:sectPr w:rsidR="00634C85" w:rsidRPr="00634C8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5D70E" w14:textId="77777777" w:rsidR="007023AA" w:rsidRDefault="007023AA" w:rsidP="007023AA">
      <w:pPr>
        <w:spacing w:after="0" w:line="240" w:lineRule="auto"/>
      </w:pPr>
      <w:r>
        <w:separator/>
      </w:r>
    </w:p>
  </w:endnote>
  <w:endnote w:type="continuationSeparator" w:id="0">
    <w:p w14:paraId="25D42132" w14:textId="77777777" w:rsidR="007023AA" w:rsidRDefault="007023AA" w:rsidP="0070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C500" w14:textId="50800446" w:rsidR="007023AA" w:rsidRDefault="007023AA">
    <w:pPr>
      <w:pStyle w:val="Footer"/>
    </w:pPr>
    <w:r w:rsidRPr="007023AA">
      <w:rPr>
        <w:noProof/>
      </w:rPr>
      <w:drawing>
        <wp:anchor distT="0" distB="0" distL="114300" distR="114300" simplePos="0" relativeHeight="251658240" behindDoc="0" locked="0" layoutInCell="1" allowOverlap="1" wp14:anchorId="5A30E14C" wp14:editId="2E87FA7F">
          <wp:simplePos x="0" y="0"/>
          <wp:positionH relativeFrom="column">
            <wp:posOffset>-908050</wp:posOffset>
          </wp:positionH>
          <wp:positionV relativeFrom="paragraph">
            <wp:posOffset>-125095</wp:posOffset>
          </wp:positionV>
          <wp:extent cx="4349974" cy="742988"/>
          <wp:effectExtent l="0" t="0" r="0" b="0"/>
          <wp:wrapNone/>
          <wp:docPr id="254520191" name="Picture 1" descr="A pink and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520191" name="Picture 1" descr="A pink and white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974" cy="742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EF20E" w14:textId="77777777" w:rsidR="007023AA" w:rsidRDefault="007023AA" w:rsidP="007023AA">
      <w:pPr>
        <w:spacing w:after="0" w:line="240" w:lineRule="auto"/>
      </w:pPr>
      <w:r>
        <w:separator/>
      </w:r>
    </w:p>
  </w:footnote>
  <w:footnote w:type="continuationSeparator" w:id="0">
    <w:p w14:paraId="1F4A6106" w14:textId="77777777" w:rsidR="007023AA" w:rsidRDefault="007023AA" w:rsidP="0070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656EF" w14:textId="747D0D7F" w:rsidR="007023AA" w:rsidRDefault="007023AA">
    <w:pPr>
      <w:pStyle w:val="Header"/>
    </w:pPr>
    <w:r w:rsidRPr="007023AA">
      <w:rPr>
        <w:noProof/>
      </w:rPr>
      <w:drawing>
        <wp:anchor distT="0" distB="0" distL="114300" distR="114300" simplePos="0" relativeHeight="251660288" behindDoc="0" locked="0" layoutInCell="1" allowOverlap="1" wp14:anchorId="7C7BC874" wp14:editId="12545B39">
          <wp:simplePos x="0" y="0"/>
          <wp:positionH relativeFrom="column">
            <wp:posOffset>1441450</wp:posOffset>
          </wp:positionH>
          <wp:positionV relativeFrom="paragraph">
            <wp:posOffset>-445135</wp:posOffset>
          </wp:positionV>
          <wp:extent cx="5188217" cy="1733639"/>
          <wp:effectExtent l="0" t="0" r="0" b="0"/>
          <wp:wrapNone/>
          <wp:docPr id="662655705" name="Picture 1" descr="A close up of a colorful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307573" name="Picture 1" descr="A close up of a colorful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8217" cy="1733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9FA"/>
    <w:multiLevelType w:val="multilevel"/>
    <w:tmpl w:val="49B4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A0E25"/>
    <w:multiLevelType w:val="multilevel"/>
    <w:tmpl w:val="991A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E7C15"/>
    <w:multiLevelType w:val="hybridMultilevel"/>
    <w:tmpl w:val="EB081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84C71"/>
    <w:multiLevelType w:val="multilevel"/>
    <w:tmpl w:val="9D86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E0CFD"/>
    <w:multiLevelType w:val="multilevel"/>
    <w:tmpl w:val="15E4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C2682"/>
    <w:multiLevelType w:val="multilevel"/>
    <w:tmpl w:val="E4F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93F4A"/>
    <w:multiLevelType w:val="multilevel"/>
    <w:tmpl w:val="7432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51AA5"/>
    <w:multiLevelType w:val="multilevel"/>
    <w:tmpl w:val="DC8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27FF0"/>
    <w:multiLevelType w:val="multilevel"/>
    <w:tmpl w:val="B9E4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11710"/>
    <w:multiLevelType w:val="multilevel"/>
    <w:tmpl w:val="F772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45E06"/>
    <w:multiLevelType w:val="multilevel"/>
    <w:tmpl w:val="D2BE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40FE3"/>
    <w:multiLevelType w:val="multilevel"/>
    <w:tmpl w:val="6A8E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441D7"/>
    <w:multiLevelType w:val="multilevel"/>
    <w:tmpl w:val="53FA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3164B"/>
    <w:multiLevelType w:val="multilevel"/>
    <w:tmpl w:val="D9DA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DC62AD"/>
    <w:multiLevelType w:val="multilevel"/>
    <w:tmpl w:val="817C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41154"/>
    <w:multiLevelType w:val="multilevel"/>
    <w:tmpl w:val="F23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6052C7"/>
    <w:multiLevelType w:val="multilevel"/>
    <w:tmpl w:val="CA00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FD66A8"/>
    <w:multiLevelType w:val="multilevel"/>
    <w:tmpl w:val="EECC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C96F66"/>
    <w:multiLevelType w:val="multilevel"/>
    <w:tmpl w:val="DB1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CC36C7"/>
    <w:multiLevelType w:val="multilevel"/>
    <w:tmpl w:val="499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772D75"/>
    <w:multiLevelType w:val="multilevel"/>
    <w:tmpl w:val="3E44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88351C"/>
    <w:multiLevelType w:val="multilevel"/>
    <w:tmpl w:val="78EC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010A9"/>
    <w:multiLevelType w:val="multilevel"/>
    <w:tmpl w:val="CFDA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977A0"/>
    <w:multiLevelType w:val="multilevel"/>
    <w:tmpl w:val="1620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04AE9"/>
    <w:multiLevelType w:val="multilevel"/>
    <w:tmpl w:val="2CA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0373E"/>
    <w:multiLevelType w:val="multilevel"/>
    <w:tmpl w:val="02A0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4C41F2"/>
    <w:multiLevelType w:val="multilevel"/>
    <w:tmpl w:val="65FC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C9370F"/>
    <w:multiLevelType w:val="multilevel"/>
    <w:tmpl w:val="14A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CA4AD0"/>
    <w:multiLevelType w:val="multilevel"/>
    <w:tmpl w:val="C628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0D2112"/>
    <w:multiLevelType w:val="multilevel"/>
    <w:tmpl w:val="EA9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394F9F"/>
    <w:multiLevelType w:val="multilevel"/>
    <w:tmpl w:val="8E84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999520">
    <w:abstractNumId w:val="22"/>
  </w:num>
  <w:num w:numId="2" w16cid:durableId="288821795">
    <w:abstractNumId w:val="15"/>
  </w:num>
  <w:num w:numId="3" w16cid:durableId="1397043824">
    <w:abstractNumId w:val="27"/>
  </w:num>
  <w:num w:numId="4" w16cid:durableId="1648782611">
    <w:abstractNumId w:val="12"/>
  </w:num>
  <w:num w:numId="5" w16cid:durableId="1807893675">
    <w:abstractNumId w:val="19"/>
  </w:num>
  <w:num w:numId="6" w16cid:durableId="1330905816">
    <w:abstractNumId w:val="5"/>
  </w:num>
  <w:num w:numId="7" w16cid:durableId="552153974">
    <w:abstractNumId w:val="13"/>
  </w:num>
  <w:num w:numId="8" w16cid:durableId="1029913178">
    <w:abstractNumId w:val="25"/>
  </w:num>
  <w:num w:numId="9" w16cid:durableId="1350639517">
    <w:abstractNumId w:val="3"/>
  </w:num>
  <w:num w:numId="10" w16cid:durableId="1527599309">
    <w:abstractNumId w:val="6"/>
  </w:num>
  <w:num w:numId="11" w16cid:durableId="2007324461">
    <w:abstractNumId w:val="4"/>
  </w:num>
  <w:num w:numId="12" w16cid:durableId="116067294">
    <w:abstractNumId w:val="7"/>
  </w:num>
  <w:num w:numId="13" w16cid:durableId="25298599">
    <w:abstractNumId w:val="30"/>
  </w:num>
  <w:num w:numId="14" w16cid:durableId="1530142352">
    <w:abstractNumId w:val="26"/>
  </w:num>
  <w:num w:numId="15" w16cid:durableId="1081486007">
    <w:abstractNumId w:val="10"/>
  </w:num>
  <w:num w:numId="16" w16cid:durableId="1748652113">
    <w:abstractNumId w:val="28"/>
  </w:num>
  <w:num w:numId="17" w16cid:durableId="806161797">
    <w:abstractNumId w:val="1"/>
  </w:num>
  <w:num w:numId="18" w16cid:durableId="1125197891">
    <w:abstractNumId w:val="24"/>
  </w:num>
  <w:num w:numId="19" w16cid:durableId="2031756170">
    <w:abstractNumId w:val="18"/>
  </w:num>
  <w:num w:numId="20" w16cid:durableId="2050032343">
    <w:abstractNumId w:val="8"/>
  </w:num>
  <w:num w:numId="21" w16cid:durableId="775641893">
    <w:abstractNumId w:val="9"/>
  </w:num>
  <w:num w:numId="22" w16cid:durableId="1742633561">
    <w:abstractNumId w:val="21"/>
  </w:num>
  <w:num w:numId="23" w16cid:durableId="1985507187">
    <w:abstractNumId w:val="0"/>
  </w:num>
  <w:num w:numId="24" w16cid:durableId="1227031199">
    <w:abstractNumId w:val="23"/>
  </w:num>
  <w:num w:numId="25" w16cid:durableId="866413226">
    <w:abstractNumId w:val="17"/>
  </w:num>
  <w:num w:numId="26" w16cid:durableId="1740397132">
    <w:abstractNumId w:val="16"/>
  </w:num>
  <w:num w:numId="27" w16cid:durableId="1888223651">
    <w:abstractNumId w:val="20"/>
  </w:num>
  <w:num w:numId="28" w16cid:durableId="1846091118">
    <w:abstractNumId w:val="29"/>
  </w:num>
  <w:num w:numId="29" w16cid:durableId="511533412">
    <w:abstractNumId w:val="2"/>
  </w:num>
  <w:num w:numId="30" w16cid:durableId="710226044">
    <w:abstractNumId w:val="11"/>
  </w:num>
  <w:num w:numId="31" w16cid:durableId="2415269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AA"/>
    <w:rsid w:val="000674DA"/>
    <w:rsid w:val="000A0D12"/>
    <w:rsid w:val="000A674F"/>
    <w:rsid w:val="000B2BD6"/>
    <w:rsid w:val="000C1E2B"/>
    <w:rsid w:val="000C7545"/>
    <w:rsid w:val="001835BC"/>
    <w:rsid w:val="001B2296"/>
    <w:rsid w:val="00227C57"/>
    <w:rsid w:val="0025243D"/>
    <w:rsid w:val="00284FCF"/>
    <w:rsid w:val="002D459D"/>
    <w:rsid w:val="0030795C"/>
    <w:rsid w:val="00330ABF"/>
    <w:rsid w:val="00331833"/>
    <w:rsid w:val="00341AC3"/>
    <w:rsid w:val="003A463A"/>
    <w:rsid w:val="0043527D"/>
    <w:rsid w:val="00455F11"/>
    <w:rsid w:val="00555519"/>
    <w:rsid w:val="00582C82"/>
    <w:rsid w:val="00595591"/>
    <w:rsid w:val="005C2D66"/>
    <w:rsid w:val="005C5D6B"/>
    <w:rsid w:val="005D0103"/>
    <w:rsid w:val="005D7F9E"/>
    <w:rsid w:val="005F5D88"/>
    <w:rsid w:val="00611363"/>
    <w:rsid w:val="00613EC6"/>
    <w:rsid w:val="006312A4"/>
    <w:rsid w:val="00634C85"/>
    <w:rsid w:val="0066749B"/>
    <w:rsid w:val="007023AA"/>
    <w:rsid w:val="007D61AA"/>
    <w:rsid w:val="00816B94"/>
    <w:rsid w:val="00831AFE"/>
    <w:rsid w:val="00840786"/>
    <w:rsid w:val="00850B21"/>
    <w:rsid w:val="008544E5"/>
    <w:rsid w:val="008A1CB5"/>
    <w:rsid w:val="009073D2"/>
    <w:rsid w:val="009113C5"/>
    <w:rsid w:val="009C2C4C"/>
    <w:rsid w:val="009F1906"/>
    <w:rsid w:val="009F371A"/>
    <w:rsid w:val="00A07A80"/>
    <w:rsid w:val="00A16CD0"/>
    <w:rsid w:val="00A94D81"/>
    <w:rsid w:val="00AA22C6"/>
    <w:rsid w:val="00B25DFC"/>
    <w:rsid w:val="00B94C7B"/>
    <w:rsid w:val="00B961FA"/>
    <w:rsid w:val="00BB28EB"/>
    <w:rsid w:val="00BD164D"/>
    <w:rsid w:val="00BD618C"/>
    <w:rsid w:val="00BF0E74"/>
    <w:rsid w:val="00C46BB6"/>
    <w:rsid w:val="00C50CD3"/>
    <w:rsid w:val="00C92062"/>
    <w:rsid w:val="00CC6842"/>
    <w:rsid w:val="00CD30C1"/>
    <w:rsid w:val="00CF455A"/>
    <w:rsid w:val="00D85747"/>
    <w:rsid w:val="00DD44E1"/>
    <w:rsid w:val="00E33C2F"/>
    <w:rsid w:val="00E60A32"/>
    <w:rsid w:val="00E93120"/>
    <w:rsid w:val="00EA236D"/>
    <w:rsid w:val="00ED604C"/>
    <w:rsid w:val="00F2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A0E8"/>
  <w15:chartTrackingRefBased/>
  <w15:docId w15:val="{EDF8AECF-7A32-4733-B7C2-609ADD62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3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2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AA"/>
  </w:style>
  <w:style w:type="paragraph" w:styleId="Footer">
    <w:name w:val="footer"/>
    <w:basedOn w:val="Normal"/>
    <w:link w:val="FooterChar"/>
    <w:uiPriority w:val="99"/>
    <w:unhideWhenUsed/>
    <w:rsid w:val="00702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AA"/>
  </w:style>
  <w:style w:type="table" w:styleId="TableGrid">
    <w:name w:val="Table Grid"/>
    <w:basedOn w:val="TableNormal"/>
    <w:uiPriority w:val="39"/>
    <w:rsid w:val="0070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2D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4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9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8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55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3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91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7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49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59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85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8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5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7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25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2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36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56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7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7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22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75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80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12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64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1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970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8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8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77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5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3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86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75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9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0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8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8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8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76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6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1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74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13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15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1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1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3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19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assurance@newhousetrainingacademy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Roberts</dc:creator>
  <cp:keywords/>
  <dc:description/>
  <cp:lastModifiedBy>Hayley Roberts</cp:lastModifiedBy>
  <cp:revision>2</cp:revision>
  <dcterms:created xsi:type="dcterms:W3CDTF">2025-04-01T21:27:00Z</dcterms:created>
  <dcterms:modified xsi:type="dcterms:W3CDTF">2025-04-01T21:27:00Z</dcterms:modified>
</cp:coreProperties>
</file>