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45" w:rightFromText="45" w:vertAnchor="text"/>
        <w:tblW w:w="31650" w:type="dxa"/>
        <w:tblCellSpacing w:w="15" w:type="dxa"/>
        <w:shd w:val="clear" w:color="auto" w:fill="FFFFFF"/>
        <w:tblCellMar>
          <w:left w:w="0" w:type="dxa"/>
          <w:right w:w="0" w:type="dxa"/>
        </w:tblCellMar>
        <w:tblLook w:val="04A0" w:firstRow="1" w:lastRow="0" w:firstColumn="1" w:lastColumn="0" w:noHBand="0" w:noVBand="1"/>
      </w:tblPr>
      <w:tblGrid>
        <w:gridCol w:w="81"/>
        <w:gridCol w:w="25620"/>
        <w:gridCol w:w="2971"/>
        <w:gridCol w:w="2978"/>
      </w:tblGrid>
      <w:tr w:rsidR="0023476A" w:rsidTr="00ED684D">
        <w:trPr>
          <w:tblCellSpacing w:w="15" w:type="dxa"/>
        </w:trPr>
        <w:tc>
          <w:tcPr>
            <w:tcW w:w="0" w:type="auto"/>
            <w:shd w:val="clear" w:color="auto" w:fill="FFFFFF"/>
            <w:tcMar>
              <w:top w:w="15" w:type="dxa"/>
              <w:left w:w="15" w:type="dxa"/>
              <w:bottom w:w="15" w:type="dxa"/>
              <w:right w:w="15" w:type="dxa"/>
            </w:tcMar>
          </w:tcPr>
          <w:p w:rsidR="0023476A" w:rsidRDefault="0023476A">
            <w:pPr>
              <w:rPr>
                <w:color w:val="000000"/>
                <w:sz w:val="24"/>
                <w:szCs w:val="24"/>
              </w:rPr>
            </w:pPr>
          </w:p>
        </w:tc>
        <w:tc>
          <w:tcPr>
            <w:tcW w:w="18082" w:type="dxa"/>
            <w:shd w:val="clear" w:color="auto" w:fill="FFFFFF"/>
            <w:tcMar>
              <w:top w:w="15" w:type="dxa"/>
              <w:left w:w="15" w:type="dxa"/>
              <w:bottom w:w="15" w:type="dxa"/>
              <w:right w:w="15" w:type="dxa"/>
            </w:tcMar>
            <w:hideMark/>
          </w:tcPr>
          <w:p w:rsidR="0023476A" w:rsidRDefault="0023476A">
            <w:pPr>
              <w:pStyle w:val="Titre1"/>
              <w:rPr>
                <w:rFonts w:ascii="Calibri" w:eastAsia="Times New Roman" w:hAnsi="Calibri"/>
                <w:color w:val="000000"/>
              </w:rPr>
            </w:pPr>
            <w:r>
              <w:rPr>
                <w:rFonts w:ascii="Calibri" w:eastAsia="Times New Roman" w:hAnsi="Calibri"/>
                <w:color w:val="000000"/>
              </w:rPr>
              <w:t xml:space="preserve">Les dangers de la </w:t>
            </w:r>
            <w:r w:rsidR="003130C1">
              <w:rPr>
                <w:rFonts w:ascii="Calibri" w:eastAsia="Times New Roman" w:hAnsi="Calibri"/>
                <w:color w:val="000000"/>
              </w:rPr>
              <w:t>stérilisation chez le chien</w:t>
            </w:r>
          </w:p>
          <w:p w:rsidR="0023476A" w:rsidRDefault="0023476A">
            <w:pPr>
              <w:pStyle w:val="Titre3"/>
              <w:rPr>
                <w:rFonts w:ascii="Times New Roman" w:eastAsia="Times New Roman" w:hAnsi="Times New Roman"/>
                <w:color w:val="000000"/>
              </w:rPr>
            </w:pPr>
            <w:r>
              <w:rPr>
                <w:rFonts w:ascii="Calibri" w:eastAsia="Times New Roman" w:hAnsi="Calibri"/>
                <w:color w:val="000000"/>
              </w:rPr>
              <w:t xml:space="preserve">Dr Joël </w:t>
            </w:r>
            <w:proofErr w:type="spellStart"/>
            <w:r>
              <w:rPr>
                <w:rFonts w:ascii="Calibri" w:eastAsia="Times New Roman" w:hAnsi="Calibri"/>
                <w:color w:val="000000"/>
              </w:rPr>
              <w:t>Dehasse</w:t>
            </w:r>
            <w:proofErr w:type="spellEnd"/>
          </w:p>
        </w:tc>
        <w:tc>
          <w:tcPr>
            <w:tcW w:w="5318" w:type="dxa"/>
            <w:shd w:val="clear" w:color="auto" w:fill="FFFFFF"/>
          </w:tcPr>
          <w:p w:rsidR="0023476A" w:rsidRDefault="0023476A">
            <w:pPr>
              <w:pStyle w:val="Titre1"/>
              <w:rPr>
                <w:rFonts w:ascii="Calibri" w:eastAsia="Times New Roman" w:hAnsi="Calibri"/>
                <w:color w:val="000000"/>
              </w:rPr>
            </w:pPr>
          </w:p>
        </w:tc>
        <w:tc>
          <w:tcPr>
            <w:tcW w:w="5303" w:type="dxa"/>
            <w:shd w:val="clear" w:color="auto" w:fill="FFFFFF"/>
          </w:tcPr>
          <w:p w:rsidR="0023476A" w:rsidRDefault="0023476A">
            <w:pPr>
              <w:pStyle w:val="Titre1"/>
              <w:rPr>
                <w:rFonts w:ascii="Calibri" w:eastAsia="Times New Roman" w:hAnsi="Calibri"/>
                <w:color w:val="000000"/>
              </w:rPr>
            </w:pPr>
          </w:p>
        </w:tc>
      </w:tr>
      <w:tr w:rsidR="0023476A" w:rsidTr="00ED684D">
        <w:trPr>
          <w:tblCellSpacing w:w="15" w:type="dxa"/>
        </w:trPr>
        <w:tc>
          <w:tcPr>
            <w:tcW w:w="0" w:type="auto"/>
            <w:shd w:val="clear" w:color="auto" w:fill="FFFFFF"/>
            <w:tcMar>
              <w:top w:w="15" w:type="dxa"/>
              <w:left w:w="15" w:type="dxa"/>
              <w:bottom w:w="15" w:type="dxa"/>
              <w:right w:w="15" w:type="dxa"/>
            </w:tcMar>
          </w:tcPr>
          <w:p w:rsidR="0023476A" w:rsidRDefault="0023476A">
            <w:pPr>
              <w:rPr>
                <w:color w:val="000000"/>
              </w:rPr>
            </w:pPr>
          </w:p>
        </w:tc>
        <w:tc>
          <w:tcPr>
            <w:tcW w:w="18082" w:type="dxa"/>
            <w:shd w:val="clear" w:color="auto" w:fill="FFFFFF"/>
            <w:tcMar>
              <w:top w:w="15" w:type="dxa"/>
              <w:left w:w="15" w:type="dxa"/>
              <w:bottom w:w="15" w:type="dxa"/>
              <w:right w:w="15" w:type="dxa"/>
            </w:tcMar>
            <w:hideMark/>
          </w:tcPr>
          <w:p w:rsidR="0023476A" w:rsidRDefault="0023476A">
            <w:pPr>
              <w:rPr>
                <w:color w:val="000000"/>
              </w:rPr>
            </w:pPr>
            <w:r>
              <w:rPr>
                <w:rFonts w:ascii="Calibri" w:hAnsi="Calibri"/>
                <w:color w:val="000000"/>
              </w:rPr>
              <w:t xml:space="preserve">La castration, = </w:t>
            </w:r>
            <w:proofErr w:type="spellStart"/>
            <w:r>
              <w:rPr>
                <w:rFonts w:ascii="Calibri" w:hAnsi="Calibri"/>
                <w:color w:val="000000"/>
              </w:rPr>
              <w:t>gonadectomie</w:t>
            </w:r>
            <w:proofErr w:type="spellEnd"/>
            <w:r>
              <w:rPr>
                <w:rFonts w:ascii="Calibri" w:hAnsi="Calibri"/>
                <w:color w:val="000000"/>
              </w:rPr>
              <w:t xml:space="preserve"> = ablation chirurgicale des gonades (testicules, ovaires), est banalisée depuis des dizaines d'années. Elle est réalisée pour empêcher la reproduction (=stérilisation). Elle est souvent réalisée pour prévenir des affections (cancer mammaire) et modifier des comportements sexuels gênants (chevauchement sexuel, marquage urinaire, copulation).</w:t>
            </w:r>
            <w:r>
              <w:rPr>
                <w:rFonts w:ascii="Calibri" w:hAnsi="Calibri"/>
                <w:color w:val="000000"/>
              </w:rPr>
              <w:br/>
              <w:t xml:space="preserve">Pourtant la </w:t>
            </w:r>
            <w:proofErr w:type="spellStart"/>
            <w:r>
              <w:rPr>
                <w:rFonts w:ascii="Calibri" w:hAnsi="Calibri"/>
                <w:color w:val="000000"/>
              </w:rPr>
              <w:t>gonadectomie</w:t>
            </w:r>
            <w:proofErr w:type="spellEnd"/>
            <w:r>
              <w:rPr>
                <w:rFonts w:ascii="Calibri" w:hAnsi="Calibri"/>
                <w:color w:val="000000"/>
              </w:rPr>
              <w:t xml:space="preserve"> n'est pas sans conséquences négatives ni sans danger pour la santé physique et mentale du chien.</w:t>
            </w:r>
          </w:p>
        </w:tc>
        <w:tc>
          <w:tcPr>
            <w:tcW w:w="5318" w:type="dxa"/>
            <w:shd w:val="clear" w:color="auto" w:fill="FFFFFF"/>
          </w:tcPr>
          <w:p w:rsidR="0023476A" w:rsidRDefault="0023476A">
            <w:pPr>
              <w:rPr>
                <w:rFonts w:ascii="Calibri" w:hAnsi="Calibri"/>
                <w:color w:val="000000"/>
              </w:rPr>
            </w:pPr>
          </w:p>
        </w:tc>
        <w:tc>
          <w:tcPr>
            <w:tcW w:w="5303" w:type="dxa"/>
            <w:shd w:val="clear" w:color="auto" w:fill="FFFFFF"/>
          </w:tcPr>
          <w:p w:rsidR="0023476A" w:rsidRDefault="0023476A">
            <w:pPr>
              <w:rPr>
                <w:rFonts w:ascii="Calibri" w:hAnsi="Calibri"/>
                <w:color w:val="000000"/>
              </w:rPr>
            </w:pPr>
          </w:p>
        </w:tc>
      </w:tr>
      <w:tr w:rsidR="0023476A" w:rsidTr="00ED684D">
        <w:trPr>
          <w:tblCellSpacing w:w="15" w:type="dxa"/>
        </w:trPr>
        <w:tc>
          <w:tcPr>
            <w:tcW w:w="0" w:type="auto"/>
            <w:shd w:val="clear" w:color="auto" w:fill="FFFFFF"/>
            <w:tcMar>
              <w:top w:w="15" w:type="dxa"/>
              <w:left w:w="15" w:type="dxa"/>
              <w:bottom w:w="15" w:type="dxa"/>
              <w:right w:w="15" w:type="dxa"/>
            </w:tcMar>
          </w:tcPr>
          <w:p w:rsidR="0023476A" w:rsidRDefault="0023476A">
            <w:pPr>
              <w:rPr>
                <w:color w:val="000000"/>
              </w:rPr>
            </w:pPr>
          </w:p>
        </w:tc>
        <w:tc>
          <w:tcPr>
            <w:tcW w:w="18082" w:type="dxa"/>
            <w:shd w:val="clear" w:color="auto" w:fill="FFFFFF"/>
            <w:tcMar>
              <w:top w:w="15" w:type="dxa"/>
              <w:left w:w="15" w:type="dxa"/>
              <w:bottom w:w="15" w:type="dxa"/>
              <w:right w:w="15" w:type="dxa"/>
            </w:tcMar>
            <w:hideMark/>
          </w:tcPr>
          <w:p w:rsidR="0023476A" w:rsidRDefault="0023476A">
            <w:pPr>
              <w:rPr>
                <w:color w:val="000000"/>
              </w:rPr>
            </w:pPr>
            <w:r>
              <w:rPr>
                <w:rFonts w:ascii="Calibri" w:hAnsi="Calibri"/>
                <w:color w:val="000000"/>
              </w:rPr>
              <w:t>Toutes les informations ci-dessous ont été publiées, avec les références des articles scientifiques, dans le livre numérique (Kindle): </w:t>
            </w:r>
            <w:hyperlink r:id="rId5" w:history="1">
              <w:r>
                <w:rPr>
                  <w:rStyle w:val="Hyperlien"/>
                  <w:rFonts w:ascii="Calibri" w:hAnsi="Calibri"/>
                  <w:color w:val="000080"/>
                </w:rPr>
                <w:t>La stérilisation du chien. Pour ou contre?</w:t>
              </w:r>
            </w:hyperlink>
          </w:p>
        </w:tc>
        <w:tc>
          <w:tcPr>
            <w:tcW w:w="5318" w:type="dxa"/>
            <w:shd w:val="clear" w:color="auto" w:fill="FFFFFF"/>
          </w:tcPr>
          <w:p w:rsidR="0023476A" w:rsidRDefault="0023476A">
            <w:pPr>
              <w:rPr>
                <w:rFonts w:ascii="Calibri" w:hAnsi="Calibri"/>
                <w:color w:val="000000"/>
              </w:rPr>
            </w:pPr>
          </w:p>
        </w:tc>
        <w:tc>
          <w:tcPr>
            <w:tcW w:w="5303" w:type="dxa"/>
            <w:shd w:val="clear" w:color="auto" w:fill="FFFFFF"/>
          </w:tcPr>
          <w:p w:rsidR="0023476A" w:rsidRDefault="0023476A">
            <w:pPr>
              <w:rPr>
                <w:rFonts w:ascii="Calibri" w:hAnsi="Calibri"/>
                <w:color w:val="000000"/>
              </w:rPr>
            </w:pPr>
          </w:p>
        </w:tc>
      </w:tr>
      <w:tr w:rsidR="0023476A" w:rsidTr="00ED684D">
        <w:trPr>
          <w:tblCellSpacing w:w="15" w:type="dxa"/>
        </w:trPr>
        <w:tc>
          <w:tcPr>
            <w:tcW w:w="0" w:type="auto"/>
            <w:shd w:val="clear" w:color="auto" w:fill="FFFFFF"/>
            <w:tcMar>
              <w:top w:w="15" w:type="dxa"/>
              <w:left w:w="15" w:type="dxa"/>
              <w:bottom w:w="15" w:type="dxa"/>
              <w:right w:w="15" w:type="dxa"/>
            </w:tcMar>
          </w:tcPr>
          <w:p w:rsidR="0023476A" w:rsidRDefault="0023476A">
            <w:pPr>
              <w:rPr>
                <w:rFonts w:eastAsia="Times New Roman"/>
              </w:rPr>
            </w:pPr>
          </w:p>
        </w:tc>
        <w:tc>
          <w:tcPr>
            <w:tcW w:w="0" w:type="auto"/>
            <w:shd w:val="clear" w:color="auto" w:fill="FFFFFF"/>
            <w:tcMar>
              <w:top w:w="15" w:type="dxa"/>
              <w:left w:w="15" w:type="dxa"/>
              <w:bottom w:w="15" w:type="dxa"/>
              <w:right w:w="15" w:type="dxa"/>
            </w:tcMar>
            <w:hideMark/>
          </w:tcPr>
          <w:p w:rsidR="0023476A" w:rsidRDefault="0023476A">
            <w:pPr>
              <w:rPr>
                <w:rFonts w:ascii="Calibri" w:eastAsia="Times New Roman" w:hAnsi="Calibri"/>
              </w:rPr>
            </w:pPr>
          </w:p>
        </w:tc>
        <w:tc>
          <w:tcPr>
            <w:tcW w:w="0" w:type="auto"/>
            <w:shd w:val="clear" w:color="auto" w:fill="FFFFFF"/>
          </w:tcPr>
          <w:p w:rsidR="0023476A" w:rsidRDefault="0023476A">
            <w:pPr>
              <w:rPr>
                <w:rFonts w:ascii="Calibri" w:eastAsia="Times New Roman" w:hAnsi="Calibri"/>
              </w:rPr>
            </w:pPr>
          </w:p>
        </w:tc>
        <w:tc>
          <w:tcPr>
            <w:tcW w:w="0" w:type="auto"/>
            <w:shd w:val="clear" w:color="auto" w:fill="FFFFFF"/>
          </w:tcPr>
          <w:p w:rsidR="0023476A" w:rsidRDefault="0023476A">
            <w:pPr>
              <w:rPr>
                <w:rFonts w:ascii="Calibri" w:eastAsia="Times New Roman" w:hAnsi="Calibri"/>
              </w:rPr>
            </w:pPr>
          </w:p>
        </w:tc>
      </w:tr>
      <w:tr w:rsidR="0023476A" w:rsidTr="00ED684D">
        <w:trPr>
          <w:tblCellSpacing w:w="15" w:type="dxa"/>
        </w:trPr>
        <w:tc>
          <w:tcPr>
            <w:tcW w:w="0" w:type="auto"/>
            <w:shd w:val="clear" w:color="auto" w:fill="FFFFFF"/>
            <w:tcMar>
              <w:top w:w="15" w:type="dxa"/>
              <w:left w:w="15" w:type="dxa"/>
              <w:bottom w:w="15" w:type="dxa"/>
              <w:right w:w="15" w:type="dxa"/>
            </w:tcMar>
          </w:tcPr>
          <w:p w:rsidR="0023476A" w:rsidRDefault="0023476A">
            <w:pPr>
              <w:rPr>
                <w:rFonts w:ascii="Times New Roman" w:eastAsia="Times New Roman" w:hAnsi="Times New Roman"/>
              </w:rPr>
            </w:pPr>
          </w:p>
        </w:tc>
        <w:tc>
          <w:tcPr>
            <w:tcW w:w="0" w:type="auto"/>
            <w:shd w:val="clear" w:color="auto" w:fill="FFFFFF"/>
            <w:tcMar>
              <w:top w:w="15" w:type="dxa"/>
              <w:left w:w="15" w:type="dxa"/>
              <w:bottom w:w="15" w:type="dxa"/>
              <w:right w:w="15" w:type="dxa"/>
            </w:tcMar>
            <w:hideMark/>
          </w:tcPr>
          <w:p w:rsidR="0023476A" w:rsidRDefault="0023476A">
            <w:pPr>
              <w:rPr>
                <w:color w:val="000000"/>
              </w:rPr>
            </w:pPr>
            <w:r>
              <w:rPr>
                <w:rFonts w:ascii="Calibri" w:hAnsi="Calibri"/>
                <w:b/>
                <w:bCs/>
                <w:color w:val="000000"/>
              </w:rPr>
              <w:t xml:space="preserve">Effets comportementaux de la </w:t>
            </w:r>
            <w:proofErr w:type="spellStart"/>
            <w:r>
              <w:rPr>
                <w:rFonts w:ascii="Calibri" w:hAnsi="Calibri"/>
                <w:b/>
                <w:bCs/>
                <w:color w:val="000000"/>
              </w:rPr>
              <w:t>gonadectomie</w:t>
            </w:r>
            <w:proofErr w:type="spellEnd"/>
          </w:p>
        </w:tc>
        <w:tc>
          <w:tcPr>
            <w:tcW w:w="0" w:type="auto"/>
            <w:shd w:val="clear" w:color="auto" w:fill="FFFFFF"/>
          </w:tcPr>
          <w:p w:rsidR="0023476A" w:rsidRDefault="0023476A">
            <w:pPr>
              <w:rPr>
                <w:rFonts w:ascii="Calibri" w:hAnsi="Calibri"/>
                <w:b/>
                <w:bCs/>
                <w:color w:val="000000"/>
              </w:rPr>
            </w:pPr>
          </w:p>
        </w:tc>
        <w:tc>
          <w:tcPr>
            <w:tcW w:w="0" w:type="auto"/>
            <w:shd w:val="clear" w:color="auto" w:fill="FFFFFF"/>
          </w:tcPr>
          <w:p w:rsidR="0023476A" w:rsidRDefault="0023476A">
            <w:pPr>
              <w:rPr>
                <w:rFonts w:ascii="Calibri" w:hAnsi="Calibri"/>
                <w:b/>
                <w:bCs/>
                <w:color w:val="000000"/>
              </w:rPr>
            </w:pPr>
          </w:p>
        </w:tc>
      </w:tr>
      <w:tr w:rsidR="0023476A" w:rsidTr="00ED684D">
        <w:trPr>
          <w:tblCellSpacing w:w="15" w:type="dxa"/>
        </w:trPr>
        <w:tc>
          <w:tcPr>
            <w:tcW w:w="0" w:type="auto"/>
            <w:shd w:val="clear" w:color="auto" w:fill="FFFFFF"/>
            <w:tcMar>
              <w:top w:w="15" w:type="dxa"/>
              <w:left w:w="15" w:type="dxa"/>
              <w:bottom w:w="15" w:type="dxa"/>
              <w:right w:w="15" w:type="dxa"/>
            </w:tcMar>
          </w:tcPr>
          <w:p w:rsidR="0023476A" w:rsidRDefault="0023476A">
            <w:pPr>
              <w:rPr>
                <w:rFonts w:ascii="Times New Roman" w:eastAsia="Times New Roman" w:hAnsi="Times New Roman"/>
              </w:rPr>
            </w:pPr>
          </w:p>
        </w:tc>
        <w:tc>
          <w:tcPr>
            <w:tcW w:w="0" w:type="auto"/>
            <w:shd w:val="clear" w:color="auto" w:fill="FFFFFF"/>
            <w:tcMar>
              <w:top w:w="15" w:type="dxa"/>
              <w:left w:w="15" w:type="dxa"/>
              <w:bottom w:w="15" w:type="dxa"/>
              <w:right w:w="15" w:type="dxa"/>
            </w:tcMar>
            <w:hideMark/>
          </w:tcPr>
          <w:p w:rsidR="0023476A" w:rsidRDefault="0023476A">
            <w:pPr>
              <w:rPr>
                <w:color w:val="000000"/>
              </w:rPr>
            </w:pPr>
            <w:r>
              <w:rPr>
                <w:rFonts w:ascii="Calibri" w:hAnsi="Calibri"/>
                <w:color w:val="000000"/>
              </w:rPr>
              <w:t>Les % sont des données statistiques.</w:t>
            </w:r>
            <w:r>
              <w:rPr>
                <w:rFonts w:ascii="Calibri" w:hAnsi="Calibri"/>
                <w:color w:val="000000"/>
              </w:rPr>
              <w:br/>
              <w:t>Comportements sexuels: marquage urinaire, chevauchements, copulation, masturbation: réduction importante chez 35% des chiens, réduction partielle à nulle chez 65% des chiens.</w:t>
            </w:r>
            <w:r>
              <w:rPr>
                <w:rFonts w:ascii="Calibri" w:hAnsi="Calibri"/>
                <w:color w:val="000000"/>
              </w:rPr>
              <w:br/>
              <w:t xml:space="preserve">Victime de harcèlement sexuel: le chien mâle castré attire sexuellement les chiens mâles intacts, la chienne </w:t>
            </w:r>
            <w:proofErr w:type="spellStart"/>
            <w:r>
              <w:rPr>
                <w:rFonts w:ascii="Calibri" w:hAnsi="Calibri"/>
                <w:color w:val="000000"/>
              </w:rPr>
              <w:t>ovariectomisée</w:t>
            </w:r>
            <w:proofErr w:type="spellEnd"/>
            <w:r>
              <w:rPr>
                <w:rFonts w:ascii="Calibri" w:hAnsi="Calibri"/>
                <w:color w:val="000000"/>
              </w:rPr>
              <w:t xml:space="preserve"> souffre souvent de vulvite, vaginite, dermite </w:t>
            </w:r>
            <w:proofErr w:type="spellStart"/>
            <w:r>
              <w:rPr>
                <w:rFonts w:ascii="Calibri" w:hAnsi="Calibri"/>
                <w:color w:val="000000"/>
              </w:rPr>
              <w:t>périvulvaire</w:t>
            </w:r>
            <w:proofErr w:type="spellEnd"/>
            <w:r>
              <w:rPr>
                <w:rFonts w:ascii="Calibri" w:hAnsi="Calibri"/>
                <w:color w:val="000000"/>
              </w:rPr>
              <w:t>, qui engendre des odeurs à attrait sexuel.</w:t>
            </w:r>
            <w:r>
              <w:rPr>
                <w:rFonts w:ascii="Calibri" w:hAnsi="Calibri"/>
                <w:color w:val="000000"/>
              </w:rPr>
              <w:br/>
              <w:t>Agressivité (en général) : +30% (augmentation statistique de 30%)</w:t>
            </w:r>
            <w:r>
              <w:rPr>
                <w:rFonts w:ascii="Calibri" w:hAnsi="Calibri"/>
                <w:color w:val="000000"/>
              </w:rPr>
              <w:br/>
              <w:t>Agressivité envers les humains non-familiers: +20 à 30%</w:t>
            </w:r>
            <w:r>
              <w:rPr>
                <w:rFonts w:ascii="Calibri" w:hAnsi="Calibri"/>
                <w:color w:val="000000"/>
              </w:rPr>
              <w:br/>
              <w:t>Agressivité envers les humains familiers : +200% à +300%</w:t>
            </w:r>
            <w:r>
              <w:rPr>
                <w:rFonts w:ascii="Calibri" w:hAnsi="Calibri"/>
                <w:color w:val="000000"/>
              </w:rPr>
              <w:br/>
              <w:t>Agressivité envers les enfants : +400%</w:t>
            </w:r>
            <w:r>
              <w:rPr>
                <w:rFonts w:ascii="Calibri" w:hAnsi="Calibri"/>
                <w:color w:val="000000"/>
              </w:rPr>
              <w:br/>
              <w:t>Agression entre chiennes en chaleurs : réduction possible de récidive.</w:t>
            </w:r>
            <w:r>
              <w:rPr>
                <w:rFonts w:ascii="Calibri" w:hAnsi="Calibri"/>
                <w:color w:val="000000"/>
              </w:rPr>
              <w:br/>
              <w:t>Coprophagie: +60%</w:t>
            </w:r>
            <w:r>
              <w:rPr>
                <w:rFonts w:ascii="Calibri" w:hAnsi="Calibri"/>
                <w:color w:val="000000"/>
              </w:rPr>
              <w:br/>
              <w:t>Démence sénile: plus précoce, évolution plus rapide</w:t>
            </w:r>
            <w:r>
              <w:rPr>
                <w:rFonts w:ascii="Calibri" w:hAnsi="Calibri"/>
                <w:color w:val="000000"/>
              </w:rPr>
              <w:br/>
              <w:t>Léchage des objets / gens: +30%</w:t>
            </w:r>
            <w:r>
              <w:rPr>
                <w:rFonts w:ascii="Calibri" w:hAnsi="Calibri"/>
                <w:color w:val="000000"/>
              </w:rPr>
              <w:br/>
              <w:t xml:space="preserve">Léchage de soi-même: </w:t>
            </w:r>
            <w:proofErr w:type="spellStart"/>
            <w:r>
              <w:rPr>
                <w:rFonts w:ascii="Calibri" w:hAnsi="Calibri"/>
                <w:color w:val="000000"/>
              </w:rPr>
              <w:t>autoléchage</w:t>
            </w:r>
            <w:proofErr w:type="spellEnd"/>
            <w:r>
              <w:rPr>
                <w:rFonts w:ascii="Calibri" w:hAnsi="Calibri"/>
                <w:color w:val="000000"/>
              </w:rPr>
              <w:t>: +40 à +50%</w:t>
            </w:r>
            <w:r>
              <w:rPr>
                <w:rFonts w:ascii="Calibri" w:hAnsi="Calibri"/>
                <w:color w:val="000000"/>
              </w:rPr>
              <w:br/>
              <w:t>Mendicité alimentaire : +30 à 60%</w:t>
            </w:r>
            <w:r>
              <w:rPr>
                <w:rFonts w:ascii="Calibri" w:hAnsi="Calibri"/>
                <w:color w:val="000000"/>
              </w:rPr>
              <w:br/>
              <w:t>Peurs: +30 à 70%</w:t>
            </w:r>
            <w:r>
              <w:rPr>
                <w:rFonts w:ascii="Calibri" w:hAnsi="Calibri"/>
                <w:color w:val="000000"/>
              </w:rPr>
              <w:br/>
              <w:t xml:space="preserve">Peur de l'orage: +400% (étude chez le </w:t>
            </w:r>
            <w:proofErr w:type="spellStart"/>
            <w:r>
              <w:rPr>
                <w:rFonts w:ascii="Calibri" w:hAnsi="Calibri"/>
                <w:color w:val="000000"/>
              </w:rPr>
              <w:t>Vizsla</w:t>
            </w:r>
            <w:proofErr w:type="spellEnd"/>
            <w:r>
              <w:rPr>
                <w:rFonts w:ascii="Calibri" w:hAnsi="Calibri"/>
                <w:color w:val="000000"/>
              </w:rPr>
              <w:t>)</w:t>
            </w:r>
            <w:r>
              <w:rPr>
                <w:rFonts w:ascii="Calibri" w:hAnsi="Calibri"/>
                <w:color w:val="000000"/>
              </w:rPr>
              <w:br/>
              <w:t>Sensibilité au contact : +200% ;  chez le Rottweiler: +460%</w:t>
            </w:r>
            <w:r>
              <w:rPr>
                <w:rFonts w:ascii="Calibri" w:hAnsi="Calibri"/>
                <w:color w:val="000000"/>
              </w:rPr>
              <w:br/>
              <w:t>Vocalisations: +30%</w:t>
            </w:r>
          </w:p>
        </w:tc>
        <w:tc>
          <w:tcPr>
            <w:tcW w:w="0" w:type="auto"/>
            <w:shd w:val="clear" w:color="auto" w:fill="FFFFFF"/>
          </w:tcPr>
          <w:p w:rsidR="0023476A" w:rsidRDefault="0023476A">
            <w:pPr>
              <w:rPr>
                <w:rFonts w:ascii="Calibri" w:hAnsi="Calibri"/>
                <w:color w:val="000000"/>
              </w:rPr>
            </w:pPr>
          </w:p>
        </w:tc>
        <w:tc>
          <w:tcPr>
            <w:tcW w:w="0" w:type="auto"/>
            <w:shd w:val="clear" w:color="auto" w:fill="FFFFFF"/>
          </w:tcPr>
          <w:p w:rsidR="0023476A" w:rsidRDefault="0023476A">
            <w:pPr>
              <w:rPr>
                <w:rFonts w:ascii="Calibri" w:hAnsi="Calibri"/>
                <w:color w:val="000000"/>
              </w:rPr>
            </w:pPr>
          </w:p>
        </w:tc>
      </w:tr>
      <w:tr w:rsidR="0023476A" w:rsidTr="00ED684D">
        <w:trPr>
          <w:tblCellSpacing w:w="15" w:type="dxa"/>
        </w:trPr>
        <w:tc>
          <w:tcPr>
            <w:tcW w:w="0" w:type="auto"/>
            <w:shd w:val="clear" w:color="auto" w:fill="FFFFFF"/>
            <w:tcMar>
              <w:top w:w="15" w:type="dxa"/>
              <w:left w:w="15" w:type="dxa"/>
              <w:bottom w:w="15" w:type="dxa"/>
              <w:right w:w="15" w:type="dxa"/>
            </w:tcMar>
          </w:tcPr>
          <w:p w:rsidR="0023476A" w:rsidRDefault="0023476A">
            <w:pPr>
              <w:rPr>
                <w:rFonts w:eastAsia="Times New Roman"/>
              </w:rPr>
            </w:pPr>
          </w:p>
        </w:tc>
        <w:tc>
          <w:tcPr>
            <w:tcW w:w="0" w:type="auto"/>
            <w:shd w:val="clear" w:color="auto" w:fill="FFFFFF"/>
            <w:tcMar>
              <w:top w:w="15" w:type="dxa"/>
              <w:left w:w="15" w:type="dxa"/>
              <w:bottom w:w="15" w:type="dxa"/>
              <w:right w:w="15" w:type="dxa"/>
            </w:tcMar>
            <w:hideMark/>
          </w:tcPr>
          <w:p w:rsidR="0023476A" w:rsidRDefault="0023476A">
            <w:pPr>
              <w:rPr>
                <w:rFonts w:ascii="Calibri" w:eastAsia="Times New Roman" w:hAnsi="Calibri"/>
              </w:rPr>
            </w:pPr>
          </w:p>
        </w:tc>
        <w:tc>
          <w:tcPr>
            <w:tcW w:w="0" w:type="auto"/>
            <w:shd w:val="clear" w:color="auto" w:fill="FFFFFF"/>
          </w:tcPr>
          <w:p w:rsidR="0023476A" w:rsidRDefault="0023476A">
            <w:pPr>
              <w:rPr>
                <w:rFonts w:ascii="Calibri" w:eastAsia="Times New Roman" w:hAnsi="Calibri"/>
              </w:rPr>
            </w:pPr>
          </w:p>
        </w:tc>
        <w:tc>
          <w:tcPr>
            <w:tcW w:w="0" w:type="auto"/>
            <w:shd w:val="clear" w:color="auto" w:fill="FFFFFF"/>
          </w:tcPr>
          <w:p w:rsidR="0023476A" w:rsidRDefault="0023476A">
            <w:pPr>
              <w:rPr>
                <w:rFonts w:ascii="Calibri" w:eastAsia="Times New Roman" w:hAnsi="Calibri"/>
              </w:rPr>
            </w:pPr>
          </w:p>
        </w:tc>
      </w:tr>
      <w:tr w:rsidR="0023476A" w:rsidTr="00ED684D">
        <w:trPr>
          <w:tblCellSpacing w:w="15" w:type="dxa"/>
        </w:trPr>
        <w:tc>
          <w:tcPr>
            <w:tcW w:w="0" w:type="auto"/>
            <w:shd w:val="clear" w:color="auto" w:fill="FFFFFF"/>
            <w:tcMar>
              <w:top w:w="15" w:type="dxa"/>
              <w:left w:w="15" w:type="dxa"/>
              <w:bottom w:w="15" w:type="dxa"/>
              <w:right w:w="15" w:type="dxa"/>
            </w:tcMar>
          </w:tcPr>
          <w:p w:rsidR="0023476A" w:rsidRDefault="0023476A">
            <w:pPr>
              <w:rPr>
                <w:rFonts w:ascii="Times New Roman" w:eastAsia="Times New Roman" w:hAnsi="Times New Roman"/>
              </w:rPr>
            </w:pPr>
          </w:p>
        </w:tc>
        <w:tc>
          <w:tcPr>
            <w:tcW w:w="0" w:type="auto"/>
            <w:shd w:val="clear" w:color="auto" w:fill="FFFFFF"/>
            <w:tcMar>
              <w:top w:w="15" w:type="dxa"/>
              <w:left w:w="15" w:type="dxa"/>
              <w:bottom w:w="15" w:type="dxa"/>
              <w:right w:w="15" w:type="dxa"/>
            </w:tcMar>
            <w:hideMark/>
          </w:tcPr>
          <w:p w:rsidR="0023476A" w:rsidRDefault="0023476A">
            <w:pPr>
              <w:rPr>
                <w:color w:val="000000"/>
              </w:rPr>
            </w:pPr>
            <w:r>
              <w:rPr>
                <w:rFonts w:ascii="Calibri" w:hAnsi="Calibri"/>
                <w:b/>
                <w:bCs/>
                <w:color w:val="000000"/>
              </w:rPr>
              <w:t xml:space="preserve">Effets organiques / physiopathologiques de la </w:t>
            </w:r>
            <w:proofErr w:type="spellStart"/>
            <w:r>
              <w:rPr>
                <w:rFonts w:ascii="Calibri" w:hAnsi="Calibri"/>
                <w:b/>
                <w:bCs/>
                <w:color w:val="000000"/>
              </w:rPr>
              <w:t>gonadectomie</w:t>
            </w:r>
            <w:proofErr w:type="spellEnd"/>
          </w:p>
        </w:tc>
        <w:tc>
          <w:tcPr>
            <w:tcW w:w="0" w:type="auto"/>
            <w:shd w:val="clear" w:color="auto" w:fill="FFFFFF"/>
          </w:tcPr>
          <w:p w:rsidR="0023476A" w:rsidRDefault="0023476A">
            <w:pPr>
              <w:rPr>
                <w:rFonts w:ascii="Calibri" w:hAnsi="Calibri"/>
                <w:b/>
                <w:bCs/>
                <w:color w:val="000000"/>
              </w:rPr>
            </w:pPr>
          </w:p>
        </w:tc>
        <w:tc>
          <w:tcPr>
            <w:tcW w:w="0" w:type="auto"/>
            <w:shd w:val="clear" w:color="auto" w:fill="FFFFFF"/>
          </w:tcPr>
          <w:p w:rsidR="0023476A" w:rsidRDefault="0023476A">
            <w:pPr>
              <w:rPr>
                <w:rFonts w:ascii="Calibri" w:hAnsi="Calibri"/>
                <w:b/>
                <w:bCs/>
                <w:color w:val="000000"/>
              </w:rPr>
            </w:pPr>
          </w:p>
        </w:tc>
      </w:tr>
      <w:tr w:rsidR="0023476A" w:rsidTr="00ED684D">
        <w:trPr>
          <w:tblCellSpacing w:w="15" w:type="dxa"/>
        </w:trPr>
        <w:tc>
          <w:tcPr>
            <w:tcW w:w="0" w:type="auto"/>
            <w:shd w:val="clear" w:color="auto" w:fill="FFFFFF"/>
            <w:tcMar>
              <w:top w:w="15" w:type="dxa"/>
              <w:left w:w="15" w:type="dxa"/>
              <w:bottom w:w="15" w:type="dxa"/>
              <w:right w:w="15" w:type="dxa"/>
            </w:tcMar>
          </w:tcPr>
          <w:p w:rsidR="0023476A" w:rsidRDefault="0023476A">
            <w:pPr>
              <w:rPr>
                <w:rFonts w:eastAsia="Times New Roman"/>
              </w:rPr>
            </w:pPr>
          </w:p>
        </w:tc>
        <w:tc>
          <w:tcPr>
            <w:tcW w:w="0" w:type="auto"/>
            <w:shd w:val="clear" w:color="auto" w:fill="FFFFFF"/>
            <w:tcMar>
              <w:top w:w="15" w:type="dxa"/>
              <w:left w:w="15" w:type="dxa"/>
              <w:bottom w:w="15" w:type="dxa"/>
              <w:right w:w="15" w:type="dxa"/>
            </w:tcMar>
            <w:hideMark/>
          </w:tcPr>
          <w:p w:rsidR="0023476A" w:rsidRDefault="0023476A">
            <w:pPr>
              <w:spacing w:after="240"/>
              <w:rPr>
                <w:color w:val="000000"/>
              </w:rPr>
            </w:pPr>
            <w:r>
              <w:rPr>
                <w:rFonts w:ascii="Calibri" w:hAnsi="Calibri"/>
                <w:color w:val="000000"/>
              </w:rPr>
              <w:t>Les % sont des données statistiques.</w:t>
            </w:r>
            <w:r>
              <w:rPr>
                <w:rFonts w:ascii="Calibri" w:hAnsi="Calibri"/>
                <w:color w:val="000000"/>
              </w:rPr>
              <w:br/>
              <w:t>Obésité : +150% (chienne) à +300% (mâle)</w:t>
            </w:r>
            <w:r>
              <w:rPr>
                <w:rFonts w:ascii="Calibri" w:hAnsi="Calibri"/>
                <w:color w:val="000000"/>
              </w:rPr>
              <w:br/>
              <w:t>Mamelles : cancer : réduit (% variable)</w:t>
            </w:r>
            <w:r>
              <w:rPr>
                <w:rFonts w:ascii="Calibri" w:hAnsi="Calibri"/>
                <w:color w:val="000000"/>
              </w:rPr>
              <w:br/>
              <w:t xml:space="preserve">Vagin, vulve: vaginite, vulvite, infection </w:t>
            </w:r>
            <w:proofErr w:type="spellStart"/>
            <w:r>
              <w:rPr>
                <w:rFonts w:ascii="Calibri" w:hAnsi="Calibri"/>
                <w:color w:val="000000"/>
              </w:rPr>
              <w:t>périvulvaire</w:t>
            </w:r>
            <w:proofErr w:type="spellEnd"/>
            <w:r>
              <w:rPr>
                <w:rFonts w:ascii="Calibri" w:hAnsi="Calibri"/>
                <w:color w:val="000000"/>
              </w:rPr>
              <w:t>: augmenté</w:t>
            </w:r>
            <w:r>
              <w:rPr>
                <w:rFonts w:ascii="Calibri" w:hAnsi="Calibri"/>
                <w:color w:val="000000"/>
              </w:rPr>
              <w:br/>
              <w:t>Vessie : cystite: +300% (chienne)</w:t>
            </w:r>
            <w:r>
              <w:rPr>
                <w:rFonts w:ascii="Calibri" w:hAnsi="Calibri"/>
                <w:color w:val="000000"/>
              </w:rPr>
              <w:br/>
              <w:t>Prostate: hyperplasie bénigne et inflammation: réduction</w:t>
            </w:r>
            <w:r>
              <w:rPr>
                <w:rFonts w:ascii="Calibri" w:hAnsi="Calibri"/>
                <w:color w:val="000000"/>
              </w:rPr>
              <w:br/>
              <w:t>Prostate: cancer : +400 à 800%</w:t>
            </w:r>
            <w:r>
              <w:rPr>
                <w:rFonts w:ascii="Calibri" w:hAnsi="Calibri"/>
                <w:color w:val="000000"/>
              </w:rPr>
              <w:br/>
              <w:t xml:space="preserve">Vessie, rein: </w:t>
            </w:r>
            <w:proofErr w:type="spellStart"/>
            <w:r>
              <w:rPr>
                <w:rFonts w:ascii="Calibri" w:hAnsi="Calibri"/>
                <w:color w:val="000000"/>
              </w:rPr>
              <w:t>urolithiase</w:t>
            </w:r>
            <w:proofErr w:type="spellEnd"/>
            <w:r>
              <w:rPr>
                <w:rFonts w:ascii="Calibri" w:hAnsi="Calibri"/>
                <w:color w:val="000000"/>
              </w:rPr>
              <w:t xml:space="preserve">: à </w:t>
            </w:r>
            <w:proofErr w:type="spellStart"/>
            <w:r>
              <w:rPr>
                <w:rFonts w:ascii="Calibri" w:hAnsi="Calibri"/>
                <w:color w:val="000000"/>
              </w:rPr>
              <w:t>struvite</w:t>
            </w:r>
            <w:proofErr w:type="spellEnd"/>
            <w:r>
              <w:rPr>
                <w:rFonts w:ascii="Calibri" w:hAnsi="Calibri"/>
                <w:color w:val="000000"/>
              </w:rPr>
              <w:t xml:space="preserve"> : +300% (chienne)</w:t>
            </w:r>
            <w:r>
              <w:rPr>
                <w:rFonts w:ascii="Calibri" w:hAnsi="Calibri"/>
                <w:color w:val="000000"/>
              </w:rPr>
              <w:br/>
              <w:t>Vessie: incontinence urinaire (chienne): +1000% à 3000%</w:t>
            </w:r>
            <w:r>
              <w:rPr>
                <w:rFonts w:ascii="Calibri" w:hAnsi="Calibri"/>
                <w:color w:val="000000"/>
              </w:rPr>
              <w:br/>
              <w:t>Pancréas: pancréatite: +2200% (chienne)</w:t>
            </w:r>
            <w:r>
              <w:rPr>
                <w:rFonts w:ascii="Calibri" w:hAnsi="Calibri"/>
                <w:color w:val="000000"/>
              </w:rPr>
              <w:br/>
            </w:r>
            <w:r>
              <w:rPr>
                <w:rFonts w:ascii="Calibri" w:hAnsi="Calibri"/>
                <w:color w:val="000000"/>
              </w:rPr>
              <w:lastRenderedPageBreak/>
              <w:t>Diabète: +200% (mâle)</w:t>
            </w:r>
            <w:r>
              <w:rPr>
                <w:rFonts w:ascii="Calibri" w:hAnsi="Calibri"/>
                <w:color w:val="000000"/>
              </w:rPr>
              <w:br/>
              <w:t>Thyroïde: hypothyroïdie: +300% (</w:t>
            </w:r>
            <w:hyperlink r:id="rId6" w:tgtFrame="_blank" w:history="1">
              <w:r>
                <w:rPr>
                  <w:rStyle w:val="Hyperlien"/>
                  <w:rFonts w:ascii="Calibri" w:hAnsi="Calibri"/>
                  <w:color w:val="000080"/>
                </w:rPr>
                <w:t>réf.</w:t>
              </w:r>
            </w:hyperlink>
            <w:r>
              <w:rPr>
                <w:rFonts w:ascii="Calibri" w:hAnsi="Calibri"/>
                <w:color w:val="000000"/>
              </w:rPr>
              <w:t>)</w:t>
            </w:r>
            <w:r>
              <w:rPr>
                <w:rFonts w:ascii="Calibri" w:hAnsi="Calibri"/>
                <w:color w:val="000000"/>
              </w:rPr>
              <w:br/>
              <w:t xml:space="preserve">Os, articulations : effet de la </w:t>
            </w:r>
            <w:proofErr w:type="spellStart"/>
            <w:r>
              <w:rPr>
                <w:rFonts w:ascii="Calibri" w:hAnsi="Calibri"/>
                <w:color w:val="000000"/>
              </w:rPr>
              <w:t>gonadectomie</w:t>
            </w:r>
            <w:proofErr w:type="spellEnd"/>
            <w:r>
              <w:rPr>
                <w:rFonts w:ascii="Calibri" w:hAnsi="Calibri"/>
                <w:color w:val="000000"/>
              </w:rPr>
              <w:t xml:space="preserve"> réalisée avant l'âge adulte: +300 à 500%</w:t>
            </w:r>
            <w:r>
              <w:rPr>
                <w:rFonts w:ascii="Calibri" w:hAnsi="Calibri"/>
                <w:color w:val="000000"/>
              </w:rPr>
              <w:br/>
              <w:t>Dysplasie de la hanche : +200%</w:t>
            </w:r>
            <w:r>
              <w:rPr>
                <w:rFonts w:ascii="Calibri" w:hAnsi="Calibri"/>
                <w:color w:val="000000"/>
              </w:rPr>
              <w:br/>
              <w:t>Ligaments croisés (du genou): distension ou rupture: + 200%</w:t>
            </w:r>
            <w:r>
              <w:rPr>
                <w:rFonts w:ascii="Calibri" w:hAnsi="Calibri"/>
                <w:color w:val="000000"/>
              </w:rPr>
              <w:br/>
              <w:t>Rotule, luxation de la: +300%</w:t>
            </w:r>
            <w:r>
              <w:rPr>
                <w:rFonts w:ascii="Calibri" w:hAnsi="Calibri"/>
                <w:color w:val="000000"/>
              </w:rPr>
              <w:br/>
              <w:t>Cancers: en moyenne +300 à +500% sauf cancer mammaire: réduit.</w:t>
            </w:r>
            <w:r>
              <w:rPr>
                <w:rFonts w:ascii="Calibri" w:hAnsi="Calibri"/>
                <w:color w:val="000000"/>
              </w:rPr>
              <w:br/>
              <w:t>Ostéosarcome: +220 à 400%</w:t>
            </w:r>
            <w:r>
              <w:rPr>
                <w:rFonts w:ascii="Calibri" w:hAnsi="Calibri"/>
                <w:color w:val="000000"/>
              </w:rPr>
              <w:br/>
            </w:r>
            <w:proofErr w:type="spellStart"/>
            <w:r>
              <w:rPr>
                <w:rFonts w:ascii="Calibri" w:hAnsi="Calibri"/>
                <w:color w:val="000000"/>
              </w:rPr>
              <w:t>Hémangiosarcome</w:t>
            </w:r>
            <w:proofErr w:type="spellEnd"/>
            <w:r>
              <w:rPr>
                <w:rFonts w:ascii="Calibri" w:hAnsi="Calibri"/>
                <w:color w:val="000000"/>
              </w:rPr>
              <w:t xml:space="preserve"> (rate, </w:t>
            </w:r>
            <w:proofErr w:type="spellStart"/>
            <w:r>
              <w:rPr>
                <w:rStyle w:val="spelle"/>
                <w:rFonts w:ascii="Calibri" w:hAnsi="Calibri"/>
                <w:color w:val="000000"/>
              </w:rPr>
              <w:t>coeur</w:t>
            </w:r>
            <w:proofErr w:type="spellEnd"/>
            <w:r>
              <w:rPr>
                <w:rFonts w:ascii="Calibri" w:hAnsi="Calibri"/>
                <w:color w:val="000000"/>
              </w:rPr>
              <w:t>): +160% (mâle) à +500% à +900% (chienne)</w:t>
            </w:r>
            <w:r>
              <w:rPr>
                <w:rFonts w:ascii="Calibri" w:hAnsi="Calibri"/>
                <w:color w:val="000000"/>
              </w:rPr>
              <w:br/>
              <w:t>Lymphosarcome: +250% (mâle) à 500% (chienne)</w:t>
            </w:r>
            <w:r>
              <w:rPr>
                <w:rFonts w:ascii="Calibri" w:hAnsi="Calibri"/>
                <w:color w:val="000000"/>
              </w:rPr>
              <w:br/>
              <w:t xml:space="preserve">Cancer de la peau: </w:t>
            </w:r>
            <w:proofErr w:type="spellStart"/>
            <w:r>
              <w:rPr>
                <w:rFonts w:ascii="Calibri" w:hAnsi="Calibri"/>
                <w:color w:val="000000"/>
              </w:rPr>
              <w:t>mastocytome</w:t>
            </w:r>
            <w:proofErr w:type="spellEnd"/>
            <w:r>
              <w:rPr>
                <w:rFonts w:ascii="Calibri" w:hAnsi="Calibri"/>
                <w:color w:val="000000"/>
              </w:rPr>
              <w:t>, etc.: +300 à 600%</w:t>
            </w:r>
            <w:r>
              <w:rPr>
                <w:rFonts w:ascii="Calibri" w:hAnsi="Calibri"/>
                <w:color w:val="000000"/>
              </w:rPr>
              <w:br/>
              <w:t>Carcinome de la vessie : +300%</w:t>
            </w:r>
            <w:r>
              <w:rPr>
                <w:rFonts w:ascii="Calibri" w:hAnsi="Calibri"/>
                <w:color w:val="000000"/>
              </w:rPr>
              <w:br/>
              <w:t xml:space="preserve">Métrite, </w:t>
            </w:r>
            <w:proofErr w:type="spellStart"/>
            <w:r>
              <w:rPr>
                <w:rFonts w:ascii="Calibri" w:hAnsi="Calibri"/>
                <w:color w:val="000000"/>
              </w:rPr>
              <w:t>pyomètre</w:t>
            </w:r>
            <w:proofErr w:type="spellEnd"/>
            <w:r>
              <w:rPr>
                <w:rFonts w:ascii="Calibri" w:hAnsi="Calibri"/>
                <w:color w:val="000000"/>
              </w:rPr>
              <w:t>: réduit, supprimé si hystérectomie.</w:t>
            </w:r>
          </w:p>
        </w:tc>
        <w:tc>
          <w:tcPr>
            <w:tcW w:w="0" w:type="auto"/>
            <w:shd w:val="clear" w:color="auto" w:fill="FFFFFF"/>
          </w:tcPr>
          <w:p w:rsidR="0023476A" w:rsidRDefault="0023476A">
            <w:pPr>
              <w:spacing w:after="240"/>
              <w:rPr>
                <w:rFonts w:ascii="Calibri" w:hAnsi="Calibri"/>
                <w:color w:val="000000"/>
              </w:rPr>
            </w:pPr>
          </w:p>
        </w:tc>
        <w:tc>
          <w:tcPr>
            <w:tcW w:w="0" w:type="auto"/>
            <w:shd w:val="clear" w:color="auto" w:fill="FFFFFF"/>
          </w:tcPr>
          <w:p w:rsidR="0023476A" w:rsidRDefault="0023476A">
            <w:pPr>
              <w:spacing w:after="240"/>
              <w:rPr>
                <w:rFonts w:ascii="Calibri" w:hAnsi="Calibri"/>
                <w:color w:val="000000"/>
              </w:rPr>
            </w:pPr>
          </w:p>
        </w:tc>
      </w:tr>
      <w:tr w:rsidR="0023476A" w:rsidTr="00ED684D">
        <w:trPr>
          <w:tblCellSpacing w:w="15" w:type="dxa"/>
        </w:trPr>
        <w:tc>
          <w:tcPr>
            <w:tcW w:w="0" w:type="auto"/>
            <w:shd w:val="clear" w:color="auto" w:fill="FFFFFF"/>
            <w:tcMar>
              <w:top w:w="15" w:type="dxa"/>
              <w:left w:w="15" w:type="dxa"/>
              <w:bottom w:w="15" w:type="dxa"/>
              <w:right w:w="15" w:type="dxa"/>
            </w:tcMar>
          </w:tcPr>
          <w:p w:rsidR="0023476A" w:rsidRDefault="0023476A">
            <w:pPr>
              <w:rPr>
                <w:rFonts w:eastAsia="Times New Roman"/>
              </w:rPr>
            </w:pPr>
          </w:p>
        </w:tc>
        <w:tc>
          <w:tcPr>
            <w:tcW w:w="0" w:type="auto"/>
            <w:shd w:val="clear" w:color="auto" w:fill="FFFFFF"/>
            <w:tcMar>
              <w:top w:w="15" w:type="dxa"/>
              <w:left w:w="15" w:type="dxa"/>
              <w:bottom w:w="15" w:type="dxa"/>
              <w:right w:w="15" w:type="dxa"/>
            </w:tcMar>
            <w:hideMark/>
          </w:tcPr>
          <w:p w:rsidR="0023476A" w:rsidRDefault="0023476A">
            <w:pPr>
              <w:rPr>
                <w:color w:val="000000"/>
              </w:rPr>
            </w:pPr>
            <w:r>
              <w:rPr>
                <w:rFonts w:ascii="Calibri" w:hAnsi="Calibri"/>
                <w:i/>
                <w:iCs/>
                <w:color w:val="000000"/>
              </w:rPr>
              <w:t xml:space="preserve">Pourquoi la </w:t>
            </w:r>
            <w:proofErr w:type="spellStart"/>
            <w:r>
              <w:rPr>
                <w:rFonts w:ascii="Calibri" w:hAnsi="Calibri"/>
                <w:i/>
                <w:iCs/>
                <w:color w:val="000000"/>
              </w:rPr>
              <w:t>gonadectomie</w:t>
            </w:r>
            <w:proofErr w:type="spellEnd"/>
            <w:r>
              <w:rPr>
                <w:rFonts w:ascii="Calibri" w:hAnsi="Calibri"/>
                <w:i/>
                <w:iCs/>
                <w:color w:val="000000"/>
              </w:rPr>
              <w:t xml:space="preserve"> cause-t-elle autant de pathologies?</w:t>
            </w:r>
            <w:r>
              <w:rPr>
                <w:rFonts w:ascii="Calibri" w:hAnsi="Calibri"/>
                <w:color w:val="000000"/>
              </w:rPr>
              <w:br/>
              <w:t>Les scientifiques ne savent pas.</w:t>
            </w:r>
            <w:r>
              <w:rPr>
                <w:rFonts w:ascii="Calibri" w:hAnsi="Calibri"/>
                <w:color w:val="000000"/>
              </w:rPr>
              <w:br/>
              <w:t>Mon hypothèse: </w:t>
            </w:r>
            <w:proofErr w:type="spellStart"/>
            <w:r>
              <w:rPr>
                <w:rStyle w:val="spelle"/>
                <w:rFonts w:ascii="Calibri" w:hAnsi="Calibri"/>
                <w:color w:val="000000"/>
              </w:rPr>
              <w:t>tentaive</w:t>
            </w:r>
            <w:proofErr w:type="spellEnd"/>
            <w:r>
              <w:rPr>
                <w:rFonts w:ascii="Calibri" w:hAnsi="Calibri"/>
                <w:color w:val="000000"/>
              </w:rPr>
              <w:t> de sauvetage hormonal par synthèse d'hormones sexuelles par le foie, la graisse viscérale, les surrénales (et autres tissus),  avec rupture de l'équilibre entre cette vingtaine d'hormones sexuelles, dont production d'hormones cancérigènes. En plus, dérégulation des organes (dont les cellules ont des récepteurs aux hormones sexuelles) : neurologie, immunologie, endocrinologie. Par exemple: importance des </w:t>
            </w:r>
            <w:proofErr w:type="spellStart"/>
            <w:r>
              <w:rPr>
                <w:rStyle w:val="spelle"/>
                <w:rFonts w:ascii="Calibri" w:hAnsi="Calibri"/>
                <w:color w:val="000000"/>
              </w:rPr>
              <w:t>oestrogènes</w:t>
            </w:r>
            <w:proofErr w:type="spellEnd"/>
            <w:r>
              <w:rPr>
                <w:rFonts w:ascii="Calibri" w:hAnsi="Calibri"/>
                <w:color w:val="000000"/>
              </w:rPr>
              <w:t> pour la mémorisation, modification de l'humeur et des émotions par les hormones sexuelles.</w:t>
            </w:r>
          </w:p>
        </w:tc>
        <w:tc>
          <w:tcPr>
            <w:tcW w:w="0" w:type="auto"/>
            <w:shd w:val="clear" w:color="auto" w:fill="FFFFFF"/>
          </w:tcPr>
          <w:p w:rsidR="0023476A" w:rsidRDefault="0023476A">
            <w:pPr>
              <w:rPr>
                <w:rFonts w:ascii="Calibri" w:hAnsi="Calibri"/>
                <w:i/>
                <w:iCs/>
                <w:color w:val="000000"/>
              </w:rPr>
            </w:pPr>
          </w:p>
        </w:tc>
        <w:tc>
          <w:tcPr>
            <w:tcW w:w="0" w:type="auto"/>
            <w:shd w:val="clear" w:color="auto" w:fill="FFFFFF"/>
          </w:tcPr>
          <w:p w:rsidR="0023476A" w:rsidRDefault="0023476A">
            <w:pPr>
              <w:rPr>
                <w:rFonts w:ascii="Calibri" w:hAnsi="Calibri"/>
                <w:i/>
                <w:iCs/>
                <w:color w:val="000000"/>
              </w:rPr>
            </w:pPr>
          </w:p>
        </w:tc>
      </w:tr>
      <w:tr w:rsidR="0023476A" w:rsidTr="00ED684D">
        <w:trPr>
          <w:tblCellSpacing w:w="15" w:type="dxa"/>
        </w:trPr>
        <w:tc>
          <w:tcPr>
            <w:tcW w:w="0" w:type="auto"/>
            <w:shd w:val="clear" w:color="auto" w:fill="FFFFFF"/>
            <w:tcMar>
              <w:top w:w="15" w:type="dxa"/>
              <w:left w:w="15" w:type="dxa"/>
              <w:bottom w:w="15" w:type="dxa"/>
              <w:right w:w="15" w:type="dxa"/>
            </w:tcMar>
          </w:tcPr>
          <w:p w:rsidR="0023476A" w:rsidRDefault="0023476A">
            <w:pPr>
              <w:rPr>
                <w:rFonts w:eastAsia="Times New Roman"/>
              </w:rPr>
            </w:pPr>
          </w:p>
        </w:tc>
        <w:tc>
          <w:tcPr>
            <w:tcW w:w="0" w:type="auto"/>
            <w:shd w:val="clear" w:color="auto" w:fill="FFFFFF"/>
            <w:tcMar>
              <w:top w:w="15" w:type="dxa"/>
              <w:left w:w="15" w:type="dxa"/>
              <w:bottom w:w="15" w:type="dxa"/>
              <w:right w:w="15" w:type="dxa"/>
            </w:tcMar>
            <w:hideMark/>
          </w:tcPr>
          <w:p w:rsidR="0023476A" w:rsidRDefault="0023476A">
            <w:pPr>
              <w:rPr>
                <w:rFonts w:ascii="Calibri" w:eastAsia="Times New Roman" w:hAnsi="Calibri"/>
              </w:rPr>
            </w:pPr>
          </w:p>
        </w:tc>
        <w:tc>
          <w:tcPr>
            <w:tcW w:w="0" w:type="auto"/>
            <w:shd w:val="clear" w:color="auto" w:fill="FFFFFF"/>
          </w:tcPr>
          <w:p w:rsidR="0023476A" w:rsidRDefault="0023476A">
            <w:pPr>
              <w:rPr>
                <w:rFonts w:ascii="Calibri" w:eastAsia="Times New Roman" w:hAnsi="Calibri"/>
              </w:rPr>
            </w:pPr>
          </w:p>
        </w:tc>
        <w:tc>
          <w:tcPr>
            <w:tcW w:w="0" w:type="auto"/>
            <w:shd w:val="clear" w:color="auto" w:fill="FFFFFF"/>
          </w:tcPr>
          <w:p w:rsidR="0023476A" w:rsidRDefault="0023476A">
            <w:pPr>
              <w:rPr>
                <w:rFonts w:ascii="Calibri" w:eastAsia="Times New Roman" w:hAnsi="Calibri"/>
              </w:rPr>
            </w:pPr>
          </w:p>
        </w:tc>
      </w:tr>
      <w:tr w:rsidR="0023476A" w:rsidTr="00ED684D">
        <w:trPr>
          <w:tblCellSpacing w:w="15" w:type="dxa"/>
        </w:trPr>
        <w:tc>
          <w:tcPr>
            <w:tcW w:w="0" w:type="auto"/>
            <w:shd w:val="clear" w:color="auto" w:fill="FFFFFF"/>
            <w:tcMar>
              <w:top w:w="15" w:type="dxa"/>
              <w:left w:w="15" w:type="dxa"/>
              <w:bottom w:w="15" w:type="dxa"/>
              <w:right w:w="15" w:type="dxa"/>
            </w:tcMar>
          </w:tcPr>
          <w:p w:rsidR="0023476A" w:rsidRDefault="0023476A">
            <w:pPr>
              <w:rPr>
                <w:rFonts w:ascii="Times New Roman" w:eastAsia="Times New Roman" w:hAnsi="Times New Roman"/>
              </w:rPr>
            </w:pPr>
          </w:p>
        </w:tc>
        <w:tc>
          <w:tcPr>
            <w:tcW w:w="0" w:type="auto"/>
            <w:shd w:val="clear" w:color="auto" w:fill="FFFFFF"/>
            <w:tcMar>
              <w:top w:w="15" w:type="dxa"/>
              <w:left w:w="15" w:type="dxa"/>
              <w:bottom w:w="15" w:type="dxa"/>
              <w:right w:w="15" w:type="dxa"/>
            </w:tcMar>
            <w:hideMark/>
          </w:tcPr>
          <w:p w:rsidR="0023476A" w:rsidRDefault="0023476A">
            <w:pPr>
              <w:rPr>
                <w:color w:val="000000"/>
              </w:rPr>
            </w:pPr>
            <w:r>
              <w:rPr>
                <w:rFonts w:ascii="Calibri" w:hAnsi="Calibri"/>
                <w:b/>
                <w:bCs/>
                <w:color w:val="000000"/>
              </w:rPr>
              <w:t xml:space="preserve">Alternatives à la </w:t>
            </w:r>
            <w:proofErr w:type="spellStart"/>
            <w:r>
              <w:rPr>
                <w:rFonts w:ascii="Calibri" w:hAnsi="Calibri"/>
                <w:b/>
                <w:bCs/>
                <w:color w:val="000000"/>
              </w:rPr>
              <w:t>gonadectomie</w:t>
            </w:r>
            <w:proofErr w:type="spellEnd"/>
          </w:p>
        </w:tc>
        <w:tc>
          <w:tcPr>
            <w:tcW w:w="0" w:type="auto"/>
            <w:shd w:val="clear" w:color="auto" w:fill="FFFFFF"/>
          </w:tcPr>
          <w:p w:rsidR="0023476A" w:rsidRDefault="0023476A">
            <w:pPr>
              <w:rPr>
                <w:rFonts w:ascii="Calibri" w:hAnsi="Calibri"/>
                <w:b/>
                <w:bCs/>
                <w:color w:val="000000"/>
              </w:rPr>
            </w:pPr>
          </w:p>
        </w:tc>
        <w:tc>
          <w:tcPr>
            <w:tcW w:w="0" w:type="auto"/>
            <w:shd w:val="clear" w:color="auto" w:fill="FFFFFF"/>
          </w:tcPr>
          <w:p w:rsidR="0023476A" w:rsidRDefault="0023476A">
            <w:pPr>
              <w:rPr>
                <w:rFonts w:ascii="Calibri" w:hAnsi="Calibri"/>
                <w:b/>
                <w:bCs/>
                <w:color w:val="000000"/>
              </w:rPr>
            </w:pPr>
          </w:p>
        </w:tc>
      </w:tr>
      <w:tr w:rsidR="0023476A" w:rsidTr="00ED684D">
        <w:trPr>
          <w:tblCellSpacing w:w="15" w:type="dxa"/>
        </w:trPr>
        <w:tc>
          <w:tcPr>
            <w:tcW w:w="0" w:type="auto"/>
            <w:shd w:val="clear" w:color="auto" w:fill="FFFFFF"/>
            <w:tcMar>
              <w:top w:w="15" w:type="dxa"/>
              <w:left w:w="15" w:type="dxa"/>
              <w:bottom w:w="15" w:type="dxa"/>
              <w:right w:w="15" w:type="dxa"/>
            </w:tcMar>
          </w:tcPr>
          <w:p w:rsidR="0023476A" w:rsidRDefault="0023476A">
            <w:pPr>
              <w:rPr>
                <w:rFonts w:eastAsia="Times New Roman"/>
              </w:rPr>
            </w:pPr>
          </w:p>
        </w:tc>
        <w:tc>
          <w:tcPr>
            <w:tcW w:w="0" w:type="auto"/>
            <w:shd w:val="clear" w:color="auto" w:fill="FFFFFF"/>
            <w:tcMar>
              <w:top w:w="15" w:type="dxa"/>
              <w:left w:w="15" w:type="dxa"/>
              <w:bottom w:w="15" w:type="dxa"/>
              <w:right w:w="15" w:type="dxa"/>
            </w:tcMar>
            <w:hideMark/>
          </w:tcPr>
          <w:p w:rsidR="0023476A" w:rsidRDefault="0023476A">
            <w:pPr>
              <w:rPr>
                <w:rFonts w:ascii="Calibri" w:hAnsi="Calibri"/>
                <w:color w:val="000000"/>
              </w:rPr>
            </w:pPr>
            <w:r>
              <w:rPr>
                <w:rFonts w:ascii="Calibri" w:hAnsi="Calibri"/>
                <w:color w:val="000000"/>
              </w:rPr>
              <w:t>Réduction / suppression des comportements sexuels:</w:t>
            </w:r>
          </w:p>
          <w:p w:rsidR="0023476A" w:rsidRDefault="0023476A" w:rsidP="009C3009">
            <w:pPr>
              <w:numPr>
                <w:ilvl w:val="0"/>
                <w:numId w:val="1"/>
              </w:numPr>
              <w:spacing w:after="0" w:line="240" w:lineRule="auto"/>
              <w:rPr>
                <w:rFonts w:ascii="Calibri" w:eastAsia="Times New Roman" w:hAnsi="Calibri"/>
                <w:color w:val="000000"/>
              </w:rPr>
            </w:pPr>
            <w:r>
              <w:rPr>
                <w:rFonts w:ascii="Calibri" w:eastAsia="Times New Roman" w:hAnsi="Calibri"/>
                <w:color w:val="000000"/>
              </w:rPr>
              <w:t xml:space="preserve">Implant </w:t>
            </w:r>
            <w:proofErr w:type="spellStart"/>
            <w:r>
              <w:rPr>
                <w:rFonts w:ascii="Calibri" w:eastAsia="Times New Roman" w:hAnsi="Calibri"/>
                <w:color w:val="000000"/>
              </w:rPr>
              <w:t>desloréline</w:t>
            </w:r>
            <w:proofErr w:type="spellEnd"/>
            <w:r>
              <w:rPr>
                <w:rFonts w:ascii="Calibri" w:eastAsia="Times New Roman" w:hAnsi="Calibri"/>
                <w:color w:val="000000"/>
              </w:rPr>
              <w:t xml:space="preserve"> : occasionnel</w:t>
            </w:r>
          </w:p>
          <w:p w:rsidR="0023476A" w:rsidRDefault="0023476A" w:rsidP="009C3009">
            <w:pPr>
              <w:numPr>
                <w:ilvl w:val="0"/>
                <w:numId w:val="1"/>
              </w:numPr>
              <w:spacing w:after="0" w:line="240" w:lineRule="auto"/>
              <w:rPr>
                <w:rFonts w:ascii="Times New Roman" w:eastAsia="Times New Roman" w:hAnsi="Times New Roman"/>
                <w:color w:val="000000"/>
              </w:rPr>
            </w:pPr>
            <w:proofErr w:type="spellStart"/>
            <w:r>
              <w:rPr>
                <w:rFonts w:ascii="Calibri" w:eastAsia="Times New Roman" w:hAnsi="Calibri"/>
                <w:color w:val="000000"/>
              </w:rPr>
              <w:t>Cyprotérone</w:t>
            </w:r>
            <w:proofErr w:type="spellEnd"/>
            <w:r>
              <w:rPr>
                <w:rFonts w:ascii="Calibri" w:eastAsia="Times New Roman" w:hAnsi="Calibri"/>
                <w:color w:val="000000"/>
              </w:rPr>
              <w:t xml:space="preserve"> par cures occasionnelles de 6 semaines </w:t>
            </w:r>
          </w:p>
        </w:tc>
        <w:tc>
          <w:tcPr>
            <w:tcW w:w="0" w:type="auto"/>
            <w:shd w:val="clear" w:color="auto" w:fill="FFFFFF"/>
          </w:tcPr>
          <w:p w:rsidR="0023476A" w:rsidRDefault="0023476A">
            <w:pPr>
              <w:rPr>
                <w:rFonts w:ascii="Calibri" w:hAnsi="Calibri"/>
                <w:color w:val="000000"/>
              </w:rPr>
            </w:pPr>
          </w:p>
        </w:tc>
        <w:tc>
          <w:tcPr>
            <w:tcW w:w="0" w:type="auto"/>
            <w:shd w:val="clear" w:color="auto" w:fill="FFFFFF"/>
          </w:tcPr>
          <w:p w:rsidR="0023476A" w:rsidRDefault="0023476A">
            <w:pPr>
              <w:rPr>
                <w:rFonts w:ascii="Calibri" w:hAnsi="Calibri"/>
                <w:color w:val="000000"/>
              </w:rPr>
            </w:pPr>
          </w:p>
        </w:tc>
      </w:tr>
      <w:tr w:rsidR="0023476A" w:rsidTr="00ED684D">
        <w:trPr>
          <w:tblCellSpacing w:w="15" w:type="dxa"/>
        </w:trPr>
        <w:tc>
          <w:tcPr>
            <w:tcW w:w="0" w:type="auto"/>
            <w:shd w:val="clear" w:color="auto" w:fill="FFFFFF"/>
            <w:tcMar>
              <w:top w:w="15" w:type="dxa"/>
              <w:left w:w="15" w:type="dxa"/>
              <w:bottom w:w="15" w:type="dxa"/>
              <w:right w:w="15" w:type="dxa"/>
            </w:tcMar>
          </w:tcPr>
          <w:p w:rsidR="0023476A" w:rsidRDefault="0023476A">
            <w:pPr>
              <w:rPr>
                <w:rFonts w:eastAsia="Times New Roman"/>
              </w:rPr>
            </w:pPr>
          </w:p>
        </w:tc>
        <w:tc>
          <w:tcPr>
            <w:tcW w:w="0" w:type="auto"/>
            <w:shd w:val="clear" w:color="auto" w:fill="FFFFFF"/>
            <w:tcMar>
              <w:top w:w="15" w:type="dxa"/>
              <w:left w:w="15" w:type="dxa"/>
              <w:bottom w:w="15" w:type="dxa"/>
              <w:right w:w="15" w:type="dxa"/>
            </w:tcMar>
            <w:hideMark/>
          </w:tcPr>
          <w:p w:rsidR="0023476A" w:rsidRDefault="0023476A">
            <w:pPr>
              <w:rPr>
                <w:rFonts w:ascii="Calibri" w:hAnsi="Calibri"/>
                <w:color w:val="000000"/>
              </w:rPr>
            </w:pPr>
            <w:r>
              <w:rPr>
                <w:rFonts w:ascii="Calibri" w:hAnsi="Calibri"/>
                <w:color w:val="000000"/>
              </w:rPr>
              <w:t>Stérilisation chirurgicale, avec maintien des hormones sexuelles:</w:t>
            </w:r>
          </w:p>
          <w:p w:rsidR="0023476A" w:rsidRDefault="0023476A" w:rsidP="009C3009">
            <w:pPr>
              <w:numPr>
                <w:ilvl w:val="0"/>
                <w:numId w:val="2"/>
              </w:numPr>
              <w:spacing w:after="0" w:line="240" w:lineRule="auto"/>
              <w:rPr>
                <w:rFonts w:ascii="Calibri" w:eastAsia="Times New Roman" w:hAnsi="Calibri"/>
                <w:color w:val="000000"/>
              </w:rPr>
            </w:pPr>
            <w:r>
              <w:rPr>
                <w:rFonts w:ascii="Calibri" w:eastAsia="Times New Roman" w:hAnsi="Calibri"/>
                <w:color w:val="000000"/>
              </w:rPr>
              <w:t>Vasectomie (mâle)</w:t>
            </w:r>
          </w:p>
          <w:p w:rsidR="0023476A" w:rsidRDefault="0023476A" w:rsidP="009C3009">
            <w:pPr>
              <w:numPr>
                <w:ilvl w:val="0"/>
                <w:numId w:val="2"/>
              </w:numPr>
              <w:spacing w:after="0" w:line="240" w:lineRule="auto"/>
              <w:rPr>
                <w:rFonts w:ascii="Times New Roman" w:eastAsia="Times New Roman" w:hAnsi="Times New Roman"/>
                <w:color w:val="000000"/>
              </w:rPr>
            </w:pPr>
            <w:r>
              <w:rPr>
                <w:rFonts w:ascii="Calibri" w:eastAsia="Times New Roman" w:hAnsi="Calibri"/>
                <w:color w:val="000000"/>
              </w:rPr>
              <w:t>Hystérectomie  (chienne)</w:t>
            </w:r>
          </w:p>
        </w:tc>
        <w:tc>
          <w:tcPr>
            <w:tcW w:w="0" w:type="auto"/>
            <w:shd w:val="clear" w:color="auto" w:fill="FFFFFF"/>
          </w:tcPr>
          <w:p w:rsidR="0023476A" w:rsidRDefault="0023476A">
            <w:pPr>
              <w:rPr>
                <w:rFonts w:ascii="Calibri" w:hAnsi="Calibri"/>
                <w:color w:val="000000"/>
              </w:rPr>
            </w:pPr>
          </w:p>
        </w:tc>
        <w:tc>
          <w:tcPr>
            <w:tcW w:w="0" w:type="auto"/>
            <w:shd w:val="clear" w:color="auto" w:fill="FFFFFF"/>
          </w:tcPr>
          <w:p w:rsidR="0023476A" w:rsidRDefault="0023476A">
            <w:pPr>
              <w:rPr>
                <w:rFonts w:ascii="Calibri" w:hAnsi="Calibri"/>
                <w:color w:val="000000"/>
              </w:rPr>
            </w:pPr>
          </w:p>
        </w:tc>
      </w:tr>
      <w:tr w:rsidR="0023476A" w:rsidTr="00ED684D">
        <w:trPr>
          <w:tblCellSpacing w:w="15" w:type="dxa"/>
        </w:trPr>
        <w:tc>
          <w:tcPr>
            <w:tcW w:w="0" w:type="auto"/>
            <w:shd w:val="clear" w:color="auto" w:fill="FFFFFF"/>
            <w:tcMar>
              <w:top w:w="15" w:type="dxa"/>
              <w:left w:w="15" w:type="dxa"/>
              <w:bottom w:w="15" w:type="dxa"/>
              <w:right w:w="15" w:type="dxa"/>
            </w:tcMar>
          </w:tcPr>
          <w:p w:rsidR="0023476A" w:rsidRDefault="0023476A">
            <w:pPr>
              <w:rPr>
                <w:rFonts w:eastAsia="Times New Roman"/>
              </w:rPr>
            </w:pPr>
          </w:p>
        </w:tc>
        <w:tc>
          <w:tcPr>
            <w:tcW w:w="0" w:type="auto"/>
            <w:shd w:val="clear" w:color="auto" w:fill="FFFFFF"/>
            <w:tcMar>
              <w:top w:w="15" w:type="dxa"/>
              <w:left w:w="15" w:type="dxa"/>
              <w:bottom w:w="15" w:type="dxa"/>
              <w:right w:w="15" w:type="dxa"/>
            </w:tcMar>
            <w:hideMark/>
          </w:tcPr>
          <w:p w:rsidR="0023476A" w:rsidRDefault="0023476A">
            <w:pPr>
              <w:rPr>
                <w:rFonts w:ascii="Calibri" w:eastAsia="Times New Roman" w:hAnsi="Calibri"/>
              </w:rPr>
            </w:pPr>
          </w:p>
        </w:tc>
        <w:tc>
          <w:tcPr>
            <w:tcW w:w="0" w:type="auto"/>
            <w:shd w:val="clear" w:color="auto" w:fill="FFFFFF"/>
          </w:tcPr>
          <w:p w:rsidR="0023476A" w:rsidRDefault="0023476A">
            <w:pPr>
              <w:rPr>
                <w:rFonts w:ascii="Calibri" w:eastAsia="Times New Roman" w:hAnsi="Calibri"/>
              </w:rPr>
            </w:pPr>
          </w:p>
        </w:tc>
        <w:tc>
          <w:tcPr>
            <w:tcW w:w="0" w:type="auto"/>
            <w:shd w:val="clear" w:color="auto" w:fill="FFFFFF"/>
          </w:tcPr>
          <w:p w:rsidR="0023476A" w:rsidRDefault="0023476A">
            <w:pPr>
              <w:rPr>
                <w:rFonts w:ascii="Calibri" w:eastAsia="Times New Roman" w:hAnsi="Calibri"/>
              </w:rPr>
            </w:pPr>
          </w:p>
        </w:tc>
      </w:tr>
      <w:tr w:rsidR="0023476A" w:rsidTr="00ED684D">
        <w:trPr>
          <w:tblCellSpacing w:w="15" w:type="dxa"/>
        </w:trPr>
        <w:tc>
          <w:tcPr>
            <w:tcW w:w="0" w:type="auto"/>
            <w:shd w:val="clear" w:color="auto" w:fill="FFFFFF"/>
            <w:tcMar>
              <w:top w:w="15" w:type="dxa"/>
              <w:left w:w="15" w:type="dxa"/>
              <w:bottom w:w="15" w:type="dxa"/>
              <w:right w:w="15" w:type="dxa"/>
            </w:tcMar>
          </w:tcPr>
          <w:p w:rsidR="0023476A" w:rsidRDefault="0023476A">
            <w:pPr>
              <w:rPr>
                <w:rFonts w:ascii="Times New Roman" w:eastAsia="Times New Roman" w:hAnsi="Times New Roman"/>
              </w:rPr>
            </w:pPr>
          </w:p>
        </w:tc>
        <w:tc>
          <w:tcPr>
            <w:tcW w:w="0" w:type="auto"/>
            <w:shd w:val="clear" w:color="auto" w:fill="FFFFFF"/>
            <w:tcMar>
              <w:top w:w="15" w:type="dxa"/>
              <w:left w:w="15" w:type="dxa"/>
              <w:bottom w:w="15" w:type="dxa"/>
              <w:right w:w="15" w:type="dxa"/>
            </w:tcMar>
            <w:hideMark/>
          </w:tcPr>
          <w:p w:rsidR="0023476A" w:rsidRDefault="0023476A">
            <w:pPr>
              <w:spacing w:after="240"/>
              <w:rPr>
                <w:rFonts w:ascii="Calibri" w:hAnsi="Calibri"/>
                <w:color w:val="000000"/>
              </w:rPr>
            </w:pPr>
            <w:proofErr w:type="spellStart"/>
            <w:r>
              <w:rPr>
                <w:rFonts w:ascii="Calibri" w:hAnsi="Calibri"/>
                <w:b/>
                <w:bCs/>
                <w:color w:val="000000"/>
              </w:rPr>
              <w:t>Gonadectomie</w:t>
            </w:r>
            <w:proofErr w:type="spellEnd"/>
            <w:r>
              <w:rPr>
                <w:rFonts w:ascii="Calibri" w:hAnsi="Calibri"/>
                <w:b/>
                <w:bCs/>
                <w:color w:val="000000"/>
              </w:rPr>
              <w:t xml:space="preserve"> chirurgicale</w:t>
            </w:r>
            <w:r>
              <w:rPr>
                <w:rFonts w:ascii="Calibri" w:hAnsi="Calibri"/>
                <w:color w:val="000000"/>
              </w:rPr>
              <w:br/>
              <w:t>Déconseillée avant l'âge adulte</w:t>
            </w:r>
            <w:r>
              <w:rPr>
                <w:rFonts w:ascii="Calibri" w:hAnsi="Calibri"/>
                <w:color w:val="000000"/>
              </w:rPr>
              <w:br/>
              <w:t>Déconseillée chez les races à risque de cancer</w:t>
            </w:r>
            <w:r>
              <w:rPr>
                <w:rFonts w:ascii="Calibri" w:hAnsi="Calibri"/>
                <w:color w:val="000000"/>
              </w:rPr>
              <w:br/>
              <w:t>Conseillée chez les races à risque de cancer mammaire</w:t>
            </w:r>
            <w:r>
              <w:rPr>
                <w:rFonts w:ascii="Calibri" w:hAnsi="Calibri"/>
                <w:color w:val="000000"/>
              </w:rPr>
              <w:br/>
              <w:t>Déconseillée chez les chiens peureux, anxieux</w:t>
            </w:r>
            <w:r>
              <w:rPr>
                <w:rFonts w:ascii="Calibri" w:hAnsi="Calibri"/>
                <w:color w:val="000000"/>
              </w:rPr>
              <w:br/>
              <w:t>Déconseillée chez les races à risque d'</w:t>
            </w:r>
            <w:hyperlink r:id="rId7" w:history="1">
              <w:r>
                <w:rPr>
                  <w:rStyle w:val="Hyperlien"/>
                  <w:rFonts w:ascii="Calibri" w:hAnsi="Calibri"/>
                  <w:color w:val="000080"/>
                </w:rPr>
                <w:t>hypothyroïdie</w:t>
              </w:r>
            </w:hyperlink>
            <w:r>
              <w:rPr>
                <w:rFonts w:ascii="Calibri" w:hAnsi="Calibri"/>
                <w:color w:val="000000"/>
              </w:rPr>
              <w:t xml:space="preserve"> (thyroïdite </w:t>
            </w:r>
            <w:proofErr w:type="spellStart"/>
            <w:r>
              <w:rPr>
                <w:rFonts w:ascii="Calibri" w:hAnsi="Calibri"/>
                <w:color w:val="000000"/>
              </w:rPr>
              <w:t>autoimmune</w:t>
            </w:r>
            <w:proofErr w:type="spellEnd"/>
            <w:r>
              <w:rPr>
                <w:rFonts w:ascii="Calibri" w:hAnsi="Calibri"/>
                <w:color w:val="000000"/>
              </w:rPr>
              <w:t xml:space="preserve"> génétique)</w:t>
            </w:r>
          </w:p>
          <w:p w:rsidR="0023476A" w:rsidRDefault="0023476A">
            <w:pPr>
              <w:spacing w:after="240"/>
              <w:rPr>
                <w:rFonts w:ascii="Calibri" w:hAnsi="Calibri"/>
                <w:color w:val="000000"/>
              </w:rPr>
            </w:pPr>
            <w:r>
              <w:rPr>
                <w:rFonts w:ascii="Calibri" w:hAnsi="Calibri"/>
                <w:color w:val="000000"/>
              </w:rPr>
              <w:t> </w:t>
            </w:r>
          </w:p>
          <w:p w:rsidR="0023476A" w:rsidRDefault="0023476A">
            <w:pPr>
              <w:spacing w:after="240"/>
              <w:rPr>
                <w:rFonts w:ascii="Calibri" w:hAnsi="Calibri"/>
                <w:color w:val="000000"/>
              </w:rPr>
            </w:pPr>
            <w:r>
              <w:rPr>
                <w:rFonts w:ascii="Calibri" w:hAnsi="Calibri"/>
                <w:b/>
                <w:bCs/>
                <w:color w:val="000000"/>
              </w:rPr>
              <w:t>Références des articles scientifiques</w:t>
            </w:r>
          </w:p>
          <w:p w:rsidR="0023476A" w:rsidRDefault="0023476A">
            <w:pPr>
              <w:spacing w:after="240"/>
              <w:rPr>
                <w:rFonts w:ascii="Calibri" w:hAnsi="Calibri"/>
                <w:color w:val="000000"/>
              </w:rPr>
            </w:pPr>
            <w:r>
              <w:rPr>
                <w:rFonts w:ascii="Calibri" w:hAnsi="Calibri"/>
                <w:color w:val="000000"/>
              </w:rPr>
              <w:lastRenderedPageBreak/>
              <w:t>Pour les lecteurs qui imagineraient les données statistiques non fondées, voici les références des articles scientifiques, mises dans l’ordre d’apparition dans mon livre : La stérilisation du chien : pour ou contre ?</w:t>
            </w:r>
            <w:r>
              <w:rPr>
                <w:rFonts w:ascii="Calibri" w:hAnsi="Calibri"/>
                <w:color w:val="000000"/>
              </w:rPr>
              <w:br/>
              <w:t>Certaines références se retrouvent plusieurs fois.</w:t>
            </w:r>
            <w:r>
              <w:rPr>
                <w:rFonts w:ascii="Calibri" w:hAnsi="Calibri"/>
                <w:color w:val="000000"/>
              </w:rPr>
              <w:br/>
              <w:t>Pour les avoir dans leur contexte, référez vous au livre.</w:t>
            </w:r>
          </w:p>
          <w:p w:rsidR="0023476A" w:rsidRDefault="0023476A">
            <w:pPr>
              <w:spacing w:after="240"/>
              <w:rPr>
                <w:rFonts w:ascii="Times New Roman" w:hAnsi="Times New Roman"/>
                <w:color w:val="000000"/>
              </w:rPr>
            </w:pPr>
            <w:r>
              <w:rPr>
                <w:rFonts w:ascii="Calibri" w:hAnsi="Calibri"/>
                <w:i/>
                <w:iCs/>
                <w:color w:val="000000"/>
              </w:rPr>
              <w:t>Effets organiques de la castration </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rPr>
              <w:t> </w:t>
            </w:r>
            <w:proofErr w:type="spellStart"/>
            <w:r>
              <w:rPr>
                <w:rStyle w:val="spelle"/>
                <w:rFonts w:ascii="Calibri" w:hAnsi="Calibri"/>
                <w:sz w:val="20"/>
                <w:szCs w:val="20"/>
              </w:rPr>
              <w:t>Silvan</w:t>
            </w:r>
            <w:proofErr w:type="spellEnd"/>
            <w:r>
              <w:rPr>
                <w:rFonts w:ascii="Calibri" w:hAnsi="Calibri"/>
                <w:sz w:val="20"/>
                <w:szCs w:val="20"/>
              </w:rPr>
              <w:t> Roland </w:t>
            </w:r>
            <w:proofErr w:type="spellStart"/>
            <w:r>
              <w:rPr>
                <w:rStyle w:val="spelle"/>
                <w:rFonts w:ascii="Calibri" w:hAnsi="Calibri"/>
                <w:sz w:val="20"/>
                <w:szCs w:val="20"/>
              </w:rPr>
              <w:t>Urfer</w:t>
            </w:r>
            <w:proofErr w:type="spellEnd"/>
            <w:r>
              <w:rPr>
                <w:rFonts w:ascii="Calibri" w:hAnsi="Calibri"/>
                <w:sz w:val="20"/>
                <w:szCs w:val="20"/>
              </w:rPr>
              <w:t> </w:t>
            </w:r>
            <w:proofErr w:type="spellStart"/>
            <w:r>
              <w:rPr>
                <w:rFonts w:ascii="Calibri" w:hAnsi="Calibri"/>
                <w:sz w:val="20"/>
                <w:szCs w:val="20"/>
              </w:rPr>
              <w:t>von</w:t>
            </w:r>
            <w:proofErr w:type="spellEnd"/>
            <w:r>
              <w:rPr>
                <w:rFonts w:ascii="Calibri" w:hAnsi="Calibri"/>
                <w:sz w:val="20"/>
                <w:szCs w:val="20"/>
              </w:rPr>
              <w:t> </w:t>
            </w:r>
            <w:proofErr w:type="spellStart"/>
            <w:r>
              <w:rPr>
                <w:rStyle w:val="spelle"/>
                <w:rFonts w:ascii="Calibri" w:hAnsi="Calibri"/>
                <w:sz w:val="20"/>
                <w:szCs w:val="20"/>
              </w:rPr>
              <w:t>Burgistein</w:t>
            </w:r>
            <w:proofErr w:type="spellEnd"/>
            <w:r>
              <w:rPr>
                <w:rFonts w:ascii="Calibri" w:hAnsi="Calibri"/>
                <w:sz w:val="20"/>
                <w:szCs w:val="20"/>
              </w:rPr>
              <w:t>. </w:t>
            </w:r>
            <w:r>
              <w:rPr>
                <w:rFonts w:ascii="Calibri" w:hAnsi="Calibri"/>
                <w:sz w:val="20"/>
                <w:szCs w:val="20"/>
                <w:lang w:val="en-US"/>
              </w:rPr>
              <w:t>Lifespan and Causes of Death in the Irish Wolfhound: Medical, Genetical and Ethical Aspects. Inaugural Dissertation. University Bern. 2007, p.57, 58, 93. (</w:t>
            </w:r>
            <w:r>
              <w:rPr>
                <w:rFonts w:ascii="Calibri" w:hAnsi="Calibri"/>
                <w:sz w:val="20"/>
                <w:szCs w:val="20"/>
                <w:lang w:val="en-US"/>
              </w:rPr>
              <w:fldChar w:fldCharType="begin"/>
            </w:r>
            <w:r>
              <w:rPr>
                <w:rFonts w:ascii="Calibri" w:hAnsi="Calibri"/>
                <w:sz w:val="20"/>
                <w:szCs w:val="20"/>
                <w:lang w:val="en-US"/>
              </w:rPr>
              <w:instrText xml:space="preserve"> HYPERLINK "https://www.google.be/url?sa=t&amp;rct=j&amp;q=&amp;esrc=s&amp;source=web&amp;cd=15&amp;cad=rja&amp;uact=8&amp;ved=0ahUKEwifsvHVo5bOAhVDExoKHQZWBlQ4ChAWCDMwBA&amp;url=http%3A%2F%2Fetologia.elte.hu%2Ffile%2Fpublikaciok%2FSzabo_et_al_2016.pdf&amp;usg=AFQjCNF70jQgQJ_rvk10HXjHzMp-VSIiQQ&amp;sig2=hT73ejBlFbCvQHQUDS3pSg&amp;bvm=bv.128153897,d.d2s" </w:instrText>
            </w:r>
            <w:r>
              <w:rPr>
                <w:rFonts w:ascii="Calibri" w:hAnsi="Calibri"/>
                <w:sz w:val="20"/>
                <w:szCs w:val="20"/>
                <w:lang w:val="en-US"/>
              </w:rPr>
              <w:fldChar w:fldCharType="separate"/>
            </w:r>
            <w:r>
              <w:rPr>
                <w:rStyle w:val="Hyperlien"/>
                <w:rFonts w:ascii="Calibri" w:hAnsi="Calibri"/>
                <w:color w:val="000080"/>
                <w:sz w:val="20"/>
                <w:szCs w:val="20"/>
                <w:lang w:val="en-US"/>
              </w:rPr>
              <w:t>PDF</w:t>
            </w:r>
            <w:r>
              <w:rPr>
                <w:rFonts w:ascii="Calibri" w:hAnsi="Calibri"/>
                <w:sz w:val="20"/>
                <w:szCs w:val="20"/>
                <w:lang w:val="en-US"/>
              </w:rPr>
              <w:fldChar w:fldCharType="end"/>
            </w:r>
            <w:r>
              <w:rPr>
                <w:rFonts w:ascii="Calibri" w:hAnsi="Calibri"/>
                <w:sz w:val="20"/>
                <w:szCs w:val="20"/>
                <w:lang w:val="en-US"/>
              </w:rPr>
              <w:t>)</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Zink C., Farhoody P. et alii. Evaluation of the risk and age of onset of cancer and behavioural disorders in gonadectomized Vizslas. JAVMA vol.244, n°3, Feb. 1, 2014, pp. 309-319. </w:t>
            </w:r>
            <w:r>
              <w:rPr>
                <w:rFonts w:ascii="Calibri" w:hAnsi="Calibri"/>
                <w:sz w:val="20"/>
                <w:szCs w:val="20"/>
                <w:lang w:val="en-US"/>
              </w:rPr>
              <w:fldChar w:fldCharType="begin"/>
            </w:r>
            <w:r>
              <w:rPr>
                <w:rFonts w:ascii="Calibri" w:hAnsi="Calibri"/>
                <w:sz w:val="20"/>
                <w:szCs w:val="20"/>
                <w:lang w:val="en-US"/>
              </w:rPr>
              <w:instrText xml:space="preserve"> HYPERLINK "http://avmajournals.avma.org/doi/abs/10.2460/javma.244.3.309" </w:instrText>
            </w:r>
            <w:r>
              <w:rPr>
                <w:rFonts w:ascii="Calibri" w:hAnsi="Calibri"/>
                <w:sz w:val="20"/>
                <w:szCs w:val="20"/>
                <w:lang w:val="en-US"/>
              </w:rPr>
              <w:fldChar w:fldCharType="separate"/>
            </w:r>
            <w:r>
              <w:rPr>
                <w:rStyle w:val="Hyperlien"/>
                <w:rFonts w:ascii="Calibri" w:hAnsi="Calibri"/>
                <w:color w:val="000080"/>
                <w:sz w:val="20"/>
                <w:szCs w:val="20"/>
                <w:lang w:val="en-US"/>
              </w:rPr>
              <w:t>Résumé</w:t>
            </w:r>
            <w:r>
              <w:rPr>
                <w:rFonts w:ascii="Calibri" w:hAnsi="Calibri"/>
                <w:sz w:val="20"/>
                <w:szCs w:val="20"/>
                <w:lang w:val="en-US"/>
              </w:rPr>
              <w:fldChar w:fldCharType="end"/>
            </w:r>
            <w:r>
              <w:rPr>
                <w:rFonts w:ascii="Calibri" w:hAnsi="Calibri"/>
                <w:sz w:val="20"/>
                <w:szCs w:val="20"/>
                <w:lang w:val="en-US"/>
              </w:rPr>
              <w:t>. </w:t>
            </w:r>
            <w:hyperlink r:id="rId8" w:history="1">
              <w:r>
                <w:rPr>
                  <w:rStyle w:val="Hyperlien"/>
                  <w:rFonts w:ascii="Calibri" w:hAnsi="Calibri"/>
                  <w:color w:val="000080"/>
                  <w:sz w:val="20"/>
                  <w:szCs w:val="20"/>
                  <w:lang w:val="en-US"/>
                </w:rPr>
                <w:t>PDF</w:t>
              </w:r>
            </w:hyperlink>
            <w:r>
              <w:rPr>
                <w:rFonts w:ascii="Calibri" w:hAnsi="Calibri"/>
                <w:sz w:val="20"/>
                <w:szCs w:val="20"/>
                <w:lang w:val="en-US"/>
              </w:rPr>
              <w:t>.</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Waters David, </w:t>
            </w:r>
            <w:r>
              <w:rPr>
                <w:rStyle w:val="spelle"/>
                <w:rFonts w:ascii="Calibri" w:hAnsi="Calibri"/>
                <w:sz w:val="20"/>
                <w:szCs w:val="20"/>
                <w:lang w:val="en-US"/>
              </w:rPr>
              <w:t>Kengeri</w:t>
            </w:r>
            <w:r>
              <w:rPr>
                <w:rFonts w:ascii="Calibri" w:hAnsi="Calibri"/>
                <w:sz w:val="20"/>
                <w:szCs w:val="20"/>
                <w:lang w:val="en-US"/>
              </w:rPr>
              <w:t> Seema, Clever Beth, Booth Julie, Maras Aimee, </w:t>
            </w:r>
            <w:r>
              <w:rPr>
                <w:rStyle w:val="spelle"/>
                <w:rFonts w:ascii="Calibri" w:hAnsi="Calibri"/>
                <w:sz w:val="20"/>
                <w:szCs w:val="20"/>
                <w:lang w:val="en-US"/>
              </w:rPr>
              <w:t>Schlittler</w:t>
            </w:r>
            <w:r>
              <w:rPr>
                <w:rFonts w:ascii="Calibri" w:hAnsi="Calibri"/>
                <w:sz w:val="20"/>
                <w:szCs w:val="20"/>
                <w:lang w:val="en-US"/>
              </w:rPr>
              <w:t> Deborah, Hayek Michael. Exploring mechanisms of sex differences in longevity: lifetime ovary exposure and exceptional longevity in dogs. Aging Cell. Vol.8, issue 6, p.752-755, Dec.2009. </w:t>
            </w:r>
            <w:r>
              <w:rPr>
                <w:rFonts w:ascii="Calibri" w:hAnsi="Calibri"/>
                <w:sz w:val="20"/>
                <w:szCs w:val="20"/>
                <w:lang w:val="en-US"/>
              </w:rPr>
              <w:fldChar w:fldCharType="begin"/>
            </w:r>
            <w:r>
              <w:rPr>
                <w:rFonts w:ascii="Calibri" w:hAnsi="Calibri"/>
                <w:sz w:val="20"/>
                <w:szCs w:val="20"/>
                <w:lang w:val="en-US"/>
              </w:rPr>
              <w:instrText xml:space="preserve"> HYPERLINK "http://onlinelibrary.wiley.com/doi/10.1111/j.1474-9726.2009.00513.x/full" </w:instrText>
            </w:r>
            <w:r>
              <w:rPr>
                <w:rFonts w:ascii="Calibri" w:hAnsi="Calibri"/>
                <w:sz w:val="20"/>
                <w:szCs w:val="20"/>
                <w:lang w:val="en-US"/>
              </w:rPr>
              <w:fldChar w:fldCharType="separate"/>
            </w:r>
            <w:r>
              <w:rPr>
                <w:rStyle w:val="Hyperlien"/>
                <w:rFonts w:ascii="Calibri" w:hAnsi="Calibri"/>
                <w:color w:val="000080"/>
                <w:sz w:val="20"/>
                <w:szCs w:val="20"/>
                <w:lang w:val="en-US"/>
              </w:rPr>
              <w:t>Résumé</w:t>
            </w:r>
            <w:r>
              <w:rPr>
                <w:rFonts w:ascii="Calibri" w:hAnsi="Calibri"/>
                <w:sz w:val="20"/>
                <w:szCs w:val="20"/>
                <w:lang w:val="en-US"/>
              </w:rPr>
              <w:fldChar w:fldCharType="end"/>
            </w:r>
            <w:r>
              <w:rPr>
                <w:rFonts w:ascii="Calibri" w:hAnsi="Calibri"/>
                <w:sz w:val="20"/>
                <w:szCs w:val="20"/>
                <w:lang w:val="en-US"/>
              </w:rPr>
              <w:t>.</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Waters David. A healthier respect for ovaries. Ovaries and Longevity. </w:t>
            </w:r>
            <w:r>
              <w:rPr>
                <w:rFonts w:ascii="Calibri" w:hAnsi="Calibri"/>
                <w:sz w:val="20"/>
                <w:szCs w:val="20"/>
                <w:lang w:val="en-US"/>
              </w:rPr>
              <w:fldChar w:fldCharType="begin"/>
            </w:r>
            <w:r>
              <w:rPr>
                <w:rFonts w:ascii="Calibri" w:hAnsi="Calibri"/>
                <w:sz w:val="20"/>
                <w:szCs w:val="20"/>
                <w:lang w:val="en-US"/>
              </w:rPr>
              <w:instrText xml:space="preserve"> HYPERLINK "http://www.gpmcf.org/respectovaries.html" </w:instrText>
            </w:r>
            <w:r>
              <w:rPr>
                <w:rFonts w:ascii="Calibri" w:hAnsi="Calibri"/>
                <w:sz w:val="20"/>
                <w:szCs w:val="20"/>
                <w:lang w:val="en-US"/>
              </w:rPr>
              <w:fldChar w:fldCharType="separate"/>
            </w:r>
            <w:r>
              <w:rPr>
                <w:rStyle w:val="Hyperlien"/>
                <w:rFonts w:ascii="Calibri" w:hAnsi="Calibri"/>
                <w:color w:val="000080"/>
                <w:sz w:val="20"/>
                <w:szCs w:val="20"/>
                <w:lang w:val="en-US"/>
              </w:rPr>
              <w:t>http://www.gpmcf.org/respectovaries.html</w:t>
            </w:r>
            <w:r>
              <w:rPr>
                <w:rFonts w:ascii="Calibri" w:hAnsi="Calibri"/>
                <w:sz w:val="20"/>
                <w:szCs w:val="20"/>
                <w:lang w:val="en-US"/>
              </w:rPr>
              <w:fldChar w:fldCharType="end"/>
            </w:r>
          </w:p>
          <w:p w:rsidR="0023476A" w:rsidRDefault="0023476A">
            <w:pPr>
              <w:pStyle w:val="rfbasdepage"/>
              <w:spacing w:before="20" w:beforeAutospacing="0" w:after="0" w:afterAutospacing="0"/>
              <w:ind w:left="170"/>
              <w:rPr>
                <w:rFonts w:ascii="Calibri" w:hAnsi="Calibri"/>
                <w:sz w:val="20"/>
                <w:szCs w:val="20"/>
              </w:rPr>
            </w:pPr>
            <w:r>
              <w:rPr>
                <w:rFonts w:ascii="Calibri" w:hAnsi="Calibri"/>
                <w:sz w:val="20"/>
                <w:szCs w:val="20"/>
                <w:lang w:val="en-US"/>
              </w:rPr>
              <w:t>Waters D., </w:t>
            </w:r>
            <w:r>
              <w:rPr>
                <w:rStyle w:val="spelle"/>
                <w:rFonts w:ascii="Calibri" w:hAnsi="Calibri"/>
                <w:sz w:val="20"/>
                <w:szCs w:val="20"/>
                <w:lang w:val="en-US"/>
              </w:rPr>
              <w:t>Kengeri</w:t>
            </w:r>
            <w:r>
              <w:rPr>
                <w:rFonts w:ascii="Calibri" w:hAnsi="Calibri"/>
                <w:sz w:val="20"/>
                <w:szCs w:val="20"/>
                <w:lang w:val="en-US"/>
              </w:rPr>
              <w:t> S., Maras A., Chiang E. Probing the perils of dichotomous </w:t>
            </w:r>
            <w:r>
              <w:rPr>
                <w:rStyle w:val="spelle"/>
                <w:rFonts w:ascii="Calibri" w:hAnsi="Calibri"/>
                <w:sz w:val="20"/>
                <w:szCs w:val="20"/>
                <w:lang w:val="en-US"/>
              </w:rPr>
              <w:t>binning:How</w:t>
            </w:r>
            <w:r>
              <w:rPr>
                <w:rFonts w:ascii="Calibri" w:hAnsi="Calibri"/>
                <w:sz w:val="20"/>
                <w:szCs w:val="20"/>
                <w:lang w:val="en-US"/>
              </w:rPr>
              <w:t> categorizing female dogs as spayed or intact can misinform our assumptions about the lifelong health consequences of ovariohysterectomy. Theriogenology; vo.76, Issue 8, Nov.2011, p.1496-1500. </w:t>
            </w:r>
            <w:r>
              <w:rPr>
                <w:rFonts w:ascii="Calibri" w:hAnsi="Calibri"/>
                <w:sz w:val="20"/>
                <w:szCs w:val="20"/>
                <w:lang w:val="en-US"/>
              </w:rPr>
              <w:fldChar w:fldCharType="begin"/>
            </w:r>
            <w:r>
              <w:rPr>
                <w:rFonts w:ascii="Calibri" w:hAnsi="Calibri"/>
                <w:sz w:val="20"/>
                <w:szCs w:val="20"/>
                <w:lang w:val="en-US"/>
              </w:rPr>
              <w:instrText xml:space="preserve"> HYPERLINK "http://www.theriojournal.com/article/S0093-691X%2811%2900302-5/abstract" </w:instrText>
            </w:r>
            <w:r>
              <w:rPr>
                <w:rFonts w:ascii="Calibri" w:hAnsi="Calibri"/>
                <w:sz w:val="20"/>
                <w:szCs w:val="20"/>
                <w:lang w:val="en-US"/>
              </w:rPr>
              <w:fldChar w:fldCharType="separate"/>
            </w:r>
            <w:r>
              <w:rPr>
                <w:rStyle w:val="Hyperlien"/>
                <w:rFonts w:ascii="Calibri" w:hAnsi="Calibri"/>
                <w:color w:val="000080"/>
                <w:sz w:val="20"/>
                <w:szCs w:val="20"/>
                <w:lang w:val="en-US"/>
              </w:rPr>
              <w:t>Résumé</w:t>
            </w:r>
            <w:r>
              <w:rPr>
                <w:rFonts w:ascii="Calibri" w:hAnsi="Calibri"/>
                <w:sz w:val="20"/>
                <w:szCs w:val="20"/>
                <w:lang w:val="en-US"/>
              </w:rPr>
              <w:fldChar w:fldCharType="end"/>
            </w:r>
            <w:r>
              <w:rPr>
                <w:rFonts w:ascii="Calibri" w:hAnsi="Calibri"/>
                <w:sz w:val="20"/>
                <w:szCs w:val="20"/>
                <w:lang w:val="en-US"/>
              </w:rPr>
              <w:t>. </w:t>
            </w:r>
            <w:hyperlink r:id="rId9" w:history="1">
              <w:r>
                <w:rPr>
                  <w:rStyle w:val="Hyperlien"/>
                  <w:rFonts w:ascii="Calibri" w:hAnsi="Calibri"/>
                  <w:color w:val="000080"/>
                  <w:sz w:val="20"/>
                  <w:szCs w:val="20"/>
                  <w:lang w:val="en-US"/>
                </w:rPr>
                <w:t>PDF</w:t>
              </w:r>
            </w:hyperlink>
            <w:r>
              <w:rPr>
                <w:rFonts w:ascii="Calibri" w:hAnsi="Calibri"/>
                <w:sz w:val="20"/>
                <w:szCs w:val="20"/>
                <w:lang w:val="en-US"/>
              </w:rPr>
              <w:t>.</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Adams V., Watson P., Carmichael S., Gerry S., </w:t>
            </w:r>
            <w:r>
              <w:rPr>
                <w:rStyle w:val="spelle"/>
                <w:rFonts w:ascii="Calibri" w:hAnsi="Calibri"/>
                <w:sz w:val="20"/>
                <w:szCs w:val="20"/>
                <w:lang w:val="en-US"/>
              </w:rPr>
              <w:t>Penell</w:t>
            </w:r>
            <w:r>
              <w:rPr>
                <w:rFonts w:ascii="Calibri" w:hAnsi="Calibri"/>
                <w:sz w:val="20"/>
                <w:szCs w:val="20"/>
                <w:lang w:val="en-US"/>
              </w:rPr>
              <w:t> J., Morgan D. Exceptional longevity and potential determinants of successful ageing in a cohort of 39 Labrador retrievers: results of a prospective longitudinal study. Acta Veterinaria Scandinavica 2016 58:29. </w:t>
            </w:r>
            <w:r>
              <w:rPr>
                <w:rFonts w:ascii="Calibri" w:hAnsi="Calibri"/>
                <w:sz w:val="20"/>
                <w:szCs w:val="20"/>
                <w:lang w:val="en-US"/>
              </w:rPr>
              <w:fldChar w:fldCharType="begin"/>
            </w:r>
            <w:r>
              <w:rPr>
                <w:rFonts w:ascii="Calibri" w:hAnsi="Calibri"/>
                <w:sz w:val="20"/>
                <w:szCs w:val="20"/>
                <w:lang w:val="en-US"/>
              </w:rPr>
              <w:instrText xml:space="preserve"> HYPERLINK "https://actavetscand.biomedcentral.com/articles/10.1186/s13028-016-0206-7" </w:instrText>
            </w:r>
            <w:r>
              <w:rPr>
                <w:rFonts w:ascii="Calibri" w:hAnsi="Calibri"/>
                <w:sz w:val="20"/>
                <w:szCs w:val="20"/>
                <w:lang w:val="en-US"/>
              </w:rPr>
              <w:fldChar w:fldCharType="separate"/>
            </w:r>
            <w:r>
              <w:rPr>
                <w:rStyle w:val="Hyperlien"/>
                <w:rFonts w:ascii="Calibri" w:hAnsi="Calibri"/>
                <w:color w:val="000080"/>
                <w:sz w:val="20"/>
                <w:szCs w:val="20"/>
                <w:lang w:val="en-US"/>
              </w:rPr>
              <w:t>Résumé</w:t>
            </w:r>
            <w:r>
              <w:rPr>
                <w:rFonts w:ascii="Calibri" w:hAnsi="Calibri"/>
                <w:sz w:val="20"/>
                <w:szCs w:val="20"/>
                <w:lang w:val="en-US"/>
              </w:rPr>
              <w:fldChar w:fldCharType="end"/>
            </w:r>
            <w:r>
              <w:rPr>
                <w:rFonts w:ascii="Calibri" w:hAnsi="Calibri"/>
                <w:sz w:val="20"/>
                <w:szCs w:val="20"/>
                <w:lang w:val="en-US"/>
              </w:rPr>
              <w:t>. </w:t>
            </w:r>
            <w:hyperlink r:id="rId10" w:history="1">
              <w:r>
                <w:rPr>
                  <w:rStyle w:val="Hyperlien"/>
                  <w:rFonts w:ascii="Calibri" w:hAnsi="Calibri"/>
                  <w:color w:val="000080"/>
                  <w:sz w:val="20"/>
                  <w:szCs w:val="20"/>
                  <w:lang w:val="en-US"/>
                </w:rPr>
                <w:t>PDF</w:t>
              </w:r>
            </w:hyperlink>
            <w:r>
              <w:rPr>
                <w:rFonts w:ascii="Calibri" w:hAnsi="Calibri"/>
                <w:sz w:val="20"/>
                <w:szCs w:val="20"/>
                <w:lang w:val="en-US"/>
              </w:rPr>
              <w:t>.</w:t>
            </w:r>
          </w:p>
          <w:p w:rsidR="0023476A" w:rsidRDefault="0023476A">
            <w:pPr>
              <w:pStyle w:val="rfbasdepage"/>
              <w:spacing w:before="20" w:beforeAutospacing="0" w:after="0" w:afterAutospacing="0"/>
              <w:ind w:left="170"/>
              <w:rPr>
                <w:rFonts w:ascii="Calibri" w:hAnsi="Calibri"/>
                <w:sz w:val="20"/>
                <w:szCs w:val="20"/>
              </w:rPr>
            </w:pPr>
            <w:r>
              <w:rPr>
                <w:rFonts w:ascii="Calibri" w:hAnsi="Calibri"/>
                <w:sz w:val="20"/>
                <w:szCs w:val="20"/>
                <w:lang w:val="en-US"/>
              </w:rPr>
              <w:t>Bermingham E., Thomas D, et alii. Energy Requirements of Adult Dogs: A Meta-Analysis. </w:t>
            </w:r>
            <w:r>
              <w:rPr>
                <w:rFonts w:ascii="Calibri" w:hAnsi="Calibri"/>
                <w:sz w:val="20"/>
                <w:szCs w:val="20"/>
              </w:rPr>
              <w:t>PLOS one, oct.14, 2014. </w:t>
            </w:r>
            <w:hyperlink r:id="rId11" w:history="1">
              <w:r>
                <w:rPr>
                  <w:rStyle w:val="Hyperlien"/>
                  <w:rFonts w:ascii="Calibri" w:hAnsi="Calibri"/>
                  <w:color w:val="000080"/>
                  <w:sz w:val="20"/>
                  <w:szCs w:val="20"/>
                  <w:lang w:val="fr-BE"/>
                </w:rPr>
                <w:t>Résumé &amp; texte complet</w:t>
              </w:r>
            </w:hyperlink>
            <w:r>
              <w:rPr>
                <w:rFonts w:ascii="Calibri" w:hAnsi="Calibri"/>
                <w:sz w:val="20"/>
                <w:szCs w:val="20"/>
              </w:rPr>
              <w:t>. </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rPr>
              <w:t> Mc </w:t>
            </w:r>
            <w:proofErr w:type="spellStart"/>
            <w:r>
              <w:rPr>
                <w:rStyle w:val="spelle"/>
                <w:rFonts w:ascii="Calibri" w:hAnsi="Calibri"/>
                <w:sz w:val="20"/>
                <w:szCs w:val="20"/>
              </w:rPr>
              <w:t>Greevy</w:t>
            </w:r>
            <w:proofErr w:type="spellEnd"/>
            <w:r>
              <w:rPr>
                <w:rFonts w:ascii="Calibri" w:hAnsi="Calibri"/>
                <w:sz w:val="20"/>
                <w:szCs w:val="20"/>
              </w:rPr>
              <w:t xml:space="preserve"> P., Thomson P., et </w:t>
            </w:r>
            <w:proofErr w:type="spellStart"/>
            <w:r>
              <w:rPr>
                <w:rFonts w:ascii="Calibri" w:hAnsi="Calibri"/>
                <w:sz w:val="20"/>
                <w:szCs w:val="20"/>
              </w:rPr>
              <w:t>alii</w:t>
            </w:r>
            <w:proofErr w:type="spellEnd"/>
            <w:r>
              <w:rPr>
                <w:rFonts w:ascii="Calibri" w:hAnsi="Calibri"/>
                <w:sz w:val="20"/>
                <w:szCs w:val="20"/>
              </w:rPr>
              <w:t>. </w:t>
            </w:r>
            <w:r>
              <w:rPr>
                <w:rFonts w:ascii="Calibri" w:hAnsi="Calibri"/>
                <w:sz w:val="20"/>
                <w:szCs w:val="20"/>
                <w:lang w:val="en-US"/>
              </w:rPr>
              <w:t>Prevalence of obesity in dogs examined by Australian veterinary practices and the risk factors involved. Veterinary Record 2005; 156: 696-702. </w:t>
            </w:r>
            <w:r>
              <w:rPr>
                <w:rFonts w:ascii="Calibri" w:hAnsi="Calibri"/>
                <w:sz w:val="20"/>
                <w:szCs w:val="20"/>
                <w:lang w:val="en-US"/>
              </w:rPr>
              <w:fldChar w:fldCharType="begin"/>
            </w:r>
            <w:r>
              <w:rPr>
                <w:rFonts w:ascii="Calibri" w:hAnsi="Calibri"/>
                <w:sz w:val="20"/>
                <w:szCs w:val="20"/>
                <w:lang w:val="en-US"/>
              </w:rPr>
              <w:instrText xml:space="preserve"> HYPERLINK "http://veterinaryrecord.bmj.com/content/156/22/695.abstract?sid=73b0368d-9613-4c91-8008-b4052d29a793" </w:instrText>
            </w:r>
            <w:r>
              <w:rPr>
                <w:rFonts w:ascii="Calibri" w:hAnsi="Calibri"/>
                <w:sz w:val="20"/>
                <w:szCs w:val="20"/>
                <w:lang w:val="en-US"/>
              </w:rPr>
              <w:fldChar w:fldCharType="separate"/>
            </w:r>
            <w:r>
              <w:rPr>
                <w:rStyle w:val="Hyperlien"/>
                <w:rFonts w:ascii="Calibri" w:hAnsi="Calibri"/>
                <w:color w:val="000080"/>
                <w:sz w:val="20"/>
                <w:szCs w:val="20"/>
                <w:lang w:val="en-US"/>
              </w:rPr>
              <w:t>Résumé</w:t>
            </w:r>
            <w:r>
              <w:rPr>
                <w:rFonts w:ascii="Calibri" w:hAnsi="Calibri"/>
                <w:sz w:val="20"/>
                <w:szCs w:val="20"/>
                <w:lang w:val="en-US"/>
              </w:rPr>
              <w:fldChar w:fldCharType="end"/>
            </w:r>
            <w:r>
              <w:rPr>
                <w:rFonts w:ascii="Calibri" w:hAnsi="Calibri"/>
                <w:sz w:val="20"/>
                <w:szCs w:val="20"/>
                <w:lang w:val="en-US"/>
              </w:rPr>
              <w:t>. </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Lund E., Armstrong P. et alii. Prevalence and Risk Factors for Obesity in Adult Dogs from Private US Veterinary Practices. Inter J Appl Res Vet Med, vol.4, n°2, 2006 pp.177-186. Résumé. </w:t>
            </w:r>
            <w:r>
              <w:rPr>
                <w:rFonts w:ascii="Calibri" w:hAnsi="Calibri"/>
                <w:sz w:val="20"/>
                <w:szCs w:val="20"/>
                <w:lang w:val="en-US"/>
              </w:rPr>
              <w:fldChar w:fldCharType="begin"/>
            </w:r>
            <w:r>
              <w:rPr>
                <w:rFonts w:ascii="Calibri" w:hAnsi="Calibri"/>
                <w:sz w:val="20"/>
                <w:szCs w:val="20"/>
                <w:lang w:val="en-US"/>
              </w:rPr>
              <w:instrText xml:space="preserve"> HYPERLINK "http://citeseerx.ist.psu.edu/viewdoc/download?doi=10.1.1.467.885&amp;rep=rep1&amp;type=pdf" </w:instrText>
            </w:r>
            <w:r>
              <w:rPr>
                <w:rFonts w:ascii="Calibri" w:hAnsi="Calibri"/>
                <w:sz w:val="20"/>
                <w:szCs w:val="20"/>
                <w:lang w:val="en-US"/>
              </w:rPr>
              <w:fldChar w:fldCharType="separate"/>
            </w:r>
            <w:r>
              <w:rPr>
                <w:rStyle w:val="Hyperlien"/>
                <w:rFonts w:ascii="Calibri" w:hAnsi="Calibri"/>
                <w:color w:val="000080"/>
                <w:sz w:val="20"/>
                <w:szCs w:val="20"/>
                <w:lang w:val="en-US"/>
              </w:rPr>
              <w:t>PDF</w:t>
            </w:r>
            <w:r>
              <w:rPr>
                <w:rFonts w:ascii="Calibri" w:hAnsi="Calibri"/>
                <w:sz w:val="20"/>
                <w:szCs w:val="20"/>
                <w:lang w:val="en-US"/>
              </w:rPr>
              <w:fldChar w:fldCharType="end"/>
            </w:r>
            <w:r>
              <w:rPr>
                <w:rFonts w:ascii="Calibri" w:hAnsi="Calibri"/>
                <w:sz w:val="20"/>
                <w:szCs w:val="20"/>
                <w:lang w:val="en-US"/>
              </w:rPr>
              <w:t>.</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Lefebvre S., Yang M. et alii. </w:t>
            </w:r>
            <w:r>
              <w:rPr>
                <w:rStyle w:val="spelle"/>
                <w:rFonts w:ascii="Calibri" w:hAnsi="Calibri"/>
                <w:sz w:val="20"/>
                <w:szCs w:val="20"/>
                <w:lang w:val="en-US"/>
              </w:rPr>
              <w:t>Effetc</w:t>
            </w:r>
            <w:r>
              <w:rPr>
                <w:rFonts w:ascii="Calibri" w:hAnsi="Calibri"/>
                <w:sz w:val="20"/>
                <w:szCs w:val="20"/>
                <w:lang w:val="en-US"/>
              </w:rPr>
              <w:t> of age at gonadectomy on the probability of dogs becoming overweight. JAVMA V.243, n°2, July 15, 2013, pp. 236-243. </w:t>
            </w:r>
            <w:r>
              <w:rPr>
                <w:rFonts w:ascii="Calibri" w:hAnsi="Calibri"/>
                <w:sz w:val="20"/>
                <w:szCs w:val="20"/>
                <w:lang w:val="en-US"/>
              </w:rPr>
              <w:fldChar w:fldCharType="begin"/>
            </w:r>
            <w:r>
              <w:rPr>
                <w:rFonts w:ascii="Calibri" w:hAnsi="Calibri"/>
                <w:sz w:val="20"/>
                <w:szCs w:val="20"/>
                <w:lang w:val="en-US"/>
              </w:rPr>
              <w:instrText xml:space="preserve"> HYPERLINK "http://avmajournals.avma.org/doi/abs/10.2460/javma.243.2.236?journalCode=javma" </w:instrText>
            </w:r>
            <w:r>
              <w:rPr>
                <w:rFonts w:ascii="Calibri" w:hAnsi="Calibri"/>
                <w:sz w:val="20"/>
                <w:szCs w:val="20"/>
                <w:lang w:val="en-US"/>
              </w:rPr>
              <w:fldChar w:fldCharType="separate"/>
            </w:r>
            <w:r>
              <w:rPr>
                <w:rStyle w:val="Hyperlien"/>
                <w:rFonts w:ascii="Calibri" w:hAnsi="Calibri"/>
                <w:color w:val="000080"/>
                <w:sz w:val="20"/>
                <w:szCs w:val="20"/>
                <w:lang w:val="en-US"/>
              </w:rPr>
              <w:t>Résumé</w:t>
            </w:r>
            <w:r>
              <w:rPr>
                <w:rFonts w:ascii="Calibri" w:hAnsi="Calibri"/>
                <w:sz w:val="20"/>
                <w:szCs w:val="20"/>
                <w:lang w:val="en-US"/>
              </w:rPr>
              <w:fldChar w:fldCharType="end"/>
            </w:r>
            <w:r>
              <w:rPr>
                <w:rFonts w:ascii="Calibri" w:hAnsi="Calibri"/>
                <w:sz w:val="20"/>
                <w:szCs w:val="20"/>
                <w:lang w:val="en-US"/>
              </w:rPr>
              <w:t>. PDF.</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Maarschalkerweerd R. et alii. Influence of orchiectomy on canine behaviour. The Veterinary record, June 14, 1997:617-619. </w:t>
            </w:r>
            <w:r>
              <w:rPr>
                <w:rFonts w:ascii="Calibri" w:hAnsi="Calibri"/>
                <w:sz w:val="20"/>
                <w:szCs w:val="20"/>
                <w:lang w:val="en-US"/>
              </w:rPr>
              <w:fldChar w:fldCharType="begin"/>
            </w:r>
            <w:r>
              <w:rPr>
                <w:rFonts w:ascii="Calibri" w:hAnsi="Calibri"/>
                <w:sz w:val="20"/>
                <w:szCs w:val="20"/>
                <w:lang w:val="en-US"/>
              </w:rPr>
              <w:instrText xml:space="preserve"> HYPERLINK "https://www.researchgate.net/profile/Nienke_Endenburg/publication/13990360_Influence_of_orchiectomy_on_canine_behaviour/links/54ef0d1c0cf25238f93b901c.pdf" </w:instrText>
            </w:r>
            <w:r>
              <w:rPr>
                <w:rFonts w:ascii="Calibri" w:hAnsi="Calibri"/>
                <w:sz w:val="20"/>
                <w:szCs w:val="20"/>
                <w:lang w:val="en-US"/>
              </w:rPr>
              <w:fldChar w:fldCharType="separate"/>
            </w:r>
            <w:r>
              <w:rPr>
                <w:rStyle w:val="Hyperlien"/>
                <w:rFonts w:ascii="Calibri" w:hAnsi="Calibri"/>
                <w:color w:val="000080"/>
                <w:sz w:val="20"/>
                <w:szCs w:val="20"/>
                <w:lang w:val="en-US"/>
              </w:rPr>
              <w:t>PDF</w:t>
            </w:r>
            <w:r>
              <w:rPr>
                <w:rFonts w:ascii="Calibri" w:hAnsi="Calibri"/>
                <w:sz w:val="20"/>
                <w:szCs w:val="20"/>
                <w:lang w:val="en-US"/>
              </w:rPr>
              <w:fldChar w:fldCharType="end"/>
            </w:r>
            <w:r>
              <w:rPr>
                <w:rFonts w:ascii="Calibri" w:hAnsi="Calibri"/>
                <w:sz w:val="20"/>
                <w:szCs w:val="20"/>
                <w:lang w:val="en-US"/>
              </w:rPr>
              <w:t>.</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Zwida K., Kutzler MA. Non-reproductive long-term health complications of gonad removal in dogs as well as possible causal relationships with post-gonadectomy elevated luteinizing hormone (LH) concentrations. Journal of Etiology and Animal health, Vol.1, n°1, March 2016. PDF: crescopublications.org/pdf/JEAH/JEAH-1-002.pdf</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rPr>
              <w:t xml:space="preserve"> Lawler D., </w:t>
            </w:r>
            <w:proofErr w:type="spellStart"/>
            <w:r>
              <w:rPr>
                <w:rFonts w:ascii="Calibri" w:hAnsi="Calibri"/>
                <w:sz w:val="20"/>
                <w:szCs w:val="20"/>
              </w:rPr>
              <w:t>Larson</w:t>
            </w:r>
            <w:proofErr w:type="spellEnd"/>
            <w:r>
              <w:rPr>
                <w:rFonts w:ascii="Calibri" w:hAnsi="Calibri"/>
                <w:sz w:val="20"/>
                <w:szCs w:val="20"/>
              </w:rPr>
              <w:t xml:space="preserve"> B. et </w:t>
            </w:r>
            <w:proofErr w:type="spellStart"/>
            <w:r>
              <w:rPr>
                <w:rFonts w:ascii="Calibri" w:hAnsi="Calibri"/>
                <w:sz w:val="20"/>
                <w:szCs w:val="20"/>
              </w:rPr>
              <w:t>alii</w:t>
            </w:r>
            <w:proofErr w:type="spellEnd"/>
            <w:r>
              <w:rPr>
                <w:rFonts w:ascii="Calibri" w:hAnsi="Calibri"/>
                <w:sz w:val="20"/>
                <w:szCs w:val="20"/>
              </w:rPr>
              <w:t>. </w:t>
            </w:r>
            <w:r>
              <w:rPr>
                <w:rFonts w:ascii="Calibri" w:hAnsi="Calibri"/>
                <w:sz w:val="20"/>
                <w:szCs w:val="20"/>
                <w:lang w:val="en-US"/>
              </w:rPr>
              <w:t>Diet restriction and </w:t>
            </w:r>
            <w:r>
              <w:rPr>
                <w:rStyle w:val="spelle"/>
                <w:rFonts w:ascii="Calibri" w:hAnsi="Calibri"/>
                <w:sz w:val="20"/>
                <w:szCs w:val="20"/>
                <w:lang w:val="en-US"/>
              </w:rPr>
              <w:t>ageingin</w:t>
            </w:r>
            <w:r>
              <w:rPr>
                <w:rFonts w:ascii="Calibri" w:hAnsi="Calibri"/>
                <w:sz w:val="20"/>
                <w:szCs w:val="20"/>
                <w:lang w:val="en-US"/>
              </w:rPr>
              <w:t> the dog : major observations over two decades. British Journal of Nutrition Vol.99, issue 04, April 2008, pp.793-805. </w:t>
            </w:r>
            <w:r>
              <w:rPr>
                <w:rFonts w:ascii="Calibri" w:hAnsi="Calibri"/>
                <w:sz w:val="20"/>
                <w:szCs w:val="20"/>
                <w:lang w:val="en-US"/>
              </w:rPr>
              <w:fldChar w:fldCharType="begin"/>
            </w:r>
            <w:r>
              <w:rPr>
                <w:rFonts w:ascii="Calibri" w:hAnsi="Calibri"/>
                <w:sz w:val="20"/>
                <w:szCs w:val="20"/>
                <w:lang w:val="en-US"/>
              </w:rPr>
              <w:instrText xml:space="preserve"> HYPERLINK "https://www.cambridge.org/core/journals/british-journal-of-nutrition/article/diet-restriction-and-ageing-in-the-dog-major-observations-over-two-decades/3DDCC1DDF5A7D85518684AA687FBA63E" </w:instrText>
            </w:r>
            <w:r>
              <w:rPr>
                <w:rFonts w:ascii="Calibri" w:hAnsi="Calibri"/>
                <w:sz w:val="20"/>
                <w:szCs w:val="20"/>
                <w:lang w:val="en-US"/>
              </w:rPr>
              <w:fldChar w:fldCharType="separate"/>
            </w:r>
            <w:r>
              <w:rPr>
                <w:rStyle w:val="Hyperlien"/>
                <w:rFonts w:ascii="Calibri" w:hAnsi="Calibri"/>
                <w:color w:val="000080"/>
                <w:sz w:val="20"/>
                <w:szCs w:val="20"/>
                <w:lang w:val="en-US"/>
              </w:rPr>
              <w:t>Résumé</w:t>
            </w:r>
            <w:r>
              <w:rPr>
                <w:rFonts w:ascii="Calibri" w:hAnsi="Calibri"/>
                <w:sz w:val="20"/>
                <w:szCs w:val="20"/>
                <w:lang w:val="en-US"/>
              </w:rPr>
              <w:fldChar w:fldCharType="end"/>
            </w:r>
            <w:r>
              <w:rPr>
                <w:rFonts w:ascii="Calibri" w:hAnsi="Calibri"/>
                <w:sz w:val="20"/>
                <w:szCs w:val="20"/>
                <w:lang w:val="en-US"/>
              </w:rPr>
              <w:t>. PDF.</w:t>
            </w:r>
          </w:p>
          <w:p w:rsidR="0023476A" w:rsidRDefault="0023476A">
            <w:pPr>
              <w:pStyle w:val="rfbasdepage"/>
              <w:spacing w:before="20" w:beforeAutospacing="0" w:after="0" w:afterAutospacing="0"/>
              <w:ind w:left="170"/>
              <w:rPr>
                <w:rFonts w:ascii="Calibri" w:hAnsi="Calibri"/>
                <w:sz w:val="20"/>
                <w:szCs w:val="20"/>
              </w:rPr>
            </w:pPr>
            <w:proofErr w:type="spellStart"/>
            <w:r>
              <w:rPr>
                <w:rFonts w:ascii="Calibri" w:hAnsi="Calibri"/>
                <w:sz w:val="20"/>
                <w:szCs w:val="20"/>
              </w:rPr>
              <w:t>Merlo</w:t>
            </w:r>
            <w:proofErr w:type="spellEnd"/>
            <w:r>
              <w:rPr>
                <w:rFonts w:ascii="Calibri" w:hAnsi="Calibri"/>
                <w:sz w:val="20"/>
                <w:szCs w:val="20"/>
              </w:rPr>
              <w:t xml:space="preserve"> D., </w:t>
            </w:r>
            <w:proofErr w:type="spellStart"/>
            <w:r>
              <w:rPr>
                <w:rStyle w:val="spelle"/>
                <w:rFonts w:ascii="Calibri" w:hAnsi="Calibri"/>
                <w:sz w:val="20"/>
                <w:szCs w:val="20"/>
              </w:rPr>
              <w:t>Rossis</w:t>
            </w:r>
            <w:proofErr w:type="spellEnd"/>
            <w:r>
              <w:rPr>
                <w:rFonts w:ascii="Calibri" w:hAnsi="Calibri"/>
                <w:sz w:val="20"/>
                <w:szCs w:val="20"/>
              </w:rPr>
              <w:t xml:space="preserve"> L. et </w:t>
            </w:r>
            <w:proofErr w:type="spellStart"/>
            <w:r>
              <w:rPr>
                <w:rFonts w:ascii="Calibri" w:hAnsi="Calibri"/>
                <w:sz w:val="20"/>
                <w:szCs w:val="20"/>
              </w:rPr>
              <w:t>alii</w:t>
            </w:r>
            <w:proofErr w:type="spellEnd"/>
            <w:r>
              <w:rPr>
                <w:rFonts w:ascii="Calibri" w:hAnsi="Calibri"/>
                <w:sz w:val="20"/>
                <w:szCs w:val="20"/>
              </w:rPr>
              <w:t>. </w:t>
            </w:r>
            <w:r>
              <w:rPr>
                <w:rFonts w:ascii="Calibri" w:hAnsi="Calibri"/>
                <w:sz w:val="20"/>
                <w:szCs w:val="20"/>
                <w:lang w:val="en-US"/>
              </w:rPr>
              <w:t>Cancer Incidence in Pet Dogs : Findings of the Animal Tumor Registry of Genoa, Italy. Journal of Internal Medicine. Vol.22, n°4, July-Aug. 2008, pp. 976-984. </w:t>
            </w:r>
            <w:hyperlink r:id="rId12" w:history="1">
              <w:r>
                <w:rPr>
                  <w:rStyle w:val="Hyperlien"/>
                  <w:rFonts w:ascii="Calibri" w:hAnsi="Calibri"/>
                  <w:color w:val="000080"/>
                  <w:sz w:val="20"/>
                  <w:szCs w:val="20"/>
                  <w:lang w:val="en-US"/>
                </w:rPr>
                <w:t>Résumé et texte</w:t>
              </w:r>
            </w:hyperlink>
            <w:r>
              <w:rPr>
                <w:rFonts w:ascii="Calibri" w:hAnsi="Calibri"/>
                <w:sz w:val="20"/>
                <w:szCs w:val="20"/>
                <w:lang w:val="en-US"/>
              </w:rPr>
              <w:t>.</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Grieco V., </w:t>
            </w:r>
            <w:r>
              <w:rPr>
                <w:rStyle w:val="spelle"/>
                <w:rFonts w:ascii="Calibri" w:hAnsi="Calibri"/>
                <w:sz w:val="20"/>
                <w:szCs w:val="20"/>
                <w:lang w:val="en-US"/>
              </w:rPr>
              <w:t>Riccardi</w:t>
            </w:r>
            <w:r>
              <w:rPr>
                <w:rFonts w:ascii="Calibri" w:hAnsi="Calibri"/>
                <w:sz w:val="20"/>
                <w:szCs w:val="20"/>
                <w:lang w:val="en-US"/>
              </w:rPr>
              <w:t> E. et alii. Canine Testicular </w:t>
            </w:r>
            <w:r>
              <w:rPr>
                <w:rStyle w:val="spelle"/>
                <w:rFonts w:ascii="Calibri" w:hAnsi="Calibri"/>
                <w:sz w:val="20"/>
                <w:szCs w:val="20"/>
                <w:lang w:val="en-US"/>
              </w:rPr>
              <w:t>Tumours</w:t>
            </w:r>
            <w:r>
              <w:rPr>
                <w:rFonts w:ascii="Calibri" w:hAnsi="Calibri"/>
                <w:sz w:val="20"/>
                <w:szCs w:val="20"/>
                <w:lang w:val="en-US"/>
              </w:rPr>
              <w:t>: a study on 232 dogs. Journal of Comparative Pathology, vol.138, n°1-2, Feb.-Ar.2008, pp.86-89.</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Nascimento E., Santos R. </w:t>
            </w:r>
            <w:r>
              <w:rPr>
                <w:rStyle w:val="spelle"/>
                <w:rFonts w:ascii="Calibri" w:hAnsi="Calibri"/>
                <w:sz w:val="20"/>
                <w:szCs w:val="20"/>
                <w:lang w:val="en-US"/>
              </w:rPr>
              <w:t>Patologia</w:t>
            </w:r>
            <w:r>
              <w:rPr>
                <w:rFonts w:ascii="Calibri" w:hAnsi="Calibri"/>
                <w:sz w:val="20"/>
                <w:szCs w:val="20"/>
                <w:lang w:val="en-US"/>
              </w:rPr>
              <w:t> da </w:t>
            </w:r>
            <w:r>
              <w:rPr>
                <w:rStyle w:val="spelle"/>
                <w:rFonts w:ascii="Calibri" w:hAnsi="Calibri"/>
                <w:sz w:val="20"/>
                <w:szCs w:val="20"/>
                <w:lang w:val="en-US"/>
              </w:rPr>
              <w:t>reproduçao</w:t>
            </w:r>
            <w:r>
              <w:rPr>
                <w:rFonts w:ascii="Calibri" w:hAnsi="Calibri"/>
                <w:sz w:val="20"/>
                <w:szCs w:val="20"/>
                <w:lang w:val="en-US"/>
              </w:rPr>
              <w:t> dos </w:t>
            </w:r>
            <w:r>
              <w:rPr>
                <w:rStyle w:val="spelle"/>
                <w:rFonts w:ascii="Calibri" w:hAnsi="Calibri"/>
                <w:sz w:val="20"/>
                <w:szCs w:val="20"/>
                <w:lang w:val="en-US"/>
              </w:rPr>
              <w:t>animais</w:t>
            </w:r>
            <w:r>
              <w:rPr>
                <w:rFonts w:ascii="Calibri" w:hAnsi="Calibri"/>
                <w:sz w:val="20"/>
                <w:szCs w:val="20"/>
                <w:lang w:val="en-US"/>
              </w:rPr>
              <w:t> </w:t>
            </w:r>
            <w:r>
              <w:rPr>
                <w:rStyle w:val="spelle"/>
                <w:rFonts w:ascii="Calibri" w:hAnsi="Calibri"/>
                <w:sz w:val="20"/>
                <w:szCs w:val="20"/>
                <w:lang w:val="en-US"/>
              </w:rPr>
              <w:t>domesticos</w:t>
            </w:r>
            <w:r>
              <w:rPr>
                <w:rFonts w:ascii="Calibri" w:hAnsi="Calibri"/>
                <w:sz w:val="20"/>
                <w:szCs w:val="20"/>
                <w:lang w:val="en-US"/>
              </w:rPr>
              <w:t>. 1997, in Mattos M. et alii. Cryptorchidism in dog. </w:t>
            </w:r>
            <w:r>
              <w:rPr>
                <w:rStyle w:val="spelle"/>
                <w:rFonts w:ascii="Calibri" w:hAnsi="Calibri"/>
                <w:sz w:val="20"/>
                <w:szCs w:val="20"/>
                <w:lang w:val="en-US"/>
              </w:rPr>
              <w:t>Ciência</w:t>
            </w:r>
            <w:r>
              <w:rPr>
                <w:rFonts w:ascii="Calibri" w:hAnsi="Calibri"/>
                <w:sz w:val="20"/>
                <w:szCs w:val="20"/>
                <w:lang w:val="en-US"/>
              </w:rPr>
              <w:t> Animal 2000, 10 (1):61-70.</w:t>
            </w:r>
          </w:p>
          <w:p w:rsidR="0023476A" w:rsidRDefault="0023476A">
            <w:pPr>
              <w:pStyle w:val="rfbasdepage"/>
              <w:spacing w:before="20" w:beforeAutospacing="0" w:after="0" w:afterAutospacing="0"/>
              <w:ind w:left="170"/>
              <w:rPr>
                <w:rFonts w:ascii="Calibri" w:hAnsi="Calibri"/>
                <w:sz w:val="20"/>
                <w:szCs w:val="20"/>
              </w:rPr>
            </w:pPr>
            <w:r>
              <w:rPr>
                <w:rFonts w:ascii="Calibri" w:hAnsi="Calibri"/>
                <w:sz w:val="20"/>
                <w:szCs w:val="20"/>
                <w:lang w:val="en-US"/>
              </w:rPr>
              <w:t>Liao Albert, Chu Pei-Yi et alii. A 12-Year Retrospective Study of Canine Testicular Tumors. Journal of Veterinary Medical Science. Vol.71 (2009) n°7 July pp.919-923. </w:t>
            </w:r>
            <w:r>
              <w:rPr>
                <w:rFonts w:ascii="Calibri" w:hAnsi="Calibri"/>
                <w:sz w:val="20"/>
                <w:szCs w:val="20"/>
                <w:lang w:val="en-US"/>
              </w:rPr>
              <w:fldChar w:fldCharType="begin"/>
            </w:r>
            <w:r>
              <w:rPr>
                <w:rFonts w:ascii="Calibri" w:hAnsi="Calibri"/>
                <w:sz w:val="20"/>
                <w:szCs w:val="20"/>
                <w:lang w:val="en-US"/>
              </w:rPr>
              <w:instrText xml:space="preserve"> HYPERLINK "https://www.jstage.jst.go.jp/article/jvms/71/7/71_7_919/_article" </w:instrText>
            </w:r>
            <w:r>
              <w:rPr>
                <w:rFonts w:ascii="Calibri" w:hAnsi="Calibri"/>
                <w:sz w:val="20"/>
                <w:szCs w:val="20"/>
                <w:lang w:val="en-US"/>
              </w:rPr>
              <w:fldChar w:fldCharType="separate"/>
            </w:r>
            <w:r>
              <w:rPr>
                <w:rStyle w:val="Hyperlien"/>
                <w:rFonts w:ascii="Calibri" w:hAnsi="Calibri"/>
                <w:color w:val="000080"/>
                <w:sz w:val="20"/>
                <w:szCs w:val="20"/>
                <w:lang w:val="en-US"/>
              </w:rPr>
              <w:t>Résumé</w:t>
            </w:r>
            <w:r>
              <w:rPr>
                <w:rFonts w:ascii="Calibri" w:hAnsi="Calibri"/>
                <w:sz w:val="20"/>
                <w:szCs w:val="20"/>
                <w:lang w:val="en-US"/>
              </w:rPr>
              <w:fldChar w:fldCharType="end"/>
            </w:r>
            <w:r>
              <w:rPr>
                <w:rFonts w:ascii="Calibri" w:hAnsi="Calibri"/>
                <w:sz w:val="20"/>
                <w:szCs w:val="20"/>
                <w:lang w:val="en-US"/>
              </w:rPr>
              <w:t>. </w:t>
            </w:r>
            <w:hyperlink r:id="rId13" w:history="1">
              <w:r>
                <w:rPr>
                  <w:rStyle w:val="Hyperlien"/>
                  <w:rFonts w:ascii="Calibri" w:hAnsi="Calibri"/>
                  <w:color w:val="000080"/>
                  <w:sz w:val="20"/>
                  <w:szCs w:val="20"/>
                  <w:lang w:val="en-US"/>
                </w:rPr>
                <w:t>PDF</w:t>
              </w:r>
            </w:hyperlink>
            <w:r>
              <w:rPr>
                <w:rFonts w:ascii="Calibri" w:hAnsi="Calibri"/>
                <w:sz w:val="20"/>
                <w:szCs w:val="20"/>
                <w:lang w:val="en-US"/>
              </w:rPr>
              <w:t>.</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Van Goethem B. et alii. Making a rational choice between ovariectomy and ovariohysterectomy in the dog: a discussion of the benefits of either technique. Veterinary Surgery. 35:136-143, 2006.</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Fukuda S. Incidence of Pyometra in Colony-raised Beagle Dogs. Exp. Anim.50 (4) 325-329, 2001. </w:t>
            </w:r>
            <w:r>
              <w:rPr>
                <w:rFonts w:ascii="Calibri" w:hAnsi="Calibri"/>
                <w:sz w:val="20"/>
                <w:szCs w:val="20"/>
                <w:lang w:val="en-US"/>
              </w:rPr>
              <w:fldChar w:fldCharType="begin"/>
            </w:r>
            <w:r>
              <w:rPr>
                <w:rFonts w:ascii="Calibri" w:hAnsi="Calibri"/>
                <w:sz w:val="20"/>
                <w:szCs w:val="20"/>
                <w:lang w:val="en-US"/>
              </w:rPr>
              <w:instrText xml:space="preserve"> HYPERLINK "https://www.jstage.jst.go.jp/article/expanim/50/4/50_4_325/_article" </w:instrText>
            </w:r>
            <w:r>
              <w:rPr>
                <w:rFonts w:ascii="Calibri" w:hAnsi="Calibri"/>
                <w:sz w:val="20"/>
                <w:szCs w:val="20"/>
                <w:lang w:val="en-US"/>
              </w:rPr>
              <w:fldChar w:fldCharType="separate"/>
            </w:r>
            <w:r>
              <w:rPr>
                <w:rStyle w:val="Hyperlien"/>
                <w:rFonts w:ascii="Calibri" w:hAnsi="Calibri"/>
                <w:color w:val="000080"/>
                <w:sz w:val="20"/>
                <w:szCs w:val="20"/>
                <w:lang w:val="en-US"/>
              </w:rPr>
              <w:t>Résumé</w:t>
            </w:r>
            <w:r>
              <w:rPr>
                <w:rFonts w:ascii="Calibri" w:hAnsi="Calibri"/>
                <w:sz w:val="20"/>
                <w:szCs w:val="20"/>
                <w:lang w:val="en-US"/>
              </w:rPr>
              <w:fldChar w:fldCharType="end"/>
            </w:r>
            <w:r>
              <w:rPr>
                <w:rFonts w:ascii="Calibri" w:hAnsi="Calibri"/>
                <w:sz w:val="20"/>
                <w:szCs w:val="20"/>
                <w:lang w:val="en-US"/>
              </w:rPr>
              <w:t>. PDF.   </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w:t>
            </w:r>
            <w:r>
              <w:rPr>
                <w:rStyle w:val="spelle"/>
                <w:rFonts w:ascii="Calibri" w:hAnsi="Calibri"/>
                <w:sz w:val="20"/>
                <w:szCs w:val="20"/>
                <w:lang w:val="en-US"/>
              </w:rPr>
              <w:t>Egenvall</w:t>
            </w:r>
            <w:r>
              <w:rPr>
                <w:rFonts w:ascii="Calibri" w:hAnsi="Calibri"/>
                <w:sz w:val="20"/>
                <w:szCs w:val="20"/>
                <w:lang w:val="en-US"/>
              </w:rPr>
              <w:t> A. et alii. Breed risk of pyometra in insured dogs in Sweden. J Vet Med 15(6):530-538, 2001. In </w:t>
            </w:r>
            <w:r>
              <w:rPr>
                <w:rStyle w:val="spelle"/>
                <w:rFonts w:ascii="Calibri" w:hAnsi="Calibri"/>
                <w:sz w:val="20"/>
                <w:szCs w:val="20"/>
                <w:lang w:val="en-US"/>
              </w:rPr>
              <w:t>Fransson</w:t>
            </w:r>
            <w:r>
              <w:rPr>
                <w:rFonts w:ascii="Calibri" w:hAnsi="Calibri"/>
                <w:sz w:val="20"/>
                <w:szCs w:val="20"/>
                <w:lang w:val="en-US"/>
              </w:rPr>
              <w:t> B., </w:t>
            </w:r>
            <w:r>
              <w:rPr>
                <w:rStyle w:val="spelle"/>
                <w:rFonts w:ascii="Calibri" w:hAnsi="Calibri"/>
                <w:sz w:val="20"/>
                <w:szCs w:val="20"/>
                <w:lang w:val="en-US"/>
              </w:rPr>
              <w:t>Ragle</w:t>
            </w:r>
            <w:r>
              <w:rPr>
                <w:rFonts w:ascii="Calibri" w:hAnsi="Calibri"/>
                <w:sz w:val="20"/>
                <w:szCs w:val="20"/>
                <w:lang w:val="en-US"/>
              </w:rPr>
              <w:t> C. Canine Pyometra: An Update on Pathogenesis and Treatment. Compendium Vol.25, n°8, Aug. 2003. Pp.601-611. </w:t>
            </w:r>
            <w:r>
              <w:rPr>
                <w:rFonts w:ascii="Calibri" w:hAnsi="Calibri"/>
                <w:sz w:val="20"/>
                <w:szCs w:val="20"/>
                <w:lang w:val="en-US"/>
              </w:rPr>
              <w:fldChar w:fldCharType="begin"/>
            </w:r>
            <w:r>
              <w:rPr>
                <w:rFonts w:ascii="Calibri" w:hAnsi="Calibri"/>
                <w:sz w:val="20"/>
                <w:szCs w:val="20"/>
                <w:lang w:val="en-US"/>
              </w:rPr>
              <w:instrText xml:space="preserve"> HYPERLINK "http://www.joeldehasse.com/Joel/AppData/Roaming/Microsoft/Word/Castration305421043623115908/s3.amazonaws.com/assets.prod.vetlearn.com/mmah/84/25694dd9c1464d95ceb61fd093c123/filePV_25_08_602.pdf" </w:instrText>
            </w:r>
            <w:r>
              <w:rPr>
                <w:rFonts w:ascii="Calibri" w:hAnsi="Calibri"/>
                <w:sz w:val="20"/>
                <w:szCs w:val="20"/>
                <w:lang w:val="en-US"/>
              </w:rPr>
              <w:fldChar w:fldCharType="separate"/>
            </w:r>
            <w:r>
              <w:rPr>
                <w:rStyle w:val="Hyperlien"/>
                <w:rFonts w:ascii="Calibri" w:hAnsi="Calibri"/>
                <w:color w:val="000080"/>
                <w:sz w:val="20"/>
                <w:szCs w:val="20"/>
                <w:lang w:val="en-US"/>
              </w:rPr>
              <w:t>PDF</w:t>
            </w:r>
            <w:r>
              <w:rPr>
                <w:rFonts w:ascii="Calibri" w:hAnsi="Calibri"/>
                <w:sz w:val="20"/>
                <w:szCs w:val="20"/>
                <w:lang w:val="en-US"/>
              </w:rPr>
              <w:fldChar w:fldCharType="end"/>
            </w:r>
            <w:r>
              <w:rPr>
                <w:rFonts w:ascii="Calibri" w:hAnsi="Calibri"/>
                <w:sz w:val="20"/>
                <w:szCs w:val="20"/>
                <w:lang w:val="en-US"/>
              </w:rPr>
              <w:t>.</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w:t>
            </w:r>
            <w:r>
              <w:rPr>
                <w:rStyle w:val="spelle"/>
                <w:rFonts w:ascii="Calibri" w:hAnsi="Calibri"/>
                <w:sz w:val="20"/>
                <w:szCs w:val="20"/>
                <w:lang w:val="en-US"/>
              </w:rPr>
              <w:t>Bonnett</w:t>
            </w:r>
            <w:r>
              <w:rPr>
                <w:rFonts w:ascii="Calibri" w:hAnsi="Calibri"/>
                <w:sz w:val="20"/>
                <w:szCs w:val="20"/>
                <w:lang w:val="en-US"/>
              </w:rPr>
              <w:t> B., et alii. Mortality in over 30,000 Insured Swedish dogs from 1995-2000: I. Breed-, Gender-, Age- and Cause-specific Rates. Acta Veterinaria Scandinavica 2005 46: 105. </w:t>
            </w:r>
            <w:r>
              <w:rPr>
                <w:rFonts w:ascii="Calibri" w:hAnsi="Calibri"/>
                <w:sz w:val="20"/>
                <w:szCs w:val="20"/>
                <w:lang w:val="en-US"/>
              </w:rPr>
              <w:fldChar w:fldCharType="begin"/>
            </w:r>
            <w:r>
              <w:rPr>
                <w:rFonts w:ascii="Calibri" w:hAnsi="Calibri"/>
                <w:sz w:val="20"/>
                <w:szCs w:val="20"/>
                <w:lang w:val="en-US"/>
              </w:rPr>
              <w:instrText xml:space="preserve"> HYPERLINK "http://actavetscand.biomedcentral.com/articles/10.1186/1751-0147-46-105" </w:instrText>
            </w:r>
            <w:r>
              <w:rPr>
                <w:rFonts w:ascii="Calibri" w:hAnsi="Calibri"/>
                <w:sz w:val="20"/>
                <w:szCs w:val="20"/>
                <w:lang w:val="en-US"/>
              </w:rPr>
              <w:fldChar w:fldCharType="separate"/>
            </w:r>
            <w:r>
              <w:rPr>
                <w:rStyle w:val="Hyperlien"/>
                <w:rFonts w:ascii="Calibri" w:hAnsi="Calibri"/>
                <w:color w:val="000080"/>
                <w:sz w:val="20"/>
                <w:szCs w:val="20"/>
                <w:lang w:val="en-US"/>
              </w:rPr>
              <w:t>Résumé &amp; texte</w:t>
            </w:r>
            <w:r>
              <w:rPr>
                <w:rFonts w:ascii="Calibri" w:hAnsi="Calibri"/>
                <w:sz w:val="20"/>
                <w:szCs w:val="20"/>
                <w:lang w:val="en-US"/>
              </w:rPr>
              <w:fldChar w:fldCharType="end"/>
            </w:r>
            <w:r>
              <w:rPr>
                <w:rFonts w:ascii="Calibri" w:hAnsi="Calibri"/>
                <w:sz w:val="20"/>
                <w:szCs w:val="20"/>
                <w:lang w:val="en-US"/>
              </w:rPr>
              <w:t>.</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Johnston S., </w:t>
            </w:r>
            <w:r>
              <w:rPr>
                <w:rStyle w:val="spelle"/>
                <w:rFonts w:ascii="Calibri" w:hAnsi="Calibri"/>
                <w:sz w:val="20"/>
                <w:szCs w:val="20"/>
                <w:lang w:val="en-US"/>
              </w:rPr>
              <w:t>Kapolmatana</w:t>
            </w:r>
            <w:r>
              <w:rPr>
                <w:rFonts w:ascii="Calibri" w:hAnsi="Calibri"/>
                <w:sz w:val="20"/>
                <w:szCs w:val="20"/>
                <w:lang w:val="en-US"/>
              </w:rPr>
              <w:t> K.et alii. Prostatic disorders in the dog. </w:t>
            </w:r>
            <w:r>
              <w:rPr>
                <w:rFonts w:ascii="Calibri" w:hAnsi="Calibri"/>
                <w:sz w:val="20"/>
                <w:szCs w:val="20"/>
              </w:rPr>
              <w:t>Animal Reproduction Science, Vol.60-61, 2 July 2000. Pp. 405-415. </w:t>
            </w:r>
            <w:hyperlink r:id="rId14" w:history="1">
              <w:r>
                <w:rPr>
                  <w:rStyle w:val="Hyperlien"/>
                  <w:rFonts w:ascii="Calibri" w:hAnsi="Calibri"/>
                  <w:color w:val="000080"/>
                  <w:sz w:val="20"/>
                  <w:szCs w:val="20"/>
                  <w:lang w:val="fr-BE"/>
                </w:rPr>
                <w:t>Résumé</w:t>
              </w:r>
            </w:hyperlink>
            <w:r>
              <w:rPr>
                <w:rFonts w:ascii="Calibri" w:hAnsi="Calibri"/>
                <w:sz w:val="20"/>
                <w:szCs w:val="20"/>
              </w:rPr>
              <w:t>. PDF.  </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rPr>
              <w:t> </w:t>
            </w:r>
            <w:proofErr w:type="spellStart"/>
            <w:r>
              <w:rPr>
                <w:rFonts w:ascii="Calibri" w:hAnsi="Calibri"/>
                <w:sz w:val="20"/>
                <w:szCs w:val="20"/>
              </w:rPr>
              <w:t>Teske</w:t>
            </w:r>
            <w:proofErr w:type="spellEnd"/>
            <w:r>
              <w:rPr>
                <w:rFonts w:ascii="Calibri" w:hAnsi="Calibri"/>
                <w:sz w:val="20"/>
                <w:szCs w:val="20"/>
              </w:rPr>
              <w:t xml:space="preserve"> E., </w:t>
            </w:r>
            <w:proofErr w:type="spellStart"/>
            <w:r>
              <w:rPr>
                <w:rFonts w:ascii="Calibri" w:hAnsi="Calibri"/>
                <w:sz w:val="20"/>
                <w:szCs w:val="20"/>
              </w:rPr>
              <w:t>Naam</w:t>
            </w:r>
            <w:proofErr w:type="spellEnd"/>
            <w:r>
              <w:rPr>
                <w:rFonts w:ascii="Calibri" w:hAnsi="Calibri"/>
                <w:sz w:val="20"/>
                <w:szCs w:val="20"/>
              </w:rPr>
              <w:t xml:space="preserve"> E. et </w:t>
            </w:r>
            <w:proofErr w:type="spellStart"/>
            <w:r>
              <w:rPr>
                <w:rFonts w:ascii="Calibri" w:hAnsi="Calibri"/>
                <w:sz w:val="20"/>
                <w:szCs w:val="20"/>
              </w:rPr>
              <w:t>alii</w:t>
            </w:r>
            <w:proofErr w:type="spellEnd"/>
            <w:r>
              <w:rPr>
                <w:rFonts w:ascii="Calibri" w:hAnsi="Calibri"/>
                <w:sz w:val="20"/>
                <w:szCs w:val="20"/>
              </w:rPr>
              <w:t>. </w:t>
            </w:r>
            <w:r>
              <w:rPr>
                <w:rFonts w:ascii="Calibri" w:hAnsi="Calibri"/>
                <w:sz w:val="20"/>
                <w:szCs w:val="20"/>
                <w:lang w:val="en-US"/>
              </w:rPr>
              <w:t>Canine prostate carcinoma: epidemiological evidence of an increased risk in castrated dogs. Molecular and Cellular Endocrinology 197 (2002) 251-255. </w:t>
            </w:r>
            <w:r>
              <w:rPr>
                <w:rFonts w:ascii="Calibri" w:hAnsi="Calibri"/>
                <w:sz w:val="20"/>
                <w:szCs w:val="20"/>
                <w:lang w:val="en-US"/>
              </w:rPr>
              <w:fldChar w:fldCharType="begin"/>
            </w:r>
            <w:r>
              <w:rPr>
                <w:rFonts w:ascii="Calibri" w:hAnsi="Calibri"/>
                <w:sz w:val="20"/>
                <w:szCs w:val="20"/>
                <w:lang w:val="en-US"/>
              </w:rPr>
              <w:instrText xml:space="preserve"> HYPERLINK "http://www.sciencedirect.com/science/article/pii/S0303720702002617" </w:instrText>
            </w:r>
            <w:r>
              <w:rPr>
                <w:rFonts w:ascii="Calibri" w:hAnsi="Calibri"/>
                <w:sz w:val="20"/>
                <w:szCs w:val="20"/>
                <w:lang w:val="en-US"/>
              </w:rPr>
              <w:fldChar w:fldCharType="separate"/>
            </w:r>
            <w:r>
              <w:rPr>
                <w:rStyle w:val="Hyperlien"/>
                <w:rFonts w:ascii="Calibri" w:hAnsi="Calibri"/>
                <w:color w:val="000080"/>
                <w:sz w:val="20"/>
                <w:szCs w:val="20"/>
                <w:lang w:val="en-US"/>
              </w:rPr>
              <w:t>Résumé</w:t>
            </w:r>
            <w:r>
              <w:rPr>
                <w:rFonts w:ascii="Calibri" w:hAnsi="Calibri"/>
                <w:sz w:val="20"/>
                <w:szCs w:val="20"/>
                <w:lang w:val="en-US"/>
              </w:rPr>
              <w:fldChar w:fldCharType="end"/>
            </w:r>
            <w:r>
              <w:rPr>
                <w:rFonts w:ascii="Calibri" w:hAnsi="Calibri"/>
                <w:sz w:val="20"/>
                <w:szCs w:val="20"/>
                <w:lang w:val="en-US"/>
              </w:rPr>
              <w:t>.  </w:t>
            </w:r>
            <w:hyperlink r:id="rId15" w:history="1">
              <w:r>
                <w:rPr>
                  <w:rStyle w:val="Hyperlien"/>
                  <w:rFonts w:ascii="Calibri" w:hAnsi="Calibri"/>
                  <w:color w:val="000080"/>
                  <w:sz w:val="20"/>
                  <w:szCs w:val="20"/>
                  <w:lang w:val="en-US"/>
                </w:rPr>
                <w:t>PDF</w:t>
              </w:r>
            </w:hyperlink>
            <w:r>
              <w:rPr>
                <w:rFonts w:ascii="Calibri" w:hAnsi="Calibri"/>
                <w:sz w:val="20"/>
                <w:szCs w:val="20"/>
                <w:lang w:val="en-US"/>
              </w:rPr>
              <w:t>.</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Maarschalkerweerd R. et alii. Influence of orchiectomy on canine behaviour. The Veterinary record, June 14, 1997:617-619. </w:t>
            </w:r>
            <w:hyperlink r:id="rId16" w:history="1">
              <w:r>
                <w:rPr>
                  <w:rStyle w:val="Hyperlien"/>
                  <w:rFonts w:ascii="Calibri" w:hAnsi="Calibri"/>
                  <w:color w:val="000080"/>
                  <w:sz w:val="20"/>
                  <w:szCs w:val="20"/>
                  <w:lang w:val="en-US"/>
                </w:rPr>
                <w:t>PDF</w:t>
              </w:r>
            </w:hyperlink>
            <w:r>
              <w:rPr>
                <w:rFonts w:ascii="Calibri" w:hAnsi="Calibri"/>
                <w:sz w:val="20"/>
                <w:szCs w:val="20"/>
                <w:lang w:val="en-US"/>
              </w:rPr>
              <w:t>.</w:t>
            </w:r>
          </w:p>
          <w:p w:rsidR="0023476A" w:rsidRDefault="0023476A">
            <w:pPr>
              <w:pStyle w:val="rfbasdepage"/>
              <w:spacing w:before="20" w:beforeAutospacing="0" w:after="0" w:afterAutospacing="0"/>
              <w:ind w:left="170"/>
              <w:rPr>
                <w:rFonts w:ascii="Calibri" w:hAnsi="Calibri"/>
                <w:sz w:val="20"/>
                <w:szCs w:val="20"/>
              </w:rPr>
            </w:pPr>
            <w:r>
              <w:rPr>
                <w:rFonts w:ascii="Calibri" w:hAnsi="Calibri"/>
                <w:sz w:val="20"/>
                <w:szCs w:val="20"/>
                <w:lang w:val="en-US"/>
              </w:rPr>
              <w:t>Bryan J., Keeler M., et alii. A population study of neutering status as a risk factor for canine prostate cancer. </w:t>
            </w:r>
            <w:r>
              <w:rPr>
                <w:rFonts w:ascii="Calibri" w:hAnsi="Calibri"/>
                <w:sz w:val="20"/>
                <w:szCs w:val="20"/>
              </w:rPr>
              <w:t>The Prostate 67:1174-1181 (2007). </w:t>
            </w:r>
            <w:hyperlink r:id="rId17" w:history="1">
              <w:r>
                <w:rPr>
                  <w:rStyle w:val="Hyperlien"/>
                  <w:rFonts w:ascii="Calibri" w:hAnsi="Calibri"/>
                  <w:color w:val="000080"/>
                  <w:sz w:val="20"/>
                  <w:szCs w:val="20"/>
                  <w:lang w:val="fr-BE"/>
                </w:rPr>
                <w:t>Résumé</w:t>
              </w:r>
            </w:hyperlink>
            <w:r>
              <w:rPr>
                <w:rFonts w:ascii="Calibri" w:hAnsi="Calibri"/>
                <w:sz w:val="20"/>
                <w:szCs w:val="20"/>
              </w:rPr>
              <w:t>. PDF.  </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rPr>
              <w:t> </w:t>
            </w:r>
            <w:proofErr w:type="spellStart"/>
            <w:r>
              <w:rPr>
                <w:rFonts w:ascii="Calibri" w:hAnsi="Calibri"/>
                <w:sz w:val="20"/>
                <w:szCs w:val="20"/>
              </w:rPr>
              <w:t>Salmeri</w:t>
            </w:r>
            <w:proofErr w:type="spellEnd"/>
            <w:r>
              <w:rPr>
                <w:rFonts w:ascii="Calibri" w:hAnsi="Calibri"/>
                <w:sz w:val="20"/>
                <w:szCs w:val="20"/>
              </w:rPr>
              <w:t xml:space="preserve"> K., Bloomberg M. et </w:t>
            </w:r>
            <w:proofErr w:type="spellStart"/>
            <w:r>
              <w:rPr>
                <w:rFonts w:ascii="Calibri" w:hAnsi="Calibri"/>
                <w:sz w:val="20"/>
                <w:szCs w:val="20"/>
              </w:rPr>
              <w:t>alii</w:t>
            </w:r>
            <w:proofErr w:type="spellEnd"/>
            <w:r>
              <w:rPr>
                <w:rFonts w:ascii="Calibri" w:hAnsi="Calibri"/>
                <w:sz w:val="20"/>
                <w:szCs w:val="20"/>
              </w:rPr>
              <w:t>. </w:t>
            </w:r>
            <w:r>
              <w:rPr>
                <w:rStyle w:val="abscitationtitle"/>
                <w:rFonts w:ascii="Calibri" w:hAnsi="Calibri"/>
                <w:sz w:val="20"/>
                <w:szCs w:val="20"/>
                <w:lang w:val="en-US"/>
              </w:rPr>
              <w:t>Gonadectomy in immature dogs: effects on skeletal, physical, and behavioral development. </w:t>
            </w:r>
            <w:r>
              <w:rPr>
                <w:rFonts w:ascii="Calibri" w:hAnsi="Calibri"/>
                <w:sz w:val="20"/>
                <w:szCs w:val="20"/>
                <w:lang w:val="en-US"/>
              </w:rPr>
              <w:t>Journal of the American Veterinary Medical Association </w:t>
            </w:r>
            <w:r>
              <w:rPr>
                <w:rStyle w:val="absnonlinkmetadata"/>
                <w:rFonts w:ascii="Calibri" w:hAnsi="Calibri"/>
                <w:sz w:val="20"/>
                <w:szCs w:val="20"/>
                <w:lang w:val="en-US"/>
              </w:rPr>
              <w:t>[1991, 198(7):1193-1203]. </w:t>
            </w:r>
            <w:r>
              <w:rPr>
                <w:rFonts w:ascii="Calibri" w:hAnsi="Calibri"/>
                <w:sz w:val="20"/>
                <w:szCs w:val="20"/>
                <w:lang w:val="en-US"/>
              </w:rPr>
              <w:fldChar w:fldCharType="begin"/>
            </w:r>
            <w:r>
              <w:rPr>
                <w:rFonts w:ascii="Calibri" w:hAnsi="Calibri"/>
                <w:sz w:val="20"/>
                <w:szCs w:val="20"/>
                <w:lang w:val="en-US"/>
              </w:rPr>
              <w:instrText xml:space="preserve"> HYPERLINK "http://europepmc.org/abstract/med/2045340" </w:instrText>
            </w:r>
            <w:r>
              <w:rPr>
                <w:rFonts w:ascii="Calibri" w:hAnsi="Calibri"/>
                <w:sz w:val="20"/>
                <w:szCs w:val="20"/>
                <w:lang w:val="en-US"/>
              </w:rPr>
              <w:fldChar w:fldCharType="separate"/>
            </w:r>
            <w:r>
              <w:rPr>
                <w:rStyle w:val="Hyperlien"/>
                <w:rFonts w:ascii="Calibri" w:hAnsi="Calibri"/>
                <w:color w:val="000080"/>
                <w:sz w:val="20"/>
                <w:szCs w:val="20"/>
                <w:lang w:val="en-US"/>
              </w:rPr>
              <w:t>Résumé</w:t>
            </w:r>
            <w:r>
              <w:rPr>
                <w:rFonts w:ascii="Calibri" w:hAnsi="Calibri"/>
                <w:sz w:val="20"/>
                <w:szCs w:val="20"/>
                <w:lang w:val="en-US"/>
              </w:rPr>
              <w:fldChar w:fldCharType="end"/>
            </w:r>
            <w:r>
              <w:rPr>
                <w:rStyle w:val="absnonlinkmetadata"/>
                <w:rFonts w:ascii="Calibri" w:hAnsi="Calibri"/>
                <w:sz w:val="20"/>
                <w:szCs w:val="20"/>
                <w:lang w:val="en-US"/>
              </w:rPr>
              <w:t>. PDF. </w:t>
            </w:r>
            <w:r>
              <w:rPr>
                <w:rFonts w:ascii="Calibri" w:hAnsi="Calibri"/>
                <w:sz w:val="20"/>
                <w:szCs w:val="20"/>
                <w:lang w:val="en-US"/>
              </w:rPr>
              <w:t> </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Maarschalkerweerd R. et alii. Influence of orchiectomy on canine behaviour. The Veterinary record, June 14, 1997:617-619. </w:t>
            </w:r>
            <w:r>
              <w:rPr>
                <w:rFonts w:ascii="Calibri" w:hAnsi="Calibri"/>
                <w:sz w:val="20"/>
                <w:szCs w:val="20"/>
                <w:lang w:val="en-US"/>
              </w:rPr>
              <w:fldChar w:fldCharType="begin"/>
            </w:r>
            <w:r>
              <w:rPr>
                <w:rFonts w:ascii="Calibri" w:hAnsi="Calibri"/>
                <w:sz w:val="20"/>
                <w:szCs w:val="20"/>
                <w:lang w:val="en-US"/>
              </w:rPr>
              <w:instrText xml:space="preserve"> HYPERLINK "https://www.researchgate.net/profile/Nienke_Endenburg/publication/13990360_Influence_of_orchiectomy_on_canine_behaviour/links/54ef0d1c0cf25238f93b901c.pdf" </w:instrText>
            </w:r>
            <w:r>
              <w:rPr>
                <w:rFonts w:ascii="Calibri" w:hAnsi="Calibri"/>
                <w:sz w:val="20"/>
                <w:szCs w:val="20"/>
                <w:lang w:val="en-US"/>
              </w:rPr>
              <w:fldChar w:fldCharType="separate"/>
            </w:r>
            <w:r>
              <w:rPr>
                <w:rStyle w:val="Hyperlien"/>
                <w:rFonts w:ascii="Calibri" w:hAnsi="Calibri"/>
                <w:color w:val="000080"/>
                <w:sz w:val="20"/>
                <w:szCs w:val="20"/>
                <w:lang w:val="en-US"/>
              </w:rPr>
              <w:t>PDF</w:t>
            </w:r>
            <w:r>
              <w:rPr>
                <w:rFonts w:ascii="Calibri" w:hAnsi="Calibri"/>
                <w:sz w:val="20"/>
                <w:szCs w:val="20"/>
                <w:lang w:val="en-US"/>
              </w:rPr>
              <w:fldChar w:fldCharType="end"/>
            </w:r>
            <w:r>
              <w:rPr>
                <w:rFonts w:ascii="Calibri" w:hAnsi="Calibri"/>
                <w:sz w:val="20"/>
                <w:szCs w:val="20"/>
                <w:lang w:val="en-US"/>
              </w:rPr>
              <w:t>.</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Spain V., Scarlett J., Houpt K. Long-term risks and benefits of early-age gonadectomy in dogs. JAVMA Feb.1, 2004, vol.224, n°3, pp.380-387. </w:t>
            </w:r>
            <w:r>
              <w:rPr>
                <w:rFonts w:ascii="Calibri" w:hAnsi="Calibri"/>
                <w:sz w:val="20"/>
                <w:szCs w:val="20"/>
                <w:lang w:val="en-US"/>
              </w:rPr>
              <w:fldChar w:fldCharType="begin"/>
            </w:r>
            <w:r>
              <w:rPr>
                <w:rFonts w:ascii="Calibri" w:hAnsi="Calibri"/>
                <w:sz w:val="20"/>
                <w:szCs w:val="20"/>
                <w:lang w:val="en-US"/>
              </w:rPr>
              <w:instrText xml:space="preserve"> HYPERLINK "http://avmajournals.avma.org/doi/abs/10.2460/javma.2004.224.380" </w:instrText>
            </w:r>
            <w:r>
              <w:rPr>
                <w:rFonts w:ascii="Calibri" w:hAnsi="Calibri"/>
                <w:sz w:val="20"/>
                <w:szCs w:val="20"/>
                <w:lang w:val="en-US"/>
              </w:rPr>
              <w:fldChar w:fldCharType="separate"/>
            </w:r>
            <w:r>
              <w:rPr>
                <w:rStyle w:val="Hyperlien"/>
                <w:rFonts w:ascii="Calibri" w:hAnsi="Calibri"/>
                <w:color w:val="000080"/>
                <w:sz w:val="20"/>
                <w:szCs w:val="20"/>
                <w:lang w:val="en-US"/>
              </w:rPr>
              <w:t>Résumé</w:t>
            </w:r>
            <w:r>
              <w:rPr>
                <w:rFonts w:ascii="Calibri" w:hAnsi="Calibri"/>
                <w:sz w:val="20"/>
                <w:szCs w:val="20"/>
                <w:lang w:val="en-US"/>
              </w:rPr>
              <w:fldChar w:fldCharType="end"/>
            </w:r>
            <w:r>
              <w:rPr>
                <w:rFonts w:ascii="Calibri" w:hAnsi="Calibri"/>
                <w:sz w:val="20"/>
                <w:szCs w:val="20"/>
                <w:lang w:val="en-US"/>
              </w:rPr>
              <w:t>. </w:t>
            </w:r>
            <w:hyperlink r:id="rId18" w:history="1">
              <w:r>
                <w:rPr>
                  <w:rStyle w:val="Hyperlien"/>
                  <w:rFonts w:ascii="Calibri" w:hAnsi="Calibri"/>
                  <w:color w:val="000080"/>
                  <w:sz w:val="20"/>
                  <w:szCs w:val="20"/>
                  <w:lang w:val="en-US"/>
                </w:rPr>
                <w:t>PDF</w:t>
              </w:r>
            </w:hyperlink>
            <w:r>
              <w:rPr>
                <w:rFonts w:ascii="Calibri" w:hAnsi="Calibri"/>
                <w:sz w:val="20"/>
                <w:szCs w:val="20"/>
                <w:lang w:val="en-US"/>
              </w:rPr>
              <w:t>. </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Okafor C., Pearl D. et alii. Risk factors associated with struvite urolithiasis in dogs evaluated at general care hospitals in the United States. JAVMA, Dec.15, 2013, Vol.243, n°12, pp.1737-1745. </w:t>
            </w:r>
            <w:r>
              <w:rPr>
                <w:rFonts w:ascii="Calibri" w:hAnsi="Calibri"/>
                <w:sz w:val="20"/>
                <w:szCs w:val="20"/>
                <w:lang w:val="en-US"/>
              </w:rPr>
              <w:fldChar w:fldCharType="begin"/>
            </w:r>
            <w:r>
              <w:rPr>
                <w:rFonts w:ascii="Calibri" w:hAnsi="Calibri"/>
                <w:sz w:val="20"/>
                <w:szCs w:val="20"/>
                <w:lang w:val="en-US"/>
              </w:rPr>
              <w:instrText xml:space="preserve"> HYPERLINK "http://avmajournals.avma.org/doi/abs/10.2460/javma.243.12.1737?journalCode=javma" </w:instrText>
            </w:r>
            <w:r>
              <w:rPr>
                <w:rFonts w:ascii="Calibri" w:hAnsi="Calibri"/>
                <w:sz w:val="20"/>
                <w:szCs w:val="20"/>
                <w:lang w:val="en-US"/>
              </w:rPr>
              <w:fldChar w:fldCharType="separate"/>
            </w:r>
            <w:r>
              <w:rPr>
                <w:rStyle w:val="Hyperlien"/>
                <w:rFonts w:ascii="Calibri" w:hAnsi="Calibri"/>
                <w:color w:val="000080"/>
                <w:sz w:val="20"/>
                <w:szCs w:val="20"/>
                <w:lang w:val="en-US"/>
              </w:rPr>
              <w:t>Résumé</w:t>
            </w:r>
            <w:r>
              <w:rPr>
                <w:rFonts w:ascii="Calibri" w:hAnsi="Calibri"/>
                <w:sz w:val="20"/>
                <w:szCs w:val="20"/>
                <w:lang w:val="en-US"/>
              </w:rPr>
              <w:fldChar w:fldCharType="end"/>
            </w:r>
            <w:r>
              <w:rPr>
                <w:rFonts w:ascii="Calibri" w:hAnsi="Calibri"/>
                <w:sz w:val="20"/>
                <w:szCs w:val="20"/>
                <w:lang w:val="en-US"/>
              </w:rPr>
              <w:t>. PDF.</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Reichler IM, Hubler M. Urinary incontinence in the bitch: an update. </w:t>
            </w:r>
            <w:r>
              <w:rPr>
                <w:rFonts w:ascii="Calibri" w:hAnsi="Calibri"/>
                <w:sz w:val="20"/>
                <w:szCs w:val="20"/>
              </w:rPr>
              <w:t xml:space="preserve">Reproduction in </w:t>
            </w:r>
            <w:proofErr w:type="spellStart"/>
            <w:r>
              <w:rPr>
                <w:rFonts w:ascii="Calibri" w:hAnsi="Calibri"/>
                <w:sz w:val="20"/>
                <w:szCs w:val="20"/>
              </w:rPr>
              <w:t>Domestic</w:t>
            </w:r>
            <w:proofErr w:type="spellEnd"/>
            <w:r>
              <w:rPr>
                <w:rFonts w:ascii="Calibri" w:hAnsi="Calibri"/>
                <w:sz w:val="20"/>
                <w:szCs w:val="20"/>
              </w:rPr>
              <w:t xml:space="preserve"> </w:t>
            </w:r>
            <w:proofErr w:type="spellStart"/>
            <w:r>
              <w:rPr>
                <w:rFonts w:ascii="Calibri" w:hAnsi="Calibri"/>
                <w:sz w:val="20"/>
                <w:szCs w:val="20"/>
              </w:rPr>
              <w:t>Animals</w:t>
            </w:r>
            <w:proofErr w:type="spellEnd"/>
            <w:r>
              <w:rPr>
                <w:rFonts w:ascii="Calibri" w:hAnsi="Calibri"/>
                <w:sz w:val="20"/>
                <w:szCs w:val="20"/>
              </w:rPr>
              <w:t xml:space="preserve">, vol.49, n°S2, </w:t>
            </w:r>
            <w:proofErr w:type="spellStart"/>
            <w:r>
              <w:rPr>
                <w:rFonts w:ascii="Calibri" w:hAnsi="Calibri"/>
                <w:sz w:val="20"/>
                <w:szCs w:val="20"/>
              </w:rPr>
              <w:t>June</w:t>
            </w:r>
            <w:proofErr w:type="spellEnd"/>
            <w:r>
              <w:rPr>
                <w:rFonts w:ascii="Calibri" w:hAnsi="Calibri"/>
                <w:sz w:val="20"/>
                <w:szCs w:val="20"/>
              </w:rPr>
              <w:t xml:space="preserve"> 2014, pp.75-80. </w:t>
            </w:r>
            <w:hyperlink r:id="rId19" w:history="1">
              <w:r>
                <w:rPr>
                  <w:rStyle w:val="Hyperlien"/>
                  <w:rFonts w:ascii="Calibri" w:hAnsi="Calibri"/>
                  <w:color w:val="000080"/>
                  <w:sz w:val="20"/>
                  <w:szCs w:val="20"/>
                  <w:lang w:val="fr-BE"/>
                </w:rPr>
                <w:t>Résumé et texte</w:t>
              </w:r>
            </w:hyperlink>
            <w:r>
              <w:rPr>
                <w:rFonts w:ascii="Calibri" w:hAnsi="Calibri"/>
                <w:sz w:val="20"/>
                <w:szCs w:val="20"/>
              </w:rPr>
              <w:t>.</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Beauvais W., Cardwell J., </w:t>
            </w:r>
            <w:r>
              <w:rPr>
                <w:rStyle w:val="spelle"/>
                <w:rFonts w:ascii="Calibri" w:hAnsi="Calibri"/>
                <w:sz w:val="20"/>
                <w:szCs w:val="20"/>
                <w:lang w:val="en-US"/>
              </w:rPr>
              <w:t>Brodbelt</w:t>
            </w:r>
            <w:r>
              <w:rPr>
                <w:rFonts w:ascii="Calibri" w:hAnsi="Calibri"/>
                <w:sz w:val="20"/>
                <w:szCs w:val="20"/>
                <w:lang w:val="en-US"/>
              </w:rPr>
              <w:t> D. The effect of neutering on the risk of urinary incontinence n bitches – a systematic review. </w:t>
            </w:r>
            <w:r>
              <w:rPr>
                <w:rFonts w:ascii="Calibri" w:hAnsi="Calibri"/>
                <w:sz w:val="20"/>
                <w:szCs w:val="20"/>
              </w:rPr>
              <w:t>JSAP vol.53, n°4, April 2012, pp.198-204. </w:t>
            </w:r>
            <w:hyperlink r:id="rId20" w:history="1">
              <w:r>
                <w:rPr>
                  <w:rStyle w:val="Hyperlien"/>
                  <w:rFonts w:ascii="Calibri" w:hAnsi="Calibri"/>
                  <w:color w:val="000080"/>
                  <w:sz w:val="20"/>
                  <w:szCs w:val="20"/>
                  <w:lang w:val="fr-BE"/>
                </w:rPr>
                <w:t>Résumé et texte</w:t>
              </w:r>
            </w:hyperlink>
            <w:r>
              <w:rPr>
                <w:rFonts w:ascii="Calibri" w:hAnsi="Calibri"/>
                <w:sz w:val="20"/>
                <w:szCs w:val="20"/>
              </w:rPr>
              <w:t>.  </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rPr>
              <w:t xml:space="preserve"> Lund E., Armstrong P. et </w:t>
            </w:r>
            <w:proofErr w:type="spellStart"/>
            <w:r>
              <w:rPr>
                <w:rFonts w:ascii="Calibri" w:hAnsi="Calibri"/>
                <w:sz w:val="20"/>
                <w:szCs w:val="20"/>
              </w:rPr>
              <w:t>alii</w:t>
            </w:r>
            <w:proofErr w:type="spellEnd"/>
            <w:r>
              <w:rPr>
                <w:rFonts w:ascii="Calibri" w:hAnsi="Calibri"/>
                <w:sz w:val="20"/>
                <w:szCs w:val="20"/>
              </w:rPr>
              <w:t>. </w:t>
            </w:r>
            <w:r>
              <w:rPr>
                <w:rFonts w:ascii="Calibri" w:hAnsi="Calibri"/>
                <w:sz w:val="20"/>
                <w:szCs w:val="20"/>
                <w:lang w:val="en-US"/>
              </w:rPr>
              <w:t>Prevalence and Risk Factors for Obesity in Adult Dogs from Private US Veterinary Practices. </w:t>
            </w:r>
            <w:r>
              <w:rPr>
                <w:rStyle w:val="spelle"/>
                <w:rFonts w:ascii="Calibri" w:hAnsi="Calibri"/>
                <w:sz w:val="20"/>
                <w:szCs w:val="20"/>
                <w:lang w:val="nl-BE"/>
              </w:rPr>
              <w:t>Inter</w:t>
            </w:r>
            <w:r>
              <w:rPr>
                <w:rFonts w:ascii="Calibri" w:hAnsi="Calibri"/>
                <w:sz w:val="20"/>
                <w:szCs w:val="20"/>
                <w:lang w:val="nl-BE"/>
              </w:rPr>
              <w:t> J Appl </w:t>
            </w:r>
            <w:r>
              <w:rPr>
                <w:rStyle w:val="spelle"/>
                <w:rFonts w:ascii="Calibri" w:hAnsi="Calibri"/>
                <w:sz w:val="20"/>
                <w:szCs w:val="20"/>
                <w:lang w:val="nl-BE"/>
              </w:rPr>
              <w:t>Res</w:t>
            </w:r>
            <w:r>
              <w:rPr>
                <w:rFonts w:ascii="Calibri" w:hAnsi="Calibri"/>
                <w:sz w:val="20"/>
                <w:szCs w:val="20"/>
                <w:lang w:val="nl-BE"/>
              </w:rPr>
              <w:t> Vet </w:t>
            </w:r>
            <w:r>
              <w:rPr>
                <w:rStyle w:val="spelle"/>
                <w:rFonts w:ascii="Calibri" w:hAnsi="Calibri"/>
                <w:sz w:val="20"/>
                <w:szCs w:val="20"/>
                <w:lang w:val="nl-BE"/>
              </w:rPr>
              <w:t>Med</w:t>
            </w:r>
            <w:r>
              <w:rPr>
                <w:rFonts w:ascii="Calibri" w:hAnsi="Calibri"/>
                <w:sz w:val="20"/>
                <w:szCs w:val="20"/>
                <w:lang w:val="nl-BE"/>
              </w:rPr>
              <w:t>, vol.4, n°2, 2006 pp.177-186. </w:t>
            </w:r>
            <w:r>
              <w:rPr>
                <w:rFonts w:ascii="Calibri" w:hAnsi="Calibri"/>
                <w:sz w:val="20"/>
                <w:szCs w:val="20"/>
                <w:lang w:val="en-US"/>
              </w:rPr>
              <w:fldChar w:fldCharType="begin"/>
            </w:r>
            <w:r>
              <w:rPr>
                <w:rFonts w:ascii="Calibri" w:hAnsi="Calibri"/>
                <w:sz w:val="20"/>
                <w:szCs w:val="20"/>
                <w:lang w:val="en-US"/>
              </w:rPr>
              <w:instrText xml:space="preserve"> HYPERLINK "https://www.google.be/url?sa=t&amp;rct=j&amp;q=&amp;esrc=s&amp;source=web&amp;cd=1&amp;ved=0ahUKEwiXoN-TzZ3OAhVCPxoKHRquDb0QFggiMAA&amp;url=http%3A%2F%2Fwww.jarvm.com%2Farticles%2FVol4Iss2%2FLund.pdf&amp;usg=AFQjCNFsu11c7Kkm3TKIYAmusCVgTf2sSQ&amp;sig2=jVctSkXtDjd6kZne0mjKWQ&amp;cad=rja" </w:instrText>
            </w:r>
            <w:r>
              <w:rPr>
                <w:rFonts w:ascii="Calibri" w:hAnsi="Calibri"/>
                <w:sz w:val="20"/>
                <w:szCs w:val="20"/>
                <w:lang w:val="en-US"/>
              </w:rPr>
              <w:fldChar w:fldCharType="separate"/>
            </w:r>
            <w:r>
              <w:rPr>
                <w:rStyle w:val="Hyperlien"/>
                <w:rFonts w:ascii="Calibri" w:hAnsi="Calibri"/>
                <w:color w:val="000080"/>
                <w:sz w:val="20"/>
                <w:szCs w:val="20"/>
                <w:lang w:val="nl-BE"/>
              </w:rPr>
              <w:t>PDF</w:t>
            </w:r>
            <w:r>
              <w:rPr>
                <w:rFonts w:ascii="Calibri" w:hAnsi="Calibri"/>
                <w:sz w:val="20"/>
                <w:szCs w:val="20"/>
                <w:lang w:val="en-US"/>
              </w:rPr>
              <w:fldChar w:fldCharType="end"/>
            </w:r>
            <w:r>
              <w:rPr>
                <w:rFonts w:ascii="Calibri" w:hAnsi="Calibri"/>
                <w:sz w:val="20"/>
                <w:szCs w:val="20"/>
                <w:lang w:val="nl-BE"/>
              </w:rPr>
              <w:t>.  </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Hess R. et alii. Evaluation of risk factors for fatal acute pancreatic in dogs. JAVMA, vol.214, n°1, January 1, 1999 pp.45-51. </w:t>
            </w:r>
            <w:r>
              <w:rPr>
                <w:rFonts w:ascii="Calibri" w:hAnsi="Calibri"/>
                <w:sz w:val="20"/>
                <w:szCs w:val="20"/>
                <w:lang w:val="en-US"/>
              </w:rPr>
              <w:fldChar w:fldCharType="begin"/>
            </w:r>
            <w:r>
              <w:rPr>
                <w:rFonts w:ascii="Calibri" w:hAnsi="Calibri"/>
                <w:sz w:val="20"/>
                <w:szCs w:val="20"/>
                <w:lang w:val="en-US"/>
              </w:rPr>
              <w:instrText xml:space="preserve"> HYPERLINK "http://www.2ndchance.info/pancreatitisdogHess1999.pdf" </w:instrText>
            </w:r>
            <w:r>
              <w:rPr>
                <w:rFonts w:ascii="Calibri" w:hAnsi="Calibri"/>
                <w:sz w:val="20"/>
                <w:szCs w:val="20"/>
                <w:lang w:val="en-US"/>
              </w:rPr>
              <w:fldChar w:fldCharType="separate"/>
            </w:r>
            <w:r>
              <w:rPr>
                <w:rStyle w:val="Hyperlien"/>
                <w:rFonts w:ascii="Calibri" w:hAnsi="Calibri"/>
                <w:color w:val="000080"/>
                <w:sz w:val="20"/>
                <w:szCs w:val="20"/>
                <w:lang w:val="en-US"/>
              </w:rPr>
              <w:t>PDF</w:t>
            </w:r>
            <w:r>
              <w:rPr>
                <w:rFonts w:ascii="Calibri" w:hAnsi="Calibri"/>
                <w:sz w:val="20"/>
                <w:szCs w:val="20"/>
                <w:lang w:val="en-US"/>
              </w:rPr>
              <w:fldChar w:fldCharType="end"/>
            </w:r>
            <w:r>
              <w:rPr>
                <w:rFonts w:ascii="Calibri" w:hAnsi="Calibri"/>
                <w:sz w:val="20"/>
                <w:szCs w:val="20"/>
                <w:lang w:val="en-US"/>
              </w:rPr>
              <w:t>.</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Killingsworth CR, </w:t>
            </w:r>
            <w:r>
              <w:rPr>
                <w:rStyle w:val="spelle"/>
                <w:rFonts w:ascii="Calibri" w:hAnsi="Calibri"/>
                <w:sz w:val="20"/>
                <w:szCs w:val="20"/>
                <w:lang w:val="en-US"/>
              </w:rPr>
              <w:t>Walshaw</w:t>
            </w:r>
            <w:r>
              <w:rPr>
                <w:rFonts w:ascii="Calibri" w:hAnsi="Calibri"/>
                <w:sz w:val="20"/>
                <w:szCs w:val="20"/>
                <w:lang w:val="en-US"/>
              </w:rPr>
              <w:t> R. et alii. Bacterial population and histologic changes in dogs with perianal fistula. American Journal of Veterinary Research 1988, 49 (10): 1736-1741. </w:t>
            </w:r>
            <w:r>
              <w:rPr>
                <w:rFonts w:ascii="Calibri" w:hAnsi="Calibri"/>
                <w:sz w:val="20"/>
                <w:szCs w:val="20"/>
                <w:lang w:val="en-US"/>
              </w:rPr>
              <w:fldChar w:fldCharType="begin"/>
            </w:r>
            <w:r>
              <w:rPr>
                <w:rFonts w:ascii="Calibri" w:hAnsi="Calibri"/>
                <w:sz w:val="20"/>
                <w:szCs w:val="20"/>
                <w:lang w:val="en-US"/>
              </w:rPr>
              <w:instrText xml:space="preserve"> HYPERLINK "http://europepmc.org/abstract/med/3189990" </w:instrText>
            </w:r>
            <w:r>
              <w:rPr>
                <w:rFonts w:ascii="Calibri" w:hAnsi="Calibri"/>
                <w:sz w:val="20"/>
                <w:szCs w:val="20"/>
                <w:lang w:val="en-US"/>
              </w:rPr>
              <w:fldChar w:fldCharType="separate"/>
            </w:r>
            <w:r>
              <w:rPr>
                <w:rStyle w:val="Hyperlien"/>
                <w:rFonts w:ascii="Calibri" w:hAnsi="Calibri"/>
                <w:color w:val="000080"/>
                <w:sz w:val="20"/>
                <w:szCs w:val="20"/>
                <w:lang w:val="en-US"/>
              </w:rPr>
              <w:t>Résumé</w:t>
            </w:r>
            <w:r>
              <w:rPr>
                <w:rFonts w:ascii="Calibri" w:hAnsi="Calibri"/>
                <w:sz w:val="20"/>
                <w:szCs w:val="20"/>
                <w:lang w:val="en-US"/>
              </w:rPr>
              <w:fldChar w:fldCharType="end"/>
            </w:r>
            <w:r>
              <w:rPr>
                <w:rFonts w:ascii="Calibri" w:hAnsi="Calibri"/>
                <w:sz w:val="20"/>
                <w:szCs w:val="20"/>
                <w:lang w:val="en-US"/>
              </w:rPr>
              <w:t>. PDF.</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Zwida K., Kutzler MA. Non-reproductive long-term health complications of gonad removal in dogs as well as possible causal relationships with post-gonadectomy elevated luteinizing hormone (LH) concentrations. Journal of Etiology and Animal health, Vol.1, n°1, March 2016. Résumé. </w:t>
            </w:r>
            <w:r>
              <w:rPr>
                <w:rFonts w:ascii="Calibri" w:hAnsi="Calibri"/>
                <w:sz w:val="20"/>
                <w:szCs w:val="20"/>
                <w:lang w:val="en-US"/>
              </w:rPr>
              <w:fldChar w:fldCharType="begin"/>
            </w:r>
            <w:r>
              <w:rPr>
                <w:rFonts w:ascii="Calibri" w:hAnsi="Calibri"/>
                <w:sz w:val="20"/>
                <w:szCs w:val="20"/>
                <w:lang w:val="en-US"/>
              </w:rPr>
              <w:instrText xml:space="preserve"> HYPERLINK "http://crescopublications.org/pdf/JEAH/JEAH-1-002.pdf" </w:instrText>
            </w:r>
            <w:r>
              <w:rPr>
                <w:rFonts w:ascii="Calibri" w:hAnsi="Calibri"/>
                <w:sz w:val="20"/>
                <w:szCs w:val="20"/>
                <w:lang w:val="en-US"/>
              </w:rPr>
              <w:fldChar w:fldCharType="separate"/>
            </w:r>
            <w:r>
              <w:rPr>
                <w:rStyle w:val="Hyperlien"/>
                <w:rFonts w:ascii="Calibri" w:hAnsi="Calibri"/>
                <w:color w:val="000080"/>
                <w:sz w:val="20"/>
                <w:szCs w:val="20"/>
                <w:lang w:val="en-US"/>
              </w:rPr>
              <w:t>PDF</w:t>
            </w:r>
            <w:r>
              <w:rPr>
                <w:rFonts w:ascii="Calibri" w:hAnsi="Calibri"/>
                <w:sz w:val="20"/>
                <w:szCs w:val="20"/>
                <w:lang w:val="en-US"/>
              </w:rPr>
              <w:fldChar w:fldCharType="end"/>
            </w:r>
            <w:r>
              <w:rPr>
                <w:rFonts w:ascii="Calibri" w:hAnsi="Calibri"/>
                <w:sz w:val="20"/>
                <w:szCs w:val="20"/>
                <w:lang w:val="en-US"/>
              </w:rPr>
              <w:t>.</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Bellumori T. et alii. Prevalence of inherited disorders among mixed-breed and purebred dogs: 27,254 cases (1995–2010). JAVMA vol.242, n°11, June 1, 2013, pp.1549-1555. </w:t>
            </w:r>
            <w:r>
              <w:rPr>
                <w:rFonts w:ascii="Calibri" w:hAnsi="Calibri"/>
                <w:sz w:val="20"/>
                <w:szCs w:val="20"/>
                <w:lang w:val="en-US"/>
              </w:rPr>
              <w:fldChar w:fldCharType="begin"/>
            </w:r>
            <w:r>
              <w:rPr>
                <w:rFonts w:ascii="Calibri" w:hAnsi="Calibri"/>
                <w:sz w:val="20"/>
                <w:szCs w:val="20"/>
                <w:lang w:val="en-US"/>
              </w:rPr>
              <w:instrText xml:space="preserve"> HYPERLINK "http://avmajournals.avma.org/doi/abs/10.2460/javma.242.11.1549?journalCode=javma" </w:instrText>
            </w:r>
            <w:r>
              <w:rPr>
                <w:rFonts w:ascii="Calibri" w:hAnsi="Calibri"/>
                <w:sz w:val="20"/>
                <w:szCs w:val="20"/>
                <w:lang w:val="en-US"/>
              </w:rPr>
              <w:fldChar w:fldCharType="separate"/>
            </w:r>
            <w:r>
              <w:rPr>
                <w:rStyle w:val="Hyperlien"/>
                <w:rFonts w:ascii="Calibri" w:hAnsi="Calibri"/>
                <w:color w:val="000080"/>
                <w:sz w:val="20"/>
                <w:szCs w:val="20"/>
                <w:lang w:val="en-US"/>
              </w:rPr>
              <w:t>Résumé</w:t>
            </w:r>
            <w:r>
              <w:rPr>
                <w:rFonts w:ascii="Calibri" w:hAnsi="Calibri"/>
                <w:sz w:val="20"/>
                <w:szCs w:val="20"/>
                <w:lang w:val="en-US"/>
              </w:rPr>
              <w:fldChar w:fldCharType="end"/>
            </w:r>
            <w:r>
              <w:rPr>
                <w:rFonts w:ascii="Calibri" w:hAnsi="Calibri"/>
                <w:sz w:val="20"/>
                <w:szCs w:val="20"/>
                <w:lang w:val="en-US"/>
              </w:rPr>
              <w:t>. PDF. </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w:t>
            </w:r>
            <w:r>
              <w:rPr>
                <w:rStyle w:val="spelle"/>
                <w:rFonts w:ascii="Calibri" w:hAnsi="Calibri"/>
                <w:sz w:val="20"/>
                <w:szCs w:val="20"/>
                <w:lang w:val="en-US"/>
              </w:rPr>
              <w:t>Mlodawska</w:t>
            </w:r>
            <w:r>
              <w:rPr>
                <w:rFonts w:ascii="Calibri" w:hAnsi="Calibri"/>
                <w:sz w:val="20"/>
                <w:szCs w:val="20"/>
                <w:lang w:val="en-US"/>
              </w:rPr>
              <w:t> A., Max A. et alii. Influence of gonadectomy on serum FT4 concentration in male and female dogs. Electronic </w:t>
            </w:r>
            <w:r>
              <w:rPr>
                <w:rStyle w:val="spelle"/>
                <w:rFonts w:ascii="Calibri" w:hAnsi="Calibri"/>
                <w:sz w:val="20"/>
                <w:szCs w:val="20"/>
                <w:lang w:val="en-US"/>
              </w:rPr>
              <w:t>Joural</w:t>
            </w:r>
            <w:r>
              <w:rPr>
                <w:rFonts w:ascii="Calibri" w:hAnsi="Calibri"/>
                <w:sz w:val="20"/>
                <w:szCs w:val="20"/>
                <w:lang w:val="en-US"/>
              </w:rPr>
              <w:t> of Polish Agricultural Universities. 2014, vol.17, n°1. Résumé. PDF. </w:t>
            </w:r>
            <w:r>
              <w:rPr>
                <w:rFonts w:ascii="Calibri" w:hAnsi="Calibri"/>
                <w:sz w:val="20"/>
                <w:szCs w:val="20"/>
                <w:lang w:val="en-US"/>
              </w:rPr>
              <w:fldChar w:fldCharType="begin"/>
            </w:r>
            <w:r>
              <w:rPr>
                <w:rFonts w:ascii="Calibri" w:hAnsi="Calibri"/>
                <w:sz w:val="20"/>
                <w:szCs w:val="20"/>
                <w:lang w:val="en-US"/>
              </w:rPr>
              <w:instrText xml:space="preserve"> HYPERLINK "http://www.ejpau.media.pl/volume17/issue1/art-01.html" </w:instrText>
            </w:r>
            <w:r>
              <w:rPr>
                <w:rFonts w:ascii="Calibri" w:hAnsi="Calibri"/>
                <w:sz w:val="20"/>
                <w:szCs w:val="20"/>
                <w:lang w:val="en-US"/>
              </w:rPr>
              <w:fldChar w:fldCharType="separate"/>
            </w:r>
            <w:r>
              <w:rPr>
                <w:rStyle w:val="Hyperlien"/>
                <w:rFonts w:ascii="Calibri" w:hAnsi="Calibri"/>
                <w:color w:val="000080"/>
                <w:sz w:val="20"/>
                <w:szCs w:val="20"/>
                <w:lang w:val="en-US"/>
              </w:rPr>
              <w:t>http://www.ejpau.media.pl/volume17/issue1/art-01.html</w:t>
            </w:r>
            <w:r>
              <w:rPr>
                <w:rFonts w:ascii="Calibri" w:hAnsi="Calibri"/>
                <w:sz w:val="20"/>
                <w:szCs w:val="20"/>
                <w:lang w:val="en-US"/>
              </w:rPr>
              <w:fldChar w:fldCharType="end"/>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w:t>
            </w:r>
            <w:r>
              <w:rPr>
                <w:rStyle w:val="spelle"/>
                <w:rFonts w:ascii="Calibri" w:hAnsi="Calibri"/>
                <w:sz w:val="20"/>
                <w:szCs w:val="20"/>
                <w:lang w:val="en-US"/>
              </w:rPr>
              <w:t>Dehkordi</w:t>
            </w:r>
            <w:r>
              <w:rPr>
                <w:rFonts w:ascii="Calibri" w:hAnsi="Calibri"/>
                <w:sz w:val="20"/>
                <w:szCs w:val="20"/>
                <w:lang w:val="en-US"/>
              </w:rPr>
              <w:t> R., </w:t>
            </w:r>
            <w:r>
              <w:rPr>
                <w:rStyle w:val="spelle"/>
                <w:rFonts w:ascii="Calibri" w:hAnsi="Calibri"/>
                <w:sz w:val="20"/>
                <w:szCs w:val="20"/>
                <w:lang w:val="en-US"/>
              </w:rPr>
              <w:t>Parchami</w:t>
            </w:r>
            <w:r>
              <w:rPr>
                <w:rFonts w:ascii="Calibri" w:hAnsi="Calibri"/>
                <w:sz w:val="20"/>
                <w:szCs w:val="20"/>
                <w:lang w:val="en-US"/>
              </w:rPr>
              <w:t> A. Effect of orchidectomy and chronic androgen administration on thyroid gland in adult male dogs : a light and electron microscopic study. World Applied Sciences Journal 11 (3): 289-294, 2010.</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w:t>
            </w:r>
            <w:r>
              <w:rPr>
                <w:rStyle w:val="spelle"/>
                <w:rFonts w:ascii="Calibri" w:hAnsi="Calibri"/>
                <w:sz w:val="20"/>
                <w:szCs w:val="20"/>
                <w:lang w:val="en-US"/>
              </w:rPr>
              <w:t>Günzel</w:t>
            </w:r>
            <w:r>
              <w:rPr>
                <w:rFonts w:ascii="Calibri" w:hAnsi="Calibri"/>
                <w:sz w:val="20"/>
                <w:szCs w:val="20"/>
                <w:lang w:val="en-US"/>
              </w:rPr>
              <w:t>-Appel A., </w:t>
            </w:r>
            <w:r>
              <w:rPr>
                <w:rStyle w:val="spelle"/>
                <w:rFonts w:ascii="Calibri" w:hAnsi="Calibri"/>
                <w:sz w:val="20"/>
                <w:szCs w:val="20"/>
                <w:lang w:val="en-US"/>
              </w:rPr>
              <w:t>Seefeldt</w:t>
            </w:r>
            <w:r>
              <w:rPr>
                <w:rFonts w:ascii="Calibri" w:hAnsi="Calibri"/>
                <w:sz w:val="20"/>
                <w:szCs w:val="20"/>
                <w:lang w:val="en-US"/>
              </w:rPr>
              <w:t> A. et alii. Effects of </w:t>
            </w:r>
            <w:r>
              <w:rPr>
                <w:rStyle w:val="spelle"/>
                <w:rFonts w:ascii="Calibri" w:hAnsi="Calibri"/>
                <w:sz w:val="20"/>
                <w:szCs w:val="20"/>
                <w:lang w:val="en-US"/>
              </w:rPr>
              <w:t>ganodectomy</w:t>
            </w:r>
            <w:r>
              <w:rPr>
                <w:rFonts w:ascii="Calibri" w:hAnsi="Calibri"/>
                <w:sz w:val="20"/>
                <w:szCs w:val="20"/>
                <w:lang w:val="en-US"/>
              </w:rPr>
              <w:t> on prolactin and LH secretion and the pituitary-thyroid axis in male dogs. Theriogenology. March 15, 2009. Vol.71, n°5, pp.746-753. </w:t>
            </w:r>
            <w:r>
              <w:rPr>
                <w:rFonts w:ascii="Calibri" w:hAnsi="Calibri"/>
                <w:sz w:val="20"/>
                <w:szCs w:val="20"/>
                <w:lang w:val="en-US"/>
              </w:rPr>
              <w:fldChar w:fldCharType="begin"/>
            </w:r>
            <w:r>
              <w:rPr>
                <w:rFonts w:ascii="Calibri" w:hAnsi="Calibri"/>
                <w:sz w:val="20"/>
                <w:szCs w:val="20"/>
                <w:lang w:val="en-US"/>
              </w:rPr>
              <w:instrText xml:space="preserve"> HYPERLINK "http://www.theriojournal.com/article/S0093-691X%2808%2900703-6/abstract?showall=true" </w:instrText>
            </w:r>
            <w:r>
              <w:rPr>
                <w:rFonts w:ascii="Calibri" w:hAnsi="Calibri"/>
                <w:sz w:val="20"/>
                <w:szCs w:val="20"/>
                <w:lang w:val="en-US"/>
              </w:rPr>
              <w:fldChar w:fldCharType="separate"/>
            </w:r>
            <w:r>
              <w:rPr>
                <w:rStyle w:val="Hyperlien"/>
                <w:rFonts w:ascii="Calibri" w:hAnsi="Calibri"/>
                <w:color w:val="000080"/>
                <w:sz w:val="20"/>
                <w:szCs w:val="20"/>
                <w:lang w:val="en-US"/>
              </w:rPr>
              <w:t>Résumé</w:t>
            </w:r>
            <w:r>
              <w:rPr>
                <w:rFonts w:ascii="Calibri" w:hAnsi="Calibri"/>
                <w:sz w:val="20"/>
                <w:szCs w:val="20"/>
                <w:lang w:val="en-US"/>
              </w:rPr>
              <w:fldChar w:fldCharType="end"/>
            </w:r>
            <w:r>
              <w:rPr>
                <w:rFonts w:ascii="Calibri" w:hAnsi="Calibri"/>
                <w:sz w:val="20"/>
                <w:szCs w:val="20"/>
                <w:lang w:val="en-US"/>
              </w:rPr>
              <w:t>. PDF.  </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Powers M. et alii. Prevalence of cranial cruciate ligament rupture in a population of dogs with lameness previously attributed to hip dysplasia: 369 cases (1994–2003). </w:t>
            </w:r>
            <w:r>
              <w:rPr>
                <w:rFonts w:ascii="Calibri" w:hAnsi="Calibri"/>
                <w:sz w:val="20"/>
                <w:szCs w:val="20"/>
              </w:rPr>
              <w:t>JAVMA </w:t>
            </w:r>
            <w:proofErr w:type="spellStart"/>
            <w:r>
              <w:rPr>
                <w:rStyle w:val="spelle"/>
                <w:rFonts w:ascii="Calibri" w:hAnsi="Calibri"/>
                <w:sz w:val="20"/>
                <w:szCs w:val="20"/>
              </w:rPr>
              <w:t>October</w:t>
            </w:r>
            <w:proofErr w:type="spellEnd"/>
            <w:r>
              <w:rPr>
                <w:rFonts w:ascii="Calibri" w:hAnsi="Calibri"/>
                <w:sz w:val="20"/>
                <w:szCs w:val="20"/>
              </w:rPr>
              <w:t> 1, 2005, Vol. 227, No. 7, Pages 1109-1111. </w:t>
            </w:r>
            <w:hyperlink r:id="rId21" w:history="1">
              <w:r>
                <w:rPr>
                  <w:rStyle w:val="Hyperlien"/>
                  <w:rFonts w:ascii="Calibri" w:hAnsi="Calibri"/>
                  <w:color w:val="000080"/>
                  <w:sz w:val="20"/>
                  <w:szCs w:val="20"/>
                  <w:lang w:val="fr-BE"/>
                </w:rPr>
                <w:t>Résumé</w:t>
              </w:r>
            </w:hyperlink>
            <w:r>
              <w:rPr>
                <w:rFonts w:ascii="Calibri" w:hAnsi="Calibri"/>
                <w:sz w:val="20"/>
                <w:szCs w:val="20"/>
              </w:rPr>
              <w:t>. PDF.  </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rPr>
              <w:t xml:space="preserve"> Hart B. et </w:t>
            </w:r>
            <w:proofErr w:type="spellStart"/>
            <w:r>
              <w:rPr>
                <w:rFonts w:ascii="Calibri" w:hAnsi="Calibri"/>
                <w:sz w:val="20"/>
                <w:szCs w:val="20"/>
              </w:rPr>
              <w:t>alii</w:t>
            </w:r>
            <w:proofErr w:type="spellEnd"/>
            <w:r>
              <w:rPr>
                <w:rFonts w:ascii="Calibri" w:hAnsi="Calibri"/>
                <w:sz w:val="20"/>
                <w:szCs w:val="20"/>
              </w:rPr>
              <w:t>. </w:t>
            </w:r>
            <w:r>
              <w:rPr>
                <w:rFonts w:ascii="Calibri" w:hAnsi="Calibri"/>
                <w:sz w:val="20"/>
                <w:szCs w:val="20"/>
                <w:lang w:val="en-US"/>
              </w:rPr>
              <w:t>Long-Term Health Effects of Neutering Dogs: Comparison of Labrador Retrievers with Golden Retrievers. </w:t>
            </w:r>
            <w:r>
              <w:rPr>
                <w:rFonts w:ascii="Calibri" w:hAnsi="Calibri"/>
                <w:sz w:val="20"/>
                <w:szCs w:val="20"/>
              </w:rPr>
              <w:t>PLOS One. July 14, 2014. </w:t>
            </w:r>
            <w:hyperlink r:id="rId22" w:history="1">
              <w:r>
                <w:rPr>
                  <w:rStyle w:val="Hyperlien"/>
                  <w:rFonts w:ascii="Calibri" w:hAnsi="Calibri"/>
                  <w:color w:val="000080"/>
                  <w:sz w:val="20"/>
                  <w:szCs w:val="20"/>
                  <w:lang w:val="fr-BE"/>
                </w:rPr>
                <w:t>Résumé et texte</w:t>
              </w:r>
            </w:hyperlink>
            <w:r>
              <w:rPr>
                <w:rFonts w:ascii="Calibri" w:hAnsi="Calibri"/>
                <w:sz w:val="20"/>
                <w:szCs w:val="20"/>
              </w:rPr>
              <w:t>. </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lastRenderedPageBreak/>
              <w:t>[1]</w:t>
            </w:r>
            <w:r>
              <w:rPr>
                <w:rFonts w:ascii="Calibri" w:hAnsi="Calibri"/>
                <w:sz w:val="20"/>
                <w:szCs w:val="20"/>
              </w:rPr>
              <w:t xml:space="preserve"> Hart B et </w:t>
            </w:r>
            <w:proofErr w:type="spellStart"/>
            <w:r>
              <w:rPr>
                <w:rFonts w:ascii="Calibri" w:hAnsi="Calibri"/>
                <w:sz w:val="20"/>
                <w:szCs w:val="20"/>
              </w:rPr>
              <w:t>alii</w:t>
            </w:r>
            <w:proofErr w:type="spellEnd"/>
            <w:r>
              <w:rPr>
                <w:rFonts w:ascii="Calibri" w:hAnsi="Calibri"/>
                <w:sz w:val="20"/>
                <w:szCs w:val="20"/>
              </w:rPr>
              <w:t>. </w:t>
            </w:r>
            <w:r>
              <w:rPr>
                <w:rFonts w:ascii="Calibri" w:hAnsi="Calibri"/>
                <w:sz w:val="20"/>
                <w:szCs w:val="20"/>
                <w:lang w:val="en-US"/>
              </w:rPr>
              <w:t>Neutering of German Shepherd Dogs: associated joint disorders, cancers and urinary incontinence. Veterinary Medicine and Science. Volume 2, Issue 3, August 2016, Pages 191–199. </w:t>
            </w:r>
            <w:r>
              <w:rPr>
                <w:rFonts w:ascii="Calibri" w:hAnsi="Calibri"/>
                <w:sz w:val="20"/>
                <w:szCs w:val="20"/>
                <w:lang w:val="en-US"/>
              </w:rPr>
              <w:fldChar w:fldCharType="begin"/>
            </w:r>
            <w:r>
              <w:rPr>
                <w:rFonts w:ascii="Calibri" w:hAnsi="Calibri"/>
                <w:sz w:val="20"/>
                <w:szCs w:val="20"/>
                <w:lang w:val="en-US"/>
              </w:rPr>
              <w:instrText xml:space="preserve"> HYPERLINK "http://onlinelibrary.wiley.com/doi/10.1002/vms3.34/full" </w:instrText>
            </w:r>
            <w:r>
              <w:rPr>
                <w:rFonts w:ascii="Calibri" w:hAnsi="Calibri"/>
                <w:sz w:val="20"/>
                <w:szCs w:val="20"/>
                <w:lang w:val="en-US"/>
              </w:rPr>
              <w:fldChar w:fldCharType="separate"/>
            </w:r>
            <w:r>
              <w:rPr>
                <w:rStyle w:val="Hyperlien"/>
                <w:rFonts w:ascii="Calibri" w:hAnsi="Calibri"/>
                <w:color w:val="000080"/>
                <w:sz w:val="20"/>
                <w:szCs w:val="20"/>
                <w:lang w:val="en-US"/>
              </w:rPr>
              <w:t>Résumé et texte</w:t>
            </w:r>
            <w:r>
              <w:rPr>
                <w:rFonts w:ascii="Calibri" w:hAnsi="Calibri"/>
                <w:sz w:val="20"/>
                <w:szCs w:val="20"/>
                <w:lang w:val="en-US"/>
              </w:rPr>
              <w:fldChar w:fldCharType="end"/>
            </w:r>
            <w:r>
              <w:rPr>
                <w:rFonts w:ascii="Calibri" w:hAnsi="Calibri"/>
                <w:sz w:val="20"/>
                <w:szCs w:val="20"/>
                <w:lang w:val="en-US"/>
              </w:rPr>
              <w:t>.</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Salmeri K., Bloomberg </w:t>
            </w:r>
            <w:r>
              <w:rPr>
                <w:rStyle w:val="spelle"/>
                <w:rFonts w:ascii="Calibri" w:hAnsi="Calibri"/>
                <w:sz w:val="20"/>
                <w:szCs w:val="20"/>
                <w:lang w:val="en-US"/>
              </w:rPr>
              <w:t>M et</w:t>
            </w:r>
            <w:r>
              <w:rPr>
                <w:rFonts w:ascii="Calibri" w:hAnsi="Calibri"/>
                <w:sz w:val="20"/>
                <w:szCs w:val="20"/>
                <w:lang w:val="en-US"/>
              </w:rPr>
              <w:t> alii. </w:t>
            </w:r>
            <w:r>
              <w:rPr>
                <w:rStyle w:val="abscitationtitle"/>
                <w:rFonts w:ascii="Calibri" w:hAnsi="Calibri"/>
                <w:sz w:val="20"/>
                <w:szCs w:val="20"/>
                <w:lang w:val="en-US"/>
              </w:rPr>
              <w:t>Gonadectomy in immature dogs: effects on skeletal, physical, and behavioral development. </w:t>
            </w:r>
            <w:r>
              <w:rPr>
                <w:rFonts w:ascii="Calibri" w:hAnsi="Calibri"/>
                <w:sz w:val="20"/>
                <w:szCs w:val="20"/>
                <w:lang w:val="en-US"/>
              </w:rPr>
              <w:t>Journal of the American Veterinary Medical Association </w:t>
            </w:r>
            <w:r>
              <w:rPr>
                <w:rStyle w:val="absnonlinkmetadata"/>
                <w:rFonts w:ascii="Calibri" w:hAnsi="Calibri"/>
                <w:sz w:val="20"/>
                <w:szCs w:val="20"/>
                <w:lang w:val="en-US"/>
              </w:rPr>
              <w:t>[1991, 198(7):1193-1203]</w:t>
            </w:r>
            <w:r>
              <w:rPr>
                <w:rFonts w:ascii="Calibri" w:hAnsi="Calibri"/>
                <w:sz w:val="20"/>
                <w:szCs w:val="20"/>
                <w:lang w:val="en-US"/>
              </w:rPr>
              <w:t> </w:t>
            </w:r>
            <w:hyperlink r:id="rId23" w:history="1">
              <w:r>
                <w:rPr>
                  <w:rStyle w:val="Hyperlien"/>
                  <w:rFonts w:ascii="Calibri" w:hAnsi="Calibri"/>
                  <w:color w:val="000080"/>
                  <w:sz w:val="20"/>
                  <w:szCs w:val="20"/>
                  <w:lang w:val="en-US"/>
                </w:rPr>
                <w:t>Résumé</w:t>
              </w:r>
            </w:hyperlink>
            <w:r>
              <w:rPr>
                <w:rFonts w:ascii="Calibri" w:hAnsi="Calibri"/>
                <w:sz w:val="20"/>
                <w:szCs w:val="20"/>
                <w:lang w:val="en-US"/>
              </w:rPr>
              <w:t>. PDF. </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Spain V., Scarlett J., Houpt K. Long-term risks and benefits of early-age gonadectomy in dogs. JAVMA Feb.1, 2004, vol.224, n°3, pp.380-387. </w:t>
            </w:r>
            <w:r>
              <w:rPr>
                <w:rFonts w:ascii="Calibri" w:hAnsi="Calibri"/>
                <w:sz w:val="20"/>
                <w:szCs w:val="20"/>
                <w:lang w:val="en-US"/>
              </w:rPr>
              <w:fldChar w:fldCharType="begin"/>
            </w:r>
            <w:r>
              <w:rPr>
                <w:rFonts w:ascii="Calibri" w:hAnsi="Calibri"/>
                <w:sz w:val="20"/>
                <w:szCs w:val="20"/>
                <w:lang w:val="en-US"/>
              </w:rPr>
              <w:instrText xml:space="preserve"> HYPERLINK "http://avmajournals.avma.org/doi/abs/10.2460/javma.2004.224.380" </w:instrText>
            </w:r>
            <w:r>
              <w:rPr>
                <w:rFonts w:ascii="Calibri" w:hAnsi="Calibri"/>
                <w:sz w:val="20"/>
                <w:szCs w:val="20"/>
                <w:lang w:val="en-US"/>
              </w:rPr>
              <w:fldChar w:fldCharType="separate"/>
            </w:r>
            <w:r>
              <w:rPr>
                <w:rStyle w:val="Hyperlien"/>
                <w:rFonts w:ascii="Calibri" w:hAnsi="Calibri"/>
                <w:color w:val="000080"/>
                <w:sz w:val="20"/>
                <w:szCs w:val="20"/>
                <w:lang w:val="en-US"/>
              </w:rPr>
              <w:t>Résumé</w:t>
            </w:r>
            <w:r>
              <w:rPr>
                <w:rFonts w:ascii="Calibri" w:hAnsi="Calibri"/>
                <w:sz w:val="20"/>
                <w:szCs w:val="20"/>
                <w:lang w:val="en-US"/>
              </w:rPr>
              <w:fldChar w:fldCharType="end"/>
            </w:r>
            <w:r>
              <w:rPr>
                <w:rFonts w:ascii="Calibri" w:hAnsi="Calibri"/>
                <w:sz w:val="20"/>
                <w:szCs w:val="20"/>
                <w:lang w:val="en-US"/>
              </w:rPr>
              <w:t>. </w:t>
            </w:r>
            <w:hyperlink r:id="rId24" w:history="1">
              <w:r>
                <w:rPr>
                  <w:rStyle w:val="Hyperlien"/>
                  <w:rFonts w:ascii="Calibri" w:hAnsi="Calibri"/>
                  <w:color w:val="000080"/>
                  <w:sz w:val="20"/>
                  <w:szCs w:val="20"/>
                  <w:lang w:val="en-US"/>
                </w:rPr>
                <w:t>PDF</w:t>
              </w:r>
            </w:hyperlink>
            <w:r>
              <w:rPr>
                <w:rFonts w:ascii="Calibri" w:hAnsi="Calibri"/>
                <w:sz w:val="20"/>
                <w:szCs w:val="20"/>
                <w:lang w:val="en-US"/>
              </w:rPr>
              <w:t>.  </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Witsberger T., et alii. Prevalence of and risk factors for hip dysplasia and cranial cruciate ligament deficiency in dogs. </w:t>
            </w:r>
            <w:r>
              <w:rPr>
                <w:rFonts w:ascii="Calibri" w:hAnsi="Calibri"/>
                <w:sz w:val="20"/>
                <w:szCs w:val="20"/>
              </w:rPr>
              <w:t xml:space="preserve">JAVMA </w:t>
            </w:r>
            <w:proofErr w:type="spellStart"/>
            <w:r>
              <w:rPr>
                <w:rFonts w:ascii="Calibri" w:hAnsi="Calibri"/>
                <w:sz w:val="20"/>
                <w:szCs w:val="20"/>
              </w:rPr>
              <w:t>June</w:t>
            </w:r>
            <w:proofErr w:type="spellEnd"/>
            <w:r>
              <w:rPr>
                <w:rFonts w:ascii="Calibri" w:hAnsi="Calibri"/>
                <w:sz w:val="20"/>
                <w:szCs w:val="20"/>
              </w:rPr>
              <w:t xml:space="preserve"> 15, 2008, Vol. 232, No. 12, pp. 1818-1824. </w:t>
            </w:r>
            <w:hyperlink r:id="rId25" w:history="1">
              <w:r>
                <w:rPr>
                  <w:rStyle w:val="Hyperlien"/>
                  <w:rFonts w:ascii="Calibri" w:hAnsi="Calibri"/>
                  <w:color w:val="000080"/>
                  <w:sz w:val="20"/>
                  <w:szCs w:val="20"/>
                  <w:lang w:val="fr-BE"/>
                </w:rPr>
                <w:t>Résumé</w:t>
              </w:r>
            </w:hyperlink>
            <w:r>
              <w:rPr>
                <w:rFonts w:ascii="Calibri" w:hAnsi="Calibri"/>
                <w:sz w:val="20"/>
                <w:szCs w:val="20"/>
              </w:rPr>
              <w:t>. PDF.</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rPr>
              <w:t xml:space="preserve"> Torres de la Riva G. et </w:t>
            </w:r>
            <w:proofErr w:type="spellStart"/>
            <w:r>
              <w:rPr>
                <w:rFonts w:ascii="Calibri" w:hAnsi="Calibri"/>
                <w:sz w:val="20"/>
                <w:szCs w:val="20"/>
              </w:rPr>
              <w:t>alii</w:t>
            </w:r>
            <w:proofErr w:type="spellEnd"/>
            <w:r>
              <w:rPr>
                <w:rFonts w:ascii="Calibri" w:hAnsi="Calibri"/>
                <w:sz w:val="20"/>
                <w:szCs w:val="20"/>
              </w:rPr>
              <w:t>. </w:t>
            </w:r>
            <w:r>
              <w:rPr>
                <w:rFonts w:ascii="Calibri" w:hAnsi="Calibri"/>
                <w:sz w:val="20"/>
                <w:szCs w:val="20"/>
                <w:lang w:val="en-US"/>
              </w:rPr>
              <w:t>Neutering Dogs: Effects on Joint Disorders and Cancers in Golden Retrievers. February 13, 2013. </w:t>
            </w:r>
            <w:r>
              <w:rPr>
                <w:rFonts w:ascii="Calibri" w:hAnsi="Calibri"/>
                <w:sz w:val="20"/>
                <w:szCs w:val="20"/>
                <w:lang w:val="en-US"/>
              </w:rPr>
              <w:fldChar w:fldCharType="begin"/>
            </w:r>
            <w:r>
              <w:rPr>
                <w:rFonts w:ascii="Calibri" w:hAnsi="Calibri"/>
                <w:sz w:val="20"/>
                <w:szCs w:val="20"/>
                <w:lang w:val="en-US"/>
              </w:rPr>
              <w:instrText xml:space="preserve"> HYPERLINK "http://journals.plos.org/plosone/article?id=10.1371/journal.pone.0055937" </w:instrText>
            </w:r>
            <w:r>
              <w:rPr>
                <w:rFonts w:ascii="Calibri" w:hAnsi="Calibri"/>
                <w:sz w:val="20"/>
                <w:szCs w:val="20"/>
                <w:lang w:val="en-US"/>
              </w:rPr>
              <w:fldChar w:fldCharType="separate"/>
            </w:r>
            <w:r>
              <w:rPr>
                <w:rStyle w:val="Hyperlien"/>
                <w:rFonts w:ascii="Calibri" w:hAnsi="Calibri"/>
                <w:color w:val="000080"/>
                <w:sz w:val="20"/>
                <w:szCs w:val="20"/>
                <w:lang w:val="en-US"/>
              </w:rPr>
              <w:t>Résumé et texte</w:t>
            </w:r>
            <w:r>
              <w:rPr>
                <w:rFonts w:ascii="Calibri" w:hAnsi="Calibri"/>
                <w:sz w:val="20"/>
                <w:szCs w:val="20"/>
                <w:lang w:val="en-US"/>
              </w:rPr>
              <w:fldChar w:fldCharType="end"/>
            </w:r>
            <w:r>
              <w:rPr>
                <w:rFonts w:ascii="Calibri" w:hAnsi="Calibri"/>
                <w:sz w:val="20"/>
                <w:szCs w:val="20"/>
                <w:lang w:val="en-US"/>
              </w:rPr>
              <w:t>.</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Paster E. et alii. Estimates of prevalence of hip dysplasia in Golden Retrievers and Rottweilers and the influence of bias on published prevalence figures. JAVMA. February 1, 2005, Vol. 226, No. 3, Pages 387-392. </w:t>
            </w:r>
            <w:r>
              <w:rPr>
                <w:rFonts w:ascii="Calibri" w:hAnsi="Calibri"/>
                <w:sz w:val="20"/>
                <w:szCs w:val="20"/>
                <w:lang w:val="en-US"/>
              </w:rPr>
              <w:fldChar w:fldCharType="begin"/>
            </w:r>
            <w:r>
              <w:rPr>
                <w:rFonts w:ascii="Calibri" w:hAnsi="Calibri"/>
                <w:sz w:val="20"/>
                <w:szCs w:val="20"/>
                <w:lang w:val="en-US"/>
              </w:rPr>
              <w:instrText xml:space="preserve"> HYPERLINK "http://avmajournals.avma.org/doi/abs/10.2460/javma.2005.226.387" </w:instrText>
            </w:r>
            <w:r>
              <w:rPr>
                <w:rFonts w:ascii="Calibri" w:hAnsi="Calibri"/>
                <w:sz w:val="20"/>
                <w:szCs w:val="20"/>
                <w:lang w:val="en-US"/>
              </w:rPr>
              <w:fldChar w:fldCharType="separate"/>
            </w:r>
            <w:r>
              <w:rPr>
                <w:rStyle w:val="Hyperlien"/>
                <w:rFonts w:ascii="Calibri" w:hAnsi="Calibri"/>
                <w:color w:val="000080"/>
                <w:sz w:val="20"/>
                <w:szCs w:val="20"/>
                <w:lang w:val="en-US"/>
              </w:rPr>
              <w:t>Résumé</w:t>
            </w:r>
            <w:r>
              <w:rPr>
                <w:rFonts w:ascii="Calibri" w:hAnsi="Calibri"/>
                <w:sz w:val="20"/>
                <w:szCs w:val="20"/>
                <w:lang w:val="en-US"/>
              </w:rPr>
              <w:fldChar w:fldCharType="end"/>
            </w:r>
            <w:r>
              <w:rPr>
                <w:rFonts w:ascii="Calibri" w:hAnsi="Calibri"/>
                <w:sz w:val="20"/>
                <w:szCs w:val="20"/>
                <w:lang w:val="en-US"/>
              </w:rPr>
              <w:t>. PDF.</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Van Hagen M. et alii. Incidence, risk factors, and heritability estimates of hind limb lameness caused by hip dysplasia in a birth cohort of Boxers. American Journal of Veterinary Research. February 2005, Vol. 66, No. 2, Pages 307-312. </w:t>
            </w:r>
            <w:r>
              <w:rPr>
                <w:rStyle w:val="spelle"/>
                <w:rFonts w:ascii="Calibri" w:hAnsi="Calibri"/>
                <w:sz w:val="20"/>
                <w:szCs w:val="20"/>
                <w:lang w:val="en-US"/>
              </w:rPr>
              <w:t>doi</w:t>
            </w:r>
            <w:r>
              <w:rPr>
                <w:rFonts w:ascii="Calibri" w:hAnsi="Calibri"/>
                <w:sz w:val="20"/>
                <w:szCs w:val="20"/>
                <w:lang w:val="en-US"/>
              </w:rPr>
              <w:t>: 10.2460/ajvr.2005.66.307.</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w:t>
            </w:r>
            <w:r>
              <w:rPr>
                <w:rStyle w:val="spelle"/>
                <w:rFonts w:ascii="Calibri" w:hAnsi="Calibri"/>
                <w:sz w:val="20"/>
                <w:szCs w:val="20"/>
                <w:lang w:val="en-US"/>
              </w:rPr>
              <w:t>Impellizeri</w:t>
            </w:r>
            <w:r>
              <w:rPr>
                <w:rFonts w:ascii="Calibri" w:hAnsi="Calibri"/>
                <w:sz w:val="20"/>
                <w:szCs w:val="20"/>
                <w:lang w:val="en-US"/>
              </w:rPr>
              <w:t> J. et alii. Effect of weight reduction on clinical signs of lameness in dogs with hip osteoarthritis. JAVMA April 1, 2000, Vol. 216, No. 7, Pages 1089-1091. </w:t>
            </w:r>
            <w:r>
              <w:rPr>
                <w:rFonts w:ascii="Calibri" w:hAnsi="Calibri"/>
                <w:sz w:val="20"/>
                <w:szCs w:val="20"/>
                <w:lang w:val="en-US"/>
              </w:rPr>
              <w:fldChar w:fldCharType="begin"/>
            </w:r>
            <w:r>
              <w:rPr>
                <w:rFonts w:ascii="Calibri" w:hAnsi="Calibri"/>
                <w:sz w:val="20"/>
                <w:szCs w:val="20"/>
                <w:lang w:val="en-US"/>
              </w:rPr>
              <w:instrText xml:space="preserve"> HYPERLINK "http://avmajournals.avma.org/doi/abs/10.2460/javma.2000.216.1089" </w:instrText>
            </w:r>
            <w:r>
              <w:rPr>
                <w:rFonts w:ascii="Calibri" w:hAnsi="Calibri"/>
                <w:sz w:val="20"/>
                <w:szCs w:val="20"/>
                <w:lang w:val="en-US"/>
              </w:rPr>
              <w:fldChar w:fldCharType="separate"/>
            </w:r>
            <w:r>
              <w:rPr>
                <w:rStyle w:val="Hyperlien"/>
                <w:rFonts w:ascii="Calibri" w:hAnsi="Calibri"/>
                <w:color w:val="000080"/>
                <w:sz w:val="20"/>
                <w:szCs w:val="20"/>
                <w:lang w:val="en-US"/>
              </w:rPr>
              <w:t>Résumé</w:t>
            </w:r>
            <w:r>
              <w:rPr>
                <w:rFonts w:ascii="Calibri" w:hAnsi="Calibri"/>
                <w:sz w:val="20"/>
                <w:szCs w:val="20"/>
                <w:lang w:val="en-US"/>
              </w:rPr>
              <w:fldChar w:fldCharType="end"/>
            </w:r>
            <w:r>
              <w:rPr>
                <w:rFonts w:ascii="Calibri" w:hAnsi="Calibri"/>
                <w:sz w:val="20"/>
                <w:szCs w:val="20"/>
                <w:lang w:val="en-US"/>
              </w:rPr>
              <w:t>. PDF.</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Slauterbeck J. et alii. Canine Ovariohysterectomy and Orchiectomy Increases the Prevalence of ACL Injury. Clinical </w:t>
            </w:r>
            <w:r>
              <w:rPr>
                <w:rStyle w:val="spelle"/>
                <w:rFonts w:ascii="Calibri" w:hAnsi="Calibri"/>
                <w:sz w:val="20"/>
                <w:szCs w:val="20"/>
                <w:lang w:val="en-US"/>
              </w:rPr>
              <w:t>Orthopaedics</w:t>
            </w:r>
            <w:r>
              <w:rPr>
                <w:rFonts w:ascii="Calibri" w:hAnsi="Calibri"/>
                <w:sz w:val="20"/>
                <w:szCs w:val="20"/>
                <w:lang w:val="en-US"/>
              </w:rPr>
              <w:t> &amp; Related Research. December 2004 - Volume 429 - Issue - pp 301-305. </w:t>
            </w:r>
            <w:r>
              <w:rPr>
                <w:rFonts w:ascii="Calibri" w:hAnsi="Calibri"/>
                <w:sz w:val="20"/>
                <w:szCs w:val="20"/>
                <w:lang w:val="en-US"/>
              </w:rPr>
              <w:fldChar w:fldCharType="begin"/>
            </w:r>
            <w:r>
              <w:rPr>
                <w:rFonts w:ascii="Calibri" w:hAnsi="Calibri"/>
                <w:sz w:val="20"/>
                <w:szCs w:val="20"/>
                <w:lang w:val="en-US"/>
              </w:rPr>
              <w:instrText xml:space="preserve"> HYPERLINK "http://journals.lww.com/corr/Abstract/2004/12000/Canine_Ovariohysterectomy_and_Orchiectomy.45.aspx" </w:instrText>
            </w:r>
            <w:r>
              <w:rPr>
                <w:rFonts w:ascii="Calibri" w:hAnsi="Calibri"/>
                <w:sz w:val="20"/>
                <w:szCs w:val="20"/>
                <w:lang w:val="en-US"/>
              </w:rPr>
              <w:fldChar w:fldCharType="separate"/>
            </w:r>
            <w:r>
              <w:rPr>
                <w:rStyle w:val="Hyperlien"/>
                <w:rFonts w:ascii="Calibri" w:hAnsi="Calibri"/>
                <w:color w:val="000080"/>
                <w:sz w:val="20"/>
                <w:szCs w:val="20"/>
                <w:lang w:val="en-US"/>
              </w:rPr>
              <w:t>Résumé</w:t>
            </w:r>
            <w:r>
              <w:rPr>
                <w:rFonts w:ascii="Calibri" w:hAnsi="Calibri"/>
                <w:sz w:val="20"/>
                <w:szCs w:val="20"/>
                <w:lang w:val="en-US"/>
              </w:rPr>
              <w:fldChar w:fldCharType="end"/>
            </w:r>
            <w:r>
              <w:rPr>
                <w:rFonts w:ascii="Calibri" w:hAnsi="Calibri"/>
                <w:sz w:val="20"/>
                <w:szCs w:val="20"/>
                <w:lang w:val="en-US"/>
              </w:rPr>
              <w:t>. PDF.</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Witsberger T., et alii. Prevalence of and risk factors for hip dysplasia and cranial cruciate ligament deficiency in dogs. </w:t>
            </w:r>
            <w:r>
              <w:rPr>
                <w:rFonts w:ascii="Calibri" w:hAnsi="Calibri"/>
                <w:sz w:val="20"/>
                <w:szCs w:val="20"/>
              </w:rPr>
              <w:t xml:space="preserve">JAVMA </w:t>
            </w:r>
            <w:proofErr w:type="spellStart"/>
            <w:r>
              <w:rPr>
                <w:rFonts w:ascii="Calibri" w:hAnsi="Calibri"/>
                <w:sz w:val="20"/>
                <w:szCs w:val="20"/>
              </w:rPr>
              <w:t>June</w:t>
            </w:r>
            <w:proofErr w:type="spellEnd"/>
            <w:r>
              <w:rPr>
                <w:rFonts w:ascii="Calibri" w:hAnsi="Calibri"/>
                <w:sz w:val="20"/>
                <w:szCs w:val="20"/>
              </w:rPr>
              <w:t xml:space="preserve"> 15, 2008, Vol. 232, No. 12, pp. 1818-1824. </w:t>
            </w:r>
            <w:hyperlink r:id="rId26" w:history="1">
              <w:r>
                <w:rPr>
                  <w:rStyle w:val="Hyperlien"/>
                  <w:rFonts w:ascii="Calibri" w:hAnsi="Calibri"/>
                  <w:color w:val="000080"/>
                  <w:sz w:val="20"/>
                  <w:szCs w:val="20"/>
                  <w:lang w:val="fr-BE"/>
                </w:rPr>
                <w:t>Résumé</w:t>
              </w:r>
            </w:hyperlink>
            <w:r>
              <w:rPr>
                <w:rFonts w:ascii="Calibri" w:hAnsi="Calibri"/>
                <w:sz w:val="20"/>
                <w:szCs w:val="20"/>
              </w:rPr>
              <w:t>. PDF.</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rPr>
              <w:t xml:space="preserve"> Torres de la Riva G. et </w:t>
            </w:r>
            <w:proofErr w:type="spellStart"/>
            <w:r>
              <w:rPr>
                <w:rFonts w:ascii="Calibri" w:hAnsi="Calibri"/>
                <w:sz w:val="20"/>
                <w:szCs w:val="20"/>
              </w:rPr>
              <w:t>alii</w:t>
            </w:r>
            <w:proofErr w:type="spellEnd"/>
            <w:r>
              <w:rPr>
                <w:rFonts w:ascii="Calibri" w:hAnsi="Calibri"/>
                <w:sz w:val="20"/>
                <w:szCs w:val="20"/>
              </w:rPr>
              <w:t>. </w:t>
            </w:r>
            <w:r>
              <w:rPr>
                <w:rFonts w:ascii="Calibri" w:hAnsi="Calibri"/>
                <w:sz w:val="20"/>
                <w:szCs w:val="20"/>
                <w:lang w:val="en-US"/>
              </w:rPr>
              <w:t>Neutering Dogs: Effects on Joint Disorders and Cancers in Golden Retrievers. February 13, 2013. </w:t>
            </w:r>
            <w:r>
              <w:rPr>
                <w:rFonts w:ascii="Calibri" w:hAnsi="Calibri"/>
                <w:sz w:val="20"/>
                <w:szCs w:val="20"/>
                <w:lang w:val="en-US"/>
              </w:rPr>
              <w:fldChar w:fldCharType="begin"/>
            </w:r>
            <w:r>
              <w:rPr>
                <w:rFonts w:ascii="Calibri" w:hAnsi="Calibri"/>
                <w:sz w:val="20"/>
                <w:szCs w:val="20"/>
                <w:lang w:val="en-US"/>
              </w:rPr>
              <w:instrText xml:space="preserve"> HYPERLINK "http://journals.plos.org/plosone/article?id=10.1371/journal.pone.0055937" </w:instrText>
            </w:r>
            <w:r>
              <w:rPr>
                <w:rFonts w:ascii="Calibri" w:hAnsi="Calibri"/>
                <w:sz w:val="20"/>
                <w:szCs w:val="20"/>
                <w:lang w:val="en-US"/>
              </w:rPr>
              <w:fldChar w:fldCharType="separate"/>
            </w:r>
            <w:r>
              <w:rPr>
                <w:rStyle w:val="Hyperlien"/>
                <w:rFonts w:ascii="Calibri" w:hAnsi="Calibri"/>
                <w:color w:val="000080"/>
                <w:sz w:val="20"/>
                <w:szCs w:val="20"/>
                <w:lang w:val="en-US"/>
              </w:rPr>
              <w:t>Résumé et texte</w:t>
            </w:r>
            <w:r>
              <w:rPr>
                <w:rFonts w:ascii="Calibri" w:hAnsi="Calibri"/>
                <w:sz w:val="20"/>
                <w:szCs w:val="20"/>
                <w:lang w:val="en-US"/>
              </w:rPr>
              <w:fldChar w:fldCharType="end"/>
            </w:r>
            <w:r>
              <w:rPr>
                <w:rFonts w:ascii="Calibri" w:hAnsi="Calibri"/>
                <w:sz w:val="20"/>
                <w:szCs w:val="20"/>
                <w:lang w:val="en-US"/>
              </w:rPr>
              <w:t>.</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w:t>
            </w:r>
            <w:r>
              <w:rPr>
                <w:rStyle w:val="spelle"/>
                <w:rFonts w:ascii="Calibri" w:hAnsi="Calibri"/>
                <w:sz w:val="20"/>
                <w:szCs w:val="20"/>
                <w:lang w:val="en-US"/>
              </w:rPr>
              <w:t>Vidoni</w:t>
            </w:r>
            <w:r>
              <w:rPr>
                <w:rFonts w:ascii="Calibri" w:hAnsi="Calibri"/>
                <w:sz w:val="20"/>
                <w:szCs w:val="20"/>
                <w:lang w:val="en-US"/>
              </w:rPr>
              <w:t> B. et alii. Diagnostic and genetic aspects of patellar luxation in small and miniature breed dogs in Austria. Reprint Paper. European Journal of Companion Animal Practice. Vol. 16 (2) oct.2006. pp.149-160.</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Hoffman Jessica, </w:t>
            </w:r>
            <w:r>
              <w:rPr>
                <w:rStyle w:val="spelle"/>
                <w:rFonts w:ascii="Calibri" w:hAnsi="Calibri"/>
                <w:sz w:val="20"/>
                <w:szCs w:val="20"/>
                <w:lang w:val="en-US"/>
              </w:rPr>
              <w:t>Creevy</w:t>
            </w:r>
            <w:r>
              <w:rPr>
                <w:rFonts w:ascii="Calibri" w:hAnsi="Calibri"/>
                <w:sz w:val="20"/>
                <w:szCs w:val="20"/>
                <w:lang w:val="en-US"/>
              </w:rPr>
              <w:t> Kate, </w:t>
            </w:r>
            <w:r>
              <w:rPr>
                <w:rStyle w:val="spelle"/>
                <w:rFonts w:ascii="Calibri" w:hAnsi="Calibri"/>
                <w:sz w:val="20"/>
                <w:szCs w:val="20"/>
                <w:lang w:val="en-US"/>
              </w:rPr>
              <w:t>Promislow</w:t>
            </w:r>
            <w:r>
              <w:rPr>
                <w:rFonts w:ascii="Calibri" w:hAnsi="Calibri"/>
                <w:sz w:val="20"/>
                <w:szCs w:val="20"/>
                <w:lang w:val="en-US"/>
              </w:rPr>
              <w:t> Daniel. Reproductive Capability is Associated with Lifespan and Cause of Death in Companion Dogs. </w:t>
            </w:r>
            <w:r>
              <w:rPr>
                <w:rStyle w:val="cit"/>
                <w:rFonts w:ascii="Calibri" w:hAnsi="Calibri"/>
                <w:sz w:val="20"/>
                <w:szCs w:val="20"/>
                <w:lang w:val="en-US"/>
              </w:rPr>
              <w:t>PLoS One. 2013; 8(4): e61082. </w:t>
            </w:r>
            <w:r>
              <w:rPr>
                <w:rFonts w:ascii="Calibri" w:hAnsi="Calibri"/>
                <w:sz w:val="20"/>
                <w:szCs w:val="20"/>
                <w:lang w:val="en-US"/>
              </w:rPr>
              <w:fldChar w:fldCharType="begin"/>
            </w:r>
            <w:r>
              <w:rPr>
                <w:rFonts w:ascii="Calibri" w:hAnsi="Calibri"/>
                <w:sz w:val="20"/>
                <w:szCs w:val="20"/>
                <w:lang w:val="en-US"/>
              </w:rPr>
              <w:instrText xml:space="preserve"> HYPERLINK "http://www.ncbi.nlm.nih.gov/pmc/articles/PMC3629191/" </w:instrText>
            </w:r>
            <w:r>
              <w:rPr>
                <w:rFonts w:ascii="Calibri" w:hAnsi="Calibri"/>
                <w:sz w:val="20"/>
                <w:szCs w:val="20"/>
                <w:lang w:val="en-US"/>
              </w:rPr>
              <w:fldChar w:fldCharType="separate"/>
            </w:r>
            <w:r>
              <w:rPr>
                <w:rStyle w:val="Hyperlien"/>
                <w:rFonts w:ascii="Calibri" w:hAnsi="Calibri"/>
                <w:color w:val="000080"/>
                <w:sz w:val="20"/>
                <w:szCs w:val="20"/>
                <w:lang w:val="en-US"/>
              </w:rPr>
              <w:t>http://www.ncbi.nlm.nih.gov/pmc/articles/PMC3629191/</w:t>
            </w:r>
            <w:r>
              <w:rPr>
                <w:rFonts w:ascii="Calibri" w:hAnsi="Calibri"/>
                <w:sz w:val="20"/>
                <w:szCs w:val="20"/>
                <w:lang w:val="en-US"/>
              </w:rPr>
              <w:fldChar w:fldCharType="end"/>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w:t>
            </w:r>
            <w:r>
              <w:rPr>
                <w:rStyle w:val="spelle"/>
                <w:rFonts w:ascii="Calibri" w:hAnsi="Calibri"/>
                <w:sz w:val="20"/>
                <w:szCs w:val="20"/>
                <w:lang w:val="en-US"/>
              </w:rPr>
              <w:t>Weinkle</w:t>
            </w:r>
            <w:r>
              <w:rPr>
                <w:rFonts w:ascii="Calibri" w:hAnsi="Calibri"/>
                <w:sz w:val="20"/>
                <w:szCs w:val="20"/>
                <w:lang w:val="en-US"/>
              </w:rPr>
              <w:t> T. et alii. Evaluation of prognostic factors, survival rates, and treatment protocols for immune-mediated hemolytic anemia in dogs : 151 cases (1993-2002). JAVMA 2005, 226(11):1869-1880. </w:t>
            </w:r>
            <w:r>
              <w:rPr>
                <w:rFonts w:ascii="Calibri" w:hAnsi="Calibri"/>
                <w:sz w:val="20"/>
                <w:szCs w:val="20"/>
                <w:lang w:val="en-US"/>
              </w:rPr>
              <w:fldChar w:fldCharType="begin"/>
            </w:r>
            <w:r>
              <w:rPr>
                <w:rFonts w:ascii="Calibri" w:hAnsi="Calibri"/>
                <w:sz w:val="20"/>
                <w:szCs w:val="20"/>
                <w:lang w:val="en-US"/>
              </w:rPr>
              <w:instrText xml:space="preserve"> HYPERLINK "http://www.ncbi.nlm.nih.gov/pubmed/15934255" </w:instrText>
            </w:r>
            <w:r>
              <w:rPr>
                <w:rFonts w:ascii="Calibri" w:hAnsi="Calibri"/>
                <w:sz w:val="20"/>
                <w:szCs w:val="20"/>
                <w:lang w:val="en-US"/>
              </w:rPr>
              <w:fldChar w:fldCharType="separate"/>
            </w:r>
            <w:r>
              <w:rPr>
                <w:rStyle w:val="Hyperlien"/>
                <w:rFonts w:ascii="Calibri" w:hAnsi="Calibri"/>
                <w:color w:val="000080"/>
                <w:sz w:val="20"/>
                <w:szCs w:val="20"/>
                <w:lang w:val="en-US"/>
              </w:rPr>
              <w:t>Résumé</w:t>
            </w:r>
            <w:r>
              <w:rPr>
                <w:rFonts w:ascii="Calibri" w:hAnsi="Calibri"/>
                <w:sz w:val="20"/>
                <w:szCs w:val="20"/>
                <w:lang w:val="en-US"/>
              </w:rPr>
              <w:fldChar w:fldCharType="end"/>
            </w:r>
            <w:r>
              <w:rPr>
                <w:rFonts w:ascii="Calibri" w:hAnsi="Calibri"/>
                <w:sz w:val="20"/>
                <w:szCs w:val="20"/>
                <w:lang w:val="en-US"/>
              </w:rPr>
              <w:t>. </w:t>
            </w:r>
            <w:hyperlink r:id="rId27" w:history="1">
              <w:r>
                <w:rPr>
                  <w:rStyle w:val="Hyperlien"/>
                  <w:rFonts w:ascii="Calibri" w:hAnsi="Calibri"/>
                  <w:color w:val="000080"/>
                  <w:sz w:val="20"/>
                  <w:szCs w:val="20"/>
                  <w:lang w:val="en-US"/>
                </w:rPr>
                <w:t>PDF</w:t>
              </w:r>
            </w:hyperlink>
            <w:r>
              <w:rPr>
                <w:rFonts w:ascii="Calibri" w:hAnsi="Calibri"/>
                <w:sz w:val="20"/>
                <w:szCs w:val="20"/>
                <w:lang w:val="en-US"/>
              </w:rPr>
              <w:t>.</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Moore G. et alii. Adverse events diagnosed within three days of vaccine administration in dogs. Journal of the American Veterinary Medical Association. October 1, 2005, Vol. 227, No. 7, Pages 1102-1108. </w:t>
            </w:r>
            <w:r>
              <w:rPr>
                <w:rFonts w:ascii="Calibri" w:hAnsi="Calibri"/>
                <w:sz w:val="20"/>
                <w:szCs w:val="20"/>
                <w:lang w:val="en-US"/>
              </w:rPr>
              <w:fldChar w:fldCharType="begin"/>
            </w:r>
            <w:r>
              <w:rPr>
                <w:rFonts w:ascii="Calibri" w:hAnsi="Calibri"/>
                <w:sz w:val="20"/>
                <w:szCs w:val="20"/>
                <w:lang w:val="en-US"/>
              </w:rPr>
              <w:instrText xml:space="preserve"> HYPERLINK "http://avmajournals.avma.org/doi/abs/10.2460/javma.2005.227.1102" </w:instrText>
            </w:r>
            <w:r>
              <w:rPr>
                <w:rFonts w:ascii="Calibri" w:hAnsi="Calibri"/>
                <w:sz w:val="20"/>
                <w:szCs w:val="20"/>
                <w:lang w:val="en-US"/>
              </w:rPr>
              <w:fldChar w:fldCharType="separate"/>
            </w:r>
            <w:r>
              <w:rPr>
                <w:rStyle w:val="Hyperlien"/>
                <w:rFonts w:ascii="Calibri" w:hAnsi="Calibri"/>
                <w:color w:val="000080"/>
                <w:sz w:val="20"/>
                <w:szCs w:val="20"/>
                <w:lang w:val="en-US"/>
              </w:rPr>
              <w:t>Résumé</w:t>
            </w:r>
            <w:r>
              <w:rPr>
                <w:rFonts w:ascii="Calibri" w:hAnsi="Calibri"/>
                <w:sz w:val="20"/>
                <w:szCs w:val="20"/>
                <w:lang w:val="en-US"/>
              </w:rPr>
              <w:fldChar w:fldCharType="end"/>
            </w:r>
            <w:r>
              <w:rPr>
                <w:rFonts w:ascii="Calibri" w:hAnsi="Calibri"/>
                <w:sz w:val="20"/>
                <w:szCs w:val="20"/>
                <w:lang w:val="en-US"/>
              </w:rPr>
              <w:t>. </w:t>
            </w:r>
            <w:hyperlink r:id="rId28" w:history="1">
              <w:r>
                <w:rPr>
                  <w:rStyle w:val="Hyperlien"/>
                  <w:rFonts w:ascii="Calibri" w:hAnsi="Calibri"/>
                  <w:color w:val="000080"/>
                  <w:sz w:val="20"/>
                  <w:szCs w:val="20"/>
                  <w:lang w:val="en-US"/>
                </w:rPr>
                <w:t>PDF</w:t>
              </w:r>
            </w:hyperlink>
            <w:r>
              <w:rPr>
                <w:rFonts w:ascii="Calibri" w:hAnsi="Calibri"/>
                <w:sz w:val="20"/>
                <w:szCs w:val="20"/>
                <w:lang w:val="en-US"/>
              </w:rPr>
              <w:t>.</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Dobson J. et alii. Canine Neoplasia in the UK: estimates of incidence rates from a population of insured dogs. JSAP (2002) 43, 240-246.</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Merlo DF. Et alii. Cancer incidence in pet dogs: finding of the animal tumor registry of Genoa, Italy. J Vet Intern Med. 2008:22:976-984</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Michell AR. </w:t>
            </w:r>
            <w:r>
              <w:rPr>
                <w:rStyle w:val="abscitationtitle"/>
                <w:rFonts w:ascii="Calibri" w:hAnsi="Calibri"/>
                <w:sz w:val="20"/>
                <w:szCs w:val="20"/>
                <w:lang w:val="en-US"/>
              </w:rPr>
              <w:t>Longevity of British breeds of dog and its relationships with sex, size, cardiovascular variables and disease. The Veterinary Record 1999, 145(22):625-629. </w:t>
            </w:r>
            <w:r>
              <w:rPr>
                <w:rFonts w:ascii="Calibri" w:hAnsi="Calibri"/>
                <w:sz w:val="20"/>
                <w:szCs w:val="20"/>
                <w:lang w:val="en-US"/>
              </w:rPr>
              <w:fldChar w:fldCharType="begin"/>
            </w:r>
            <w:r>
              <w:rPr>
                <w:rFonts w:ascii="Calibri" w:hAnsi="Calibri"/>
                <w:sz w:val="20"/>
                <w:szCs w:val="20"/>
                <w:lang w:val="en-US"/>
              </w:rPr>
              <w:instrText xml:space="preserve"> HYPERLINK "http://europepmc.org/abstract/med/10619607" </w:instrText>
            </w:r>
            <w:r>
              <w:rPr>
                <w:rFonts w:ascii="Calibri" w:hAnsi="Calibri"/>
                <w:sz w:val="20"/>
                <w:szCs w:val="20"/>
                <w:lang w:val="en-US"/>
              </w:rPr>
              <w:fldChar w:fldCharType="separate"/>
            </w:r>
            <w:r>
              <w:rPr>
                <w:rStyle w:val="Hyperlien"/>
                <w:rFonts w:ascii="Calibri" w:hAnsi="Calibri"/>
                <w:color w:val="000080"/>
                <w:sz w:val="20"/>
                <w:szCs w:val="20"/>
                <w:lang w:val="en-US"/>
              </w:rPr>
              <w:t>Résumé</w:t>
            </w:r>
            <w:r>
              <w:rPr>
                <w:rFonts w:ascii="Calibri" w:hAnsi="Calibri"/>
                <w:sz w:val="20"/>
                <w:szCs w:val="20"/>
                <w:lang w:val="en-US"/>
              </w:rPr>
              <w:fldChar w:fldCharType="end"/>
            </w:r>
            <w:r>
              <w:rPr>
                <w:rStyle w:val="abscitationtitle"/>
                <w:rFonts w:ascii="Calibri" w:hAnsi="Calibri"/>
                <w:sz w:val="20"/>
                <w:szCs w:val="20"/>
                <w:lang w:val="en-US"/>
              </w:rPr>
              <w:t>. PDF.</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w:t>
            </w:r>
            <w:r>
              <w:rPr>
                <w:rStyle w:val="spelle"/>
                <w:rFonts w:ascii="Calibri" w:hAnsi="Calibri"/>
                <w:sz w:val="20"/>
                <w:szCs w:val="20"/>
                <w:lang w:val="en-US"/>
              </w:rPr>
              <w:t>Bonnett</w:t>
            </w:r>
            <w:r>
              <w:rPr>
                <w:rFonts w:ascii="Calibri" w:hAnsi="Calibri"/>
                <w:sz w:val="20"/>
                <w:szCs w:val="20"/>
                <w:lang w:val="en-US"/>
              </w:rPr>
              <w:t> BN, </w:t>
            </w:r>
            <w:r>
              <w:rPr>
                <w:rStyle w:val="spelle"/>
                <w:rFonts w:ascii="Calibri" w:hAnsi="Calibri"/>
                <w:sz w:val="20"/>
                <w:szCs w:val="20"/>
                <w:lang w:val="en-US"/>
              </w:rPr>
              <w:t>Egenvall</w:t>
            </w:r>
            <w:r>
              <w:rPr>
                <w:rFonts w:ascii="Calibri" w:hAnsi="Calibri"/>
                <w:sz w:val="20"/>
                <w:szCs w:val="20"/>
                <w:lang w:val="en-US"/>
              </w:rPr>
              <w:t> A. et alii. </w:t>
            </w:r>
            <w:r>
              <w:rPr>
                <w:rStyle w:val="abscitationtitle"/>
                <w:rFonts w:ascii="Calibri" w:hAnsi="Calibri"/>
                <w:sz w:val="20"/>
                <w:szCs w:val="20"/>
                <w:lang w:val="en-US"/>
              </w:rPr>
              <w:t>Mortality in insured Swedish dogs: rates and causes of death in various breeds. The Veterinary record. </w:t>
            </w:r>
            <w:r>
              <w:rPr>
                <w:rStyle w:val="absnonlinkmetadata"/>
                <w:rFonts w:ascii="Calibri" w:hAnsi="Calibri"/>
                <w:sz w:val="20"/>
                <w:szCs w:val="20"/>
                <w:lang w:val="en-US"/>
              </w:rPr>
              <w:t>1997, 141(2):40-44. </w:t>
            </w:r>
            <w:r>
              <w:rPr>
                <w:rFonts w:ascii="Calibri" w:hAnsi="Calibri"/>
                <w:sz w:val="20"/>
                <w:szCs w:val="20"/>
                <w:lang w:val="en-US"/>
              </w:rPr>
              <w:fldChar w:fldCharType="begin"/>
            </w:r>
            <w:r>
              <w:rPr>
                <w:rFonts w:ascii="Calibri" w:hAnsi="Calibri"/>
                <w:sz w:val="20"/>
                <w:szCs w:val="20"/>
                <w:lang w:val="en-US"/>
              </w:rPr>
              <w:instrText xml:space="preserve"> HYPERLINK "http://europepmc.org/abstract/MED/9253830" </w:instrText>
            </w:r>
            <w:r>
              <w:rPr>
                <w:rFonts w:ascii="Calibri" w:hAnsi="Calibri"/>
                <w:sz w:val="20"/>
                <w:szCs w:val="20"/>
                <w:lang w:val="en-US"/>
              </w:rPr>
              <w:fldChar w:fldCharType="separate"/>
            </w:r>
            <w:r>
              <w:rPr>
                <w:rStyle w:val="Hyperlien"/>
                <w:rFonts w:ascii="Calibri" w:hAnsi="Calibri"/>
                <w:color w:val="000080"/>
                <w:sz w:val="20"/>
                <w:szCs w:val="20"/>
                <w:lang w:val="en-US"/>
              </w:rPr>
              <w:t>Résumé</w:t>
            </w:r>
            <w:r>
              <w:rPr>
                <w:rFonts w:ascii="Calibri" w:hAnsi="Calibri"/>
                <w:sz w:val="20"/>
                <w:szCs w:val="20"/>
                <w:lang w:val="en-US"/>
              </w:rPr>
              <w:fldChar w:fldCharType="end"/>
            </w:r>
            <w:r>
              <w:rPr>
                <w:rStyle w:val="absnonlinkmetadata"/>
                <w:rFonts w:ascii="Calibri" w:hAnsi="Calibri"/>
                <w:sz w:val="20"/>
                <w:szCs w:val="20"/>
                <w:lang w:val="en-US"/>
              </w:rPr>
              <w:t>. PDF.</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Dobson J. Breed-predispositions to cancer in pedigree dogs. </w:t>
            </w:r>
            <w:r>
              <w:rPr>
                <w:rStyle w:val="spelle"/>
                <w:rFonts w:ascii="Calibri" w:hAnsi="Calibri"/>
                <w:sz w:val="20"/>
                <w:szCs w:val="20"/>
                <w:lang w:val="en-US"/>
              </w:rPr>
              <w:t>Hindawi</w:t>
            </w:r>
            <w:r>
              <w:rPr>
                <w:rFonts w:ascii="Calibri" w:hAnsi="Calibri"/>
                <w:sz w:val="20"/>
                <w:szCs w:val="20"/>
                <w:lang w:val="en-US"/>
              </w:rPr>
              <w:t> Publ. Corp. ISRN Vet. Science. Vol. 2013, Art. ID941275, pp.1-23. Résumé. </w:t>
            </w:r>
            <w:r>
              <w:rPr>
                <w:rFonts w:ascii="Calibri" w:hAnsi="Calibri"/>
                <w:sz w:val="20"/>
                <w:szCs w:val="20"/>
                <w:lang w:val="en-US"/>
              </w:rPr>
              <w:fldChar w:fldCharType="begin"/>
            </w:r>
            <w:r>
              <w:rPr>
                <w:rFonts w:ascii="Calibri" w:hAnsi="Calibri"/>
                <w:sz w:val="20"/>
                <w:szCs w:val="20"/>
                <w:lang w:val="en-US"/>
              </w:rPr>
              <w:instrText xml:space="preserve"> HYPERLINK "http://www.joeldehasse.com/Joel/AppData/Roaming/Microsoft/Word/Castration305421043623115908/downloads.hindawi.com/journals/isrn.veterinary.science/2013/941275.pdf" </w:instrText>
            </w:r>
            <w:r>
              <w:rPr>
                <w:rFonts w:ascii="Calibri" w:hAnsi="Calibri"/>
                <w:sz w:val="20"/>
                <w:szCs w:val="20"/>
                <w:lang w:val="en-US"/>
              </w:rPr>
              <w:fldChar w:fldCharType="separate"/>
            </w:r>
            <w:r>
              <w:rPr>
                <w:rStyle w:val="Hyperlien"/>
                <w:rFonts w:ascii="Calibri" w:hAnsi="Calibri"/>
                <w:color w:val="000080"/>
                <w:sz w:val="20"/>
                <w:szCs w:val="20"/>
                <w:lang w:val="en-US"/>
              </w:rPr>
              <w:t>Pdf</w:t>
            </w:r>
            <w:r>
              <w:rPr>
                <w:rFonts w:ascii="Calibri" w:hAnsi="Calibri"/>
                <w:sz w:val="20"/>
                <w:szCs w:val="20"/>
                <w:lang w:val="en-US"/>
              </w:rPr>
              <w:fldChar w:fldCharType="end"/>
            </w:r>
            <w:r>
              <w:rPr>
                <w:rFonts w:ascii="Calibri" w:hAnsi="Calibri"/>
                <w:sz w:val="20"/>
                <w:szCs w:val="20"/>
                <w:lang w:val="en-US"/>
              </w:rPr>
              <w:t>.</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Adams VJ. Et alii. Methods and mortality results of a health survey of purebred dogs in the UK. JSAP Vol.51, n°10, pp.512-524, 2010. </w:t>
            </w:r>
            <w:r>
              <w:rPr>
                <w:rFonts w:ascii="Calibri" w:hAnsi="Calibri"/>
                <w:sz w:val="20"/>
                <w:szCs w:val="20"/>
                <w:lang w:val="en-US"/>
              </w:rPr>
              <w:fldChar w:fldCharType="begin"/>
            </w:r>
            <w:r>
              <w:rPr>
                <w:rFonts w:ascii="Calibri" w:hAnsi="Calibri"/>
                <w:sz w:val="20"/>
                <w:szCs w:val="20"/>
                <w:lang w:val="en-US"/>
              </w:rPr>
              <w:instrText xml:space="preserve"> HYPERLINK "http://onlinelibrary.wiley.com/doi/10.1111/j.1748-5827.2010.00974.x/full" </w:instrText>
            </w:r>
            <w:r>
              <w:rPr>
                <w:rFonts w:ascii="Calibri" w:hAnsi="Calibri"/>
                <w:sz w:val="20"/>
                <w:szCs w:val="20"/>
                <w:lang w:val="en-US"/>
              </w:rPr>
              <w:fldChar w:fldCharType="separate"/>
            </w:r>
            <w:r>
              <w:rPr>
                <w:rStyle w:val="Hyperlien"/>
                <w:rFonts w:ascii="Calibri" w:hAnsi="Calibri"/>
                <w:color w:val="000080"/>
                <w:sz w:val="20"/>
                <w:szCs w:val="20"/>
                <w:lang w:val="en-US"/>
              </w:rPr>
              <w:t>Résumé</w:t>
            </w:r>
            <w:r>
              <w:rPr>
                <w:rFonts w:ascii="Calibri" w:hAnsi="Calibri"/>
                <w:sz w:val="20"/>
                <w:szCs w:val="20"/>
                <w:lang w:val="en-US"/>
              </w:rPr>
              <w:fldChar w:fldCharType="end"/>
            </w:r>
            <w:r>
              <w:rPr>
                <w:rFonts w:ascii="Calibri" w:hAnsi="Calibri"/>
                <w:sz w:val="20"/>
                <w:szCs w:val="20"/>
                <w:lang w:val="en-US"/>
              </w:rPr>
              <w:t>. PDF.</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Beuchat C. Do dogs have more cancer than other mammals?  </w:t>
            </w:r>
            <w:r>
              <w:rPr>
                <w:rFonts w:ascii="Calibri" w:hAnsi="Calibri"/>
                <w:sz w:val="20"/>
                <w:szCs w:val="20"/>
                <w:lang w:val="en-US"/>
              </w:rPr>
              <w:fldChar w:fldCharType="begin"/>
            </w:r>
            <w:r>
              <w:rPr>
                <w:rFonts w:ascii="Calibri" w:hAnsi="Calibri"/>
                <w:sz w:val="20"/>
                <w:szCs w:val="20"/>
                <w:lang w:val="en-US"/>
              </w:rPr>
              <w:instrText xml:space="preserve"> HYPERLINK "http://www.instituteofcaninebiology.org/blog/do-dogs-have-more-cancer-than-other-mammals" </w:instrText>
            </w:r>
            <w:r>
              <w:rPr>
                <w:rFonts w:ascii="Calibri" w:hAnsi="Calibri"/>
                <w:sz w:val="20"/>
                <w:szCs w:val="20"/>
                <w:lang w:val="en-US"/>
              </w:rPr>
              <w:fldChar w:fldCharType="separate"/>
            </w:r>
            <w:r>
              <w:rPr>
                <w:rStyle w:val="Hyperlien"/>
                <w:rFonts w:ascii="Calibri" w:hAnsi="Calibri"/>
                <w:color w:val="000080"/>
                <w:sz w:val="20"/>
                <w:szCs w:val="20"/>
                <w:lang w:val="fr-BE"/>
              </w:rPr>
              <w:t>Résumé, textes et graphes</w:t>
            </w:r>
            <w:r>
              <w:rPr>
                <w:rFonts w:ascii="Calibri" w:hAnsi="Calibri"/>
                <w:sz w:val="20"/>
                <w:szCs w:val="20"/>
                <w:lang w:val="en-US"/>
              </w:rPr>
              <w:fldChar w:fldCharType="end"/>
            </w:r>
            <w:r>
              <w:rPr>
                <w:rFonts w:ascii="Calibri" w:hAnsi="Calibri"/>
                <w:sz w:val="20"/>
                <w:szCs w:val="20"/>
              </w:rPr>
              <w:t>.</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rPr>
              <w:t> </w:t>
            </w:r>
            <w:proofErr w:type="spellStart"/>
            <w:r>
              <w:rPr>
                <w:rFonts w:ascii="Calibri" w:hAnsi="Calibri"/>
                <w:sz w:val="20"/>
                <w:szCs w:val="20"/>
              </w:rPr>
              <w:t>Zink</w:t>
            </w:r>
            <w:proofErr w:type="spellEnd"/>
            <w:r>
              <w:rPr>
                <w:rFonts w:ascii="Calibri" w:hAnsi="Calibri"/>
                <w:sz w:val="20"/>
                <w:szCs w:val="20"/>
              </w:rPr>
              <w:t xml:space="preserve"> C., </w:t>
            </w:r>
            <w:proofErr w:type="spellStart"/>
            <w:r>
              <w:rPr>
                <w:rFonts w:ascii="Calibri" w:hAnsi="Calibri"/>
                <w:sz w:val="20"/>
                <w:szCs w:val="20"/>
              </w:rPr>
              <w:t>Farhoody</w:t>
            </w:r>
            <w:proofErr w:type="spellEnd"/>
            <w:r>
              <w:rPr>
                <w:rFonts w:ascii="Calibri" w:hAnsi="Calibri"/>
                <w:sz w:val="20"/>
                <w:szCs w:val="20"/>
              </w:rPr>
              <w:t xml:space="preserve"> P. et </w:t>
            </w:r>
            <w:proofErr w:type="spellStart"/>
            <w:r>
              <w:rPr>
                <w:rFonts w:ascii="Calibri" w:hAnsi="Calibri"/>
                <w:sz w:val="20"/>
                <w:szCs w:val="20"/>
              </w:rPr>
              <w:t>alii</w:t>
            </w:r>
            <w:proofErr w:type="spellEnd"/>
            <w:r>
              <w:rPr>
                <w:rFonts w:ascii="Calibri" w:hAnsi="Calibri"/>
                <w:sz w:val="20"/>
                <w:szCs w:val="20"/>
              </w:rPr>
              <w:t>. </w:t>
            </w:r>
            <w:r>
              <w:rPr>
                <w:rFonts w:ascii="Calibri" w:hAnsi="Calibri"/>
                <w:sz w:val="20"/>
                <w:szCs w:val="20"/>
                <w:lang w:val="en-US"/>
              </w:rPr>
              <w:t>Evaluation of the risk and age of onset of cancer and behavioural disorders in gonadectomized Vizslas. JAVMA vol.244, n°3, Feb. 1, 2014, pp. 309-319. </w:t>
            </w:r>
            <w:r>
              <w:rPr>
                <w:rFonts w:ascii="Calibri" w:hAnsi="Calibri"/>
                <w:sz w:val="20"/>
                <w:szCs w:val="20"/>
                <w:lang w:val="en-US"/>
              </w:rPr>
              <w:fldChar w:fldCharType="begin"/>
            </w:r>
            <w:r>
              <w:rPr>
                <w:rFonts w:ascii="Calibri" w:hAnsi="Calibri"/>
                <w:sz w:val="20"/>
                <w:szCs w:val="20"/>
                <w:lang w:val="en-US"/>
              </w:rPr>
              <w:instrText xml:space="preserve"> HYPERLINK "http://avmajournals.avma.org/doi/abs/10.2460/javma.244.3.309" </w:instrText>
            </w:r>
            <w:r>
              <w:rPr>
                <w:rFonts w:ascii="Calibri" w:hAnsi="Calibri"/>
                <w:sz w:val="20"/>
                <w:szCs w:val="20"/>
                <w:lang w:val="en-US"/>
              </w:rPr>
              <w:fldChar w:fldCharType="separate"/>
            </w:r>
            <w:r>
              <w:rPr>
                <w:rStyle w:val="Hyperlien"/>
                <w:rFonts w:ascii="Calibri" w:hAnsi="Calibri"/>
                <w:color w:val="000080"/>
                <w:sz w:val="20"/>
                <w:szCs w:val="20"/>
                <w:lang w:val="en-US"/>
              </w:rPr>
              <w:t>Résumé</w:t>
            </w:r>
            <w:r>
              <w:rPr>
                <w:rFonts w:ascii="Calibri" w:hAnsi="Calibri"/>
                <w:sz w:val="20"/>
                <w:szCs w:val="20"/>
                <w:lang w:val="en-US"/>
              </w:rPr>
              <w:fldChar w:fldCharType="end"/>
            </w:r>
            <w:r>
              <w:rPr>
                <w:rFonts w:ascii="Calibri" w:hAnsi="Calibri"/>
                <w:sz w:val="20"/>
                <w:szCs w:val="20"/>
                <w:lang w:val="en-US"/>
              </w:rPr>
              <w:t>. </w:t>
            </w:r>
            <w:hyperlink r:id="rId29" w:history="1">
              <w:r>
                <w:rPr>
                  <w:rStyle w:val="Hyperlien"/>
                  <w:rFonts w:ascii="Calibri" w:hAnsi="Calibri"/>
                  <w:color w:val="000080"/>
                  <w:sz w:val="20"/>
                  <w:szCs w:val="20"/>
                  <w:lang w:val="en-US"/>
                </w:rPr>
                <w:t>PDF</w:t>
              </w:r>
            </w:hyperlink>
            <w:r>
              <w:rPr>
                <w:rFonts w:ascii="Calibri" w:hAnsi="Calibri"/>
                <w:sz w:val="20"/>
                <w:szCs w:val="20"/>
                <w:lang w:val="en-US"/>
              </w:rPr>
              <w:t>.</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Merlo DF. Et alii. Cancer incidence in pet dogs: finding of the animal tumor registry of Genoa, Italy. J Vet Intern Med. 2008:22:976-984.</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Dobson et alii. Canine neoplasia in the UK: estimates of incidence rates from a population of insured dogs. JSAP, vol.43, June 2002. 240-246. </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w:t>
            </w:r>
            <w:r>
              <w:rPr>
                <w:rStyle w:val="spelle"/>
                <w:rFonts w:ascii="Calibri" w:hAnsi="Calibri"/>
                <w:sz w:val="20"/>
                <w:szCs w:val="20"/>
                <w:lang w:val="en-US"/>
              </w:rPr>
              <w:t>Egenvall</w:t>
            </w:r>
            <w:r>
              <w:rPr>
                <w:rFonts w:ascii="Calibri" w:hAnsi="Calibri"/>
                <w:sz w:val="20"/>
                <w:szCs w:val="20"/>
                <w:lang w:val="en-US"/>
              </w:rPr>
              <w:t> A.et alii. Incidence of and survival after mammary tumors in a population of over 80,000 insured female dogs in Sweden from 1995 to 2002. Preventive Veterinary Medicine vol.69 (1-2) June 2005, pp.109-127. </w:t>
            </w:r>
            <w:r>
              <w:rPr>
                <w:rFonts w:ascii="Calibri" w:hAnsi="Calibri"/>
                <w:sz w:val="20"/>
                <w:szCs w:val="20"/>
                <w:lang w:val="en-US"/>
              </w:rPr>
              <w:fldChar w:fldCharType="begin"/>
            </w:r>
            <w:r>
              <w:rPr>
                <w:rFonts w:ascii="Calibri" w:hAnsi="Calibri"/>
                <w:sz w:val="20"/>
                <w:szCs w:val="20"/>
                <w:lang w:val="en-US"/>
              </w:rPr>
              <w:instrText xml:space="preserve"> HYPERLINK "http://www.sciencedirect.com/science/article/pii/S0167587705000383" </w:instrText>
            </w:r>
            <w:r>
              <w:rPr>
                <w:rFonts w:ascii="Calibri" w:hAnsi="Calibri"/>
                <w:sz w:val="20"/>
                <w:szCs w:val="20"/>
                <w:lang w:val="en-US"/>
              </w:rPr>
              <w:fldChar w:fldCharType="separate"/>
            </w:r>
            <w:r>
              <w:rPr>
                <w:rStyle w:val="Hyperlien"/>
                <w:rFonts w:ascii="Calibri" w:hAnsi="Calibri"/>
                <w:color w:val="000080"/>
                <w:sz w:val="20"/>
                <w:szCs w:val="20"/>
                <w:lang w:val="en-US"/>
              </w:rPr>
              <w:t>Résumé</w:t>
            </w:r>
            <w:r>
              <w:rPr>
                <w:rFonts w:ascii="Calibri" w:hAnsi="Calibri"/>
                <w:sz w:val="20"/>
                <w:szCs w:val="20"/>
                <w:lang w:val="en-US"/>
              </w:rPr>
              <w:fldChar w:fldCharType="end"/>
            </w:r>
            <w:r>
              <w:rPr>
                <w:rFonts w:ascii="Calibri" w:hAnsi="Calibri"/>
                <w:sz w:val="20"/>
                <w:szCs w:val="20"/>
                <w:lang w:val="en-US"/>
              </w:rPr>
              <w:t>. PDF.</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Moe L. Population-based incidence of mammary </w:t>
            </w:r>
            <w:r>
              <w:rPr>
                <w:rStyle w:val="spelle"/>
                <w:rFonts w:ascii="Calibri" w:hAnsi="Calibri"/>
                <w:sz w:val="20"/>
                <w:szCs w:val="20"/>
                <w:lang w:val="en-US"/>
              </w:rPr>
              <w:t>tumours</w:t>
            </w:r>
            <w:r>
              <w:rPr>
                <w:rFonts w:ascii="Calibri" w:hAnsi="Calibri"/>
                <w:sz w:val="20"/>
                <w:szCs w:val="20"/>
                <w:lang w:val="en-US"/>
              </w:rPr>
              <w:t> in some dog breeds. </w:t>
            </w:r>
            <w:r>
              <w:rPr>
                <w:rStyle w:val="publication-meta-journal"/>
                <w:rFonts w:ascii="Calibri" w:hAnsi="Calibri"/>
                <w:sz w:val="20"/>
                <w:szCs w:val="20"/>
                <w:lang w:val="en-US"/>
              </w:rPr>
              <w:t>Journal of reproduction and fertility. Supplement 57:439-43</w:t>
            </w:r>
            <w:r>
              <w:rPr>
                <w:rStyle w:val="publication-meta-date"/>
                <w:rFonts w:ascii="Calibri" w:hAnsi="Calibri"/>
                <w:sz w:val="20"/>
                <w:szCs w:val="20"/>
                <w:lang w:val="en-US"/>
              </w:rPr>
              <w:t> · February 2001. </w:t>
            </w:r>
            <w:r>
              <w:rPr>
                <w:rFonts w:ascii="Calibri" w:hAnsi="Calibri"/>
                <w:sz w:val="20"/>
                <w:szCs w:val="20"/>
                <w:lang w:val="en-US"/>
              </w:rPr>
              <w:fldChar w:fldCharType="begin"/>
            </w:r>
            <w:r>
              <w:rPr>
                <w:rFonts w:ascii="Calibri" w:hAnsi="Calibri"/>
                <w:sz w:val="20"/>
                <w:szCs w:val="20"/>
                <w:lang w:val="en-US"/>
              </w:rPr>
              <w:instrText xml:space="preserve"> HYPERLINK "https://www.researchgate.net/publication/11571627_Population-based_incidence_of_mammary_tumours_in_some_dog_breeds" </w:instrText>
            </w:r>
            <w:r>
              <w:rPr>
                <w:rFonts w:ascii="Calibri" w:hAnsi="Calibri"/>
                <w:sz w:val="20"/>
                <w:szCs w:val="20"/>
                <w:lang w:val="en-US"/>
              </w:rPr>
              <w:fldChar w:fldCharType="separate"/>
            </w:r>
            <w:r>
              <w:rPr>
                <w:rStyle w:val="Hyperlien"/>
                <w:rFonts w:ascii="Calibri" w:hAnsi="Calibri"/>
                <w:color w:val="000080"/>
                <w:sz w:val="20"/>
                <w:szCs w:val="20"/>
                <w:lang w:val="en-US"/>
              </w:rPr>
              <w:t>Résumé</w:t>
            </w:r>
            <w:r>
              <w:rPr>
                <w:rFonts w:ascii="Calibri" w:hAnsi="Calibri"/>
                <w:sz w:val="20"/>
                <w:szCs w:val="20"/>
                <w:lang w:val="en-US"/>
              </w:rPr>
              <w:fldChar w:fldCharType="end"/>
            </w:r>
            <w:r>
              <w:rPr>
                <w:rStyle w:val="publication-meta-date"/>
                <w:rFonts w:ascii="Calibri" w:hAnsi="Calibri"/>
                <w:sz w:val="20"/>
                <w:szCs w:val="20"/>
                <w:lang w:val="en-US"/>
              </w:rPr>
              <w:t>. PDF.</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Zink C. et alii. </w:t>
            </w:r>
            <w:r>
              <w:rPr>
                <w:rFonts w:ascii="Calibri" w:hAnsi="Calibri"/>
                <w:sz w:val="20"/>
                <w:szCs w:val="20"/>
              </w:rPr>
              <w:t>Op </w:t>
            </w:r>
            <w:proofErr w:type="spellStart"/>
            <w:r>
              <w:rPr>
                <w:rStyle w:val="spelle"/>
                <w:rFonts w:ascii="Calibri" w:hAnsi="Calibri"/>
                <w:sz w:val="20"/>
                <w:szCs w:val="20"/>
              </w:rPr>
              <w:t>cit</w:t>
            </w:r>
            <w:proofErr w:type="spellEnd"/>
            <w:r>
              <w:rPr>
                <w:rFonts w:ascii="Calibri" w:hAnsi="Calibri"/>
                <w:sz w:val="20"/>
                <w:szCs w:val="20"/>
              </w:rPr>
              <w:t>. Calcul de 11 chiennes avec tumeur mammaire, sur 1360 chiennes, observées pendant 16 ans, soit 11/1360/16*100000.</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Howe L. Current perspectives on the optimal age to spay/castrate dogs and cats. Veterinary Medicine: Research and reports. 2015:6 171-180. Résumé. </w:t>
            </w:r>
            <w:r>
              <w:rPr>
                <w:rFonts w:ascii="Calibri" w:hAnsi="Calibri"/>
                <w:sz w:val="20"/>
                <w:szCs w:val="20"/>
                <w:lang w:val="en-US"/>
              </w:rPr>
              <w:fldChar w:fldCharType="begin"/>
            </w:r>
            <w:r>
              <w:rPr>
                <w:rFonts w:ascii="Calibri" w:hAnsi="Calibri"/>
                <w:sz w:val="20"/>
                <w:szCs w:val="20"/>
                <w:lang w:val="en-US"/>
              </w:rPr>
              <w:instrText xml:space="preserve"> HYPERLINK "https://www.researchgate.net/profile/Lisa_Howe3/publication/277899140_Current_perspectives_on_the_optimal_age_to_spaycastrate_dogs_and_cats/links/56cf017408ae059e37582df9.pdf" </w:instrText>
            </w:r>
            <w:r>
              <w:rPr>
                <w:rFonts w:ascii="Calibri" w:hAnsi="Calibri"/>
                <w:sz w:val="20"/>
                <w:szCs w:val="20"/>
                <w:lang w:val="en-US"/>
              </w:rPr>
              <w:fldChar w:fldCharType="separate"/>
            </w:r>
            <w:r>
              <w:rPr>
                <w:rStyle w:val="Hyperlien"/>
                <w:rFonts w:ascii="Calibri" w:hAnsi="Calibri"/>
                <w:color w:val="000080"/>
                <w:sz w:val="20"/>
                <w:szCs w:val="20"/>
                <w:lang w:val="en-US"/>
              </w:rPr>
              <w:t>PDF</w:t>
            </w:r>
            <w:r>
              <w:rPr>
                <w:rFonts w:ascii="Calibri" w:hAnsi="Calibri"/>
                <w:sz w:val="20"/>
                <w:szCs w:val="20"/>
                <w:lang w:val="en-US"/>
              </w:rPr>
              <w:fldChar w:fldCharType="end"/>
            </w:r>
            <w:r>
              <w:rPr>
                <w:rFonts w:ascii="Calibri" w:hAnsi="Calibri"/>
                <w:sz w:val="20"/>
                <w:szCs w:val="20"/>
                <w:lang w:val="en-US"/>
              </w:rPr>
              <w:t>:</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McKenzie B. et alii. Evaluating the benefits and risks of neutering dogs and cats. CAB Reviews: Perspective in Agriculture, veterinary Sciences… 2010 (5) No.045. Résumé. </w:t>
            </w:r>
            <w:r>
              <w:rPr>
                <w:rFonts w:ascii="Calibri" w:hAnsi="Calibri"/>
                <w:sz w:val="20"/>
                <w:szCs w:val="20"/>
                <w:lang w:val="en-US"/>
              </w:rPr>
              <w:fldChar w:fldCharType="begin"/>
            </w:r>
            <w:r>
              <w:rPr>
                <w:rFonts w:ascii="Calibri" w:hAnsi="Calibri"/>
                <w:sz w:val="20"/>
                <w:szCs w:val="20"/>
                <w:lang w:val="en-US"/>
              </w:rPr>
              <w:instrText xml:space="preserve"> HYPERLINK "http://www.carodog.eu/wp-content/uploads/2014/10/PAV045web2.pdf" </w:instrText>
            </w:r>
            <w:r>
              <w:rPr>
                <w:rFonts w:ascii="Calibri" w:hAnsi="Calibri"/>
                <w:sz w:val="20"/>
                <w:szCs w:val="20"/>
                <w:lang w:val="en-US"/>
              </w:rPr>
              <w:fldChar w:fldCharType="separate"/>
            </w:r>
            <w:r>
              <w:rPr>
                <w:rStyle w:val="Hyperlien"/>
                <w:rFonts w:ascii="Calibri" w:hAnsi="Calibri"/>
                <w:color w:val="000080"/>
                <w:sz w:val="20"/>
                <w:szCs w:val="20"/>
                <w:lang w:val="en-US"/>
              </w:rPr>
              <w:t>PDF</w:t>
            </w:r>
            <w:r>
              <w:rPr>
                <w:rFonts w:ascii="Calibri" w:hAnsi="Calibri"/>
                <w:sz w:val="20"/>
                <w:szCs w:val="20"/>
                <w:lang w:val="en-US"/>
              </w:rPr>
              <w:fldChar w:fldCharType="end"/>
            </w:r>
            <w:r>
              <w:rPr>
                <w:rFonts w:ascii="Calibri" w:hAnsi="Calibri"/>
                <w:sz w:val="20"/>
                <w:szCs w:val="20"/>
                <w:lang w:val="en-US"/>
              </w:rPr>
              <w:t>.</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Schneider R. et alii. Factors Influencing Canine Mammary Cancer Development and Postsurgical Survival. Journal of the National Cancer Institute. Vol.43, n°6 pp.1249-1261. </w:t>
            </w:r>
            <w:r>
              <w:rPr>
                <w:rFonts w:ascii="Calibri" w:hAnsi="Calibri"/>
                <w:sz w:val="20"/>
                <w:szCs w:val="20"/>
                <w:lang w:val="en-US"/>
              </w:rPr>
              <w:fldChar w:fldCharType="begin"/>
            </w:r>
            <w:r>
              <w:rPr>
                <w:rFonts w:ascii="Calibri" w:hAnsi="Calibri"/>
                <w:sz w:val="20"/>
                <w:szCs w:val="20"/>
                <w:lang w:val="en-US"/>
              </w:rPr>
              <w:instrText xml:space="preserve"> HYPERLINK "http://jnci.oxfordjournals.org/content/43/6/1249.short" </w:instrText>
            </w:r>
            <w:r>
              <w:rPr>
                <w:rFonts w:ascii="Calibri" w:hAnsi="Calibri"/>
                <w:sz w:val="20"/>
                <w:szCs w:val="20"/>
                <w:lang w:val="en-US"/>
              </w:rPr>
              <w:fldChar w:fldCharType="separate"/>
            </w:r>
            <w:r>
              <w:rPr>
                <w:rStyle w:val="Hyperlien"/>
                <w:rFonts w:ascii="Calibri" w:hAnsi="Calibri"/>
                <w:color w:val="000080"/>
                <w:sz w:val="20"/>
                <w:szCs w:val="20"/>
                <w:lang w:val="en-US"/>
              </w:rPr>
              <w:t>Résumé</w:t>
            </w:r>
            <w:r>
              <w:rPr>
                <w:rFonts w:ascii="Calibri" w:hAnsi="Calibri"/>
                <w:sz w:val="20"/>
                <w:szCs w:val="20"/>
                <w:lang w:val="en-US"/>
              </w:rPr>
              <w:fldChar w:fldCharType="end"/>
            </w:r>
            <w:r>
              <w:rPr>
                <w:rFonts w:ascii="Calibri" w:hAnsi="Calibri"/>
                <w:sz w:val="20"/>
                <w:szCs w:val="20"/>
                <w:lang w:val="en-US"/>
              </w:rPr>
              <w:t>. PDF.</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w:t>
            </w:r>
            <w:r>
              <w:rPr>
                <w:rStyle w:val="spelle"/>
                <w:rFonts w:ascii="Calibri" w:hAnsi="Calibri"/>
                <w:sz w:val="20"/>
                <w:szCs w:val="20"/>
                <w:lang w:val="en-US"/>
              </w:rPr>
              <w:t>Polton</w:t>
            </w:r>
            <w:r>
              <w:rPr>
                <w:rFonts w:ascii="Calibri" w:hAnsi="Calibri"/>
                <w:sz w:val="20"/>
                <w:szCs w:val="20"/>
                <w:lang w:val="en-US"/>
              </w:rPr>
              <w:t> G. Mammary </w:t>
            </w:r>
            <w:r>
              <w:rPr>
                <w:rStyle w:val="spelle"/>
                <w:rFonts w:ascii="Calibri" w:hAnsi="Calibri"/>
                <w:sz w:val="20"/>
                <w:szCs w:val="20"/>
                <w:lang w:val="en-US"/>
              </w:rPr>
              <w:t>tumours</w:t>
            </w:r>
            <w:r>
              <w:rPr>
                <w:rFonts w:ascii="Calibri" w:hAnsi="Calibri"/>
                <w:sz w:val="20"/>
                <w:szCs w:val="20"/>
                <w:lang w:val="en-US"/>
              </w:rPr>
              <w:t> in dogs. Continuing education. Irish Veterinary Journal 62(1) 50-56. Résumé.  </w:t>
            </w:r>
            <w:r>
              <w:rPr>
                <w:rFonts w:ascii="Calibri" w:hAnsi="Calibri"/>
                <w:sz w:val="20"/>
                <w:szCs w:val="20"/>
                <w:lang w:val="en-US"/>
              </w:rPr>
              <w:fldChar w:fldCharType="begin"/>
            </w:r>
            <w:r>
              <w:rPr>
                <w:rFonts w:ascii="Calibri" w:hAnsi="Calibri"/>
                <w:sz w:val="20"/>
                <w:szCs w:val="20"/>
                <w:lang w:val="en-US"/>
              </w:rPr>
              <w:instrText xml:space="preserve"> HYPERLINK "http://www.vef.unizg.hr/org/kirurgija/wp-content/uploads/2010/04/CESA_January_2009.pdf.pdf" </w:instrText>
            </w:r>
            <w:r>
              <w:rPr>
                <w:rFonts w:ascii="Calibri" w:hAnsi="Calibri"/>
                <w:sz w:val="20"/>
                <w:szCs w:val="20"/>
                <w:lang w:val="en-US"/>
              </w:rPr>
              <w:fldChar w:fldCharType="separate"/>
            </w:r>
            <w:r>
              <w:rPr>
                <w:rStyle w:val="Hyperlien"/>
                <w:rFonts w:ascii="Calibri" w:hAnsi="Calibri"/>
                <w:color w:val="000080"/>
                <w:sz w:val="20"/>
                <w:szCs w:val="20"/>
                <w:lang w:val="en-US"/>
              </w:rPr>
              <w:t>PDF</w:t>
            </w:r>
            <w:r>
              <w:rPr>
                <w:rFonts w:ascii="Calibri" w:hAnsi="Calibri"/>
                <w:sz w:val="20"/>
                <w:szCs w:val="20"/>
                <w:lang w:val="en-US"/>
              </w:rPr>
              <w:fldChar w:fldCharType="end"/>
            </w:r>
            <w:r>
              <w:rPr>
                <w:rFonts w:ascii="Calibri" w:hAnsi="Calibri"/>
                <w:sz w:val="20"/>
                <w:szCs w:val="20"/>
                <w:lang w:val="en-US"/>
              </w:rPr>
              <w:t>.</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Beauvais, W., Cardwell, J. M. and </w:t>
            </w:r>
            <w:r>
              <w:rPr>
                <w:rStyle w:val="spelle"/>
                <w:rFonts w:ascii="Calibri" w:hAnsi="Calibri"/>
                <w:sz w:val="20"/>
                <w:szCs w:val="20"/>
                <w:lang w:val="en-US"/>
              </w:rPr>
              <w:t>Brodbelt</w:t>
            </w:r>
            <w:r>
              <w:rPr>
                <w:rFonts w:ascii="Calibri" w:hAnsi="Calibri"/>
                <w:sz w:val="20"/>
                <w:szCs w:val="20"/>
                <w:lang w:val="en-US"/>
              </w:rPr>
              <w:t>, D. C. (2012), The effect of neutering on the risk of mammary </w:t>
            </w:r>
            <w:r>
              <w:rPr>
                <w:rStyle w:val="spelle"/>
                <w:rFonts w:ascii="Calibri" w:hAnsi="Calibri"/>
                <w:sz w:val="20"/>
                <w:szCs w:val="20"/>
                <w:lang w:val="en-US"/>
              </w:rPr>
              <w:t>tumours</w:t>
            </w:r>
            <w:r>
              <w:rPr>
                <w:rFonts w:ascii="Calibri" w:hAnsi="Calibri"/>
                <w:sz w:val="20"/>
                <w:szCs w:val="20"/>
                <w:lang w:val="en-US"/>
              </w:rPr>
              <w:t> in dogs – a systematic review. Journal of Small Animal Practice, 53: 314–322. </w:t>
            </w:r>
            <w:r>
              <w:rPr>
                <w:rFonts w:ascii="Calibri" w:hAnsi="Calibri"/>
                <w:sz w:val="20"/>
                <w:szCs w:val="20"/>
                <w:lang w:val="en-US"/>
              </w:rPr>
              <w:fldChar w:fldCharType="begin"/>
            </w:r>
            <w:r>
              <w:rPr>
                <w:rFonts w:ascii="Calibri" w:hAnsi="Calibri"/>
                <w:sz w:val="20"/>
                <w:szCs w:val="20"/>
                <w:lang w:val="en-US"/>
              </w:rPr>
              <w:instrText xml:space="preserve"> HYPERLINK "http://onlinelibrary.wiley.com/doi/10.1111/j.1748-5827.2011.01220.x/full" </w:instrText>
            </w:r>
            <w:r>
              <w:rPr>
                <w:rFonts w:ascii="Calibri" w:hAnsi="Calibri"/>
                <w:sz w:val="20"/>
                <w:szCs w:val="20"/>
                <w:lang w:val="en-US"/>
              </w:rPr>
              <w:fldChar w:fldCharType="separate"/>
            </w:r>
            <w:r>
              <w:rPr>
                <w:rStyle w:val="Hyperlien"/>
                <w:rFonts w:ascii="Calibri" w:hAnsi="Calibri"/>
                <w:color w:val="000080"/>
                <w:sz w:val="20"/>
                <w:szCs w:val="20"/>
                <w:lang w:val="en-US"/>
              </w:rPr>
              <w:t>Résumé</w:t>
            </w:r>
            <w:r>
              <w:rPr>
                <w:rFonts w:ascii="Calibri" w:hAnsi="Calibri"/>
                <w:sz w:val="20"/>
                <w:szCs w:val="20"/>
                <w:lang w:val="en-US"/>
              </w:rPr>
              <w:fldChar w:fldCharType="end"/>
            </w:r>
            <w:r>
              <w:rPr>
                <w:rFonts w:ascii="Calibri" w:hAnsi="Calibri"/>
                <w:sz w:val="20"/>
                <w:szCs w:val="20"/>
                <w:lang w:val="en-US"/>
              </w:rPr>
              <w:t>. </w:t>
            </w:r>
            <w:hyperlink r:id="rId30" w:history="1">
              <w:r>
                <w:rPr>
                  <w:rStyle w:val="Hyperlien"/>
                  <w:rFonts w:ascii="Calibri" w:hAnsi="Calibri"/>
                  <w:color w:val="000080"/>
                  <w:sz w:val="20"/>
                  <w:szCs w:val="20"/>
                  <w:lang w:val="en-US"/>
                </w:rPr>
                <w:t>PDF</w:t>
              </w:r>
            </w:hyperlink>
            <w:r>
              <w:rPr>
                <w:rFonts w:ascii="Calibri" w:hAnsi="Calibri"/>
                <w:sz w:val="20"/>
                <w:szCs w:val="20"/>
                <w:lang w:val="en-US"/>
              </w:rPr>
              <w:t>.</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w:t>
            </w:r>
            <w:r>
              <w:rPr>
                <w:rStyle w:val="spelle"/>
                <w:rFonts w:ascii="Calibri" w:hAnsi="Calibri"/>
                <w:sz w:val="20"/>
                <w:szCs w:val="20"/>
                <w:lang w:val="en-US"/>
              </w:rPr>
              <w:t>Polton</w:t>
            </w:r>
            <w:r>
              <w:rPr>
                <w:rFonts w:ascii="Calibri" w:hAnsi="Calibri"/>
                <w:sz w:val="20"/>
                <w:szCs w:val="20"/>
                <w:lang w:val="en-US"/>
              </w:rPr>
              <w:t> D. op cit.</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Sorenmo K. et alii. Effect of Spaying and Timing of Spaying on Survival of Dogs with Mammary Carcinoma. </w:t>
            </w:r>
            <w:r>
              <w:rPr>
                <w:rStyle w:val="publication-meta-journal"/>
                <w:rFonts w:ascii="Calibri" w:hAnsi="Calibri"/>
                <w:sz w:val="20"/>
                <w:szCs w:val="20"/>
                <w:lang w:val="en-US"/>
              </w:rPr>
              <w:t> </w:t>
            </w:r>
            <w:r>
              <w:rPr>
                <w:rFonts w:ascii="Calibri" w:hAnsi="Calibri"/>
                <w:sz w:val="20"/>
                <w:szCs w:val="20"/>
                <w:lang w:val="en-US"/>
              </w:rPr>
              <w:t>Journal of Veterinary Internal Medicine</w:t>
            </w:r>
            <w:r>
              <w:rPr>
                <w:rStyle w:val="publication-meta-journal"/>
                <w:rFonts w:ascii="Calibri" w:hAnsi="Calibri"/>
                <w:sz w:val="20"/>
                <w:szCs w:val="20"/>
                <w:lang w:val="en-US"/>
              </w:rPr>
              <w:t> 14(3):266-70</w:t>
            </w:r>
            <w:r>
              <w:rPr>
                <w:rStyle w:val="publication-meta-date"/>
                <w:rFonts w:ascii="Calibri" w:hAnsi="Calibri"/>
                <w:sz w:val="20"/>
                <w:szCs w:val="20"/>
                <w:lang w:val="en-US"/>
              </w:rPr>
              <w:t> · May 2000</w:t>
            </w:r>
            <w:r>
              <w:rPr>
                <w:rFonts w:ascii="Calibri" w:hAnsi="Calibri"/>
                <w:sz w:val="20"/>
                <w:szCs w:val="20"/>
                <w:lang w:val="en-US"/>
              </w:rPr>
              <w:t>. </w:t>
            </w:r>
            <w:hyperlink r:id="rId31" w:history="1">
              <w:r>
                <w:rPr>
                  <w:rStyle w:val="Hyperlien"/>
                  <w:rFonts w:ascii="Calibri" w:hAnsi="Calibri"/>
                  <w:color w:val="000080"/>
                  <w:sz w:val="20"/>
                  <w:szCs w:val="20"/>
                  <w:lang w:val="en-US"/>
                </w:rPr>
                <w:t>Résumé</w:t>
              </w:r>
            </w:hyperlink>
            <w:r>
              <w:rPr>
                <w:rFonts w:ascii="Calibri" w:hAnsi="Calibri"/>
                <w:sz w:val="20"/>
                <w:szCs w:val="20"/>
                <w:lang w:val="en-US"/>
              </w:rPr>
              <w:t>. PDF.</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Dobson JM. </w:t>
            </w:r>
            <w:r>
              <w:rPr>
                <w:rFonts w:ascii="Calibri" w:hAnsi="Calibri"/>
                <w:sz w:val="20"/>
                <w:szCs w:val="20"/>
              </w:rPr>
              <w:t>Op </w:t>
            </w:r>
            <w:proofErr w:type="spellStart"/>
            <w:r>
              <w:rPr>
                <w:rStyle w:val="spelle"/>
                <w:rFonts w:ascii="Calibri" w:hAnsi="Calibri"/>
                <w:sz w:val="20"/>
                <w:szCs w:val="20"/>
              </w:rPr>
              <w:t>cit</w:t>
            </w:r>
            <w:proofErr w:type="spellEnd"/>
            <w:r>
              <w:rPr>
                <w:rFonts w:ascii="Calibri" w:hAnsi="Calibri"/>
                <w:sz w:val="20"/>
                <w:szCs w:val="20"/>
              </w:rPr>
              <w:t>. </w:t>
            </w:r>
            <w:hyperlink r:id="rId32" w:history="1">
              <w:r>
                <w:rPr>
                  <w:rStyle w:val="Hyperlien"/>
                  <w:rFonts w:ascii="Calibri" w:hAnsi="Calibri"/>
                  <w:color w:val="000080"/>
                  <w:sz w:val="20"/>
                  <w:szCs w:val="20"/>
                  <w:lang w:val="fr-BE"/>
                </w:rPr>
                <w:t>Résumé</w:t>
              </w:r>
            </w:hyperlink>
            <w:r>
              <w:rPr>
                <w:rFonts w:ascii="Calibri" w:hAnsi="Calibri"/>
                <w:sz w:val="20"/>
                <w:szCs w:val="20"/>
              </w:rPr>
              <w:t>. </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rPr>
              <w:t> </w:t>
            </w:r>
            <w:proofErr w:type="spellStart"/>
            <w:r>
              <w:rPr>
                <w:rStyle w:val="spelle"/>
                <w:rFonts w:ascii="Calibri" w:hAnsi="Calibri"/>
                <w:sz w:val="20"/>
                <w:szCs w:val="20"/>
              </w:rPr>
              <w:t>Egenvall</w:t>
            </w:r>
            <w:proofErr w:type="spellEnd"/>
            <w:r>
              <w:rPr>
                <w:rFonts w:ascii="Calibri" w:hAnsi="Calibri"/>
                <w:sz w:val="20"/>
                <w:szCs w:val="20"/>
              </w:rPr>
              <w:t xml:space="preserve">, et </w:t>
            </w:r>
            <w:proofErr w:type="spellStart"/>
            <w:r>
              <w:rPr>
                <w:rFonts w:ascii="Calibri" w:hAnsi="Calibri"/>
                <w:sz w:val="20"/>
                <w:szCs w:val="20"/>
              </w:rPr>
              <w:t>alii</w:t>
            </w:r>
            <w:proofErr w:type="spellEnd"/>
            <w:r>
              <w:rPr>
                <w:rFonts w:ascii="Calibri" w:hAnsi="Calibri"/>
                <w:sz w:val="20"/>
                <w:szCs w:val="20"/>
              </w:rPr>
              <w:t>. </w:t>
            </w:r>
            <w:r>
              <w:rPr>
                <w:rFonts w:ascii="Calibri" w:hAnsi="Calibri"/>
                <w:sz w:val="20"/>
                <w:szCs w:val="20"/>
                <w:lang w:val="en-US"/>
              </w:rPr>
              <w:t>Bone tumors in a population of 400.000 insured Swedish dogs up to 10 y of age: incidence and survival. The Canadian Journal of veterinary Research 2007;71:292-299.</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Ru G. et alii. Host related risk factors for canine osteosarcoma. The Veterinary Journal 156(1) July 1998, 31-39. </w:t>
            </w:r>
            <w:r>
              <w:rPr>
                <w:rFonts w:ascii="Calibri" w:hAnsi="Calibri"/>
                <w:sz w:val="20"/>
                <w:szCs w:val="20"/>
                <w:lang w:val="en-US"/>
              </w:rPr>
              <w:fldChar w:fldCharType="begin"/>
            </w:r>
            <w:r>
              <w:rPr>
                <w:rFonts w:ascii="Calibri" w:hAnsi="Calibri"/>
                <w:sz w:val="20"/>
                <w:szCs w:val="20"/>
                <w:lang w:val="en-US"/>
              </w:rPr>
              <w:instrText xml:space="preserve"> HYPERLINK "http://www.sciencedirect.com/science/article/pii/S1090023398800592" </w:instrText>
            </w:r>
            <w:r>
              <w:rPr>
                <w:rFonts w:ascii="Calibri" w:hAnsi="Calibri"/>
                <w:sz w:val="20"/>
                <w:szCs w:val="20"/>
                <w:lang w:val="en-US"/>
              </w:rPr>
              <w:fldChar w:fldCharType="separate"/>
            </w:r>
            <w:r>
              <w:rPr>
                <w:rStyle w:val="Hyperlien"/>
                <w:rFonts w:ascii="Calibri" w:hAnsi="Calibri"/>
                <w:color w:val="000080"/>
                <w:sz w:val="20"/>
                <w:szCs w:val="20"/>
                <w:lang w:val="en-US"/>
              </w:rPr>
              <w:t>Résumé</w:t>
            </w:r>
            <w:r>
              <w:rPr>
                <w:rFonts w:ascii="Calibri" w:hAnsi="Calibri"/>
                <w:sz w:val="20"/>
                <w:szCs w:val="20"/>
                <w:lang w:val="en-US"/>
              </w:rPr>
              <w:fldChar w:fldCharType="end"/>
            </w:r>
            <w:r>
              <w:rPr>
                <w:rFonts w:ascii="Calibri" w:hAnsi="Calibri"/>
                <w:sz w:val="20"/>
                <w:szCs w:val="20"/>
                <w:lang w:val="en-US"/>
              </w:rPr>
              <w:t>. PDF.</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Anfinsen K. et alii. Breed-specific incidence rates of canine primary bone tumors — A population based survey of dogs in Norway. </w:t>
            </w:r>
            <w:r>
              <w:rPr>
                <w:rStyle w:val="lev"/>
                <w:rFonts w:ascii="Calibri" w:hAnsi="Calibri"/>
                <w:sz w:val="20"/>
                <w:szCs w:val="20"/>
                <w:lang w:val="en-US"/>
              </w:rPr>
              <w:t>Source:</w:t>
            </w:r>
            <w:r>
              <w:rPr>
                <w:rFonts w:ascii="Calibri" w:hAnsi="Calibri"/>
                <w:sz w:val="20"/>
                <w:szCs w:val="20"/>
                <w:lang w:val="en-US"/>
              </w:rPr>
              <w:t> Canadian Journal of Veterinary Research, Volume 75, Number 3, July 2011, pp. </w:t>
            </w:r>
            <w:r>
              <w:rPr>
                <w:rStyle w:val="pagesnum"/>
                <w:rFonts w:ascii="Calibri" w:hAnsi="Calibri"/>
                <w:sz w:val="20"/>
                <w:szCs w:val="20"/>
                <w:lang w:val="en-US"/>
              </w:rPr>
              <w:t>209-215(7).  </w:t>
            </w:r>
            <w:hyperlink r:id="rId33" w:history="1">
              <w:r>
                <w:rPr>
                  <w:rStyle w:val="Hyperlien"/>
                  <w:rFonts w:ascii="Calibri" w:hAnsi="Calibri"/>
                  <w:color w:val="000080"/>
                  <w:sz w:val="20"/>
                  <w:szCs w:val="20"/>
                  <w:lang w:val="en-US"/>
                </w:rPr>
                <w:t>Résumé</w:t>
              </w:r>
            </w:hyperlink>
            <w:r>
              <w:rPr>
                <w:rStyle w:val="pagesnum"/>
                <w:rFonts w:ascii="Calibri" w:hAnsi="Calibri"/>
                <w:sz w:val="20"/>
                <w:szCs w:val="20"/>
                <w:lang w:val="en-US"/>
              </w:rPr>
              <w:t>. PDF.</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Cooley D, et alii. Endogenous Gonadal Hormone Exposure and Bone Sarcoma Risk. </w:t>
            </w:r>
            <w:r>
              <w:rPr>
                <w:rStyle w:val="CitationHTML"/>
                <w:rFonts w:ascii="Calibri" w:hAnsi="Calibri"/>
                <w:sz w:val="20"/>
                <w:szCs w:val="20"/>
              </w:rPr>
              <w:t>Cancer </w:t>
            </w:r>
            <w:proofErr w:type="spellStart"/>
            <w:r>
              <w:rPr>
                <w:rStyle w:val="spelle"/>
                <w:rFonts w:ascii="Calibri" w:hAnsi="Calibri"/>
                <w:i/>
                <w:iCs/>
                <w:sz w:val="20"/>
                <w:szCs w:val="20"/>
              </w:rPr>
              <w:t>Epidemiol</w:t>
            </w:r>
            <w:proofErr w:type="spellEnd"/>
            <w:r>
              <w:rPr>
                <w:rStyle w:val="CitationHTML"/>
                <w:rFonts w:ascii="Calibri" w:hAnsi="Calibri"/>
                <w:sz w:val="20"/>
                <w:szCs w:val="20"/>
              </w:rPr>
              <w:t> </w:t>
            </w:r>
            <w:proofErr w:type="spellStart"/>
            <w:r>
              <w:rPr>
                <w:rStyle w:val="spelle"/>
                <w:rFonts w:ascii="Calibri" w:hAnsi="Calibri"/>
                <w:i/>
                <w:iCs/>
                <w:sz w:val="20"/>
                <w:szCs w:val="20"/>
              </w:rPr>
              <w:t>Biomarkers</w:t>
            </w:r>
            <w:proofErr w:type="spellEnd"/>
            <w:r>
              <w:rPr>
                <w:rStyle w:val="CitationHTML"/>
                <w:rFonts w:ascii="Calibri" w:hAnsi="Calibri"/>
                <w:sz w:val="20"/>
                <w:szCs w:val="20"/>
              </w:rPr>
              <w:t> </w:t>
            </w:r>
            <w:proofErr w:type="spellStart"/>
            <w:r>
              <w:rPr>
                <w:rStyle w:val="spelle"/>
                <w:rFonts w:ascii="Calibri" w:hAnsi="Calibri"/>
                <w:i/>
                <w:iCs/>
                <w:sz w:val="20"/>
                <w:szCs w:val="20"/>
              </w:rPr>
              <w:t>Prev</w:t>
            </w:r>
            <w:proofErr w:type="spellEnd"/>
            <w:r>
              <w:rPr>
                <w:rStyle w:val="slug-pub-date"/>
                <w:rFonts w:ascii="Calibri" w:hAnsi="Calibri"/>
                <w:i/>
                <w:iCs/>
                <w:sz w:val="20"/>
                <w:szCs w:val="20"/>
              </w:rPr>
              <w:t> </w:t>
            </w:r>
            <w:proofErr w:type="spellStart"/>
            <w:r>
              <w:rPr>
                <w:rStyle w:val="slug-pub-date"/>
                <w:rFonts w:ascii="Calibri" w:hAnsi="Calibri"/>
                <w:sz w:val="20"/>
                <w:szCs w:val="20"/>
              </w:rPr>
              <w:t>November</w:t>
            </w:r>
            <w:proofErr w:type="spellEnd"/>
            <w:r>
              <w:rPr>
                <w:rStyle w:val="slug-pub-date"/>
                <w:rFonts w:ascii="Calibri" w:hAnsi="Calibri"/>
                <w:sz w:val="20"/>
                <w:szCs w:val="20"/>
              </w:rPr>
              <w:t> 2002 </w:t>
            </w:r>
            <w:r>
              <w:rPr>
                <w:rStyle w:val="slug-vol"/>
                <w:rFonts w:ascii="Calibri" w:hAnsi="Calibri"/>
                <w:sz w:val="20"/>
                <w:szCs w:val="20"/>
              </w:rPr>
              <w:t>11; </w:t>
            </w:r>
            <w:r>
              <w:rPr>
                <w:rStyle w:val="slug-pages"/>
                <w:rFonts w:ascii="Calibri" w:hAnsi="Calibri"/>
                <w:sz w:val="20"/>
                <w:szCs w:val="20"/>
              </w:rPr>
              <w:t>1434. </w:t>
            </w:r>
            <w:hyperlink r:id="rId34" w:history="1">
              <w:r>
                <w:rPr>
                  <w:rStyle w:val="Hyperlien"/>
                  <w:rFonts w:ascii="Calibri" w:hAnsi="Calibri"/>
                  <w:color w:val="000080"/>
                  <w:sz w:val="20"/>
                  <w:szCs w:val="20"/>
                  <w:lang w:val="fr-BE"/>
                </w:rPr>
                <w:t>Résumé</w:t>
              </w:r>
            </w:hyperlink>
            <w:r>
              <w:rPr>
                <w:rStyle w:val="slug-pages"/>
                <w:rFonts w:ascii="Calibri" w:hAnsi="Calibri"/>
                <w:sz w:val="20"/>
                <w:szCs w:val="20"/>
              </w:rPr>
              <w:t>. </w:t>
            </w:r>
            <w:hyperlink r:id="rId35" w:history="1">
              <w:r>
                <w:rPr>
                  <w:rStyle w:val="Hyperlien"/>
                  <w:rFonts w:ascii="Calibri" w:hAnsi="Calibri"/>
                  <w:color w:val="000080"/>
                  <w:sz w:val="20"/>
                  <w:szCs w:val="20"/>
                  <w:lang w:val="fr-BE"/>
                </w:rPr>
                <w:t>PDF</w:t>
              </w:r>
            </w:hyperlink>
            <w:r>
              <w:rPr>
                <w:rStyle w:val="slug-pages"/>
                <w:rFonts w:ascii="Calibri" w:hAnsi="Calibri"/>
                <w:sz w:val="20"/>
                <w:szCs w:val="20"/>
              </w:rPr>
              <w:t>.</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rPr>
              <w:t> Zinc C. op </w:t>
            </w:r>
            <w:proofErr w:type="spellStart"/>
            <w:r>
              <w:rPr>
                <w:rStyle w:val="spelle"/>
                <w:rFonts w:ascii="Calibri" w:hAnsi="Calibri"/>
                <w:sz w:val="20"/>
                <w:szCs w:val="20"/>
              </w:rPr>
              <w:t>cit</w:t>
            </w:r>
            <w:proofErr w:type="spellEnd"/>
            <w:r>
              <w:rPr>
                <w:rFonts w:ascii="Calibri" w:hAnsi="Calibri"/>
                <w:sz w:val="20"/>
                <w:szCs w:val="20"/>
              </w:rPr>
              <w:t>.</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rPr>
              <w:t> Torres de la Riva G. op </w:t>
            </w:r>
            <w:proofErr w:type="spellStart"/>
            <w:r>
              <w:rPr>
                <w:rStyle w:val="spelle"/>
                <w:rFonts w:ascii="Calibri" w:hAnsi="Calibri"/>
                <w:sz w:val="20"/>
                <w:szCs w:val="20"/>
              </w:rPr>
              <w:t>cit</w:t>
            </w:r>
            <w:proofErr w:type="spellEnd"/>
            <w:r>
              <w:rPr>
                <w:rFonts w:ascii="Calibri" w:hAnsi="Calibri"/>
                <w:sz w:val="20"/>
                <w:szCs w:val="20"/>
              </w:rPr>
              <w:t>. </w:t>
            </w:r>
            <w:hyperlink r:id="rId36" w:anchor="pone-0055937-g001" w:history="1">
              <w:r>
                <w:rPr>
                  <w:rStyle w:val="Hyperlien"/>
                  <w:rFonts w:ascii="Calibri" w:hAnsi="Calibri"/>
                  <w:color w:val="000080"/>
                  <w:sz w:val="20"/>
                  <w:szCs w:val="20"/>
                  <w:lang w:val="en-US"/>
                </w:rPr>
                <w:t>http://journals.plos.org/plosone/article?id=10.1371/journal.pone.0055937#pone-0055937-g001</w:t>
              </w:r>
            </w:hyperlink>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w:t>
            </w:r>
            <w:r>
              <w:rPr>
                <w:rStyle w:val="spelle"/>
                <w:rFonts w:ascii="Calibri" w:hAnsi="Calibri"/>
                <w:sz w:val="20"/>
                <w:szCs w:val="20"/>
                <w:lang w:val="en-US"/>
              </w:rPr>
              <w:t>Prymak</w:t>
            </w:r>
            <w:r>
              <w:rPr>
                <w:rFonts w:ascii="Calibri" w:hAnsi="Calibri"/>
                <w:sz w:val="20"/>
                <w:szCs w:val="20"/>
                <w:lang w:val="en-US"/>
              </w:rPr>
              <w:t> C. et alii. </w:t>
            </w:r>
            <w:r>
              <w:rPr>
                <w:rStyle w:val="abscitationtitle"/>
                <w:rFonts w:ascii="Calibri" w:hAnsi="Calibri"/>
                <w:sz w:val="20"/>
                <w:szCs w:val="20"/>
                <w:lang w:val="en-US"/>
              </w:rPr>
              <w:t>Epidemiologic, clinical, pathologic, and prognostic characteristics of splenic hemangiosarcoma and splenic hematoma in dogs: 217 cases (1985). </w:t>
            </w:r>
            <w:r>
              <w:rPr>
                <w:rFonts w:ascii="Calibri" w:hAnsi="Calibri"/>
                <w:sz w:val="20"/>
                <w:szCs w:val="20"/>
                <w:lang w:val="en-US"/>
              </w:rPr>
              <w:fldChar w:fldCharType="begin"/>
            </w:r>
            <w:r>
              <w:rPr>
                <w:rFonts w:ascii="Calibri" w:hAnsi="Calibri"/>
                <w:sz w:val="20"/>
                <w:szCs w:val="20"/>
                <w:lang w:val="en-US"/>
              </w:rPr>
              <w:instrText xml:space="preserve"> HYPERLINK "http://europepmc.org/search;jsessionid=9A3rOcFuYRZA2DDtotsi.0?page=1&amp;query=JOURNAL:%22J+Am+Vet+Med+Assoc%22" </w:instrText>
            </w:r>
            <w:r>
              <w:rPr>
                <w:rFonts w:ascii="Calibri" w:hAnsi="Calibri"/>
                <w:sz w:val="20"/>
                <w:szCs w:val="20"/>
                <w:lang w:val="en-US"/>
              </w:rPr>
              <w:fldChar w:fldCharType="separate"/>
            </w:r>
            <w:r>
              <w:rPr>
                <w:rStyle w:val="Hyperlien"/>
                <w:rFonts w:ascii="Calibri" w:hAnsi="Calibri"/>
                <w:color w:val="000080"/>
                <w:sz w:val="20"/>
                <w:szCs w:val="20"/>
                <w:lang w:val="en-US"/>
              </w:rPr>
              <w:t>Journal of the American Veterinary Medical Association</w:t>
            </w:r>
            <w:r>
              <w:rPr>
                <w:rFonts w:ascii="Calibri" w:hAnsi="Calibri"/>
                <w:sz w:val="20"/>
                <w:szCs w:val="20"/>
                <w:lang w:val="en-US"/>
              </w:rPr>
              <w:fldChar w:fldCharType="end"/>
            </w:r>
            <w:r>
              <w:rPr>
                <w:rFonts w:ascii="Calibri" w:hAnsi="Calibri"/>
                <w:sz w:val="20"/>
                <w:szCs w:val="20"/>
                <w:lang w:val="en-US"/>
              </w:rPr>
              <w:t> </w:t>
            </w:r>
            <w:r>
              <w:rPr>
                <w:rStyle w:val="absnonlinkmetadata"/>
                <w:rFonts w:ascii="Calibri" w:hAnsi="Calibri"/>
                <w:sz w:val="20"/>
                <w:szCs w:val="20"/>
                <w:lang w:val="en-US"/>
              </w:rPr>
              <w:t>[1988, 193(6):706-712]</w:t>
            </w:r>
            <w:r>
              <w:rPr>
                <w:rFonts w:ascii="Calibri" w:hAnsi="Calibri"/>
                <w:sz w:val="20"/>
                <w:szCs w:val="20"/>
                <w:lang w:val="en-US"/>
              </w:rPr>
              <w:t>. </w:t>
            </w:r>
            <w:hyperlink r:id="rId37" w:history="1">
              <w:r>
                <w:rPr>
                  <w:rStyle w:val="Hyperlien"/>
                  <w:rFonts w:ascii="Calibri" w:hAnsi="Calibri"/>
                  <w:color w:val="000080"/>
                  <w:sz w:val="20"/>
                  <w:szCs w:val="20"/>
                  <w:lang w:val="en-US"/>
                </w:rPr>
                <w:t>http://europepmc.org/abstract/med/3192450</w:t>
              </w:r>
            </w:hyperlink>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Ware WA, Hopper DL. </w:t>
            </w:r>
            <w:r>
              <w:rPr>
                <w:rStyle w:val="highlight"/>
                <w:rFonts w:ascii="Calibri" w:hAnsi="Calibri"/>
                <w:sz w:val="20"/>
                <w:szCs w:val="20"/>
                <w:lang w:val="en-US"/>
              </w:rPr>
              <w:t>Cardiac</w:t>
            </w:r>
            <w:r>
              <w:rPr>
                <w:rFonts w:ascii="Calibri" w:hAnsi="Calibri"/>
                <w:sz w:val="20"/>
                <w:szCs w:val="20"/>
                <w:lang w:val="en-US"/>
              </w:rPr>
              <w:t> </w:t>
            </w:r>
            <w:r>
              <w:rPr>
                <w:rStyle w:val="highlight"/>
                <w:rFonts w:ascii="Calibri" w:hAnsi="Calibri"/>
                <w:sz w:val="20"/>
                <w:szCs w:val="20"/>
                <w:lang w:val="en-US"/>
              </w:rPr>
              <w:t>tumors</w:t>
            </w:r>
            <w:r>
              <w:rPr>
                <w:rFonts w:ascii="Calibri" w:hAnsi="Calibri"/>
                <w:sz w:val="20"/>
                <w:szCs w:val="20"/>
                <w:lang w:val="en-US"/>
              </w:rPr>
              <w:t> in </w:t>
            </w:r>
            <w:r>
              <w:rPr>
                <w:rStyle w:val="highlight"/>
                <w:rFonts w:ascii="Calibri" w:hAnsi="Calibri"/>
                <w:sz w:val="20"/>
                <w:szCs w:val="20"/>
                <w:lang w:val="en-US"/>
              </w:rPr>
              <w:t>dogs</w:t>
            </w:r>
            <w:r>
              <w:rPr>
                <w:rFonts w:ascii="Calibri" w:hAnsi="Calibri"/>
                <w:sz w:val="20"/>
                <w:szCs w:val="20"/>
                <w:lang w:val="en-US"/>
              </w:rPr>
              <w:t>: </w:t>
            </w:r>
            <w:r>
              <w:rPr>
                <w:rStyle w:val="highlight"/>
                <w:rFonts w:ascii="Calibri" w:hAnsi="Calibri"/>
                <w:sz w:val="20"/>
                <w:szCs w:val="20"/>
                <w:lang w:val="en-US"/>
              </w:rPr>
              <w:t>1982-1995</w:t>
            </w:r>
            <w:r>
              <w:rPr>
                <w:rFonts w:ascii="Calibri" w:hAnsi="Calibri"/>
                <w:sz w:val="20"/>
                <w:szCs w:val="20"/>
                <w:lang w:val="en-US"/>
              </w:rPr>
              <w:t>. </w:t>
            </w:r>
            <w:hyperlink r:id="rId38" w:tooltip="Journal of veterinary internal medicine / American College of Veterinary Internal Medicine." w:history="1">
              <w:r>
                <w:rPr>
                  <w:rStyle w:val="Hyperlien"/>
                  <w:rFonts w:ascii="Calibri" w:hAnsi="Calibri"/>
                  <w:color w:val="000080"/>
                  <w:sz w:val="20"/>
                  <w:szCs w:val="20"/>
                  <w:lang w:val="en-US"/>
                </w:rPr>
                <w:t>J Vet Intern Med.</w:t>
              </w:r>
            </w:hyperlink>
            <w:r>
              <w:rPr>
                <w:rFonts w:ascii="Calibri" w:hAnsi="Calibri"/>
                <w:sz w:val="20"/>
                <w:szCs w:val="20"/>
                <w:lang w:val="en-US"/>
              </w:rPr>
              <w:t> 1999 Mar-Apr;13(2):95-103. </w:t>
            </w:r>
            <w:r>
              <w:rPr>
                <w:rStyle w:val="spelle"/>
                <w:rFonts w:ascii="Calibri" w:hAnsi="Calibri"/>
                <w:sz w:val="20"/>
                <w:szCs w:val="20"/>
                <w:lang w:val="en-US"/>
              </w:rPr>
              <w:t>Epdf</w:t>
            </w:r>
            <w:r>
              <w:rPr>
                <w:rFonts w:ascii="Calibri" w:hAnsi="Calibri"/>
                <w:sz w:val="20"/>
                <w:szCs w:val="20"/>
                <w:lang w:val="en-US"/>
              </w:rPr>
              <w:t> : </w:t>
            </w:r>
            <w:hyperlink r:id="rId39" w:history="1">
              <w:r>
                <w:rPr>
                  <w:rStyle w:val="Hyperlien"/>
                  <w:rFonts w:ascii="Calibri" w:hAnsi="Calibri"/>
                  <w:color w:val="000080"/>
                  <w:sz w:val="20"/>
                  <w:szCs w:val="20"/>
                  <w:lang w:val="en-US"/>
                </w:rPr>
                <w:t>http://www.ncbi.nlm.nih.gov/pubmed?cmd=Search&amp;doptcmdl=Citation&amp;defaultField=Title%20Word&amp;term=Ware%5Bauthor%5D%20AND%20Cardiac%20tumors%20in%20dogs%3A%201982%E2%80%931995</w:t>
              </w:r>
            </w:hyperlink>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nl-BE"/>
              </w:rPr>
              <w:t> Dobson. 2002 op </w:t>
            </w:r>
            <w:r>
              <w:rPr>
                <w:rStyle w:val="spelle"/>
                <w:rFonts w:ascii="Calibri" w:hAnsi="Calibri"/>
                <w:sz w:val="20"/>
                <w:szCs w:val="20"/>
                <w:lang w:val="nl-BE"/>
              </w:rPr>
              <w:t>cit</w:t>
            </w:r>
            <w:r>
              <w:rPr>
                <w:rFonts w:ascii="Calibri" w:hAnsi="Calibri"/>
                <w:sz w:val="20"/>
                <w:szCs w:val="20"/>
                <w:lang w:val="nl-BE"/>
              </w:rPr>
              <w:t>.</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nl-BE"/>
              </w:rPr>
              <w:t> Zink. 2014 op </w:t>
            </w:r>
            <w:r>
              <w:rPr>
                <w:rStyle w:val="spelle"/>
                <w:rFonts w:ascii="Calibri" w:hAnsi="Calibri"/>
                <w:sz w:val="20"/>
                <w:szCs w:val="20"/>
                <w:lang w:val="nl-BE"/>
              </w:rPr>
              <w:t>cit</w:t>
            </w:r>
            <w:r>
              <w:rPr>
                <w:rFonts w:ascii="Calibri" w:hAnsi="Calibri"/>
                <w:sz w:val="20"/>
                <w:szCs w:val="20"/>
                <w:lang w:val="nl-BE"/>
              </w:rPr>
              <w:t> </w:t>
            </w:r>
            <w:hyperlink r:id="rId40" w:history="1">
              <w:r>
                <w:rPr>
                  <w:rStyle w:val="Hyperlien"/>
                  <w:rFonts w:ascii="Calibri" w:hAnsi="Calibri"/>
                  <w:color w:val="000080"/>
                  <w:sz w:val="20"/>
                  <w:szCs w:val="20"/>
                  <w:lang w:val="nl-BE"/>
                </w:rPr>
                <w:t>http://avmajournals.avma.org/doi/abs/10.2460/javma.244.3.309</w:t>
              </w:r>
            </w:hyperlink>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nl-BE"/>
              </w:rPr>
              <w:t> Torres G. 2013. Op </w:t>
            </w:r>
            <w:r>
              <w:rPr>
                <w:rStyle w:val="spelle"/>
                <w:rFonts w:ascii="Calibri" w:hAnsi="Calibri"/>
                <w:sz w:val="20"/>
                <w:szCs w:val="20"/>
                <w:lang w:val="nl-BE"/>
              </w:rPr>
              <w:t>cit</w:t>
            </w:r>
            <w:r>
              <w:rPr>
                <w:rFonts w:ascii="Calibri" w:hAnsi="Calibri"/>
                <w:sz w:val="20"/>
                <w:szCs w:val="20"/>
                <w:lang w:val="nl-BE"/>
              </w:rPr>
              <w:t>. </w:t>
            </w:r>
            <w:hyperlink r:id="rId41" w:history="1">
              <w:r>
                <w:rPr>
                  <w:rStyle w:val="Hyperlien"/>
                  <w:rFonts w:ascii="Calibri" w:hAnsi="Calibri"/>
                  <w:color w:val="000080"/>
                  <w:sz w:val="20"/>
                  <w:szCs w:val="20"/>
                  <w:lang w:val="nl-BE"/>
                </w:rPr>
                <w:t>http://journals.plos.org/plosone/article?id=10.1371/journal.pone.0055937</w:t>
              </w:r>
            </w:hyperlink>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lastRenderedPageBreak/>
              <w:t>[1]</w:t>
            </w:r>
            <w:r>
              <w:rPr>
                <w:rFonts w:ascii="Calibri" w:hAnsi="Calibri"/>
                <w:sz w:val="20"/>
                <w:szCs w:val="20"/>
              </w:rPr>
              <w:t> </w:t>
            </w:r>
            <w:proofErr w:type="spellStart"/>
            <w:r>
              <w:rPr>
                <w:rFonts w:ascii="Calibri" w:hAnsi="Calibri"/>
                <w:sz w:val="20"/>
                <w:szCs w:val="20"/>
              </w:rPr>
              <w:t>Dobson</w:t>
            </w:r>
            <w:proofErr w:type="spellEnd"/>
            <w:r>
              <w:rPr>
                <w:rFonts w:ascii="Calibri" w:hAnsi="Calibri"/>
                <w:sz w:val="20"/>
                <w:szCs w:val="20"/>
              </w:rPr>
              <w:t>. 2002. Op </w:t>
            </w:r>
            <w:proofErr w:type="spellStart"/>
            <w:r>
              <w:rPr>
                <w:rStyle w:val="spelle"/>
                <w:rFonts w:ascii="Calibri" w:hAnsi="Calibri"/>
                <w:sz w:val="20"/>
                <w:szCs w:val="20"/>
              </w:rPr>
              <w:t>cit</w:t>
            </w:r>
            <w:proofErr w:type="spellEnd"/>
            <w:r>
              <w:rPr>
                <w:rFonts w:ascii="Calibri" w:hAnsi="Calibri"/>
                <w:sz w:val="20"/>
                <w:szCs w:val="20"/>
              </w:rPr>
              <w:t>.</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rPr>
              <w:t> </w:t>
            </w:r>
            <w:proofErr w:type="spellStart"/>
            <w:r>
              <w:rPr>
                <w:rStyle w:val="spelle"/>
                <w:rFonts w:ascii="Calibri" w:hAnsi="Calibri"/>
                <w:sz w:val="20"/>
                <w:szCs w:val="20"/>
              </w:rPr>
              <w:t>Villamil</w:t>
            </w:r>
            <w:proofErr w:type="spellEnd"/>
            <w:r>
              <w:rPr>
                <w:rFonts w:ascii="Calibri" w:hAnsi="Calibri"/>
                <w:sz w:val="20"/>
                <w:szCs w:val="20"/>
              </w:rPr>
              <w:t xml:space="preserve"> A et </w:t>
            </w:r>
            <w:proofErr w:type="spellStart"/>
            <w:r>
              <w:rPr>
                <w:rFonts w:ascii="Calibri" w:hAnsi="Calibri"/>
                <w:sz w:val="20"/>
                <w:szCs w:val="20"/>
              </w:rPr>
              <w:t>alii</w:t>
            </w:r>
            <w:proofErr w:type="spellEnd"/>
            <w:r>
              <w:rPr>
                <w:rFonts w:ascii="Calibri" w:hAnsi="Calibri"/>
                <w:sz w:val="20"/>
                <w:szCs w:val="20"/>
              </w:rPr>
              <w:t>. </w:t>
            </w:r>
            <w:r>
              <w:rPr>
                <w:rFonts w:ascii="Calibri" w:hAnsi="Calibri"/>
                <w:sz w:val="20"/>
                <w:szCs w:val="20"/>
                <w:lang w:val="en-US"/>
              </w:rPr>
              <w:t>Identification of the most common cutaneous neoplasms in dogs and evaluation of breed and age distributions for selected neoplasms. JAVMA 2011, 239(7): 960-965. </w:t>
            </w:r>
            <w:r>
              <w:rPr>
                <w:rFonts w:ascii="Calibri" w:hAnsi="Calibri"/>
                <w:sz w:val="20"/>
                <w:szCs w:val="20"/>
                <w:lang w:val="en-US"/>
              </w:rPr>
              <w:fldChar w:fldCharType="begin"/>
            </w:r>
            <w:r>
              <w:rPr>
                <w:rFonts w:ascii="Calibri" w:hAnsi="Calibri"/>
                <w:sz w:val="20"/>
                <w:szCs w:val="20"/>
                <w:lang w:val="en-US"/>
              </w:rPr>
              <w:instrText xml:space="preserve"> HYPERLINK "http://avmajournals.avma.org/doi/abs/10.2460/javma.239.7.960" </w:instrText>
            </w:r>
            <w:r>
              <w:rPr>
                <w:rFonts w:ascii="Calibri" w:hAnsi="Calibri"/>
                <w:sz w:val="20"/>
                <w:szCs w:val="20"/>
                <w:lang w:val="en-US"/>
              </w:rPr>
              <w:fldChar w:fldCharType="separate"/>
            </w:r>
            <w:r>
              <w:rPr>
                <w:rStyle w:val="Hyperlien"/>
                <w:rFonts w:ascii="Calibri" w:hAnsi="Calibri"/>
                <w:color w:val="000080"/>
                <w:sz w:val="20"/>
                <w:szCs w:val="20"/>
                <w:lang w:val="en-US"/>
              </w:rPr>
              <w:t>http://avmajournals.avma.org/doi/abs/10.2460/javma.239.7.960</w:t>
            </w:r>
            <w:r>
              <w:rPr>
                <w:rFonts w:ascii="Calibri" w:hAnsi="Calibri"/>
                <w:sz w:val="20"/>
                <w:szCs w:val="20"/>
                <w:lang w:val="en-US"/>
              </w:rPr>
              <w:fldChar w:fldCharType="end"/>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GB"/>
              </w:rPr>
              <w:t> Carrie R. White, Ann E. </w:t>
            </w:r>
            <w:r>
              <w:rPr>
                <w:rStyle w:val="spelle"/>
                <w:rFonts w:ascii="Calibri" w:hAnsi="Calibri"/>
                <w:sz w:val="20"/>
                <w:szCs w:val="20"/>
                <w:lang w:val="en-GB"/>
              </w:rPr>
              <w:t>Hohenhaus</w:t>
            </w:r>
            <w:r>
              <w:rPr>
                <w:rFonts w:ascii="Calibri" w:hAnsi="Calibri"/>
                <w:sz w:val="20"/>
                <w:szCs w:val="20"/>
                <w:lang w:val="en-GB"/>
              </w:rPr>
              <w:t>, Jennifer Kelsey, and Elizabeth Procter-</w:t>
            </w:r>
            <w:r>
              <w:rPr>
                <w:rStyle w:val="spelle"/>
                <w:rFonts w:ascii="Calibri" w:hAnsi="Calibri"/>
                <w:sz w:val="20"/>
                <w:szCs w:val="20"/>
                <w:lang w:val="en-GB"/>
              </w:rPr>
              <w:t>Gray</w:t>
            </w:r>
            <w:r>
              <w:rPr>
                <w:rFonts w:ascii="Calibri" w:hAnsi="Calibri"/>
                <w:sz w:val="20"/>
                <w:szCs w:val="20"/>
                <w:lang w:val="en-GB"/>
              </w:rPr>
              <w:t> (</w:t>
            </w:r>
            <w:r>
              <w:rPr>
                <w:rFonts w:ascii="Calibri" w:hAnsi="Calibri"/>
                <w:i/>
                <w:iCs/>
                <w:sz w:val="20"/>
                <w:szCs w:val="20"/>
                <w:lang w:val="en-GB"/>
              </w:rPr>
              <w:t>2011</w:t>
            </w:r>
            <w:r>
              <w:rPr>
                <w:rFonts w:ascii="Calibri" w:hAnsi="Calibri"/>
                <w:sz w:val="20"/>
                <w:szCs w:val="20"/>
                <w:lang w:val="en-GB"/>
              </w:rPr>
              <w:t>) Cutaneous MCTs: Associations with Spay/Neuter Status, Breed, Body Size, and Phylogenetic Cluster. </w:t>
            </w:r>
            <w:r>
              <w:rPr>
                <w:rFonts w:ascii="Calibri" w:hAnsi="Calibri"/>
                <w:sz w:val="20"/>
                <w:szCs w:val="20"/>
                <w:lang w:val="en-US"/>
              </w:rPr>
              <w:t>Journal of the American  Animal Hospital Association: May/June 2011, Vol. 47, No. 3, pp. 210-216. </w:t>
            </w:r>
            <w:r>
              <w:rPr>
                <w:rFonts w:ascii="Calibri" w:hAnsi="Calibri"/>
                <w:sz w:val="20"/>
                <w:szCs w:val="20"/>
                <w:lang w:val="en-US"/>
              </w:rPr>
              <w:fldChar w:fldCharType="begin"/>
            </w:r>
            <w:r>
              <w:rPr>
                <w:rFonts w:ascii="Calibri" w:hAnsi="Calibri"/>
                <w:sz w:val="20"/>
                <w:szCs w:val="20"/>
                <w:lang w:val="en-US"/>
              </w:rPr>
              <w:instrText xml:space="preserve"> HYPERLINK "http://www.jaaha.org/doi/abs/10.5326/JAAHA-MS-5621" </w:instrText>
            </w:r>
            <w:r>
              <w:rPr>
                <w:rFonts w:ascii="Calibri" w:hAnsi="Calibri"/>
                <w:sz w:val="20"/>
                <w:szCs w:val="20"/>
                <w:lang w:val="en-US"/>
              </w:rPr>
              <w:fldChar w:fldCharType="separate"/>
            </w:r>
            <w:r>
              <w:rPr>
                <w:rStyle w:val="Hyperlien"/>
                <w:rFonts w:ascii="Calibri" w:hAnsi="Calibri"/>
                <w:color w:val="000080"/>
                <w:sz w:val="20"/>
                <w:szCs w:val="20"/>
                <w:lang w:val="nl-BE"/>
              </w:rPr>
              <w:t>http://www.jaaha.org/doi/abs/10.5326/JAAHA-MS-5621</w:t>
            </w:r>
            <w:r>
              <w:rPr>
                <w:rFonts w:ascii="Calibri" w:hAnsi="Calibri"/>
                <w:sz w:val="20"/>
                <w:szCs w:val="20"/>
                <w:lang w:val="en-US"/>
              </w:rPr>
              <w:fldChar w:fldCharType="end"/>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nl-BE"/>
              </w:rPr>
              <w:t> Torres G. 2013. op </w:t>
            </w:r>
            <w:r>
              <w:rPr>
                <w:rStyle w:val="spelle"/>
                <w:rFonts w:ascii="Calibri" w:hAnsi="Calibri"/>
                <w:sz w:val="20"/>
                <w:szCs w:val="20"/>
                <w:lang w:val="nl-BE"/>
              </w:rPr>
              <w:t>cit</w:t>
            </w:r>
            <w:r>
              <w:rPr>
                <w:rFonts w:ascii="Calibri" w:hAnsi="Calibri"/>
                <w:sz w:val="20"/>
                <w:szCs w:val="20"/>
                <w:lang w:val="nl-BE"/>
              </w:rPr>
              <w:t>. </w:t>
            </w:r>
            <w:hyperlink r:id="rId42" w:history="1">
              <w:r>
                <w:rPr>
                  <w:rStyle w:val="Hyperlien"/>
                  <w:rFonts w:ascii="Calibri" w:hAnsi="Calibri"/>
                  <w:color w:val="000080"/>
                  <w:sz w:val="20"/>
                  <w:szCs w:val="20"/>
                  <w:lang w:val="nl-BE"/>
                </w:rPr>
                <w:t>http://journals.plos.org/plosone/article?id=10.1371/journal.pone.0055937</w:t>
              </w:r>
            </w:hyperlink>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nl-BE"/>
              </w:rPr>
              <w:t> Zink C. 2004. op </w:t>
            </w:r>
            <w:r>
              <w:rPr>
                <w:rStyle w:val="spelle"/>
                <w:rFonts w:ascii="Calibri" w:hAnsi="Calibri"/>
                <w:sz w:val="20"/>
                <w:szCs w:val="20"/>
                <w:lang w:val="nl-BE"/>
              </w:rPr>
              <w:t>cit</w:t>
            </w:r>
            <w:r>
              <w:rPr>
                <w:rFonts w:ascii="Calibri" w:hAnsi="Calibri"/>
                <w:sz w:val="20"/>
                <w:szCs w:val="20"/>
                <w:lang w:val="nl-BE"/>
              </w:rPr>
              <w:t>. </w:t>
            </w:r>
            <w:hyperlink r:id="rId43" w:history="1">
              <w:r>
                <w:rPr>
                  <w:rStyle w:val="Hyperlien"/>
                  <w:rFonts w:ascii="Calibri" w:hAnsi="Calibri"/>
                  <w:color w:val="000080"/>
                  <w:sz w:val="20"/>
                  <w:szCs w:val="20"/>
                  <w:lang w:val="fr-BE"/>
                </w:rPr>
                <w:t>http://avmajournals.avma.org/doi/abs/10.2460/javma.244.3.309</w:t>
              </w:r>
            </w:hyperlink>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rPr>
              <w:t> </w:t>
            </w:r>
            <w:proofErr w:type="spellStart"/>
            <w:r>
              <w:rPr>
                <w:rFonts w:ascii="Calibri" w:hAnsi="Calibri"/>
                <w:sz w:val="20"/>
                <w:szCs w:val="20"/>
              </w:rPr>
              <w:t>Mutsaers</w:t>
            </w:r>
            <w:proofErr w:type="spellEnd"/>
            <w:r>
              <w:rPr>
                <w:rFonts w:ascii="Calibri" w:hAnsi="Calibri"/>
                <w:sz w:val="20"/>
                <w:szCs w:val="20"/>
              </w:rPr>
              <w:t xml:space="preserve"> A. et </w:t>
            </w:r>
            <w:proofErr w:type="spellStart"/>
            <w:r>
              <w:rPr>
                <w:rFonts w:ascii="Calibri" w:hAnsi="Calibri"/>
                <w:sz w:val="20"/>
                <w:szCs w:val="20"/>
              </w:rPr>
              <w:t>alii</w:t>
            </w:r>
            <w:proofErr w:type="spellEnd"/>
            <w:r>
              <w:rPr>
                <w:rFonts w:ascii="Calibri" w:hAnsi="Calibri"/>
                <w:sz w:val="20"/>
                <w:szCs w:val="20"/>
              </w:rPr>
              <w:t>. </w:t>
            </w:r>
            <w:r>
              <w:rPr>
                <w:rFonts w:ascii="Calibri" w:hAnsi="Calibri"/>
                <w:sz w:val="20"/>
                <w:szCs w:val="20"/>
                <w:lang w:val="en-GB"/>
              </w:rPr>
              <w:t>Canine Transitional Cell Carcinoma. </w:t>
            </w:r>
            <w:r>
              <w:rPr>
                <w:rFonts w:ascii="Calibri" w:hAnsi="Calibri"/>
                <w:sz w:val="20"/>
                <w:szCs w:val="20"/>
                <w:lang w:val="en-US"/>
              </w:rPr>
              <w:t>Journal of Veterinary Internal Medicine 2003, 17(2):136-144. </w:t>
            </w:r>
            <w:r>
              <w:rPr>
                <w:rFonts w:ascii="Calibri" w:hAnsi="Calibri"/>
                <w:sz w:val="20"/>
                <w:szCs w:val="20"/>
                <w:lang w:val="en-US"/>
              </w:rPr>
              <w:fldChar w:fldCharType="begin"/>
            </w:r>
            <w:r>
              <w:rPr>
                <w:rFonts w:ascii="Calibri" w:hAnsi="Calibri"/>
                <w:sz w:val="20"/>
                <w:szCs w:val="20"/>
                <w:lang w:val="en-US"/>
              </w:rPr>
              <w:instrText xml:space="preserve"> HYPERLINK "http://onlinelibrary.wiley.com/doi/10.1111/j.1939-1676.2003.tb02424.x/abstract" </w:instrText>
            </w:r>
            <w:r>
              <w:rPr>
                <w:rFonts w:ascii="Calibri" w:hAnsi="Calibri"/>
                <w:sz w:val="20"/>
                <w:szCs w:val="20"/>
                <w:lang w:val="en-US"/>
              </w:rPr>
              <w:fldChar w:fldCharType="separate"/>
            </w:r>
            <w:r>
              <w:rPr>
                <w:rStyle w:val="Hyperlien"/>
                <w:rFonts w:ascii="Calibri" w:hAnsi="Calibri"/>
                <w:color w:val="000080"/>
                <w:sz w:val="20"/>
                <w:szCs w:val="20"/>
                <w:lang w:val="en-GB"/>
              </w:rPr>
              <w:t>http://onlinelibrary.wiley.com/doi/10.1111/j.1939-1676.2003.tb02424.x/abstract</w:t>
            </w:r>
            <w:r>
              <w:rPr>
                <w:rFonts w:ascii="Calibri" w:hAnsi="Calibri"/>
                <w:sz w:val="20"/>
                <w:szCs w:val="20"/>
                <w:lang w:val="en-US"/>
              </w:rPr>
              <w:fldChar w:fldCharType="end"/>
            </w:r>
            <w:r>
              <w:rPr>
                <w:rFonts w:ascii="Calibri" w:hAnsi="Calibri"/>
                <w:sz w:val="20"/>
                <w:szCs w:val="20"/>
                <w:lang w:val="en-GB"/>
              </w:rPr>
              <w:t>  </w:t>
            </w:r>
            <w:r>
              <w:rPr>
                <w:rStyle w:val="spelle"/>
                <w:rFonts w:ascii="Calibri" w:hAnsi="Calibri"/>
                <w:sz w:val="20"/>
                <w:szCs w:val="20"/>
                <w:lang w:val="en-GB"/>
              </w:rPr>
              <w:t>epdf</w:t>
            </w:r>
            <w:r>
              <w:rPr>
                <w:rFonts w:ascii="Calibri" w:hAnsi="Calibri"/>
                <w:sz w:val="20"/>
                <w:szCs w:val="20"/>
                <w:lang w:val="en-GB"/>
              </w:rPr>
              <w:t> </w:t>
            </w:r>
            <w:hyperlink r:id="rId44" w:history="1">
              <w:r>
                <w:rPr>
                  <w:rStyle w:val="Hyperlien"/>
                  <w:rFonts w:ascii="Calibri" w:hAnsi="Calibri"/>
                  <w:color w:val="000080"/>
                  <w:sz w:val="20"/>
                  <w:szCs w:val="20"/>
                  <w:lang w:val="en-GB"/>
                </w:rPr>
                <w:t>http://onlinelibrary.wiley.com/doi/10.1111/j.1939-1676.2003.tb02424.x/epdf</w:t>
              </w:r>
            </w:hyperlink>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color w:val="000000"/>
                <w:sz w:val="20"/>
                <w:szCs w:val="20"/>
                <w:vertAlign w:val="superscript"/>
                <w:lang w:val="en-US"/>
              </w:rPr>
              <w:t>[1]</w:t>
            </w:r>
            <w:r>
              <w:rPr>
                <w:rFonts w:ascii="Calibri" w:hAnsi="Calibri"/>
                <w:sz w:val="20"/>
                <w:szCs w:val="20"/>
                <w:lang w:val="en-GB"/>
              </w:rPr>
              <w:t> Reichler M. et alii. </w:t>
            </w:r>
            <w:r>
              <w:rPr>
                <w:rFonts w:ascii="Calibri" w:hAnsi="Calibri"/>
                <w:sz w:val="20"/>
                <w:szCs w:val="20"/>
                <w:lang w:val="en-US"/>
              </w:rPr>
              <w:t>Spaying-induced coat changes: the role of gonadotropins, GnRH and GnRH treatment on the hair cycle of female dogs. </w:t>
            </w:r>
            <w:proofErr w:type="spellStart"/>
            <w:r>
              <w:rPr>
                <w:rStyle w:val="spelle"/>
                <w:rFonts w:ascii="Calibri" w:hAnsi="Calibri"/>
                <w:sz w:val="20"/>
                <w:szCs w:val="20"/>
              </w:rPr>
              <w:t>Veterinary</w:t>
            </w:r>
            <w:proofErr w:type="spellEnd"/>
            <w:r>
              <w:rPr>
                <w:rFonts w:ascii="Calibri" w:hAnsi="Calibri"/>
                <w:sz w:val="20"/>
                <w:szCs w:val="20"/>
              </w:rPr>
              <w:t> </w:t>
            </w:r>
            <w:proofErr w:type="spellStart"/>
            <w:r>
              <w:rPr>
                <w:rStyle w:val="spelle"/>
                <w:rFonts w:ascii="Calibri" w:hAnsi="Calibri"/>
                <w:sz w:val="20"/>
                <w:szCs w:val="20"/>
              </w:rPr>
              <w:t>Dermatology</w:t>
            </w:r>
            <w:proofErr w:type="spellEnd"/>
            <w:r>
              <w:rPr>
                <w:rFonts w:ascii="Calibri" w:hAnsi="Calibri"/>
                <w:sz w:val="20"/>
                <w:szCs w:val="20"/>
              </w:rPr>
              <w:t> 2008, 19(2):77-87. </w:t>
            </w:r>
            <w:hyperlink r:id="rId45" w:history="1">
              <w:r>
                <w:rPr>
                  <w:rStyle w:val="Hyperlien"/>
                  <w:rFonts w:ascii="Calibri" w:hAnsi="Calibri"/>
                  <w:color w:val="000080"/>
                  <w:sz w:val="20"/>
                  <w:szCs w:val="20"/>
                  <w:lang w:val="fr-BE"/>
                </w:rPr>
                <w:t>http://onlinelibrary.wiley.com/doi/10.1111/j.1365-3164.2008.00652.x/full</w:t>
              </w:r>
            </w:hyperlink>
          </w:p>
          <w:p w:rsidR="0023476A" w:rsidRDefault="0023476A">
            <w:pPr>
              <w:spacing w:after="240"/>
              <w:rPr>
                <w:rFonts w:ascii="Times New Roman" w:hAnsi="Times New Roman"/>
                <w:color w:val="000000"/>
                <w:sz w:val="24"/>
                <w:szCs w:val="24"/>
              </w:rPr>
            </w:pPr>
            <w:r>
              <w:rPr>
                <w:color w:val="000000"/>
              </w:rPr>
              <w:t> </w:t>
            </w:r>
          </w:p>
          <w:p w:rsidR="0023476A" w:rsidRDefault="0023476A">
            <w:pPr>
              <w:spacing w:after="240"/>
              <w:rPr>
                <w:color w:val="000000"/>
              </w:rPr>
            </w:pPr>
            <w:r>
              <w:rPr>
                <w:rFonts w:ascii="Calibri" w:hAnsi="Calibri"/>
                <w:i/>
                <w:iCs/>
                <w:color w:val="000000"/>
              </w:rPr>
              <w:t>Effets comportementaux de la castration</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Duffy D., Serpell J. Non-reproductive effects of spaying and neutering on behavior in dogs. Presentation summary and Powerpoint.2006. </w:t>
            </w:r>
            <w:hyperlink r:id="rId46" w:history="1">
              <w:r>
                <w:rPr>
                  <w:rStyle w:val="Hyperlien"/>
                  <w:rFonts w:ascii="Calibri" w:hAnsi="Calibri"/>
                  <w:color w:val="000080"/>
                  <w:sz w:val="20"/>
                  <w:szCs w:val="20"/>
                  <w:lang w:val="en-US"/>
                </w:rPr>
                <w:t>Pdf</w:t>
              </w:r>
            </w:hyperlink>
            <w:r>
              <w:rPr>
                <w:rFonts w:ascii="Calibri" w:hAnsi="Calibri"/>
                <w:sz w:val="20"/>
                <w:szCs w:val="20"/>
                <w:lang w:val="en-US"/>
              </w:rPr>
              <w:t>.  </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Hsu Y, Serpell JA. Development and validation of a questionnaire for measuring behavior and temperament traits in dogs. J. Amer. Vet. Med. Assoc. 23003 - 223: 1293-1300.</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Podberscek A, Serpell J. The English Cocker Spaniel: preliminary findings on aggressive behaviour. Applied Animal Behaviour Science, 47:1-2, April 1996, pp.75-89. </w:t>
            </w:r>
            <w:r>
              <w:rPr>
                <w:rFonts w:ascii="Calibri" w:hAnsi="Calibri"/>
                <w:sz w:val="20"/>
                <w:szCs w:val="20"/>
                <w:lang w:val="en-US"/>
              </w:rPr>
              <w:fldChar w:fldCharType="begin"/>
            </w:r>
            <w:r>
              <w:rPr>
                <w:rFonts w:ascii="Calibri" w:hAnsi="Calibri"/>
                <w:sz w:val="20"/>
                <w:szCs w:val="20"/>
                <w:lang w:val="en-US"/>
              </w:rPr>
              <w:instrText xml:space="preserve"> HYPERLINK "http://www.sciencedirect.com/science/article/pii/0168159195010122" </w:instrText>
            </w:r>
            <w:r>
              <w:rPr>
                <w:rFonts w:ascii="Calibri" w:hAnsi="Calibri"/>
                <w:sz w:val="20"/>
                <w:szCs w:val="20"/>
                <w:lang w:val="en-US"/>
              </w:rPr>
              <w:fldChar w:fldCharType="separate"/>
            </w:r>
            <w:r>
              <w:rPr>
                <w:rStyle w:val="Hyperlien"/>
                <w:rFonts w:ascii="Calibri" w:hAnsi="Calibri"/>
                <w:color w:val="000080"/>
                <w:sz w:val="20"/>
                <w:szCs w:val="20"/>
                <w:lang w:val="en-US"/>
              </w:rPr>
              <w:t>Résumé</w:t>
            </w:r>
            <w:r>
              <w:rPr>
                <w:rFonts w:ascii="Calibri" w:hAnsi="Calibri"/>
                <w:sz w:val="20"/>
                <w:szCs w:val="20"/>
                <w:lang w:val="en-US"/>
              </w:rPr>
              <w:fldChar w:fldCharType="end"/>
            </w:r>
            <w:r>
              <w:rPr>
                <w:rFonts w:ascii="Calibri" w:hAnsi="Calibri"/>
                <w:sz w:val="20"/>
                <w:szCs w:val="20"/>
                <w:lang w:val="en-US"/>
              </w:rPr>
              <w:t>. </w:t>
            </w:r>
            <w:hyperlink r:id="rId47" w:history="1">
              <w:r>
                <w:rPr>
                  <w:rStyle w:val="Hyperlien"/>
                  <w:rFonts w:ascii="Calibri" w:hAnsi="Calibri"/>
                  <w:color w:val="000080"/>
                  <w:sz w:val="20"/>
                  <w:szCs w:val="20"/>
                  <w:lang w:val="en-US"/>
                </w:rPr>
                <w:t>PDF</w:t>
              </w:r>
            </w:hyperlink>
            <w:r>
              <w:rPr>
                <w:rFonts w:ascii="Calibri" w:hAnsi="Calibri"/>
                <w:sz w:val="20"/>
                <w:szCs w:val="20"/>
                <w:lang w:val="en-US"/>
              </w:rPr>
              <w:t>.</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Reisner I. et alii. National survey of owner-directed aggression in English Springer Spaniels. Journal of the American Veterinary Medical Association. November 15, 2005, Vol. 227, No. 10, Pages 1594-1603. </w:t>
            </w:r>
            <w:r>
              <w:rPr>
                <w:rFonts w:ascii="Calibri" w:hAnsi="Calibri"/>
                <w:sz w:val="20"/>
                <w:szCs w:val="20"/>
                <w:lang w:val="en-US"/>
              </w:rPr>
              <w:fldChar w:fldCharType="begin"/>
            </w:r>
            <w:r>
              <w:rPr>
                <w:rFonts w:ascii="Calibri" w:hAnsi="Calibri"/>
                <w:sz w:val="20"/>
                <w:szCs w:val="20"/>
                <w:lang w:val="en-US"/>
              </w:rPr>
              <w:instrText xml:space="preserve"> HYPERLINK "http://avmajournals.avma.org/doi/abs/10.2460/javma.2005.227.1594" </w:instrText>
            </w:r>
            <w:r>
              <w:rPr>
                <w:rFonts w:ascii="Calibri" w:hAnsi="Calibri"/>
                <w:sz w:val="20"/>
                <w:szCs w:val="20"/>
                <w:lang w:val="en-US"/>
              </w:rPr>
              <w:fldChar w:fldCharType="separate"/>
            </w:r>
            <w:r>
              <w:rPr>
                <w:rStyle w:val="Hyperlien"/>
                <w:rFonts w:ascii="Calibri" w:hAnsi="Calibri"/>
                <w:color w:val="000080"/>
                <w:sz w:val="20"/>
                <w:szCs w:val="20"/>
                <w:lang w:val="en-US"/>
              </w:rPr>
              <w:t>Résumé</w:t>
            </w:r>
            <w:r>
              <w:rPr>
                <w:rFonts w:ascii="Calibri" w:hAnsi="Calibri"/>
                <w:sz w:val="20"/>
                <w:szCs w:val="20"/>
                <w:lang w:val="en-US"/>
              </w:rPr>
              <w:fldChar w:fldCharType="end"/>
            </w:r>
            <w:r>
              <w:rPr>
                <w:rFonts w:ascii="Calibri" w:hAnsi="Calibri"/>
                <w:sz w:val="20"/>
                <w:szCs w:val="20"/>
                <w:lang w:val="en-US"/>
              </w:rPr>
              <w:t>. </w:t>
            </w:r>
            <w:hyperlink r:id="rId48" w:history="1">
              <w:r>
                <w:rPr>
                  <w:rStyle w:val="Hyperlien"/>
                  <w:rFonts w:ascii="Calibri" w:hAnsi="Calibri"/>
                  <w:color w:val="000080"/>
                  <w:sz w:val="20"/>
                  <w:szCs w:val="20"/>
                  <w:lang w:val="en-US"/>
                </w:rPr>
                <w:t>PDF</w:t>
              </w:r>
            </w:hyperlink>
            <w:r>
              <w:rPr>
                <w:rFonts w:ascii="Calibri" w:hAnsi="Calibri"/>
                <w:sz w:val="20"/>
                <w:szCs w:val="20"/>
                <w:lang w:val="en-US"/>
              </w:rPr>
              <w:t>.</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Bamberger M. Houpt K. Signalment factors, comorbidity, and trends in behavior diagnoses in dogs: 1644 cases (1991-2001). JAVMA 2006: 229(10): 1591-1601. </w:t>
            </w:r>
            <w:r>
              <w:rPr>
                <w:rFonts w:ascii="Calibri" w:hAnsi="Calibri"/>
                <w:sz w:val="20"/>
                <w:szCs w:val="20"/>
                <w:lang w:val="en-US"/>
              </w:rPr>
              <w:fldChar w:fldCharType="begin"/>
            </w:r>
            <w:r>
              <w:rPr>
                <w:rFonts w:ascii="Calibri" w:hAnsi="Calibri"/>
                <w:sz w:val="20"/>
                <w:szCs w:val="20"/>
                <w:lang w:val="en-US"/>
              </w:rPr>
              <w:instrText xml:space="preserve"> HYPERLINK "http://avmajournals.avma.org/doi/abs/10.2460/javma.229.10.1591?journalCode=javma" </w:instrText>
            </w:r>
            <w:r>
              <w:rPr>
                <w:rFonts w:ascii="Calibri" w:hAnsi="Calibri"/>
                <w:sz w:val="20"/>
                <w:szCs w:val="20"/>
                <w:lang w:val="en-US"/>
              </w:rPr>
              <w:fldChar w:fldCharType="separate"/>
            </w:r>
            <w:r>
              <w:rPr>
                <w:rStyle w:val="Hyperlien"/>
                <w:rFonts w:ascii="Calibri" w:hAnsi="Calibri"/>
                <w:color w:val="000080"/>
                <w:sz w:val="20"/>
                <w:szCs w:val="20"/>
                <w:lang w:val="en-US"/>
              </w:rPr>
              <w:t>Résumé</w:t>
            </w:r>
            <w:r>
              <w:rPr>
                <w:rFonts w:ascii="Calibri" w:hAnsi="Calibri"/>
                <w:sz w:val="20"/>
                <w:szCs w:val="20"/>
                <w:lang w:val="en-US"/>
              </w:rPr>
              <w:fldChar w:fldCharType="end"/>
            </w:r>
            <w:r>
              <w:rPr>
                <w:rFonts w:ascii="Calibri" w:hAnsi="Calibri"/>
                <w:sz w:val="20"/>
                <w:szCs w:val="20"/>
                <w:lang w:val="en-US"/>
              </w:rPr>
              <w:t>. </w:t>
            </w:r>
            <w:hyperlink r:id="rId49" w:history="1">
              <w:r>
                <w:rPr>
                  <w:rStyle w:val="Hyperlien"/>
                  <w:rFonts w:ascii="Calibri" w:hAnsi="Calibri"/>
                  <w:color w:val="000080"/>
                  <w:sz w:val="20"/>
                  <w:szCs w:val="20"/>
                  <w:lang w:val="en-US"/>
                </w:rPr>
                <w:t>PDF</w:t>
              </w:r>
            </w:hyperlink>
            <w:r>
              <w:rPr>
                <w:rFonts w:ascii="Calibri" w:hAnsi="Calibri"/>
                <w:sz w:val="20"/>
                <w:szCs w:val="20"/>
                <w:lang w:val="en-US"/>
              </w:rPr>
              <w:t>.</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Zink C., Farhoody P. et alii. Evaluation of the risk and age of onset of cancer and behavioural disorders in gonadectomized Vizslas. JAVMA vol.244, n°3, Feb. 1, 2014, pp. 309-319. </w:t>
            </w:r>
            <w:r>
              <w:rPr>
                <w:rFonts w:ascii="Calibri" w:hAnsi="Calibri"/>
                <w:sz w:val="20"/>
                <w:szCs w:val="20"/>
                <w:lang w:val="en-US"/>
              </w:rPr>
              <w:fldChar w:fldCharType="begin"/>
            </w:r>
            <w:r>
              <w:rPr>
                <w:rFonts w:ascii="Calibri" w:hAnsi="Calibri"/>
                <w:sz w:val="20"/>
                <w:szCs w:val="20"/>
                <w:lang w:val="en-US"/>
              </w:rPr>
              <w:instrText xml:space="preserve"> HYPERLINK "http://avmajournals.avma.org/doi/abs/10.2460/javma.244.3.309" </w:instrText>
            </w:r>
            <w:r>
              <w:rPr>
                <w:rFonts w:ascii="Calibri" w:hAnsi="Calibri"/>
                <w:sz w:val="20"/>
                <w:szCs w:val="20"/>
                <w:lang w:val="en-US"/>
              </w:rPr>
              <w:fldChar w:fldCharType="separate"/>
            </w:r>
            <w:r>
              <w:rPr>
                <w:rStyle w:val="Hyperlien"/>
                <w:rFonts w:ascii="Calibri" w:hAnsi="Calibri"/>
                <w:color w:val="000080"/>
                <w:sz w:val="20"/>
                <w:szCs w:val="20"/>
                <w:lang w:val="en-US"/>
              </w:rPr>
              <w:t>Résumé</w:t>
            </w:r>
            <w:r>
              <w:rPr>
                <w:rFonts w:ascii="Calibri" w:hAnsi="Calibri"/>
                <w:sz w:val="20"/>
                <w:szCs w:val="20"/>
                <w:lang w:val="en-US"/>
              </w:rPr>
              <w:fldChar w:fldCharType="end"/>
            </w:r>
            <w:r>
              <w:rPr>
                <w:rFonts w:ascii="Calibri" w:hAnsi="Calibri"/>
                <w:sz w:val="20"/>
                <w:szCs w:val="20"/>
                <w:lang w:val="en-US"/>
              </w:rPr>
              <w:t>. </w:t>
            </w:r>
            <w:hyperlink r:id="rId50" w:history="1">
              <w:r>
                <w:rPr>
                  <w:rStyle w:val="Hyperlien"/>
                  <w:rFonts w:ascii="Calibri" w:hAnsi="Calibri"/>
                  <w:color w:val="000080"/>
                  <w:sz w:val="20"/>
                  <w:szCs w:val="20"/>
                  <w:lang w:val="en-US"/>
                </w:rPr>
                <w:t>PDF</w:t>
              </w:r>
            </w:hyperlink>
            <w:r>
              <w:rPr>
                <w:rFonts w:ascii="Calibri" w:hAnsi="Calibri"/>
                <w:sz w:val="20"/>
                <w:szCs w:val="20"/>
                <w:lang w:val="en-US"/>
              </w:rPr>
              <w:t>.</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Neilson J. et alii. Effects of castration on problem behaviors in male dogs with reference to age and duration of behavior. JAVMA 211 (2), 1997-07, p.180-182. </w:t>
            </w:r>
            <w:r>
              <w:rPr>
                <w:rFonts w:ascii="Calibri" w:hAnsi="Calibri"/>
                <w:sz w:val="20"/>
                <w:szCs w:val="20"/>
                <w:lang w:val="en-US"/>
              </w:rPr>
              <w:fldChar w:fldCharType="begin"/>
            </w:r>
            <w:r>
              <w:rPr>
                <w:rFonts w:ascii="Calibri" w:hAnsi="Calibri"/>
                <w:sz w:val="20"/>
                <w:szCs w:val="20"/>
                <w:lang w:val="en-US"/>
              </w:rPr>
              <w:instrText xml:space="preserve"> HYPERLINK "https://www.researchgate.net/publication/13991413_Effects_of_castration_on_problem_behaviors_in_male_dogs_with_reference_to_age_and_duration_of_behavior" </w:instrText>
            </w:r>
            <w:r>
              <w:rPr>
                <w:rFonts w:ascii="Calibri" w:hAnsi="Calibri"/>
                <w:sz w:val="20"/>
                <w:szCs w:val="20"/>
                <w:lang w:val="en-US"/>
              </w:rPr>
              <w:fldChar w:fldCharType="separate"/>
            </w:r>
            <w:r>
              <w:rPr>
                <w:rStyle w:val="Hyperlien"/>
                <w:rFonts w:ascii="Calibri" w:hAnsi="Calibri"/>
                <w:color w:val="000080"/>
                <w:sz w:val="20"/>
                <w:szCs w:val="20"/>
                <w:lang w:val="en-US"/>
              </w:rPr>
              <w:t>Résumé</w:t>
            </w:r>
            <w:r>
              <w:rPr>
                <w:rFonts w:ascii="Calibri" w:hAnsi="Calibri"/>
                <w:sz w:val="20"/>
                <w:szCs w:val="20"/>
                <w:lang w:val="en-US"/>
              </w:rPr>
              <w:fldChar w:fldCharType="end"/>
            </w:r>
            <w:r>
              <w:rPr>
                <w:rFonts w:ascii="Calibri" w:hAnsi="Calibri"/>
                <w:sz w:val="20"/>
                <w:szCs w:val="20"/>
                <w:lang w:val="en-US"/>
              </w:rPr>
              <w:t>. </w:t>
            </w:r>
            <w:hyperlink r:id="rId51" w:history="1">
              <w:r>
                <w:rPr>
                  <w:rStyle w:val="Hyperlien"/>
                  <w:rFonts w:ascii="Calibri" w:hAnsi="Calibri"/>
                  <w:color w:val="000080"/>
                  <w:sz w:val="20"/>
                  <w:szCs w:val="20"/>
                  <w:lang w:val="en-US"/>
                </w:rPr>
                <w:t>PDF</w:t>
              </w:r>
            </w:hyperlink>
            <w:r>
              <w:rPr>
                <w:rFonts w:ascii="Calibri" w:hAnsi="Calibri"/>
                <w:sz w:val="20"/>
                <w:szCs w:val="20"/>
                <w:lang w:val="en-US"/>
              </w:rPr>
              <w:t>.</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Maarschalkerweerd R. et alii. Influence of orchiectomy on canine behaviour. The Veterinary record, June 14, 1997:617-619. </w:t>
            </w:r>
            <w:r>
              <w:rPr>
                <w:rFonts w:ascii="Calibri" w:hAnsi="Calibri"/>
                <w:sz w:val="20"/>
                <w:szCs w:val="20"/>
                <w:lang w:val="en-US"/>
              </w:rPr>
              <w:fldChar w:fldCharType="begin"/>
            </w:r>
            <w:r>
              <w:rPr>
                <w:rFonts w:ascii="Calibri" w:hAnsi="Calibri"/>
                <w:sz w:val="20"/>
                <w:szCs w:val="20"/>
                <w:lang w:val="en-US"/>
              </w:rPr>
              <w:instrText xml:space="preserve"> HYPERLINK "https://www.researchgate.net/profile/Nienke_Endenburg/publication/13990360_Influence_of_orchiectomy_on_canine_behaviour/links/54ef0d1c0cf25238f93b901c.pdf" </w:instrText>
            </w:r>
            <w:r>
              <w:rPr>
                <w:rFonts w:ascii="Calibri" w:hAnsi="Calibri"/>
                <w:sz w:val="20"/>
                <w:szCs w:val="20"/>
                <w:lang w:val="en-US"/>
              </w:rPr>
              <w:fldChar w:fldCharType="separate"/>
            </w:r>
            <w:r>
              <w:rPr>
                <w:rStyle w:val="Hyperlien"/>
                <w:rFonts w:ascii="Calibri" w:hAnsi="Calibri"/>
                <w:color w:val="000080"/>
                <w:sz w:val="20"/>
                <w:szCs w:val="20"/>
                <w:lang w:val="en-US"/>
              </w:rPr>
              <w:t>PDF</w:t>
            </w:r>
            <w:r>
              <w:rPr>
                <w:rFonts w:ascii="Calibri" w:hAnsi="Calibri"/>
                <w:sz w:val="20"/>
                <w:szCs w:val="20"/>
                <w:lang w:val="en-US"/>
              </w:rPr>
              <w:fldChar w:fldCharType="end"/>
            </w:r>
            <w:r>
              <w:rPr>
                <w:rFonts w:ascii="Calibri" w:hAnsi="Calibri"/>
                <w:sz w:val="20"/>
                <w:szCs w:val="20"/>
                <w:lang w:val="en-US"/>
              </w:rPr>
              <w:t>.</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Hart B., </w:t>
            </w:r>
            <w:r>
              <w:rPr>
                <w:rStyle w:val="spelle"/>
                <w:rFonts w:ascii="Calibri" w:hAnsi="Calibri"/>
                <w:sz w:val="20"/>
                <w:szCs w:val="20"/>
                <w:lang w:val="en-US"/>
              </w:rPr>
              <w:t>Ekstein</w:t>
            </w:r>
            <w:r>
              <w:rPr>
                <w:rFonts w:ascii="Calibri" w:hAnsi="Calibri"/>
                <w:sz w:val="20"/>
                <w:szCs w:val="20"/>
                <w:lang w:val="en-US"/>
              </w:rPr>
              <w:t> R. The role of gonadal hormones in the occurrence of objectionable behaviours in dogs and cats. Applied Animal Behaviour Science 52 (1997) 331-344. </w:t>
            </w:r>
            <w:r>
              <w:rPr>
                <w:rFonts w:ascii="Calibri" w:hAnsi="Calibri"/>
                <w:sz w:val="20"/>
                <w:szCs w:val="20"/>
                <w:lang w:val="en-US"/>
              </w:rPr>
              <w:fldChar w:fldCharType="begin"/>
            </w:r>
            <w:r>
              <w:rPr>
                <w:rFonts w:ascii="Calibri" w:hAnsi="Calibri"/>
                <w:sz w:val="20"/>
                <w:szCs w:val="20"/>
                <w:lang w:val="en-US"/>
              </w:rPr>
              <w:instrText xml:space="preserve"> HYPERLINK "https://www.researchgate.net/publication/223315504_The_role_of_gonadal_hormones_in_the_occurrence_of_objectionable_behaviors_in_dogs_and_cats" </w:instrText>
            </w:r>
            <w:r>
              <w:rPr>
                <w:rFonts w:ascii="Calibri" w:hAnsi="Calibri"/>
                <w:sz w:val="20"/>
                <w:szCs w:val="20"/>
                <w:lang w:val="en-US"/>
              </w:rPr>
              <w:fldChar w:fldCharType="separate"/>
            </w:r>
            <w:r>
              <w:rPr>
                <w:rStyle w:val="Hyperlien"/>
                <w:rFonts w:ascii="Calibri" w:hAnsi="Calibri"/>
                <w:color w:val="000080"/>
                <w:sz w:val="20"/>
                <w:szCs w:val="20"/>
                <w:lang w:val="en-US"/>
              </w:rPr>
              <w:t>Résumé &amp; PDF</w:t>
            </w:r>
            <w:r>
              <w:rPr>
                <w:rFonts w:ascii="Calibri" w:hAnsi="Calibri"/>
                <w:sz w:val="20"/>
                <w:szCs w:val="20"/>
                <w:lang w:val="en-US"/>
              </w:rPr>
              <w:fldChar w:fldCharType="end"/>
            </w:r>
            <w:r>
              <w:rPr>
                <w:rFonts w:ascii="Calibri" w:hAnsi="Calibri"/>
                <w:sz w:val="20"/>
                <w:szCs w:val="20"/>
                <w:lang w:val="en-US"/>
              </w:rPr>
              <w:t>.</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Salmeri K., Bloomberg M. et alii. </w:t>
            </w:r>
            <w:r>
              <w:rPr>
                <w:rStyle w:val="abscitationtitle"/>
                <w:rFonts w:ascii="Calibri" w:hAnsi="Calibri"/>
                <w:sz w:val="20"/>
                <w:szCs w:val="20"/>
                <w:lang w:val="en-US"/>
              </w:rPr>
              <w:t>Gonadectomy in immature dogs: effects on skeletal, physical, and behavioral development. </w:t>
            </w:r>
            <w:r>
              <w:rPr>
                <w:rFonts w:ascii="Calibri" w:hAnsi="Calibri"/>
                <w:sz w:val="20"/>
                <w:szCs w:val="20"/>
                <w:lang w:val="en-US"/>
              </w:rPr>
              <w:t>Journal of the American Veterinary Medical Association. </w:t>
            </w:r>
            <w:r>
              <w:rPr>
                <w:rStyle w:val="absnonlinkmetadata"/>
                <w:rFonts w:ascii="Calibri" w:hAnsi="Calibri"/>
                <w:sz w:val="20"/>
                <w:szCs w:val="20"/>
                <w:lang w:val="en-US"/>
              </w:rPr>
              <w:t>1991, 198(7):1193-1203. </w:t>
            </w:r>
            <w:r>
              <w:rPr>
                <w:rFonts w:ascii="Calibri" w:hAnsi="Calibri"/>
                <w:sz w:val="20"/>
                <w:szCs w:val="20"/>
                <w:lang w:val="en-US"/>
              </w:rPr>
              <w:fldChar w:fldCharType="begin"/>
            </w:r>
            <w:r>
              <w:rPr>
                <w:rFonts w:ascii="Calibri" w:hAnsi="Calibri"/>
                <w:sz w:val="20"/>
                <w:szCs w:val="20"/>
                <w:lang w:val="en-US"/>
              </w:rPr>
              <w:instrText xml:space="preserve"> HYPERLINK "http://europepmc.org/abstract/med/2045340" </w:instrText>
            </w:r>
            <w:r>
              <w:rPr>
                <w:rFonts w:ascii="Calibri" w:hAnsi="Calibri"/>
                <w:sz w:val="20"/>
                <w:szCs w:val="20"/>
                <w:lang w:val="en-US"/>
              </w:rPr>
              <w:fldChar w:fldCharType="separate"/>
            </w:r>
            <w:r>
              <w:rPr>
                <w:rStyle w:val="Hyperlien"/>
                <w:rFonts w:ascii="Calibri" w:hAnsi="Calibri"/>
                <w:color w:val="000080"/>
                <w:sz w:val="20"/>
                <w:szCs w:val="20"/>
                <w:lang w:val="en-US"/>
              </w:rPr>
              <w:t>Résumé</w:t>
            </w:r>
            <w:r>
              <w:rPr>
                <w:rFonts w:ascii="Calibri" w:hAnsi="Calibri"/>
                <w:sz w:val="20"/>
                <w:szCs w:val="20"/>
                <w:lang w:val="en-US"/>
              </w:rPr>
              <w:fldChar w:fldCharType="end"/>
            </w:r>
            <w:r>
              <w:rPr>
                <w:rStyle w:val="absnonlinkmetadata"/>
                <w:rFonts w:ascii="Calibri" w:hAnsi="Calibri"/>
                <w:sz w:val="20"/>
                <w:szCs w:val="20"/>
                <w:lang w:val="en-US"/>
              </w:rPr>
              <w:t>. PDF. </w:t>
            </w:r>
            <w:r>
              <w:rPr>
                <w:rFonts w:ascii="Calibri" w:hAnsi="Calibri"/>
                <w:sz w:val="20"/>
                <w:szCs w:val="20"/>
                <w:lang w:val="en-US"/>
              </w:rPr>
              <w:t> </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Farhoody P.et alii. Behavioral and Physical Effects of Spaying and Neutering Domestic Dogs (Canis Familiaris). 2010. Master Thesis, Hunter College.</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Kim H. et alii. Effects of ovariohysterectomy on reactivity in German Shepherds dogs. The veterinary Journal Vol.172 (1):154-159, July 2006. </w:t>
            </w:r>
            <w:r>
              <w:rPr>
                <w:rFonts w:ascii="Calibri" w:hAnsi="Calibri"/>
                <w:sz w:val="20"/>
                <w:szCs w:val="20"/>
                <w:lang w:val="en-US"/>
              </w:rPr>
              <w:fldChar w:fldCharType="begin"/>
            </w:r>
            <w:r>
              <w:rPr>
                <w:rFonts w:ascii="Calibri" w:hAnsi="Calibri"/>
                <w:sz w:val="20"/>
                <w:szCs w:val="20"/>
                <w:lang w:val="en-US"/>
              </w:rPr>
              <w:instrText xml:space="preserve"> HYPERLINK "http://www.sciencedirect.com/science/article/pii/S109002330500064X" </w:instrText>
            </w:r>
            <w:r>
              <w:rPr>
                <w:rFonts w:ascii="Calibri" w:hAnsi="Calibri"/>
                <w:sz w:val="20"/>
                <w:szCs w:val="20"/>
                <w:lang w:val="en-US"/>
              </w:rPr>
              <w:fldChar w:fldCharType="separate"/>
            </w:r>
            <w:r>
              <w:rPr>
                <w:rStyle w:val="Hyperlien"/>
                <w:rFonts w:ascii="Calibri" w:hAnsi="Calibri"/>
                <w:color w:val="000080"/>
                <w:sz w:val="20"/>
                <w:szCs w:val="20"/>
                <w:lang w:val="en-US"/>
              </w:rPr>
              <w:t>Résumé</w:t>
            </w:r>
            <w:r>
              <w:rPr>
                <w:rFonts w:ascii="Calibri" w:hAnsi="Calibri"/>
                <w:sz w:val="20"/>
                <w:szCs w:val="20"/>
                <w:lang w:val="en-US"/>
              </w:rPr>
              <w:fldChar w:fldCharType="end"/>
            </w:r>
            <w:r>
              <w:rPr>
                <w:rFonts w:ascii="Calibri" w:hAnsi="Calibri"/>
                <w:sz w:val="20"/>
                <w:szCs w:val="20"/>
                <w:lang w:val="en-US"/>
              </w:rPr>
              <w:t>.</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Diamond Jed. The Irritable Male Syndrome: Understanding the 4 Key Causes of Depression and Aggression. Rodale Books 2004. </w:t>
            </w:r>
            <w:r>
              <w:rPr>
                <w:rFonts w:ascii="Calibri" w:hAnsi="Calibri"/>
                <w:sz w:val="20"/>
                <w:szCs w:val="20"/>
                <w:lang w:val="en-US"/>
              </w:rPr>
              <w:fldChar w:fldCharType="begin"/>
            </w:r>
            <w:r>
              <w:rPr>
                <w:rFonts w:ascii="Calibri" w:hAnsi="Calibri"/>
                <w:sz w:val="20"/>
                <w:szCs w:val="20"/>
                <w:lang w:val="en-US"/>
              </w:rPr>
              <w:instrText xml:space="preserve"> HYPERLINK "https://www.amazon.fr/Irritable-Male-Syndrome-%C2%A0Understanding-Depression-ebook/dp/B00AZPC3J6/ref=sr_1_1?ie=UTF8&amp;qid=1472581965&amp;sr=8-1&amp;keywords=irritable+male+syndrome" </w:instrText>
            </w:r>
            <w:r>
              <w:rPr>
                <w:rFonts w:ascii="Calibri" w:hAnsi="Calibri"/>
                <w:sz w:val="20"/>
                <w:szCs w:val="20"/>
                <w:lang w:val="en-US"/>
              </w:rPr>
              <w:fldChar w:fldCharType="separate"/>
            </w:r>
            <w:r>
              <w:rPr>
                <w:rStyle w:val="Hyperlien"/>
                <w:rFonts w:ascii="Calibri" w:hAnsi="Calibri"/>
                <w:color w:val="000080"/>
                <w:sz w:val="20"/>
                <w:szCs w:val="20"/>
                <w:lang w:val="en-US"/>
              </w:rPr>
              <w:t>Amazon Kindle.</w:t>
            </w:r>
            <w:r>
              <w:rPr>
                <w:rFonts w:ascii="Calibri" w:hAnsi="Calibri"/>
                <w:sz w:val="20"/>
                <w:szCs w:val="20"/>
                <w:lang w:val="en-US"/>
              </w:rPr>
              <w:fldChar w:fldCharType="end"/>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Podberscek A, Serpell J. The English Cocker Spaniel: preliminary findings on aggressive behaviour. Applied Animal Behaviour Science, 47:1-2, April 1996, pp.75-89. </w:t>
            </w:r>
            <w:hyperlink r:id="rId52" w:history="1">
              <w:r>
                <w:rPr>
                  <w:rStyle w:val="Hyperlien"/>
                  <w:rFonts w:ascii="Calibri" w:hAnsi="Calibri"/>
                  <w:color w:val="000080"/>
                  <w:sz w:val="20"/>
                  <w:szCs w:val="20"/>
                  <w:lang w:val="en-US"/>
                </w:rPr>
                <w:t>Résumé</w:t>
              </w:r>
            </w:hyperlink>
            <w:r>
              <w:rPr>
                <w:rFonts w:ascii="Calibri" w:hAnsi="Calibri"/>
                <w:sz w:val="20"/>
                <w:szCs w:val="20"/>
                <w:lang w:val="en-US"/>
              </w:rPr>
              <w:t>. </w:t>
            </w:r>
            <w:hyperlink r:id="rId53" w:history="1">
              <w:r>
                <w:rPr>
                  <w:rStyle w:val="Hyperlien"/>
                  <w:rFonts w:ascii="Calibri" w:hAnsi="Calibri"/>
                  <w:color w:val="000080"/>
                  <w:sz w:val="20"/>
                  <w:szCs w:val="20"/>
                  <w:lang w:val="en-US"/>
                </w:rPr>
                <w:t>PDF</w:t>
              </w:r>
            </w:hyperlink>
            <w:r>
              <w:rPr>
                <w:rFonts w:ascii="Calibri" w:hAnsi="Calibri"/>
                <w:sz w:val="20"/>
                <w:szCs w:val="20"/>
                <w:lang w:val="en-US"/>
              </w:rPr>
              <w:t>.</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Podberscek A, Serpell J. The English Cocker Spaniel: preliminary findings on aggressive behaviour. Applied Animal Behaviour Science, 47:1-2, April 1996, pp.75-89. </w:t>
            </w:r>
            <w:r>
              <w:rPr>
                <w:rFonts w:ascii="Calibri" w:hAnsi="Calibri"/>
                <w:sz w:val="20"/>
                <w:szCs w:val="20"/>
                <w:lang w:val="en-US"/>
              </w:rPr>
              <w:fldChar w:fldCharType="begin"/>
            </w:r>
            <w:r>
              <w:rPr>
                <w:rFonts w:ascii="Calibri" w:hAnsi="Calibri"/>
                <w:sz w:val="20"/>
                <w:szCs w:val="20"/>
                <w:lang w:val="en-US"/>
              </w:rPr>
              <w:instrText xml:space="preserve"> HYPERLINK "http://www.sciencedirect.com/science/article/pii/0168159195010122" </w:instrText>
            </w:r>
            <w:r>
              <w:rPr>
                <w:rFonts w:ascii="Calibri" w:hAnsi="Calibri"/>
                <w:sz w:val="20"/>
                <w:szCs w:val="20"/>
                <w:lang w:val="en-US"/>
              </w:rPr>
              <w:fldChar w:fldCharType="separate"/>
            </w:r>
            <w:r>
              <w:rPr>
                <w:rStyle w:val="Hyperlien"/>
                <w:rFonts w:ascii="Calibri" w:hAnsi="Calibri"/>
                <w:color w:val="000080"/>
                <w:sz w:val="20"/>
                <w:szCs w:val="20"/>
                <w:lang w:val="en-US"/>
              </w:rPr>
              <w:t>Résumé</w:t>
            </w:r>
            <w:r>
              <w:rPr>
                <w:rFonts w:ascii="Calibri" w:hAnsi="Calibri"/>
                <w:sz w:val="20"/>
                <w:szCs w:val="20"/>
                <w:lang w:val="en-US"/>
              </w:rPr>
              <w:fldChar w:fldCharType="end"/>
            </w:r>
            <w:r>
              <w:rPr>
                <w:rFonts w:ascii="Calibri" w:hAnsi="Calibri"/>
                <w:sz w:val="20"/>
                <w:szCs w:val="20"/>
                <w:lang w:val="en-US"/>
              </w:rPr>
              <w:t>. </w:t>
            </w:r>
            <w:hyperlink r:id="rId54" w:history="1">
              <w:r>
                <w:rPr>
                  <w:rStyle w:val="Hyperlien"/>
                  <w:rFonts w:ascii="Calibri" w:hAnsi="Calibri"/>
                  <w:color w:val="000080"/>
                  <w:sz w:val="20"/>
                  <w:szCs w:val="20"/>
                  <w:lang w:val="en-US"/>
                </w:rPr>
                <w:t>PDF</w:t>
              </w:r>
            </w:hyperlink>
            <w:r>
              <w:rPr>
                <w:rFonts w:ascii="Calibri" w:hAnsi="Calibri"/>
                <w:sz w:val="20"/>
                <w:szCs w:val="20"/>
                <w:lang w:val="en-US"/>
              </w:rPr>
              <w:t>.</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O’Farrell V., Peachey E. Behavioural effects of ovariohysterectomy on bitches. Journal of Small Animal Practice, 1990, 31:595-596. </w:t>
            </w:r>
            <w:r>
              <w:rPr>
                <w:rFonts w:ascii="Calibri" w:hAnsi="Calibri"/>
                <w:sz w:val="20"/>
                <w:szCs w:val="20"/>
                <w:lang w:val="en-US"/>
              </w:rPr>
              <w:fldChar w:fldCharType="begin"/>
            </w:r>
            <w:r>
              <w:rPr>
                <w:rFonts w:ascii="Calibri" w:hAnsi="Calibri"/>
                <w:sz w:val="20"/>
                <w:szCs w:val="20"/>
                <w:lang w:val="en-US"/>
              </w:rPr>
              <w:instrText xml:space="preserve"> HYPERLINK "http://onlinelibrary.wiley.com/doi/10.1111/j.1748-5827.1990.tb00701.x/abstract" </w:instrText>
            </w:r>
            <w:r>
              <w:rPr>
                <w:rFonts w:ascii="Calibri" w:hAnsi="Calibri"/>
                <w:sz w:val="20"/>
                <w:szCs w:val="20"/>
                <w:lang w:val="en-US"/>
              </w:rPr>
              <w:fldChar w:fldCharType="separate"/>
            </w:r>
            <w:r>
              <w:rPr>
                <w:rStyle w:val="Hyperlien"/>
                <w:rFonts w:ascii="Calibri" w:hAnsi="Calibri"/>
                <w:color w:val="000080"/>
                <w:sz w:val="20"/>
                <w:szCs w:val="20"/>
                <w:lang w:val="en-US"/>
              </w:rPr>
              <w:t>Résumé</w:t>
            </w:r>
            <w:r>
              <w:rPr>
                <w:rFonts w:ascii="Calibri" w:hAnsi="Calibri"/>
                <w:sz w:val="20"/>
                <w:szCs w:val="20"/>
                <w:lang w:val="en-US"/>
              </w:rPr>
              <w:fldChar w:fldCharType="end"/>
            </w:r>
            <w:r>
              <w:rPr>
                <w:rFonts w:ascii="Calibri" w:hAnsi="Calibri"/>
                <w:sz w:val="20"/>
                <w:szCs w:val="20"/>
                <w:lang w:val="en-US"/>
              </w:rPr>
              <w:t>.</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Guy N. et alii. Demographic and aggressive characteristics of dogs in a general veterinary caseload. Applied Animal Behaviour Science, 2001, 74(1):15-28. </w:t>
            </w:r>
            <w:r>
              <w:rPr>
                <w:rFonts w:ascii="Calibri" w:hAnsi="Calibri"/>
                <w:sz w:val="20"/>
                <w:szCs w:val="20"/>
                <w:lang w:val="en-US"/>
              </w:rPr>
              <w:fldChar w:fldCharType="begin"/>
            </w:r>
            <w:r>
              <w:rPr>
                <w:rFonts w:ascii="Calibri" w:hAnsi="Calibri"/>
                <w:sz w:val="20"/>
                <w:szCs w:val="20"/>
                <w:lang w:val="en-US"/>
              </w:rPr>
              <w:instrText xml:space="preserve"> HYPERLINK "http://www.appliedanimalbehaviour.com/article/S0168-1591%2801%2900153-8/abstract" </w:instrText>
            </w:r>
            <w:r>
              <w:rPr>
                <w:rFonts w:ascii="Calibri" w:hAnsi="Calibri"/>
                <w:sz w:val="20"/>
                <w:szCs w:val="20"/>
                <w:lang w:val="en-US"/>
              </w:rPr>
              <w:fldChar w:fldCharType="separate"/>
            </w:r>
            <w:r>
              <w:rPr>
                <w:rStyle w:val="Hyperlien"/>
                <w:rFonts w:ascii="Calibri" w:hAnsi="Calibri"/>
                <w:color w:val="000080"/>
                <w:sz w:val="20"/>
                <w:szCs w:val="20"/>
                <w:lang w:val="en-US"/>
              </w:rPr>
              <w:t>Résumé</w:t>
            </w:r>
            <w:r>
              <w:rPr>
                <w:rFonts w:ascii="Calibri" w:hAnsi="Calibri"/>
                <w:sz w:val="20"/>
                <w:szCs w:val="20"/>
                <w:lang w:val="en-US"/>
              </w:rPr>
              <w:fldChar w:fldCharType="end"/>
            </w:r>
            <w:r>
              <w:rPr>
                <w:rFonts w:ascii="Calibri" w:hAnsi="Calibri"/>
                <w:sz w:val="20"/>
                <w:szCs w:val="20"/>
                <w:lang w:val="en-US"/>
              </w:rPr>
              <w:t>. PDF.</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Reisner I. et alii. National survey of owner-directed aggression in English Springer Spaniels. Journal of the American Veterinary Medical Association. November 15, 2005, Vol. 227, No. 10, Pages 1594-1603. </w:t>
            </w:r>
            <w:r>
              <w:rPr>
                <w:rFonts w:ascii="Calibri" w:hAnsi="Calibri"/>
                <w:sz w:val="20"/>
                <w:szCs w:val="20"/>
                <w:lang w:val="en-US"/>
              </w:rPr>
              <w:fldChar w:fldCharType="begin"/>
            </w:r>
            <w:r>
              <w:rPr>
                <w:rFonts w:ascii="Calibri" w:hAnsi="Calibri"/>
                <w:sz w:val="20"/>
                <w:szCs w:val="20"/>
                <w:lang w:val="en-US"/>
              </w:rPr>
              <w:instrText xml:space="preserve"> HYPERLINK "http://avmajournals.avma.org/doi/abs/10.2460/javma.2005.227.1594" </w:instrText>
            </w:r>
            <w:r>
              <w:rPr>
                <w:rFonts w:ascii="Calibri" w:hAnsi="Calibri"/>
                <w:sz w:val="20"/>
                <w:szCs w:val="20"/>
                <w:lang w:val="en-US"/>
              </w:rPr>
              <w:fldChar w:fldCharType="separate"/>
            </w:r>
            <w:r>
              <w:rPr>
                <w:rStyle w:val="Hyperlien"/>
                <w:rFonts w:ascii="Calibri" w:hAnsi="Calibri"/>
                <w:color w:val="000080"/>
                <w:sz w:val="20"/>
                <w:szCs w:val="20"/>
                <w:lang w:val="en-US"/>
              </w:rPr>
              <w:t>Résumé</w:t>
            </w:r>
            <w:r>
              <w:rPr>
                <w:rFonts w:ascii="Calibri" w:hAnsi="Calibri"/>
                <w:sz w:val="20"/>
                <w:szCs w:val="20"/>
                <w:lang w:val="en-US"/>
              </w:rPr>
              <w:fldChar w:fldCharType="end"/>
            </w:r>
            <w:r>
              <w:rPr>
                <w:rFonts w:ascii="Calibri" w:hAnsi="Calibri"/>
                <w:sz w:val="20"/>
                <w:szCs w:val="20"/>
                <w:lang w:val="en-US"/>
              </w:rPr>
              <w:t>. </w:t>
            </w:r>
            <w:hyperlink r:id="rId55" w:history="1">
              <w:r>
                <w:rPr>
                  <w:rStyle w:val="Hyperlien"/>
                  <w:rFonts w:ascii="Calibri" w:hAnsi="Calibri"/>
                  <w:color w:val="000080"/>
                  <w:sz w:val="20"/>
                  <w:szCs w:val="20"/>
                  <w:lang w:val="en-US"/>
                </w:rPr>
                <w:t>PDF</w:t>
              </w:r>
            </w:hyperlink>
            <w:r>
              <w:rPr>
                <w:rFonts w:ascii="Calibri" w:hAnsi="Calibri"/>
                <w:sz w:val="20"/>
                <w:szCs w:val="20"/>
                <w:lang w:val="en-US"/>
              </w:rPr>
              <w:t>.</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Spain V., Scarlett J., Houpt K. Long-term risks and benefits of early-age gonadectomy in dogs. JAVMA Feb.1, 2004, vol.224, n°3, pp.380-387. </w:t>
            </w:r>
            <w:r>
              <w:rPr>
                <w:rFonts w:ascii="Calibri" w:hAnsi="Calibri"/>
                <w:sz w:val="20"/>
                <w:szCs w:val="20"/>
                <w:lang w:val="en-US"/>
              </w:rPr>
              <w:fldChar w:fldCharType="begin"/>
            </w:r>
            <w:r>
              <w:rPr>
                <w:rFonts w:ascii="Calibri" w:hAnsi="Calibri"/>
                <w:sz w:val="20"/>
                <w:szCs w:val="20"/>
                <w:lang w:val="en-US"/>
              </w:rPr>
              <w:instrText xml:space="preserve"> HYPERLINK "http://avmajournals.avma.org/doi/abs/10.2460/javma.2004.224.380" </w:instrText>
            </w:r>
            <w:r>
              <w:rPr>
                <w:rFonts w:ascii="Calibri" w:hAnsi="Calibri"/>
                <w:sz w:val="20"/>
                <w:szCs w:val="20"/>
                <w:lang w:val="en-US"/>
              </w:rPr>
              <w:fldChar w:fldCharType="separate"/>
            </w:r>
            <w:r>
              <w:rPr>
                <w:rStyle w:val="Hyperlien"/>
                <w:rFonts w:ascii="Calibri" w:hAnsi="Calibri"/>
                <w:color w:val="000080"/>
                <w:sz w:val="20"/>
                <w:szCs w:val="20"/>
                <w:lang w:val="en-US"/>
              </w:rPr>
              <w:t>Résumé</w:t>
            </w:r>
            <w:r>
              <w:rPr>
                <w:rFonts w:ascii="Calibri" w:hAnsi="Calibri"/>
                <w:sz w:val="20"/>
                <w:szCs w:val="20"/>
                <w:lang w:val="en-US"/>
              </w:rPr>
              <w:fldChar w:fldCharType="end"/>
            </w:r>
            <w:r>
              <w:rPr>
                <w:rFonts w:ascii="Calibri" w:hAnsi="Calibri"/>
                <w:sz w:val="20"/>
                <w:szCs w:val="20"/>
                <w:lang w:val="en-US"/>
              </w:rPr>
              <w:t>. </w:t>
            </w:r>
            <w:hyperlink r:id="rId56" w:history="1">
              <w:r>
                <w:rPr>
                  <w:rStyle w:val="Hyperlien"/>
                  <w:rFonts w:ascii="Calibri" w:hAnsi="Calibri"/>
                  <w:color w:val="000080"/>
                  <w:sz w:val="20"/>
                  <w:szCs w:val="20"/>
                  <w:lang w:val="en-US"/>
                </w:rPr>
                <w:t>PDF</w:t>
              </w:r>
            </w:hyperlink>
            <w:r>
              <w:rPr>
                <w:rFonts w:ascii="Calibri" w:hAnsi="Calibri"/>
                <w:sz w:val="20"/>
                <w:szCs w:val="20"/>
                <w:lang w:val="en-US"/>
              </w:rPr>
              <w:t>.</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Maarschalkerweerd R. et alii. Influence of orchiectomy on canine behaviour. The Veterinary record, June 14, 1997:617-619. </w:t>
            </w:r>
            <w:r>
              <w:rPr>
                <w:rFonts w:ascii="Calibri" w:hAnsi="Calibri"/>
                <w:sz w:val="20"/>
                <w:szCs w:val="20"/>
                <w:lang w:val="en-US"/>
              </w:rPr>
              <w:fldChar w:fldCharType="begin"/>
            </w:r>
            <w:r>
              <w:rPr>
                <w:rFonts w:ascii="Calibri" w:hAnsi="Calibri"/>
                <w:sz w:val="20"/>
                <w:szCs w:val="20"/>
                <w:lang w:val="en-US"/>
              </w:rPr>
              <w:instrText xml:space="preserve"> HYPERLINK "https://www.researchgate.net/profile/Nienke_Endenburg/publication/13990360_Influence_of_orchiectomy_on_canine_behaviour/links/54ef0d1c0cf25238f93b901c.pdf" </w:instrText>
            </w:r>
            <w:r>
              <w:rPr>
                <w:rFonts w:ascii="Calibri" w:hAnsi="Calibri"/>
                <w:sz w:val="20"/>
                <w:szCs w:val="20"/>
                <w:lang w:val="en-US"/>
              </w:rPr>
              <w:fldChar w:fldCharType="separate"/>
            </w:r>
            <w:r>
              <w:rPr>
                <w:rStyle w:val="Hyperlien"/>
                <w:rFonts w:ascii="Calibri" w:hAnsi="Calibri"/>
                <w:color w:val="000080"/>
                <w:sz w:val="20"/>
                <w:szCs w:val="20"/>
                <w:lang w:val="en-US"/>
              </w:rPr>
              <w:t>PDF</w:t>
            </w:r>
            <w:r>
              <w:rPr>
                <w:rFonts w:ascii="Calibri" w:hAnsi="Calibri"/>
                <w:sz w:val="20"/>
                <w:szCs w:val="20"/>
                <w:lang w:val="en-US"/>
              </w:rPr>
              <w:fldChar w:fldCharType="end"/>
            </w:r>
            <w:r>
              <w:rPr>
                <w:rFonts w:ascii="Calibri" w:hAnsi="Calibri"/>
                <w:sz w:val="20"/>
                <w:szCs w:val="20"/>
                <w:lang w:val="en-US"/>
              </w:rPr>
              <w:t>.</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Maarschalkerweerd R. et alii. Influence of orchiectomy on canine behaviour. The Veterinary record, June 14, 1997:617-619. </w:t>
            </w:r>
            <w:r>
              <w:rPr>
                <w:rFonts w:ascii="Calibri" w:hAnsi="Calibri"/>
                <w:sz w:val="20"/>
                <w:szCs w:val="20"/>
                <w:lang w:val="en-US"/>
              </w:rPr>
              <w:fldChar w:fldCharType="begin"/>
            </w:r>
            <w:r>
              <w:rPr>
                <w:rFonts w:ascii="Calibri" w:hAnsi="Calibri"/>
                <w:sz w:val="20"/>
                <w:szCs w:val="20"/>
                <w:lang w:val="en-US"/>
              </w:rPr>
              <w:instrText xml:space="preserve"> HYPERLINK "https://www.researchgate.net/profile/Nienke_Endenburg/publication/13990360_Influence_of_orchiectomy_on_canine_behaviour/links/54ef0d1c0cf25238f93b901c.pdf" </w:instrText>
            </w:r>
            <w:r>
              <w:rPr>
                <w:rFonts w:ascii="Calibri" w:hAnsi="Calibri"/>
                <w:sz w:val="20"/>
                <w:szCs w:val="20"/>
                <w:lang w:val="en-US"/>
              </w:rPr>
              <w:fldChar w:fldCharType="separate"/>
            </w:r>
            <w:r>
              <w:rPr>
                <w:rStyle w:val="Hyperlien"/>
                <w:rFonts w:ascii="Calibri" w:hAnsi="Calibri"/>
                <w:color w:val="000080"/>
                <w:sz w:val="20"/>
                <w:szCs w:val="20"/>
                <w:lang w:val="en-US"/>
              </w:rPr>
              <w:t>PDF</w:t>
            </w:r>
            <w:r>
              <w:rPr>
                <w:rFonts w:ascii="Calibri" w:hAnsi="Calibri"/>
                <w:sz w:val="20"/>
                <w:szCs w:val="20"/>
                <w:lang w:val="en-US"/>
              </w:rPr>
              <w:fldChar w:fldCharType="end"/>
            </w:r>
            <w:r>
              <w:rPr>
                <w:rFonts w:ascii="Calibri" w:hAnsi="Calibri"/>
                <w:sz w:val="20"/>
                <w:szCs w:val="20"/>
                <w:lang w:val="en-US"/>
              </w:rPr>
              <w:t>.</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Zink C., Farhoody P. et alii. Evaluation of the risk and age of onset of cancer and behavioural disorders in gonadectomized Vizslas. JAVMA vol.244, n°3, Feb. 1, 2014, pp. 309-319. </w:t>
            </w:r>
            <w:r>
              <w:rPr>
                <w:rFonts w:ascii="Calibri" w:hAnsi="Calibri"/>
                <w:sz w:val="20"/>
                <w:szCs w:val="20"/>
                <w:lang w:val="en-US"/>
              </w:rPr>
              <w:fldChar w:fldCharType="begin"/>
            </w:r>
            <w:r>
              <w:rPr>
                <w:rFonts w:ascii="Calibri" w:hAnsi="Calibri"/>
                <w:sz w:val="20"/>
                <w:szCs w:val="20"/>
                <w:lang w:val="en-US"/>
              </w:rPr>
              <w:instrText xml:space="preserve"> HYPERLINK "http://avmajournals.avma.org/doi/abs/10.2460/javma.244.3.309" </w:instrText>
            </w:r>
            <w:r>
              <w:rPr>
                <w:rFonts w:ascii="Calibri" w:hAnsi="Calibri"/>
                <w:sz w:val="20"/>
                <w:szCs w:val="20"/>
                <w:lang w:val="en-US"/>
              </w:rPr>
              <w:fldChar w:fldCharType="separate"/>
            </w:r>
            <w:r>
              <w:rPr>
                <w:rStyle w:val="Hyperlien"/>
                <w:rFonts w:ascii="Calibri" w:hAnsi="Calibri"/>
                <w:color w:val="000080"/>
                <w:sz w:val="20"/>
                <w:szCs w:val="20"/>
                <w:lang w:val="en-US"/>
              </w:rPr>
              <w:t>Résumé</w:t>
            </w:r>
            <w:r>
              <w:rPr>
                <w:rFonts w:ascii="Calibri" w:hAnsi="Calibri"/>
                <w:sz w:val="20"/>
                <w:szCs w:val="20"/>
                <w:lang w:val="en-US"/>
              </w:rPr>
              <w:fldChar w:fldCharType="end"/>
            </w:r>
            <w:r>
              <w:rPr>
                <w:rFonts w:ascii="Calibri" w:hAnsi="Calibri"/>
                <w:sz w:val="20"/>
                <w:szCs w:val="20"/>
                <w:lang w:val="en-US"/>
              </w:rPr>
              <w:t>. </w:t>
            </w:r>
            <w:hyperlink r:id="rId57" w:history="1">
              <w:r>
                <w:rPr>
                  <w:rStyle w:val="Hyperlien"/>
                  <w:rFonts w:ascii="Calibri" w:hAnsi="Calibri"/>
                  <w:color w:val="000080"/>
                  <w:sz w:val="20"/>
                  <w:szCs w:val="20"/>
                  <w:lang w:val="en-US"/>
                </w:rPr>
                <w:t>PDF</w:t>
              </w:r>
            </w:hyperlink>
            <w:r>
              <w:rPr>
                <w:rFonts w:ascii="Calibri" w:hAnsi="Calibri"/>
                <w:sz w:val="20"/>
                <w:szCs w:val="20"/>
                <w:lang w:val="en-US"/>
              </w:rPr>
              <w:t>.</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color w:val="000000"/>
                <w:sz w:val="20"/>
                <w:szCs w:val="20"/>
                <w:vertAlign w:val="superscript"/>
                <w:lang w:val="en-US"/>
              </w:rPr>
              <w:t>[1]</w:t>
            </w:r>
            <w:r>
              <w:rPr>
                <w:rFonts w:ascii="Calibri" w:hAnsi="Calibri"/>
                <w:sz w:val="20"/>
                <w:szCs w:val="20"/>
                <w:lang w:val="en-US"/>
              </w:rPr>
              <w:t> Spain V., Scarlett J., Houpt K. Long-term risks and benefits of early-age gonadectomy in dogs. JAVMA Feb.1, 2004, vol.224, n°3, pp.380-387. </w:t>
            </w:r>
            <w:r>
              <w:rPr>
                <w:rFonts w:ascii="Calibri" w:hAnsi="Calibri"/>
                <w:sz w:val="20"/>
                <w:szCs w:val="20"/>
                <w:lang w:val="en-US"/>
              </w:rPr>
              <w:fldChar w:fldCharType="begin"/>
            </w:r>
            <w:r>
              <w:rPr>
                <w:rFonts w:ascii="Calibri" w:hAnsi="Calibri"/>
                <w:sz w:val="20"/>
                <w:szCs w:val="20"/>
                <w:lang w:val="en-US"/>
              </w:rPr>
              <w:instrText xml:space="preserve"> HYPERLINK "http://avmajournals.avma.org/doi/abs/10.2460/javma.2004.224.380" </w:instrText>
            </w:r>
            <w:r>
              <w:rPr>
                <w:rFonts w:ascii="Calibri" w:hAnsi="Calibri"/>
                <w:sz w:val="20"/>
                <w:szCs w:val="20"/>
                <w:lang w:val="en-US"/>
              </w:rPr>
              <w:fldChar w:fldCharType="separate"/>
            </w:r>
            <w:r>
              <w:rPr>
                <w:rStyle w:val="Hyperlien"/>
                <w:rFonts w:ascii="Calibri" w:hAnsi="Calibri"/>
                <w:color w:val="000080"/>
                <w:sz w:val="20"/>
                <w:szCs w:val="20"/>
                <w:lang w:val="en-US"/>
              </w:rPr>
              <w:t>Résumé</w:t>
            </w:r>
            <w:r>
              <w:rPr>
                <w:rFonts w:ascii="Calibri" w:hAnsi="Calibri"/>
                <w:sz w:val="20"/>
                <w:szCs w:val="20"/>
                <w:lang w:val="en-US"/>
              </w:rPr>
              <w:fldChar w:fldCharType="end"/>
            </w:r>
            <w:r>
              <w:rPr>
                <w:rFonts w:ascii="Calibri" w:hAnsi="Calibri"/>
                <w:sz w:val="20"/>
                <w:szCs w:val="20"/>
                <w:lang w:val="en-US"/>
              </w:rPr>
              <w:t>. </w:t>
            </w:r>
            <w:hyperlink r:id="rId58" w:history="1">
              <w:r>
                <w:rPr>
                  <w:rStyle w:val="Hyperlien"/>
                  <w:rFonts w:ascii="Calibri" w:hAnsi="Calibri"/>
                  <w:color w:val="000080"/>
                  <w:sz w:val="20"/>
                  <w:szCs w:val="20"/>
                  <w:lang w:val="en-US"/>
                </w:rPr>
                <w:t>PDF</w:t>
              </w:r>
            </w:hyperlink>
            <w:r>
              <w:rPr>
                <w:rFonts w:ascii="Calibri" w:hAnsi="Calibri"/>
                <w:sz w:val="20"/>
                <w:szCs w:val="20"/>
                <w:lang w:val="en-US"/>
              </w:rPr>
              <w:t>.</w:t>
            </w:r>
          </w:p>
          <w:p w:rsidR="0023476A" w:rsidRDefault="0023476A">
            <w:pPr>
              <w:pStyle w:val="Notedebasdepage"/>
              <w:spacing w:before="0" w:beforeAutospacing="0" w:after="0" w:afterAutospacing="0"/>
              <w:rPr>
                <w:color w:val="000000"/>
                <w:sz w:val="20"/>
                <w:szCs w:val="20"/>
              </w:rPr>
            </w:pPr>
            <w:r>
              <w:rPr>
                <w:rStyle w:val="Appelnotedebasdep"/>
                <w:color w:val="000000"/>
                <w:sz w:val="20"/>
                <w:szCs w:val="20"/>
                <w:vertAlign w:val="superscript"/>
              </w:rPr>
              <w:t>[1]</w:t>
            </w:r>
            <w:r>
              <w:rPr>
                <w:color w:val="000000"/>
                <w:sz w:val="20"/>
                <w:szCs w:val="20"/>
                <w:lang w:val="en-US"/>
              </w:rPr>
              <w:t> Storengen LM et </w:t>
            </w:r>
            <w:r>
              <w:rPr>
                <w:rStyle w:val="spelle"/>
                <w:color w:val="000000"/>
                <w:sz w:val="20"/>
                <w:szCs w:val="20"/>
                <w:lang w:val="en-US"/>
              </w:rPr>
              <w:t>alli.A</w:t>
            </w:r>
            <w:r>
              <w:rPr>
                <w:color w:val="000000"/>
                <w:sz w:val="20"/>
                <w:szCs w:val="20"/>
                <w:lang w:val="en-US"/>
              </w:rPr>
              <w:t> descriptive study of 215 dogs diagnosed with separation anxiety. Applied Animal behaviour Science Oct.2014, 159:82-89. </w:t>
            </w:r>
            <w:r>
              <w:rPr>
                <w:color w:val="000000"/>
                <w:sz w:val="20"/>
                <w:szCs w:val="20"/>
              </w:rPr>
              <w:fldChar w:fldCharType="begin"/>
            </w:r>
            <w:r>
              <w:rPr>
                <w:color w:val="000000"/>
                <w:sz w:val="20"/>
                <w:szCs w:val="20"/>
              </w:rPr>
              <w:instrText xml:space="preserve"> HYPERLINK "http://www.sciencedirect.com/science/article/pii/S0168159114001890" </w:instrText>
            </w:r>
            <w:r>
              <w:rPr>
                <w:color w:val="000000"/>
                <w:sz w:val="20"/>
                <w:szCs w:val="20"/>
              </w:rPr>
              <w:fldChar w:fldCharType="separate"/>
            </w:r>
            <w:r>
              <w:rPr>
                <w:rStyle w:val="Hyperlien"/>
                <w:color w:val="000080"/>
                <w:sz w:val="20"/>
                <w:szCs w:val="20"/>
                <w:lang w:val="en-US"/>
              </w:rPr>
              <w:t>Résumé</w:t>
            </w:r>
            <w:r>
              <w:rPr>
                <w:color w:val="000000"/>
                <w:sz w:val="20"/>
                <w:szCs w:val="20"/>
              </w:rPr>
              <w:fldChar w:fldCharType="end"/>
            </w:r>
            <w:r>
              <w:rPr>
                <w:color w:val="000000"/>
                <w:sz w:val="20"/>
                <w:szCs w:val="20"/>
                <w:lang w:val="en-US"/>
              </w:rPr>
              <w:t>.</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Duffy. Et alii. Op cit.</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w:t>
            </w:r>
            <w:r>
              <w:rPr>
                <w:rStyle w:val="spelle"/>
                <w:rFonts w:ascii="Calibri" w:hAnsi="Calibri"/>
                <w:sz w:val="20"/>
                <w:szCs w:val="20"/>
                <w:lang w:val="en-US"/>
              </w:rPr>
              <w:t>Boze</w:t>
            </w:r>
            <w:r>
              <w:rPr>
                <w:rFonts w:ascii="Calibri" w:hAnsi="Calibri"/>
                <w:sz w:val="20"/>
                <w:szCs w:val="20"/>
                <w:lang w:val="en-US"/>
              </w:rPr>
              <w:t> B. Correlates of Coprophagy in the Domestic Dog as Assessed by Owner Reports. Journal of Applied Companion Animal Behavior. 2010, 4(1):28-38. </w:t>
            </w:r>
            <w:r>
              <w:rPr>
                <w:rFonts w:ascii="Calibri" w:hAnsi="Calibri"/>
                <w:sz w:val="20"/>
                <w:szCs w:val="20"/>
                <w:lang w:val="en-US"/>
              </w:rPr>
              <w:fldChar w:fldCharType="begin"/>
            </w:r>
            <w:r>
              <w:rPr>
                <w:rFonts w:ascii="Calibri" w:hAnsi="Calibri"/>
                <w:sz w:val="20"/>
                <w:szCs w:val="20"/>
                <w:lang w:val="en-US"/>
              </w:rPr>
              <w:instrText xml:space="preserve"> HYPERLINK "http://www.associationofanimalbehaviorprofessionals.com/boze412010.pdf" </w:instrText>
            </w:r>
            <w:r>
              <w:rPr>
                <w:rFonts w:ascii="Calibri" w:hAnsi="Calibri"/>
                <w:sz w:val="20"/>
                <w:szCs w:val="20"/>
                <w:lang w:val="en-US"/>
              </w:rPr>
              <w:fldChar w:fldCharType="separate"/>
            </w:r>
            <w:r>
              <w:rPr>
                <w:rStyle w:val="Hyperlien"/>
                <w:rFonts w:ascii="Calibri" w:hAnsi="Calibri"/>
                <w:color w:val="000080"/>
                <w:sz w:val="20"/>
                <w:szCs w:val="20"/>
                <w:lang w:val="en-US"/>
              </w:rPr>
              <w:t>PDF</w:t>
            </w:r>
            <w:r>
              <w:rPr>
                <w:rFonts w:ascii="Calibri" w:hAnsi="Calibri"/>
                <w:sz w:val="20"/>
                <w:szCs w:val="20"/>
                <w:lang w:val="en-US"/>
              </w:rPr>
              <w:fldChar w:fldCharType="end"/>
            </w:r>
            <w:r>
              <w:rPr>
                <w:rFonts w:ascii="Calibri" w:hAnsi="Calibri"/>
                <w:sz w:val="20"/>
                <w:szCs w:val="20"/>
                <w:lang w:val="en-US"/>
              </w:rPr>
              <w:t>.</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Duffy. Et alii. Op cit.</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color w:val="000000"/>
                <w:sz w:val="20"/>
                <w:szCs w:val="20"/>
                <w:vertAlign w:val="superscript"/>
                <w:lang w:val="en-US"/>
              </w:rPr>
              <w:t>[1]</w:t>
            </w:r>
            <w:r>
              <w:rPr>
                <w:rFonts w:ascii="Calibri" w:hAnsi="Calibri"/>
                <w:sz w:val="20"/>
                <w:szCs w:val="20"/>
                <w:lang w:val="en-US"/>
              </w:rPr>
              <w:t> </w:t>
            </w:r>
            <w:r>
              <w:rPr>
                <w:rStyle w:val="spelle"/>
                <w:rFonts w:ascii="Calibri" w:hAnsi="Calibri"/>
                <w:sz w:val="20"/>
                <w:szCs w:val="20"/>
                <w:lang w:val="en-US"/>
              </w:rPr>
              <w:t>Boze</w:t>
            </w:r>
            <w:r>
              <w:rPr>
                <w:rFonts w:ascii="Calibri" w:hAnsi="Calibri"/>
                <w:sz w:val="20"/>
                <w:szCs w:val="20"/>
                <w:lang w:val="en-US"/>
              </w:rPr>
              <w:t> B. Correlates of Coprophagy in the Domestic Dog as Assessed by Owner Reports. Journal of Applied Companion Animal Behavior. 2010, 4(1):28-38. </w:t>
            </w:r>
            <w:r>
              <w:rPr>
                <w:rFonts w:ascii="Calibri" w:hAnsi="Calibri"/>
                <w:sz w:val="20"/>
                <w:szCs w:val="20"/>
                <w:lang w:val="en-US"/>
              </w:rPr>
              <w:fldChar w:fldCharType="begin"/>
            </w:r>
            <w:r>
              <w:rPr>
                <w:rFonts w:ascii="Calibri" w:hAnsi="Calibri"/>
                <w:sz w:val="20"/>
                <w:szCs w:val="20"/>
                <w:lang w:val="en-US"/>
              </w:rPr>
              <w:instrText xml:space="preserve"> HYPERLINK "http://www.associationofanimalbehaviorprofessionals.com/boze412010.pdf" </w:instrText>
            </w:r>
            <w:r>
              <w:rPr>
                <w:rFonts w:ascii="Calibri" w:hAnsi="Calibri"/>
                <w:sz w:val="20"/>
                <w:szCs w:val="20"/>
                <w:lang w:val="en-US"/>
              </w:rPr>
              <w:fldChar w:fldCharType="separate"/>
            </w:r>
            <w:r>
              <w:rPr>
                <w:rStyle w:val="Hyperlien"/>
                <w:rFonts w:ascii="Calibri" w:hAnsi="Calibri"/>
                <w:color w:val="000080"/>
                <w:sz w:val="20"/>
                <w:szCs w:val="20"/>
                <w:lang w:val="en-US"/>
              </w:rPr>
              <w:t>PDF</w:t>
            </w:r>
            <w:r>
              <w:rPr>
                <w:rFonts w:ascii="Calibri" w:hAnsi="Calibri"/>
                <w:sz w:val="20"/>
                <w:szCs w:val="20"/>
                <w:lang w:val="en-US"/>
              </w:rPr>
              <w:fldChar w:fldCharType="end"/>
            </w:r>
            <w:r>
              <w:rPr>
                <w:rFonts w:ascii="Calibri" w:hAnsi="Calibri"/>
                <w:sz w:val="20"/>
                <w:szCs w:val="20"/>
                <w:lang w:val="en-US"/>
              </w:rPr>
              <w:t>.</w:t>
            </w:r>
          </w:p>
          <w:p w:rsidR="0023476A" w:rsidRDefault="0023476A">
            <w:pPr>
              <w:spacing w:after="240"/>
              <w:rPr>
                <w:rFonts w:ascii="Times New Roman" w:hAnsi="Times New Roman"/>
                <w:color w:val="000000"/>
                <w:sz w:val="24"/>
                <w:szCs w:val="24"/>
              </w:rPr>
            </w:pPr>
            <w:r>
              <w:rPr>
                <w:color w:val="000000"/>
                <w:lang w:val="en-GB"/>
              </w:rPr>
              <w:t> </w:t>
            </w:r>
          </w:p>
          <w:p w:rsidR="0023476A" w:rsidRDefault="0023476A">
            <w:pPr>
              <w:spacing w:after="240"/>
              <w:rPr>
                <w:color w:val="000000"/>
              </w:rPr>
            </w:pPr>
            <w:r>
              <w:rPr>
                <w:rFonts w:ascii="Calibri" w:hAnsi="Calibri"/>
                <w:i/>
                <w:iCs/>
                <w:color w:val="000000"/>
                <w:lang w:val="en-GB"/>
              </w:rPr>
              <w:t>Contraception et </w:t>
            </w:r>
            <w:r>
              <w:rPr>
                <w:rStyle w:val="spelle"/>
                <w:rFonts w:ascii="Calibri" w:hAnsi="Calibri"/>
                <w:i/>
                <w:iCs/>
                <w:color w:val="000000"/>
                <w:lang w:val="en-GB"/>
              </w:rPr>
              <w:t>stérilisation</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GB"/>
              </w:rPr>
              <w:t> Gaynor JS et alii. </w:t>
            </w:r>
            <w:r>
              <w:rPr>
                <w:rFonts w:ascii="Calibri" w:hAnsi="Calibri"/>
                <w:sz w:val="20"/>
                <w:szCs w:val="20"/>
                <w:lang w:val="en-US"/>
              </w:rPr>
              <w:t>Complications and mortality associated with anesthesia in dogs and cats. Journal of the American Animal Hospital Association: January/February 1999, Vol. 35, No. 1, pp. 13-17. </w:t>
            </w:r>
            <w:r>
              <w:rPr>
                <w:rFonts w:ascii="Calibri" w:hAnsi="Calibri"/>
                <w:sz w:val="20"/>
                <w:szCs w:val="20"/>
                <w:lang w:val="en-US"/>
              </w:rPr>
              <w:fldChar w:fldCharType="begin"/>
            </w:r>
            <w:r>
              <w:rPr>
                <w:rFonts w:ascii="Calibri" w:hAnsi="Calibri"/>
                <w:sz w:val="20"/>
                <w:szCs w:val="20"/>
                <w:lang w:val="en-US"/>
              </w:rPr>
              <w:instrText xml:space="preserve"> HYPERLINK "http://www.jaaha.org/doi/abs/10.5326/15473317-35-1-13" </w:instrText>
            </w:r>
            <w:r>
              <w:rPr>
                <w:rFonts w:ascii="Calibri" w:hAnsi="Calibri"/>
                <w:sz w:val="20"/>
                <w:szCs w:val="20"/>
                <w:lang w:val="en-US"/>
              </w:rPr>
              <w:fldChar w:fldCharType="separate"/>
            </w:r>
            <w:r>
              <w:rPr>
                <w:rStyle w:val="Hyperlien"/>
                <w:rFonts w:ascii="Calibri" w:hAnsi="Calibri"/>
                <w:color w:val="000080"/>
                <w:sz w:val="20"/>
                <w:szCs w:val="20"/>
                <w:lang w:val="en-US"/>
              </w:rPr>
              <w:t>Résumé</w:t>
            </w:r>
            <w:r>
              <w:rPr>
                <w:rFonts w:ascii="Calibri" w:hAnsi="Calibri"/>
                <w:sz w:val="20"/>
                <w:szCs w:val="20"/>
                <w:lang w:val="en-US"/>
              </w:rPr>
              <w:fldChar w:fldCharType="end"/>
            </w:r>
            <w:r>
              <w:rPr>
                <w:rFonts w:ascii="Calibri" w:hAnsi="Calibri"/>
                <w:sz w:val="20"/>
                <w:szCs w:val="20"/>
                <w:lang w:val="en-US"/>
              </w:rPr>
              <w:t>. </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DH Dyson, MG Maxie, and D </w:t>
            </w:r>
            <w:r>
              <w:rPr>
                <w:rStyle w:val="spelle"/>
                <w:rFonts w:ascii="Calibri" w:hAnsi="Calibri"/>
                <w:sz w:val="20"/>
                <w:szCs w:val="20"/>
                <w:lang w:val="en-US"/>
              </w:rPr>
              <w:t>Schnurr</w:t>
            </w:r>
            <w:r>
              <w:rPr>
                <w:rFonts w:ascii="Calibri" w:hAnsi="Calibri"/>
                <w:sz w:val="20"/>
                <w:szCs w:val="20"/>
                <w:lang w:val="en-US"/>
              </w:rPr>
              <w:t> (</w:t>
            </w:r>
            <w:r>
              <w:rPr>
                <w:rFonts w:ascii="Calibri" w:hAnsi="Calibri"/>
                <w:i/>
                <w:iCs/>
                <w:sz w:val="20"/>
                <w:szCs w:val="20"/>
                <w:lang w:val="en-US"/>
              </w:rPr>
              <w:t>1998</w:t>
            </w:r>
            <w:r>
              <w:rPr>
                <w:rFonts w:ascii="Calibri" w:hAnsi="Calibri"/>
                <w:sz w:val="20"/>
                <w:szCs w:val="20"/>
                <w:lang w:val="en-US"/>
              </w:rPr>
              <w:t>) Morbidity and mortality associated with anesthetic management in small animal veterinary practice in Ontario. Journal of the American Animal Hospital Association: July/August 1998, Vol. 34, No. 4, pp. 325-335.</w:t>
            </w:r>
            <w:r>
              <w:rPr>
                <w:rFonts w:ascii="Calibri" w:hAnsi="Calibri"/>
                <w:sz w:val="20"/>
                <w:szCs w:val="20"/>
                <w:lang w:val="en-US"/>
              </w:rPr>
              <w:fldChar w:fldCharType="begin"/>
            </w:r>
            <w:r>
              <w:rPr>
                <w:rFonts w:ascii="Calibri" w:hAnsi="Calibri"/>
                <w:sz w:val="20"/>
                <w:szCs w:val="20"/>
                <w:lang w:val="en-US"/>
              </w:rPr>
              <w:instrText xml:space="preserve"> HYPERLINK "http://www.jaaha.org/doi/abs/10.5326/15473317-34-4-325" </w:instrText>
            </w:r>
            <w:r>
              <w:rPr>
                <w:rFonts w:ascii="Calibri" w:hAnsi="Calibri"/>
                <w:sz w:val="20"/>
                <w:szCs w:val="20"/>
                <w:lang w:val="en-US"/>
              </w:rPr>
              <w:fldChar w:fldCharType="separate"/>
            </w:r>
            <w:r>
              <w:rPr>
                <w:rStyle w:val="Hyperlien"/>
                <w:rFonts w:ascii="Calibri" w:hAnsi="Calibri"/>
                <w:color w:val="000080"/>
                <w:sz w:val="20"/>
                <w:szCs w:val="20"/>
                <w:lang w:val="en-US"/>
              </w:rPr>
              <w:t>Résumé</w:t>
            </w:r>
            <w:r>
              <w:rPr>
                <w:rFonts w:ascii="Calibri" w:hAnsi="Calibri"/>
                <w:sz w:val="20"/>
                <w:szCs w:val="20"/>
                <w:lang w:val="en-US"/>
              </w:rPr>
              <w:fldChar w:fldCharType="end"/>
            </w:r>
            <w:r>
              <w:rPr>
                <w:rFonts w:ascii="Calibri" w:hAnsi="Calibri"/>
                <w:sz w:val="20"/>
                <w:szCs w:val="20"/>
                <w:lang w:val="en-US"/>
              </w:rPr>
              <w:t>. </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Moon PF. et alii. </w:t>
            </w:r>
            <w:r>
              <w:rPr>
                <w:rStyle w:val="abscitationtitle"/>
                <w:rFonts w:ascii="Calibri" w:hAnsi="Calibri"/>
                <w:sz w:val="20"/>
                <w:szCs w:val="20"/>
                <w:lang w:val="en-US"/>
              </w:rPr>
              <w:t>Perioperative management and mortality rates of dogs undergoing cesarean section in the United States and Canada. </w:t>
            </w:r>
            <w:r>
              <w:rPr>
                <w:rFonts w:ascii="Calibri" w:hAnsi="Calibri"/>
                <w:sz w:val="20"/>
                <w:szCs w:val="20"/>
                <w:lang w:val="en-US"/>
              </w:rPr>
              <w:t>Journal of the American Veterinary Medical Association </w:t>
            </w:r>
            <w:r>
              <w:rPr>
                <w:rStyle w:val="absnonlinkmetadata"/>
                <w:rFonts w:ascii="Calibri" w:hAnsi="Calibri"/>
                <w:sz w:val="20"/>
                <w:szCs w:val="20"/>
                <w:lang w:val="en-US"/>
              </w:rPr>
              <w:t>[1998, 213(3):365-369]</w:t>
            </w:r>
            <w:r>
              <w:rPr>
                <w:rFonts w:ascii="Calibri" w:hAnsi="Calibri"/>
                <w:sz w:val="20"/>
                <w:szCs w:val="20"/>
                <w:lang w:val="en-US"/>
              </w:rPr>
              <w:t>. </w:t>
            </w:r>
            <w:hyperlink r:id="rId59" w:history="1">
              <w:r>
                <w:rPr>
                  <w:rStyle w:val="Hyperlien"/>
                  <w:rFonts w:ascii="Calibri" w:hAnsi="Calibri"/>
                  <w:color w:val="000080"/>
                  <w:sz w:val="20"/>
                  <w:szCs w:val="20"/>
                  <w:lang w:val="en-US"/>
                </w:rPr>
                <w:t>Résumé</w:t>
              </w:r>
            </w:hyperlink>
            <w:r>
              <w:rPr>
                <w:rFonts w:ascii="Calibri" w:hAnsi="Calibri"/>
                <w:sz w:val="20"/>
                <w:szCs w:val="20"/>
                <w:lang w:val="en-US"/>
              </w:rPr>
              <w:t> .</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w:t>
            </w:r>
            <w:r>
              <w:rPr>
                <w:rStyle w:val="spelle"/>
                <w:rFonts w:ascii="Calibri" w:hAnsi="Calibri"/>
                <w:sz w:val="20"/>
                <w:szCs w:val="20"/>
                <w:lang w:val="en-US"/>
              </w:rPr>
              <w:t>Bille</w:t>
            </w:r>
            <w:r>
              <w:rPr>
                <w:rFonts w:ascii="Calibri" w:hAnsi="Calibri"/>
                <w:sz w:val="20"/>
                <w:szCs w:val="20"/>
                <w:lang w:val="en-US"/>
              </w:rPr>
              <w:t> C. et alii. Risk of </w:t>
            </w:r>
            <w:r>
              <w:rPr>
                <w:rStyle w:val="spelle"/>
                <w:rFonts w:ascii="Calibri" w:hAnsi="Calibri"/>
                <w:sz w:val="20"/>
                <w:szCs w:val="20"/>
                <w:lang w:val="en-US"/>
              </w:rPr>
              <w:t>anaesthetic</w:t>
            </w:r>
            <w:r>
              <w:rPr>
                <w:rFonts w:ascii="Calibri" w:hAnsi="Calibri"/>
                <w:sz w:val="20"/>
                <w:szCs w:val="20"/>
                <w:lang w:val="en-US"/>
              </w:rPr>
              <w:t> mortality in dogs and cats: an observational cohort study of 3546 cases. Veterinary </w:t>
            </w:r>
            <w:r>
              <w:rPr>
                <w:rStyle w:val="spelle"/>
                <w:rFonts w:ascii="Calibri" w:hAnsi="Calibri"/>
                <w:sz w:val="20"/>
                <w:szCs w:val="20"/>
                <w:lang w:val="en-US"/>
              </w:rPr>
              <w:t>Anaesthesia</w:t>
            </w:r>
            <w:r>
              <w:rPr>
                <w:rFonts w:ascii="Calibri" w:hAnsi="Calibri"/>
                <w:sz w:val="20"/>
                <w:szCs w:val="20"/>
                <w:lang w:val="en-US"/>
              </w:rPr>
              <w:t> and Analgesia. Volume 39, Issue 1 January 2012 Pages 59–68. </w:t>
            </w:r>
            <w:r>
              <w:rPr>
                <w:rFonts w:ascii="Calibri" w:hAnsi="Calibri"/>
                <w:sz w:val="20"/>
                <w:szCs w:val="20"/>
                <w:lang w:val="en-US"/>
              </w:rPr>
              <w:fldChar w:fldCharType="begin"/>
            </w:r>
            <w:r>
              <w:rPr>
                <w:rFonts w:ascii="Calibri" w:hAnsi="Calibri"/>
                <w:sz w:val="20"/>
                <w:szCs w:val="20"/>
                <w:lang w:val="en-US"/>
              </w:rPr>
              <w:instrText xml:space="preserve"> HYPERLINK "http://onlinelibrary.wiley.com/doi/10.1111/j.1467-2995.2011.00686.x/full" </w:instrText>
            </w:r>
            <w:r>
              <w:rPr>
                <w:rFonts w:ascii="Calibri" w:hAnsi="Calibri"/>
                <w:sz w:val="20"/>
                <w:szCs w:val="20"/>
                <w:lang w:val="en-US"/>
              </w:rPr>
              <w:fldChar w:fldCharType="separate"/>
            </w:r>
            <w:r>
              <w:rPr>
                <w:rStyle w:val="Hyperlien"/>
                <w:rFonts w:ascii="Calibri" w:hAnsi="Calibri"/>
                <w:color w:val="000080"/>
                <w:sz w:val="20"/>
                <w:szCs w:val="20"/>
                <w:lang w:val="en-US"/>
              </w:rPr>
              <w:t>Résumé</w:t>
            </w:r>
            <w:r>
              <w:rPr>
                <w:rFonts w:ascii="Calibri" w:hAnsi="Calibri"/>
                <w:sz w:val="20"/>
                <w:szCs w:val="20"/>
                <w:lang w:val="en-US"/>
              </w:rPr>
              <w:fldChar w:fldCharType="end"/>
            </w:r>
            <w:r>
              <w:rPr>
                <w:rFonts w:ascii="Calibri" w:hAnsi="Calibri"/>
                <w:sz w:val="20"/>
                <w:szCs w:val="20"/>
                <w:lang w:val="en-US"/>
              </w:rPr>
              <w:t>.</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w:t>
            </w:r>
            <w:r>
              <w:rPr>
                <w:rStyle w:val="spelle"/>
                <w:rFonts w:ascii="Calibri" w:hAnsi="Calibri"/>
                <w:sz w:val="20"/>
                <w:szCs w:val="20"/>
                <w:lang w:val="en-US"/>
              </w:rPr>
              <w:t>Morsink</w:t>
            </w:r>
            <w:r>
              <w:rPr>
                <w:rFonts w:ascii="Calibri" w:hAnsi="Calibri"/>
                <w:sz w:val="20"/>
                <w:szCs w:val="20"/>
                <w:lang w:val="en-US"/>
              </w:rPr>
              <w:t> D. Behavioural changes after treatment with GnRH implants in male dogs; the behavioural effects of a reversible chemical castration. In comparison: a literature review of the behavioural effects of surgical castration in male dogs.2009. Utrecht Veterinary these. </w:t>
            </w:r>
            <w:r>
              <w:rPr>
                <w:rFonts w:ascii="Calibri" w:hAnsi="Calibri"/>
                <w:sz w:val="20"/>
                <w:szCs w:val="20"/>
                <w:lang w:val="en-US"/>
              </w:rPr>
              <w:fldChar w:fldCharType="begin"/>
            </w:r>
            <w:r>
              <w:rPr>
                <w:rFonts w:ascii="Calibri" w:hAnsi="Calibri"/>
                <w:sz w:val="20"/>
                <w:szCs w:val="20"/>
                <w:lang w:val="en-US"/>
              </w:rPr>
              <w:instrText xml:space="preserve"> HYPERLINK "http://dspace.library.uu.nl/handle/1874/32552" </w:instrText>
            </w:r>
            <w:r>
              <w:rPr>
                <w:rFonts w:ascii="Calibri" w:hAnsi="Calibri"/>
                <w:sz w:val="20"/>
                <w:szCs w:val="20"/>
                <w:lang w:val="en-US"/>
              </w:rPr>
              <w:fldChar w:fldCharType="separate"/>
            </w:r>
            <w:r>
              <w:rPr>
                <w:rStyle w:val="Hyperlien"/>
                <w:rFonts w:ascii="Calibri" w:hAnsi="Calibri"/>
                <w:color w:val="000080"/>
                <w:sz w:val="20"/>
                <w:szCs w:val="20"/>
                <w:lang w:val="en-US"/>
              </w:rPr>
              <w:t>Résumé</w:t>
            </w:r>
            <w:r>
              <w:rPr>
                <w:rFonts w:ascii="Calibri" w:hAnsi="Calibri"/>
                <w:sz w:val="20"/>
                <w:szCs w:val="20"/>
                <w:lang w:val="en-US"/>
              </w:rPr>
              <w:fldChar w:fldCharType="end"/>
            </w:r>
            <w:r>
              <w:rPr>
                <w:rFonts w:ascii="Calibri" w:hAnsi="Calibri"/>
                <w:sz w:val="20"/>
                <w:szCs w:val="20"/>
                <w:lang w:val="en-US"/>
              </w:rPr>
              <w:t>. </w:t>
            </w:r>
            <w:hyperlink r:id="rId60" w:history="1">
              <w:r>
                <w:rPr>
                  <w:rStyle w:val="Hyperlien"/>
                  <w:rFonts w:ascii="Calibri" w:hAnsi="Calibri"/>
                  <w:color w:val="000080"/>
                  <w:sz w:val="20"/>
                  <w:szCs w:val="20"/>
                  <w:lang w:val="en-US"/>
                </w:rPr>
                <w:t>Doc</w:t>
              </w:r>
            </w:hyperlink>
            <w:r>
              <w:rPr>
                <w:rFonts w:ascii="Calibri" w:hAnsi="Calibri"/>
                <w:sz w:val="20"/>
                <w:szCs w:val="20"/>
                <w:lang w:val="en-US"/>
              </w:rPr>
              <w:t>.</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lastRenderedPageBreak/>
              <w:t>[1]</w:t>
            </w:r>
            <w:r>
              <w:rPr>
                <w:rFonts w:ascii="Calibri" w:hAnsi="Calibri"/>
                <w:sz w:val="20"/>
                <w:szCs w:val="20"/>
                <w:lang w:val="en-US"/>
              </w:rPr>
              <w:t> Goericke-Pesch S. et alii. Evaluation of the clinical efficacy of Gonazon implants in the treatment of reproductive pathologies, behavioral problems, and suppression of reproductive function in the male dog. </w:t>
            </w:r>
            <w:r>
              <w:rPr>
                <w:rFonts w:ascii="Calibri" w:hAnsi="Calibri"/>
                <w:sz w:val="20"/>
                <w:szCs w:val="20"/>
                <w:lang w:val="en-GB"/>
              </w:rPr>
              <w:t>Theriogenology vol.73, issue 7, Apr.2010, p.920-926. </w:t>
            </w:r>
            <w:r>
              <w:rPr>
                <w:rFonts w:ascii="Calibri" w:hAnsi="Calibri"/>
                <w:sz w:val="20"/>
                <w:szCs w:val="20"/>
                <w:lang w:val="en-US"/>
              </w:rPr>
              <w:fldChar w:fldCharType="begin"/>
            </w:r>
            <w:r>
              <w:rPr>
                <w:rFonts w:ascii="Calibri" w:hAnsi="Calibri"/>
                <w:sz w:val="20"/>
                <w:szCs w:val="20"/>
                <w:lang w:val="en-US"/>
              </w:rPr>
              <w:instrText xml:space="preserve"> HYPERLINK "http://www.sciencedirect.com/science/article/pii/S0093691X09005251" </w:instrText>
            </w:r>
            <w:r>
              <w:rPr>
                <w:rFonts w:ascii="Calibri" w:hAnsi="Calibri"/>
                <w:sz w:val="20"/>
                <w:szCs w:val="20"/>
                <w:lang w:val="en-US"/>
              </w:rPr>
              <w:fldChar w:fldCharType="separate"/>
            </w:r>
            <w:r>
              <w:rPr>
                <w:rStyle w:val="Hyperlien"/>
                <w:rFonts w:ascii="Calibri" w:hAnsi="Calibri"/>
                <w:color w:val="000080"/>
                <w:sz w:val="20"/>
                <w:szCs w:val="20"/>
                <w:lang w:val="en-GB"/>
              </w:rPr>
              <w:t>Résumé</w:t>
            </w:r>
            <w:r>
              <w:rPr>
                <w:rFonts w:ascii="Calibri" w:hAnsi="Calibri"/>
                <w:sz w:val="20"/>
                <w:szCs w:val="20"/>
                <w:lang w:val="en-US"/>
              </w:rPr>
              <w:fldChar w:fldCharType="end"/>
            </w:r>
            <w:r>
              <w:rPr>
                <w:rFonts w:ascii="Calibri" w:hAnsi="Calibri"/>
                <w:sz w:val="20"/>
                <w:szCs w:val="20"/>
                <w:lang w:val="en-GB"/>
              </w:rPr>
              <w:t>. PDF.</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GB"/>
              </w:rPr>
              <w:t> Driancourt MA. Et alii. </w:t>
            </w:r>
            <w:r>
              <w:rPr>
                <w:rFonts w:ascii="Calibri" w:hAnsi="Calibri"/>
                <w:sz w:val="20"/>
                <w:szCs w:val="20"/>
                <w:lang w:val="en-US"/>
              </w:rPr>
              <w:t>Treatment with a subcutaneous GnRH-agonist containing implant reversibility prevents bitches and queens from displaying puberty, heat and ovulation. Proceedings of the 3</w:t>
            </w:r>
            <w:r>
              <w:rPr>
                <w:rFonts w:ascii="Calibri" w:hAnsi="Calibri"/>
                <w:sz w:val="20"/>
                <w:szCs w:val="20"/>
                <w:vertAlign w:val="superscript"/>
                <w:lang w:val="en-US"/>
              </w:rPr>
              <w:t>rd</w:t>
            </w:r>
            <w:r>
              <w:rPr>
                <w:rFonts w:ascii="Calibri" w:hAnsi="Calibri"/>
                <w:sz w:val="20"/>
                <w:szCs w:val="20"/>
                <w:lang w:val="en-US"/>
              </w:rPr>
              <w:t> International </w:t>
            </w:r>
            <w:r>
              <w:rPr>
                <w:rStyle w:val="spelle"/>
                <w:rFonts w:ascii="Calibri" w:hAnsi="Calibri"/>
                <w:sz w:val="20"/>
                <w:szCs w:val="20"/>
                <w:lang w:val="en-US"/>
              </w:rPr>
              <w:t>Smposium</w:t>
            </w:r>
            <w:r>
              <w:rPr>
                <w:rFonts w:ascii="Calibri" w:hAnsi="Calibri"/>
                <w:sz w:val="20"/>
                <w:szCs w:val="20"/>
                <w:lang w:val="en-US"/>
              </w:rPr>
              <w:t> on Non-Surgical Contraceptive Methods for Pet population Control. </w:t>
            </w:r>
            <w:hyperlink r:id="rId61" w:history="1">
              <w:r>
                <w:rPr>
                  <w:rStyle w:val="spelle"/>
                  <w:rFonts w:ascii="Calibri" w:hAnsi="Calibri"/>
                  <w:color w:val="000080"/>
                  <w:sz w:val="20"/>
                  <w:szCs w:val="20"/>
                  <w:u w:val="single"/>
                  <w:lang w:val="en-US"/>
                </w:rPr>
                <w:t>Sommaire</w:t>
              </w:r>
            </w:hyperlink>
            <w:r>
              <w:rPr>
                <w:rFonts w:ascii="Calibri" w:hAnsi="Calibri"/>
                <w:sz w:val="20"/>
                <w:szCs w:val="20"/>
                <w:lang w:val="en-US"/>
              </w:rPr>
              <w:t>. </w:t>
            </w:r>
            <w:hyperlink r:id="rId62" w:history="1">
              <w:r>
                <w:rPr>
                  <w:rStyle w:val="Hyperlien"/>
                  <w:rFonts w:ascii="Calibri" w:hAnsi="Calibri"/>
                  <w:color w:val="000080"/>
                  <w:sz w:val="20"/>
                  <w:szCs w:val="20"/>
                  <w:lang w:val="en-US"/>
                </w:rPr>
                <w:t>PDF</w:t>
              </w:r>
            </w:hyperlink>
            <w:r>
              <w:rPr>
                <w:rFonts w:ascii="Calibri" w:hAnsi="Calibri"/>
                <w:sz w:val="20"/>
                <w:szCs w:val="20"/>
                <w:lang w:val="en-US"/>
              </w:rPr>
              <w:t>.</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Frank D. et alii. Chronic effects of flutamide in male beagle dogs. </w:t>
            </w:r>
            <w:r>
              <w:rPr>
                <w:rStyle w:val="spelle"/>
                <w:rFonts w:ascii="Calibri" w:hAnsi="Calibri"/>
                <w:sz w:val="20"/>
                <w:szCs w:val="20"/>
                <w:lang w:val="en-US"/>
              </w:rPr>
              <w:t>Toxicol</w:t>
            </w:r>
            <w:r>
              <w:rPr>
                <w:rFonts w:ascii="Calibri" w:hAnsi="Calibri"/>
                <w:sz w:val="20"/>
                <w:szCs w:val="20"/>
                <w:lang w:val="en-US"/>
              </w:rPr>
              <w:t>. </w:t>
            </w:r>
            <w:r>
              <w:rPr>
                <w:rStyle w:val="spelle"/>
                <w:rFonts w:ascii="Calibri" w:hAnsi="Calibri"/>
                <w:sz w:val="20"/>
                <w:szCs w:val="20"/>
                <w:lang w:val="en-US"/>
              </w:rPr>
              <w:t>Pathol</w:t>
            </w:r>
            <w:r>
              <w:rPr>
                <w:rFonts w:ascii="Calibri" w:hAnsi="Calibri"/>
                <w:sz w:val="20"/>
                <w:szCs w:val="20"/>
                <w:lang w:val="en-US"/>
              </w:rPr>
              <w:t>. 2004 Mar-Apr;32(2):243-9. </w:t>
            </w:r>
            <w:r>
              <w:rPr>
                <w:rFonts w:ascii="Calibri" w:hAnsi="Calibri"/>
                <w:sz w:val="20"/>
                <w:szCs w:val="20"/>
                <w:lang w:val="en-US"/>
              </w:rPr>
              <w:fldChar w:fldCharType="begin"/>
            </w:r>
            <w:r>
              <w:rPr>
                <w:rFonts w:ascii="Calibri" w:hAnsi="Calibri"/>
                <w:sz w:val="20"/>
                <w:szCs w:val="20"/>
                <w:lang w:val="en-US"/>
              </w:rPr>
              <w:instrText xml:space="preserve"> HYPERLINK "http://www.ncbi.nlm.nih.gov/pubmed/15200163" </w:instrText>
            </w:r>
            <w:r>
              <w:rPr>
                <w:rFonts w:ascii="Calibri" w:hAnsi="Calibri"/>
                <w:sz w:val="20"/>
                <w:szCs w:val="20"/>
                <w:lang w:val="en-US"/>
              </w:rPr>
              <w:fldChar w:fldCharType="separate"/>
            </w:r>
            <w:r>
              <w:rPr>
                <w:rStyle w:val="Hyperlien"/>
                <w:rFonts w:ascii="Calibri" w:hAnsi="Calibri"/>
                <w:color w:val="000080"/>
                <w:sz w:val="20"/>
                <w:szCs w:val="20"/>
                <w:lang w:val="en-US"/>
              </w:rPr>
              <w:t>Résumé</w:t>
            </w:r>
            <w:r>
              <w:rPr>
                <w:rFonts w:ascii="Calibri" w:hAnsi="Calibri"/>
                <w:sz w:val="20"/>
                <w:szCs w:val="20"/>
                <w:lang w:val="en-US"/>
              </w:rPr>
              <w:fldChar w:fldCharType="end"/>
            </w:r>
            <w:r>
              <w:rPr>
                <w:rFonts w:ascii="Calibri" w:hAnsi="Calibri"/>
                <w:sz w:val="20"/>
                <w:szCs w:val="20"/>
                <w:lang w:val="en-US"/>
              </w:rPr>
              <w:t>. PDF.</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sz w:val="20"/>
                <w:szCs w:val="20"/>
                <w:vertAlign w:val="superscript"/>
                <w:lang w:val="en-US"/>
              </w:rPr>
              <w:t>[1]</w:t>
            </w:r>
            <w:r>
              <w:rPr>
                <w:rFonts w:ascii="Calibri" w:hAnsi="Calibri"/>
                <w:sz w:val="20"/>
                <w:szCs w:val="20"/>
                <w:lang w:val="en-US"/>
              </w:rPr>
              <w:t> Furr BJ. The development of </w:t>
            </w:r>
            <w:r>
              <w:rPr>
                <w:rStyle w:val="spelle"/>
                <w:rFonts w:ascii="Calibri" w:hAnsi="Calibri"/>
                <w:sz w:val="20"/>
                <w:szCs w:val="20"/>
                <w:lang w:val="en-US"/>
              </w:rPr>
              <w:t>Casodex</w:t>
            </w:r>
            <w:r>
              <w:rPr>
                <w:rFonts w:ascii="Calibri" w:hAnsi="Calibri"/>
                <w:sz w:val="20"/>
                <w:szCs w:val="20"/>
                <w:lang w:val="en-US"/>
              </w:rPr>
              <w:t> (bicalutamide): preclinical studies. Eur </w:t>
            </w:r>
            <w:r>
              <w:rPr>
                <w:rStyle w:val="spelle"/>
                <w:rFonts w:ascii="Calibri" w:hAnsi="Calibri"/>
                <w:sz w:val="20"/>
                <w:szCs w:val="20"/>
                <w:lang w:val="en-US"/>
              </w:rPr>
              <w:t>Urol</w:t>
            </w:r>
            <w:r>
              <w:rPr>
                <w:rFonts w:ascii="Calibri" w:hAnsi="Calibri"/>
                <w:sz w:val="20"/>
                <w:szCs w:val="20"/>
                <w:lang w:val="en-US"/>
              </w:rPr>
              <w:t> 1996, Suppl 2:83-95. </w:t>
            </w:r>
            <w:r>
              <w:rPr>
                <w:rFonts w:ascii="Calibri" w:hAnsi="Calibri"/>
                <w:sz w:val="20"/>
                <w:szCs w:val="20"/>
                <w:lang w:val="en-US"/>
              </w:rPr>
              <w:fldChar w:fldCharType="begin"/>
            </w:r>
            <w:r>
              <w:rPr>
                <w:rFonts w:ascii="Calibri" w:hAnsi="Calibri"/>
                <w:sz w:val="20"/>
                <w:szCs w:val="20"/>
                <w:lang w:val="en-US"/>
              </w:rPr>
              <w:instrText xml:space="preserve"> HYPERLINK "http://www.ncbi.nlm.nih.gov/pubmed/8717469" </w:instrText>
            </w:r>
            <w:r>
              <w:rPr>
                <w:rFonts w:ascii="Calibri" w:hAnsi="Calibri"/>
                <w:sz w:val="20"/>
                <w:szCs w:val="20"/>
                <w:lang w:val="en-US"/>
              </w:rPr>
              <w:fldChar w:fldCharType="separate"/>
            </w:r>
            <w:r>
              <w:rPr>
                <w:rStyle w:val="Hyperlien"/>
                <w:rFonts w:ascii="Calibri" w:hAnsi="Calibri"/>
                <w:color w:val="000080"/>
                <w:sz w:val="20"/>
                <w:szCs w:val="20"/>
                <w:lang w:val="en-US"/>
              </w:rPr>
              <w:t>Résumé</w:t>
            </w:r>
            <w:r>
              <w:rPr>
                <w:rFonts w:ascii="Calibri" w:hAnsi="Calibri"/>
                <w:sz w:val="20"/>
                <w:szCs w:val="20"/>
                <w:lang w:val="en-US"/>
              </w:rPr>
              <w:fldChar w:fldCharType="end"/>
            </w:r>
            <w:r>
              <w:rPr>
                <w:rFonts w:ascii="Calibri" w:hAnsi="Calibri"/>
                <w:sz w:val="20"/>
                <w:szCs w:val="20"/>
                <w:lang w:val="en-US"/>
              </w:rPr>
              <w:t>. PDF.</w:t>
            </w:r>
          </w:p>
          <w:p w:rsidR="0023476A" w:rsidRDefault="0023476A">
            <w:pPr>
              <w:pStyle w:val="rfbasdepage"/>
              <w:spacing w:before="20" w:beforeAutospacing="0" w:after="0" w:afterAutospacing="0"/>
              <w:ind w:left="170"/>
              <w:rPr>
                <w:rFonts w:ascii="Calibri" w:hAnsi="Calibri"/>
                <w:sz w:val="20"/>
                <w:szCs w:val="20"/>
              </w:rPr>
            </w:pPr>
            <w:r>
              <w:rPr>
                <w:rStyle w:val="Appelnotedebasdep"/>
                <w:rFonts w:ascii="Calibri" w:hAnsi="Calibri"/>
                <w:color w:val="000000"/>
                <w:sz w:val="20"/>
                <w:szCs w:val="20"/>
                <w:vertAlign w:val="superscript"/>
                <w:lang w:val="en-US"/>
              </w:rPr>
              <w:t>[1]</w:t>
            </w:r>
            <w:r>
              <w:rPr>
                <w:rFonts w:ascii="Calibri" w:hAnsi="Calibri"/>
                <w:sz w:val="20"/>
                <w:szCs w:val="20"/>
                <w:lang w:val="en-US"/>
              </w:rPr>
              <w:t> </w:t>
            </w:r>
            <w:r>
              <w:rPr>
                <w:rStyle w:val="spelle"/>
                <w:rFonts w:ascii="Calibri" w:hAnsi="Calibri"/>
                <w:sz w:val="20"/>
                <w:szCs w:val="20"/>
                <w:lang w:val="en-US"/>
              </w:rPr>
              <w:t>Vannuchi</w:t>
            </w:r>
            <w:r>
              <w:rPr>
                <w:rFonts w:ascii="Calibri" w:hAnsi="Calibri"/>
                <w:sz w:val="20"/>
                <w:szCs w:val="20"/>
                <w:lang w:val="en-US"/>
              </w:rPr>
              <w:t> CI. Et alii. Effects of intratesticular administration of zinc gluconate and dimethyl sulfoxide on clinical, endocrinological, and reproductive parameters in dogs. Theriogenology Oct 15, 2015, Vol 84, Issue 7, p. 1103-1110. </w:t>
            </w:r>
            <w:r>
              <w:rPr>
                <w:rFonts w:ascii="Calibri" w:hAnsi="Calibri"/>
                <w:sz w:val="20"/>
                <w:szCs w:val="20"/>
                <w:lang w:val="en-US"/>
              </w:rPr>
              <w:fldChar w:fldCharType="begin"/>
            </w:r>
            <w:r>
              <w:rPr>
                <w:rFonts w:ascii="Calibri" w:hAnsi="Calibri"/>
                <w:sz w:val="20"/>
                <w:szCs w:val="20"/>
                <w:lang w:val="en-US"/>
              </w:rPr>
              <w:instrText xml:space="preserve"> HYPERLINK "http://www.theriojournal.com/article/S0093-691X%2815%2900310-6/fulltext" </w:instrText>
            </w:r>
            <w:r>
              <w:rPr>
                <w:rFonts w:ascii="Calibri" w:hAnsi="Calibri"/>
                <w:sz w:val="20"/>
                <w:szCs w:val="20"/>
                <w:lang w:val="en-US"/>
              </w:rPr>
              <w:fldChar w:fldCharType="separate"/>
            </w:r>
            <w:r>
              <w:rPr>
                <w:rStyle w:val="Hyperlien"/>
                <w:rFonts w:ascii="Calibri" w:hAnsi="Calibri"/>
                <w:color w:val="000080"/>
                <w:sz w:val="20"/>
                <w:szCs w:val="20"/>
                <w:lang w:val="en-US"/>
              </w:rPr>
              <w:t>Résumé</w:t>
            </w:r>
            <w:r>
              <w:rPr>
                <w:rFonts w:ascii="Calibri" w:hAnsi="Calibri"/>
                <w:sz w:val="20"/>
                <w:szCs w:val="20"/>
                <w:lang w:val="en-US"/>
              </w:rPr>
              <w:fldChar w:fldCharType="end"/>
            </w:r>
            <w:r>
              <w:rPr>
                <w:rFonts w:ascii="Calibri" w:hAnsi="Calibri"/>
                <w:sz w:val="20"/>
                <w:szCs w:val="20"/>
                <w:lang w:val="en-US"/>
              </w:rPr>
              <w:t>. PDF.</w:t>
            </w:r>
          </w:p>
          <w:p w:rsidR="0023476A" w:rsidRDefault="0023476A">
            <w:pPr>
              <w:spacing w:after="240"/>
              <w:rPr>
                <w:rFonts w:ascii="Times New Roman" w:hAnsi="Times New Roman"/>
                <w:color w:val="000000"/>
                <w:sz w:val="24"/>
                <w:szCs w:val="24"/>
              </w:rPr>
            </w:pPr>
            <w:r>
              <w:rPr>
                <w:color w:val="000000"/>
                <w:lang w:val="en-GB"/>
              </w:rPr>
              <w:t> </w:t>
            </w:r>
          </w:p>
        </w:tc>
        <w:tc>
          <w:tcPr>
            <w:tcW w:w="0" w:type="auto"/>
            <w:shd w:val="clear" w:color="auto" w:fill="FFFFFF"/>
          </w:tcPr>
          <w:p w:rsidR="0023476A" w:rsidRDefault="0023476A">
            <w:pPr>
              <w:spacing w:after="240"/>
              <w:rPr>
                <w:rFonts w:ascii="Calibri" w:hAnsi="Calibri"/>
                <w:b/>
                <w:bCs/>
                <w:color w:val="000000"/>
              </w:rPr>
            </w:pPr>
          </w:p>
        </w:tc>
        <w:tc>
          <w:tcPr>
            <w:tcW w:w="0" w:type="auto"/>
            <w:shd w:val="clear" w:color="auto" w:fill="FFFFFF"/>
          </w:tcPr>
          <w:p w:rsidR="0023476A" w:rsidRDefault="0023476A">
            <w:pPr>
              <w:spacing w:after="240"/>
              <w:rPr>
                <w:rFonts w:ascii="Calibri" w:hAnsi="Calibri"/>
                <w:b/>
                <w:bCs/>
                <w:color w:val="000000"/>
              </w:rPr>
            </w:pPr>
          </w:p>
        </w:tc>
      </w:tr>
      <w:tr w:rsidR="0023476A" w:rsidTr="00ED684D">
        <w:trPr>
          <w:tblCellSpacing w:w="15" w:type="dxa"/>
        </w:trPr>
        <w:tc>
          <w:tcPr>
            <w:tcW w:w="0" w:type="auto"/>
            <w:shd w:val="clear" w:color="auto" w:fill="FFFFFF"/>
            <w:tcMar>
              <w:top w:w="15" w:type="dxa"/>
              <w:left w:w="15" w:type="dxa"/>
              <w:bottom w:w="15" w:type="dxa"/>
              <w:right w:w="15" w:type="dxa"/>
            </w:tcMar>
          </w:tcPr>
          <w:p w:rsidR="0023476A" w:rsidRDefault="0023476A">
            <w:pPr>
              <w:rPr>
                <w:rFonts w:eastAsia="Times New Roman"/>
              </w:rPr>
            </w:pPr>
          </w:p>
        </w:tc>
        <w:tc>
          <w:tcPr>
            <w:tcW w:w="0" w:type="auto"/>
            <w:shd w:val="clear" w:color="auto" w:fill="FFFFFF"/>
            <w:tcMar>
              <w:top w:w="15" w:type="dxa"/>
              <w:left w:w="15" w:type="dxa"/>
              <w:bottom w:w="15" w:type="dxa"/>
              <w:right w:w="15" w:type="dxa"/>
            </w:tcMar>
            <w:hideMark/>
          </w:tcPr>
          <w:p w:rsidR="0023476A" w:rsidRDefault="0023476A">
            <w:pPr>
              <w:rPr>
                <w:rFonts w:ascii="Calibri" w:eastAsia="Times New Roman" w:hAnsi="Calibri"/>
              </w:rPr>
            </w:pPr>
          </w:p>
        </w:tc>
        <w:tc>
          <w:tcPr>
            <w:tcW w:w="0" w:type="auto"/>
            <w:shd w:val="clear" w:color="auto" w:fill="FFFFFF"/>
          </w:tcPr>
          <w:p w:rsidR="0023476A" w:rsidRDefault="0023476A">
            <w:pPr>
              <w:rPr>
                <w:rFonts w:ascii="Calibri" w:eastAsia="Times New Roman" w:hAnsi="Calibri"/>
              </w:rPr>
            </w:pPr>
          </w:p>
        </w:tc>
        <w:tc>
          <w:tcPr>
            <w:tcW w:w="0" w:type="auto"/>
            <w:shd w:val="clear" w:color="auto" w:fill="FFFFFF"/>
          </w:tcPr>
          <w:p w:rsidR="0023476A" w:rsidRDefault="0023476A">
            <w:pPr>
              <w:rPr>
                <w:rFonts w:ascii="Calibri" w:eastAsia="Times New Roman" w:hAnsi="Calibri"/>
              </w:rPr>
            </w:pPr>
          </w:p>
        </w:tc>
      </w:tr>
      <w:tr w:rsidR="0023476A" w:rsidTr="00ED684D">
        <w:trPr>
          <w:tblCellSpacing w:w="15" w:type="dxa"/>
        </w:trPr>
        <w:tc>
          <w:tcPr>
            <w:tcW w:w="0" w:type="auto"/>
            <w:shd w:val="clear" w:color="auto" w:fill="FFFFFF"/>
            <w:tcMar>
              <w:top w:w="15" w:type="dxa"/>
              <w:left w:w="15" w:type="dxa"/>
              <w:bottom w:w="15" w:type="dxa"/>
              <w:right w:w="15" w:type="dxa"/>
            </w:tcMar>
          </w:tcPr>
          <w:p w:rsidR="0023476A" w:rsidRDefault="0023476A">
            <w:pPr>
              <w:rPr>
                <w:rFonts w:ascii="Times New Roman" w:eastAsia="Times New Roman" w:hAnsi="Times New Roman"/>
              </w:rPr>
            </w:pPr>
          </w:p>
        </w:tc>
        <w:tc>
          <w:tcPr>
            <w:tcW w:w="0" w:type="auto"/>
            <w:shd w:val="clear" w:color="auto" w:fill="FFFFFF"/>
            <w:tcMar>
              <w:top w:w="15" w:type="dxa"/>
              <w:left w:w="15" w:type="dxa"/>
              <w:bottom w:w="15" w:type="dxa"/>
              <w:right w:w="15" w:type="dxa"/>
            </w:tcMar>
            <w:hideMark/>
          </w:tcPr>
          <w:p w:rsidR="0023476A" w:rsidRDefault="0023476A">
            <w:pPr>
              <w:jc w:val="center"/>
              <w:rPr>
                <w:color w:val="000000"/>
              </w:rPr>
            </w:pPr>
            <w:r>
              <w:rPr>
                <w:rFonts w:ascii="Calibri" w:hAnsi="Calibri"/>
                <w:color w:val="000000"/>
                <w:sz w:val="20"/>
                <w:szCs w:val="20"/>
              </w:rPr>
              <w:t xml:space="preserve">© Dr Joël </w:t>
            </w:r>
            <w:proofErr w:type="spellStart"/>
            <w:r>
              <w:rPr>
                <w:rFonts w:ascii="Calibri" w:hAnsi="Calibri"/>
                <w:color w:val="000000"/>
                <w:sz w:val="20"/>
                <w:szCs w:val="20"/>
              </w:rPr>
              <w:t>Dehasse</w:t>
            </w:r>
            <w:proofErr w:type="spellEnd"/>
            <w:r>
              <w:rPr>
                <w:rFonts w:ascii="Calibri" w:hAnsi="Calibri"/>
                <w:color w:val="000000"/>
                <w:sz w:val="20"/>
                <w:szCs w:val="20"/>
              </w:rPr>
              <w:t xml:space="preserve"> - </w:t>
            </w:r>
            <w:hyperlink r:id="rId63" w:history="1">
              <w:r>
                <w:rPr>
                  <w:rStyle w:val="Hyperlien"/>
                  <w:rFonts w:ascii="Calibri" w:hAnsi="Calibri"/>
                  <w:color w:val="000080"/>
                  <w:sz w:val="20"/>
                  <w:szCs w:val="20"/>
                </w:rPr>
                <w:t>www.joeldehasse.com</w:t>
              </w:r>
            </w:hyperlink>
            <w:r>
              <w:rPr>
                <w:rFonts w:ascii="Calibri" w:hAnsi="Calibri"/>
                <w:color w:val="000000"/>
                <w:sz w:val="20"/>
                <w:szCs w:val="20"/>
              </w:rPr>
              <w:t> - 01 juillet 2019, mise à jour: avril 2020</w:t>
            </w:r>
          </w:p>
        </w:tc>
        <w:tc>
          <w:tcPr>
            <w:tcW w:w="0" w:type="auto"/>
            <w:shd w:val="clear" w:color="auto" w:fill="FFFFFF"/>
          </w:tcPr>
          <w:p w:rsidR="0023476A" w:rsidRDefault="0023476A">
            <w:pPr>
              <w:jc w:val="center"/>
              <w:rPr>
                <w:rFonts w:ascii="Calibri" w:hAnsi="Calibri"/>
                <w:color w:val="000000"/>
                <w:sz w:val="20"/>
                <w:szCs w:val="20"/>
              </w:rPr>
            </w:pPr>
          </w:p>
        </w:tc>
        <w:tc>
          <w:tcPr>
            <w:tcW w:w="0" w:type="auto"/>
            <w:shd w:val="clear" w:color="auto" w:fill="FFFFFF"/>
          </w:tcPr>
          <w:p w:rsidR="0023476A" w:rsidRDefault="0023476A">
            <w:pPr>
              <w:jc w:val="center"/>
              <w:rPr>
                <w:rFonts w:ascii="Calibri" w:hAnsi="Calibri"/>
                <w:color w:val="000000"/>
                <w:sz w:val="20"/>
                <w:szCs w:val="20"/>
              </w:rPr>
            </w:pPr>
          </w:p>
        </w:tc>
      </w:tr>
      <w:tr w:rsidR="0023476A" w:rsidTr="0023476A">
        <w:trPr>
          <w:tblCellSpacing w:w="15" w:type="dxa"/>
        </w:trPr>
        <w:tc>
          <w:tcPr>
            <w:tcW w:w="0" w:type="auto"/>
            <w:shd w:val="clear" w:color="auto" w:fill="FFFFFF"/>
            <w:tcMar>
              <w:top w:w="15" w:type="dxa"/>
              <w:left w:w="15" w:type="dxa"/>
              <w:bottom w:w="15" w:type="dxa"/>
              <w:right w:w="15" w:type="dxa"/>
            </w:tcMar>
          </w:tcPr>
          <w:p w:rsidR="0023476A" w:rsidRDefault="0023476A">
            <w:pPr>
              <w:rPr>
                <w:rFonts w:ascii="Times New Roman" w:eastAsia="Times New Roman" w:hAnsi="Times New Roman"/>
              </w:rPr>
            </w:pPr>
          </w:p>
        </w:tc>
        <w:tc>
          <w:tcPr>
            <w:tcW w:w="0" w:type="auto"/>
            <w:shd w:val="clear" w:color="auto" w:fill="FFFFFF"/>
            <w:tcMar>
              <w:top w:w="15" w:type="dxa"/>
              <w:left w:w="15" w:type="dxa"/>
              <w:bottom w:w="15" w:type="dxa"/>
              <w:right w:w="15" w:type="dxa"/>
            </w:tcMar>
          </w:tcPr>
          <w:p w:rsidR="0023476A" w:rsidRDefault="0023476A">
            <w:pPr>
              <w:jc w:val="center"/>
              <w:rPr>
                <w:rFonts w:ascii="Calibri" w:hAnsi="Calibri"/>
                <w:color w:val="000000"/>
                <w:sz w:val="20"/>
                <w:szCs w:val="20"/>
              </w:rPr>
            </w:pPr>
          </w:p>
        </w:tc>
        <w:tc>
          <w:tcPr>
            <w:tcW w:w="0" w:type="auto"/>
            <w:shd w:val="clear" w:color="auto" w:fill="FFFFFF"/>
          </w:tcPr>
          <w:p w:rsidR="0023476A" w:rsidRDefault="0023476A">
            <w:pPr>
              <w:jc w:val="center"/>
              <w:rPr>
                <w:rFonts w:ascii="Calibri" w:hAnsi="Calibri"/>
                <w:color w:val="000000"/>
                <w:sz w:val="20"/>
                <w:szCs w:val="20"/>
              </w:rPr>
            </w:pPr>
          </w:p>
        </w:tc>
        <w:tc>
          <w:tcPr>
            <w:tcW w:w="0" w:type="auto"/>
            <w:shd w:val="clear" w:color="auto" w:fill="FFFFFF"/>
          </w:tcPr>
          <w:p w:rsidR="0023476A" w:rsidRDefault="0023476A">
            <w:pPr>
              <w:jc w:val="center"/>
              <w:rPr>
                <w:rFonts w:ascii="Calibri" w:hAnsi="Calibri"/>
                <w:color w:val="000000"/>
                <w:sz w:val="20"/>
                <w:szCs w:val="20"/>
              </w:rPr>
            </w:pPr>
          </w:p>
        </w:tc>
      </w:tr>
      <w:tr w:rsidR="0023476A" w:rsidTr="0023476A">
        <w:trPr>
          <w:tblCellSpacing w:w="15" w:type="dxa"/>
        </w:trPr>
        <w:tc>
          <w:tcPr>
            <w:tcW w:w="0" w:type="auto"/>
            <w:shd w:val="clear" w:color="auto" w:fill="FFFFFF"/>
            <w:tcMar>
              <w:top w:w="15" w:type="dxa"/>
              <w:left w:w="15" w:type="dxa"/>
              <w:bottom w:w="15" w:type="dxa"/>
              <w:right w:w="15" w:type="dxa"/>
            </w:tcMar>
          </w:tcPr>
          <w:p w:rsidR="0023476A" w:rsidRDefault="0023476A">
            <w:pPr>
              <w:rPr>
                <w:rFonts w:ascii="Times New Roman" w:eastAsia="Times New Roman" w:hAnsi="Times New Roman"/>
              </w:rPr>
            </w:pPr>
          </w:p>
        </w:tc>
        <w:tc>
          <w:tcPr>
            <w:tcW w:w="0" w:type="auto"/>
            <w:shd w:val="clear" w:color="auto" w:fill="FFFFFF"/>
            <w:tcMar>
              <w:top w:w="15" w:type="dxa"/>
              <w:left w:w="15" w:type="dxa"/>
              <w:bottom w:w="15" w:type="dxa"/>
              <w:right w:w="15" w:type="dxa"/>
            </w:tcMar>
          </w:tcPr>
          <w:p w:rsidR="0023476A" w:rsidRDefault="0023476A">
            <w:pPr>
              <w:jc w:val="center"/>
              <w:rPr>
                <w:rFonts w:ascii="Calibri" w:hAnsi="Calibri"/>
                <w:color w:val="000000"/>
                <w:sz w:val="20"/>
                <w:szCs w:val="20"/>
              </w:rPr>
            </w:pPr>
          </w:p>
        </w:tc>
        <w:tc>
          <w:tcPr>
            <w:tcW w:w="0" w:type="auto"/>
            <w:shd w:val="clear" w:color="auto" w:fill="FFFFFF"/>
          </w:tcPr>
          <w:p w:rsidR="0023476A" w:rsidRDefault="0023476A">
            <w:pPr>
              <w:jc w:val="center"/>
              <w:rPr>
                <w:rFonts w:ascii="Calibri" w:hAnsi="Calibri"/>
                <w:color w:val="000000"/>
                <w:sz w:val="20"/>
                <w:szCs w:val="20"/>
              </w:rPr>
            </w:pPr>
          </w:p>
        </w:tc>
        <w:tc>
          <w:tcPr>
            <w:tcW w:w="0" w:type="auto"/>
            <w:shd w:val="clear" w:color="auto" w:fill="FFFFFF"/>
          </w:tcPr>
          <w:p w:rsidR="0023476A" w:rsidRDefault="0023476A">
            <w:pPr>
              <w:jc w:val="center"/>
              <w:rPr>
                <w:rFonts w:ascii="Calibri" w:hAnsi="Calibri"/>
                <w:color w:val="000000"/>
                <w:sz w:val="20"/>
                <w:szCs w:val="20"/>
              </w:rPr>
            </w:pPr>
          </w:p>
        </w:tc>
      </w:tr>
      <w:tr w:rsidR="0023476A" w:rsidTr="0023476A">
        <w:trPr>
          <w:tblCellSpacing w:w="15" w:type="dxa"/>
        </w:trPr>
        <w:tc>
          <w:tcPr>
            <w:tcW w:w="0" w:type="auto"/>
            <w:shd w:val="clear" w:color="auto" w:fill="FFFFFF"/>
            <w:tcMar>
              <w:top w:w="15" w:type="dxa"/>
              <w:left w:w="15" w:type="dxa"/>
              <w:bottom w:w="15" w:type="dxa"/>
              <w:right w:w="15" w:type="dxa"/>
            </w:tcMar>
          </w:tcPr>
          <w:p w:rsidR="0023476A" w:rsidRDefault="0023476A">
            <w:pPr>
              <w:rPr>
                <w:rFonts w:ascii="Times New Roman" w:eastAsia="Times New Roman" w:hAnsi="Times New Roman"/>
              </w:rPr>
            </w:pPr>
          </w:p>
        </w:tc>
        <w:tc>
          <w:tcPr>
            <w:tcW w:w="0" w:type="auto"/>
            <w:shd w:val="clear" w:color="auto" w:fill="FFFFFF"/>
            <w:tcMar>
              <w:top w:w="15" w:type="dxa"/>
              <w:left w:w="15" w:type="dxa"/>
              <w:bottom w:w="15" w:type="dxa"/>
              <w:right w:w="15" w:type="dxa"/>
            </w:tcMar>
          </w:tcPr>
          <w:p w:rsidR="0023476A" w:rsidRDefault="0023476A">
            <w:pPr>
              <w:jc w:val="center"/>
              <w:rPr>
                <w:rFonts w:ascii="Calibri" w:hAnsi="Calibri"/>
                <w:color w:val="000000"/>
                <w:sz w:val="20"/>
                <w:szCs w:val="20"/>
              </w:rPr>
            </w:pPr>
          </w:p>
        </w:tc>
        <w:tc>
          <w:tcPr>
            <w:tcW w:w="0" w:type="auto"/>
            <w:shd w:val="clear" w:color="auto" w:fill="FFFFFF"/>
          </w:tcPr>
          <w:p w:rsidR="0023476A" w:rsidRDefault="0023476A">
            <w:pPr>
              <w:jc w:val="center"/>
              <w:rPr>
                <w:rFonts w:ascii="Calibri" w:hAnsi="Calibri"/>
                <w:color w:val="000000"/>
                <w:sz w:val="20"/>
                <w:szCs w:val="20"/>
              </w:rPr>
            </w:pPr>
          </w:p>
        </w:tc>
        <w:tc>
          <w:tcPr>
            <w:tcW w:w="0" w:type="auto"/>
            <w:shd w:val="clear" w:color="auto" w:fill="FFFFFF"/>
          </w:tcPr>
          <w:p w:rsidR="0023476A" w:rsidRDefault="0023476A">
            <w:pPr>
              <w:jc w:val="center"/>
              <w:rPr>
                <w:rFonts w:ascii="Calibri" w:hAnsi="Calibri"/>
                <w:color w:val="000000"/>
                <w:sz w:val="20"/>
                <w:szCs w:val="20"/>
              </w:rPr>
            </w:pPr>
          </w:p>
        </w:tc>
      </w:tr>
      <w:tr w:rsidR="0023476A" w:rsidTr="0023476A">
        <w:trPr>
          <w:tblCellSpacing w:w="15" w:type="dxa"/>
        </w:trPr>
        <w:tc>
          <w:tcPr>
            <w:tcW w:w="0" w:type="auto"/>
            <w:shd w:val="clear" w:color="auto" w:fill="FFFFFF"/>
            <w:tcMar>
              <w:top w:w="15" w:type="dxa"/>
              <w:left w:w="15" w:type="dxa"/>
              <w:bottom w:w="15" w:type="dxa"/>
              <w:right w:w="15" w:type="dxa"/>
            </w:tcMar>
          </w:tcPr>
          <w:p w:rsidR="0023476A" w:rsidRDefault="0023476A">
            <w:pPr>
              <w:rPr>
                <w:rFonts w:ascii="Times New Roman" w:eastAsia="Times New Roman" w:hAnsi="Times New Roman"/>
              </w:rPr>
            </w:pPr>
          </w:p>
        </w:tc>
        <w:tc>
          <w:tcPr>
            <w:tcW w:w="0" w:type="auto"/>
            <w:shd w:val="clear" w:color="auto" w:fill="FFFFFF"/>
            <w:tcMar>
              <w:top w:w="15" w:type="dxa"/>
              <w:left w:w="15" w:type="dxa"/>
              <w:bottom w:w="15" w:type="dxa"/>
              <w:right w:w="15" w:type="dxa"/>
            </w:tcMar>
          </w:tcPr>
          <w:p w:rsidR="0023476A" w:rsidRDefault="0023476A">
            <w:pPr>
              <w:jc w:val="center"/>
              <w:rPr>
                <w:rFonts w:ascii="Calibri" w:hAnsi="Calibri"/>
                <w:color w:val="000000"/>
                <w:sz w:val="20"/>
                <w:szCs w:val="20"/>
              </w:rPr>
            </w:pPr>
          </w:p>
        </w:tc>
        <w:tc>
          <w:tcPr>
            <w:tcW w:w="0" w:type="auto"/>
            <w:shd w:val="clear" w:color="auto" w:fill="FFFFFF"/>
          </w:tcPr>
          <w:p w:rsidR="0023476A" w:rsidRDefault="0023476A">
            <w:pPr>
              <w:jc w:val="center"/>
              <w:rPr>
                <w:rFonts w:ascii="Calibri" w:hAnsi="Calibri"/>
                <w:color w:val="000000"/>
                <w:sz w:val="20"/>
                <w:szCs w:val="20"/>
              </w:rPr>
            </w:pPr>
          </w:p>
        </w:tc>
        <w:tc>
          <w:tcPr>
            <w:tcW w:w="0" w:type="auto"/>
            <w:shd w:val="clear" w:color="auto" w:fill="FFFFFF"/>
          </w:tcPr>
          <w:p w:rsidR="0023476A" w:rsidRDefault="0023476A">
            <w:pPr>
              <w:jc w:val="center"/>
              <w:rPr>
                <w:rFonts w:ascii="Calibri" w:hAnsi="Calibri"/>
                <w:color w:val="000000"/>
                <w:sz w:val="20"/>
                <w:szCs w:val="20"/>
              </w:rPr>
            </w:pPr>
          </w:p>
        </w:tc>
      </w:tr>
      <w:tr w:rsidR="0023476A" w:rsidTr="0023476A">
        <w:trPr>
          <w:tblCellSpacing w:w="15" w:type="dxa"/>
        </w:trPr>
        <w:tc>
          <w:tcPr>
            <w:tcW w:w="0" w:type="auto"/>
            <w:shd w:val="clear" w:color="auto" w:fill="FFFFFF"/>
            <w:tcMar>
              <w:top w:w="15" w:type="dxa"/>
              <w:left w:w="15" w:type="dxa"/>
              <w:bottom w:w="15" w:type="dxa"/>
              <w:right w:w="15" w:type="dxa"/>
            </w:tcMar>
          </w:tcPr>
          <w:p w:rsidR="0023476A" w:rsidRDefault="0023476A">
            <w:pPr>
              <w:rPr>
                <w:rFonts w:ascii="Times New Roman" w:eastAsia="Times New Roman" w:hAnsi="Times New Roman"/>
              </w:rPr>
            </w:pPr>
          </w:p>
        </w:tc>
        <w:tc>
          <w:tcPr>
            <w:tcW w:w="0" w:type="auto"/>
            <w:shd w:val="clear" w:color="auto" w:fill="FFFFFF"/>
            <w:tcMar>
              <w:top w:w="15" w:type="dxa"/>
              <w:left w:w="15" w:type="dxa"/>
              <w:bottom w:w="15" w:type="dxa"/>
              <w:right w:w="15" w:type="dxa"/>
            </w:tcMar>
          </w:tcPr>
          <w:p w:rsidR="0023476A" w:rsidRDefault="0023476A">
            <w:pPr>
              <w:jc w:val="center"/>
              <w:rPr>
                <w:rFonts w:ascii="Calibri" w:hAnsi="Calibri"/>
                <w:color w:val="000000"/>
                <w:sz w:val="20"/>
                <w:szCs w:val="20"/>
              </w:rPr>
            </w:pPr>
          </w:p>
        </w:tc>
        <w:tc>
          <w:tcPr>
            <w:tcW w:w="0" w:type="auto"/>
            <w:shd w:val="clear" w:color="auto" w:fill="FFFFFF"/>
          </w:tcPr>
          <w:p w:rsidR="0023476A" w:rsidRDefault="0023476A">
            <w:pPr>
              <w:jc w:val="center"/>
              <w:rPr>
                <w:rFonts w:ascii="Calibri" w:hAnsi="Calibri"/>
                <w:color w:val="000000"/>
                <w:sz w:val="20"/>
                <w:szCs w:val="20"/>
              </w:rPr>
            </w:pPr>
          </w:p>
        </w:tc>
        <w:tc>
          <w:tcPr>
            <w:tcW w:w="0" w:type="auto"/>
            <w:shd w:val="clear" w:color="auto" w:fill="FFFFFF"/>
          </w:tcPr>
          <w:p w:rsidR="0023476A" w:rsidRDefault="0023476A">
            <w:pPr>
              <w:jc w:val="center"/>
              <w:rPr>
                <w:rFonts w:ascii="Calibri" w:hAnsi="Calibri"/>
                <w:color w:val="000000"/>
                <w:sz w:val="20"/>
                <w:szCs w:val="20"/>
              </w:rPr>
            </w:pPr>
          </w:p>
        </w:tc>
      </w:tr>
      <w:tr w:rsidR="0023476A" w:rsidTr="0023476A">
        <w:trPr>
          <w:tblCellSpacing w:w="15" w:type="dxa"/>
        </w:trPr>
        <w:tc>
          <w:tcPr>
            <w:tcW w:w="0" w:type="auto"/>
            <w:shd w:val="clear" w:color="auto" w:fill="FFFFFF"/>
            <w:tcMar>
              <w:top w:w="15" w:type="dxa"/>
              <w:left w:w="15" w:type="dxa"/>
              <w:bottom w:w="15" w:type="dxa"/>
              <w:right w:w="15" w:type="dxa"/>
            </w:tcMar>
          </w:tcPr>
          <w:p w:rsidR="0023476A" w:rsidRDefault="0023476A">
            <w:pPr>
              <w:rPr>
                <w:rFonts w:ascii="Times New Roman" w:eastAsia="Times New Roman" w:hAnsi="Times New Roman"/>
              </w:rPr>
            </w:pPr>
          </w:p>
        </w:tc>
        <w:tc>
          <w:tcPr>
            <w:tcW w:w="0" w:type="auto"/>
            <w:shd w:val="clear" w:color="auto" w:fill="FFFFFF"/>
            <w:tcMar>
              <w:top w:w="15" w:type="dxa"/>
              <w:left w:w="15" w:type="dxa"/>
              <w:bottom w:w="15" w:type="dxa"/>
              <w:right w:w="15" w:type="dxa"/>
            </w:tcMar>
          </w:tcPr>
          <w:p w:rsidR="0023476A" w:rsidRDefault="0023476A">
            <w:pPr>
              <w:jc w:val="center"/>
              <w:rPr>
                <w:rFonts w:ascii="Calibri" w:hAnsi="Calibri"/>
                <w:color w:val="000000"/>
                <w:sz w:val="20"/>
                <w:szCs w:val="20"/>
              </w:rPr>
            </w:pPr>
          </w:p>
        </w:tc>
        <w:tc>
          <w:tcPr>
            <w:tcW w:w="0" w:type="auto"/>
            <w:shd w:val="clear" w:color="auto" w:fill="FFFFFF"/>
          </w:tcPr>
          <w:p w:rsidR="0023476A" w:rsidRDefault="0023476A">
            <w:pPr>
              <w:jc w:val="center"/>
              <w:rPr>
                <w:rFonts w:ascii="Calibri" w:hAnsi="Calibri"/>
                <w:color w:val="000000"/>
                <w:sz w:val="20"/>
                <w:szCs w:val="20"/>
              </w:rPr>
            </w:pPr>
          </w:p>
        </w:tc>
        <w:tc>
          <w:tcPr>
            <w:tcW w:w="0" w:type="auto"/>
            <w:shd w:val="clear" w:color="auto" w:fill="FFFFFF"/>
          </w:tcPr>
          <w:p w:rsidR="0023476A" w:rsidRDefault="0023476A">
            <w:pPr>
              <w:jc w:val="center"/>
              <w:rPr>
                <w:rFonts w:ascii="Calibri" w:hAnsi="Calibri"/>
                <w:color w:val="000000"/>
                <w:sz w:val="20"/>
                <w:szCs w:val="20"/>
              </w:rPr>
            </w:pPr>
          </w:p>
        </w:tc>
      </w:tr>
      <w:tr w:rsidR="0023476A" w:rsidTr="0023476A">
        <w:trPr>
          <w:tblCellSpacing w:w="15" w:type="dxa"/>
        </w:trPr>
        <w:tc>
          <w:tcPr>
            <w:tcW w:w="0" w:type="auto"/>
            <w:shd w:val="clear" w:color="auto" w:fill="FFFFFF"/>
            <w:tcMar>
              <w:top w:w="15" w:type="dxa"/>
              <w:left w:w="15" w:type="dxa"/>
              <w:bottom w:w="15" w:type="dxa"/>
              <w:right w:w="15" w:type="dxa"/>
            </w:tcMar>
          </w:tcPr>
          <w:p w:rsidR="0023476A" w:rsidRDefault="0023476A">
            <w:pPr>
              <w:rPr>
                <w:rFonts w:ascii="Times New Roman" w:eastAsia="Times New Roman" w:hAnsi="Times New Roman"/>
              </w:rPr>
            </w:pPr>
          </w:p>
        </w:tc>
        <w:tc>
          <w:tcPr>
            <w:tcW w:w="0" w:type="auto"/>
            <w:shd w:val="clear" w:color="auto" w:fill="FFFFFF"/>
            <w:tcMar>
              <w:top w:w="15" w:type="dxa"/>
              <w:left w:w="15" w:type="dxa"/>
              <w:bottom w:w="15" w:type="dxa"/>
              <w:right w:w="15" w:type="dxa"/>
            </w:tcMar>
          </w:tcPr>
          <w:p w:rsidR="0023476A" w:rsidRDefault="0023476A">
            <w:pPr>
              <w:jc w:val="center"/>
              <w:rPr>
                <w:rFonts w:ascii="Calibri" w:hAnsi="Calibri"/>
                <w:color w:val="000000"/>
                <w:sz w:val="20"/>
                <w:szCs w:val="20"/>
              </w:rPr>
            </w:pPr>
          </w:p>
        </w:tc>
        <w:tc>
          <w:tcPr>
            <w:tcW w:w="0" w:type="auto"/>
            <w:shd w:val="clear" w:color="auto" w:fill="FFFFFF"/>
          </w:tcPr>
          <w:p w:rsidR="0023476A" w:rsidRDefault="0023476A">
            <w:pPr>
              <w:jc w:val="center"/>
              <w:rPr>
                <w:rFonts w:ascii="Calibri" w:hAnsi="Calibri"/>
                <w:color w:val="000000"/>
                <w:sz w:val="20"/>
                <w:szCs w:val="20"/>
              </w:rPr>
            </w:pPr>
          </w:p>
        </w:tc>
        <w:tc>
          <w:tcPr>
            <w:tcW w:w="0" w:type="auto"/>
            <w:shd w:val="clear" w:color="auto" w:fill="FFFFFF"/>
          </w:tcPr>
          <w:p w:rsidR="0023476A" w:rsidRDefault="0023476A">
            <w:pPr>
              <w:jc w:val="center"/>
              <w:rPr>
                <w:rFonts w:ascii="Calibri" w:hAnsi="Calibri"/>
                <w:color w:val="000000"/>
                <w:sz w:val="20"/>
                <w:szCs w:val="20"/>
              </w:rPr>
            </w:pPr>
          </w:p>
        </w:tc>
      </w:tr>
      <w:tr w:rsidR="0023476A" w:rsidTr="0023476A">
        <w:trPr>
          <w:tblCellSpacing w:w="15" w:type="dxa"/>
        </w:trPr>
        <w:tc>
          <w:tcPr>
            <w:tcW w:w="0" w:type="auto"/>
            <w:shd w:val="clear" w:color="auto" w:fill="FFFFFF"/>
            <w:tcMar>
              <w:top w:w="15" w:type="dxa"/>
              <w:left w:w="15" w:type="dxa"/>
              <w:bottom w:w="15" w:type="dxa"/>
              <w:right w:w="15" w:type="dxa"/>
            </w:tcMar>
          </w:tcPr>
          <w:p w:rsidR="0023476A" w:rsidRDefault="0023476A">
            <w:pPr>
              <w:rPr>
                <w:rFonts w:ascii="Times New Roman" w:eastAsia="Times New Roman" w:hAnsi="Times New Roman"/>
              </w:rPr>
            </w:pPr>
          </w:p>
        </w:tc>
        <w:tc>
          <w:tcPr>
            <w:tcW w:w="0" w:type="auto"/>
            <w:shd w:val="clear" w:color="auto" w:fill="FFFFFF"/>
            <w:tcMar>
              <w:top w:w="15" w:type="dxa"/>
              <w:left w:w="15" w:type="dxa"/>
              <w:bottom w:w="15" w:type="dxa"/>
              <w:right w:w="15" w:type="dxa"/>
            </w:tcMar>
          </w:tcPr>
          <w:p w:rsidR="0023476A" w:rsidRDefault="0023476A">
            <w:pPr>
              <w:jc w:val="center"/>
              <w:rPr>
                <w:rFonts w:ascii="Calibri" w:hAnsi="Calibri"/>
                <w:color w:val="000000"/>
                <w:sz w:val="20"/>
                <w:szCs w:val="20"/>
              </w:rPr>
            </w:pPr>
          </w:p>
        </w:tc>
        <w:tc>
          <w:tcPr>
            <w:tcW w:w="0" w:type="auto"/>
            <w:shd w:val="clear" w:color="auto" w:fill="FFFFFF"/>
          </w:tcPr>
          <w:p w:rsidR="0023476A" w:rsidRDefault="0023476A">
            <w:pPr>
              <w:jc w:val="center"/>
              <w:rPr>
                <w:rFonts w:ascii="Calibri" w:hAnsi="Calibri"/>
                <w:color w:val="000000"/>
                <w:sz w:val="20"/>
                <w:szCs w:val="20"/>
              </w:rPr>
            </w:pPr>
          </w:p>
        </w:tc>
        <w:tc>
          <w:tcPr>
            <w:tcW w:w="0" w:type="auto"/>
            <w:shd w:val="clear" w:color="auto" w:fill="FFFFFF"/>
          </w:tcPr>
          <w:p w:rsidR="0023476A" w:rsidRDefault="0023476A">
            <w:pPr>
              <w:jc w:val="center"/>
              <w:rPr>
                <w:rFonts w:ascii="Calibri" w:hAnsi="Calibri"/>
                <w:color w:val="000000"/>
                <w:sz w:val="20"/>
                <w:szCs w:val="20"/>
              </w:rPr>
            </w:pPr>
          </w:p>
        </w:tc>
      </w:tr>
      <w:tr w:rsidR="0023476A" w:rsidTr="0023476A">
        <w:trPr>
          <w:tblCellSpacing w:w="15" w:type="dxa"/>
        </w:trPr>
        <w:tc>
          <w:tcPr>
            <w:tcW w:w="0" w:type="auto"/>
            <w:shd w:val="clear" w:color="auto" w:fill="FFFFFF"/>
            <w:tcMar>
              <w:top w:w="15" w:type="dxa"/>
              <w:left w:w="15" w:type="dxa"/>
              <w:bottom w:w="15" w:type="dxa"/>
              <w:right w:w="15" w:type="dxa"/>
            </w:tcMar>
          </w:tcPr>
          <w:p w:rsidR="0023476A" w:rsidRDefault="0023476A">
            <w:pPr>
              <w:rPr>
                <w:rFonts w:ascii="Times New Roman" w:eastAsia="Times New Roman" w:hAnsi="Times New Roman"/>
              </w:rPr>
            </w:pPr>
          </w:p>
        </w:tc>
        <w:tc>
          <w:tcPr>
            <w:tcW w:w="0" w:type="auto"/>
            <w:shd w:val="clear" w:color="auto" w:fill="FFFFFF"/>
            <w:tcMar>
              <w:top w:w="15" w:type="dxa"/>
              <w:left w:w="15" w:type="dxa"/>
              <w:bottom w:w="15" w:type="dxa"/>
              <w:right w:w="15" w:type="dxa"/>
            </w:tcMar>
          </w:tcPr>
          <w:p w:rsidR="0023476A" w:rsidRDefault="0023476A">
            <w:pPr>
              <w:jc w:val="center"/>
              <w:rPr>
                <w:rFonts w:ascii="Calibri" w:hAnsi="Calibri"/>
                <w:color w:val="000000"/>
                <w:sz w:val="20"/>
                <w:szCs w:val="20"/>
              </w:rPr>
            </w:pPr>
          </w:p>
        </w:tc>
        <w:tc>
          <w:tcPr>
            <w:tcW w:w="0" w:type="auto"/>
            <w:shd w:val="clear" w:color="auto" w:fill="FFFFFF"/>
          </w:tcPr>
          <w:p w:rsidR="0023476A" w:rsidRDefault="0023476A">
            <w:pPr>
              <w:jc w:val="center"/>
              <w:rPr>
                <w:rFonts w:ascii="Calibri" w:hAnsi="Calibri"/>
                <w:color w:val="000000"/>
                <w:sz w:val="20"/>
                <w:szCs w:val="20"/>
              </w:rPr>
            </w:pPr>
          </w:p>
        </w:tc>
        <w:tc>
          <w:tcPr>
            <w:tcW w:w="0" w:type="auto"/>
            <w:shd w:val="clear" w:color="auto" w:fill="FFFFFF"/>
          </w:tcPr>
          <w:p w:rsidR="0023476A" w:rsidRDefault="0023476A">
            <w:pPr>
              <w:jc w:val="center"/>
              <w:rPr>
                <w:rFonts w:ascii="Calibri" w:hAnsi="Calibri"/>
                <w:color w:val="000000"/>
                <w:sz w:val="20"/>
                <w:szCs w:val="20"/>
              </w:rPr>
            </w:pPr>
          </w:p>
        </w:tc>
      </w:tr>
      <w:tr w:rsidR="0023476A" w:rsidTr="0023476A">
        <w:trPr>
          <w:tblCellSpacing w:w="15" w:type="dxa"/>
        </w:trPr>
        <w:tc>
          <w:tcPr>
            <w:tcW w:w="0" w:type="auto"/>
            <w:shd w:val="clear" w:color="auto" w:fill="FFFFFF"/>
            <w:tcMar>
              <w:top w:w="15" w:type="dxa"/>
              <w:left w:w="15" w:type="dxa"/>
              <w:bottom w:w="15" w:type="dxa"/>
              <w:right w:w="15" w:type="dxa"/>
            </w:tcMar>
          </w:tcPr>
          <w:p w:rsidR="0023476A" w:rsidRDefault="0023476A">
            <w:pPr>
              <w:rPr>
                <w:rFonts w:ascii="Times New Roman" w:eastAsia="Times New Roman" w:hAnsi="Times New Roman"/>
              </w:rPr>
            </w:pPr>
          </w:p>
        </w:tc>
        <w:tc>
          <w:tcPr>
            <w:tcW w:w="0" w:type="auto"/>
            <w:shd w:val="clear" w:color="auto" w:fill="FFFFFF"/>
            <w:tcMar>
              <w:top w:w="15" w:type="dxa"/>
              <w:left w:w="15" w:type="dxa"/>
              <w:bottom w:w="15" w:type="dxa"/>
              <w:right w:w="15" w:type="dxa"/>
            </w:tcMar>
          </w:tcPr>
          <w:p w:rsidR="0023476A" w:rsidRDefault="0023476A">
            <w:pPr>
              <w:jc w:val="center"/>
              <w:rPr>
                <w:rFonts w:ascii="Calibri" w:hAnsi="Calibri"/>
                <w:color w:val="000000"/>
                <w:sz w:val="20"/>
                <w:szCs w:val="20"/>
              </w:rPr>
            </w:pPr>
          </w:p>
        </w:tc>
        <w:tc>
          <w:tcPr>
            <w:tcW w:w="0" w:type="auto"/>
            <w:shd w:val="clear" w:color="auto" w:fill="FFFFFF"/>
          </w:tcPr>
          <w:p w:rsidR="0023476A" w:rsidRDefault="0023476A">
            <w:pPr>
              <w:jc w:val="center"/>
              <w:rPr>
                <w:rFonts w:ascii="Calibri" w:hAnsi="Calibri"/>
                <w:color w:val="000000"/>
                <w:sz w:val="20"/>
                <w:szCs w:val="20"/>
              </w:rPr>
            </w:pPr>
          </w:p>
        </w:tc>
        <w:tc>
          <w:tcPr>
            <w:tcW w:w="0" w:type="auto"/>
            <w:shd w:val="clear" w:color="auto" w:fill="FFFFFF"/>
          </w:tcPr>
          <w:p w:rsidR="0023476A" w:rsidRDefault="0023476A">
            <w:pPr>
              <w:jc w:val="center"/>
              <w:rPr>
                <w:rFonts w:ascii="Calibri" w:hAnsi="Calibri"/>
                <w:color w:val="000000"/>
                <w:sz w:val="20"/>
                <w:szCs w:val="20"/>
              </w:rPr>
            </w:pPr>
          </w:p>
        </w:tc>
      </w:tr>
      <w:tr w:rsidR="0023476A" w:rsidTr="0023476A">
        <w:trPr>
          <w:tblCellSpacing w:w="15" w:type="dxa"/>
        </w:trPr>
        <w:tc>
          <w:tcPr>
            <w:tcW w:w="0" w:type="auto"/>
            <w:shd w:val="clear" w:color="auto" w:fill="FFFFFF"/>
            <w:tcMar>
              <w:top w:w="15" w:type="dxa"/>
              <w:left w:w="15" w:type="dxa"/>
              <w:bottom w:w="15" w:type="dxa"/>
              <w:right w:w="15" w:type="dxa"/>
            </w:tcMar>
          </w:tcPr>
          <w:p w:rsidR="0023476A" w:rsidRDefault="0023476A">
            <w:pPr>
              <w:rPr>
                <w:rFonts w:ascii="Times New Roman" w:eastAsia="Times New Roman" w:hAnsi="Times New Roman"/>
              </w:rPr>
            </w:pPr>
          </w:p>
        </w:tc>
        <w:tc>
          <w:tcPr>
            <w:tcW w:w="0" w:type="auto"/>
            <w:shd w:val="clear" w:color="auto" w:fill="FFFFFF"/>
            <w:tcMar>
              <w:top w:w="15" w:type="dxa"/>
              <w:left w:w="15" w:type="dxa"/>
              <w:bottom w:w="15" w:type="dxa"/>
              <w:right w:w="15" w:type="dxa"/>
            </w:tcMar>
          </w:tcPr>
          <w:p w:rsidR="0023476A" w:rsidRDefault="0023476A">
            <w:pPr>
              <w:jc w:val="center"/>
              <w:rPr>
                <w:rFonts w:ascii="Calibri" w:hAnsi="Calibri"/>
                <w:color w:val="000000"/>
                <w:sz w:val="20"/>
                <w:szCs w:val="20"/>
              </w:rPr>
            </w:pPr>
          </w:p>
        </w:tc>
        <w:tc>
          <w:tcPr>
            <w:tcW w:w="0" w:type="auto"/>
            <w:shd w:val="clear" w:color="auto" w:fill="FFFFFF"/>
          </w:tcPr>
          <w:p w:rsidR="0023476A" w:rsidRDefault="0023476A">
            <w:pPr>
              <w:jc w:val="center"/>
              <w:rPr>
                <w:rFonts w:ascii="Calibri" w:hAnsi="Calibri"/>
                <w:color w:val="000000"/>
                <w:sz w:val="20"/>
                <w:szCs w:val="20"/>
              </w:rPr>
            </w:pPr>
          </w:p>
        </w:tc>
        <w:tc>
          <w:tcPr>
            <w:tcW w:w="0" w:type="auto"/>
            <w:shd w:val="clear" w:color="auto" w:fill="FFFFFF"/>
          </w:tcPr>
          <w:p w:rsidR="0023476A" w:rsidRDefault="0023476A">
            <w:pPr>
              <w:jc w:val="center"/>
              <w:rPr>
                <w:rFonts w:ascii="Calibri" w:hAnsi="Calibri"/>
                <w:color w:val="000000"/>
                <w:sz w:val="20"/>
                <w:szCs w:val="20"/>
              </w:rPr>
            </w:pPr>
          </w:p>
        </w:tc>
      </w:tr>
      <w:tr w:rsidR="0023476A" w:rsidTr="0023476A">
        <w:trPr>
          <w:tblCellSpacing w:w="15" w:type="dxa"/>
        </w:trPr>
        <w:tc>
          <w:tcPr>
            <w:tcW w:w="0" w:type="auto"/>
            <w:shd w:val="clear" w:color="auto" w:fill="FFFFFF"/>
            <w:tcMar>
              <w:top w:w="15" w:type="dxa"/>
              <w:left w:w="15" w:type="dxa"/>
              <w:bottom w:w="15" w:type="dxa"/>
              <w:right w:w="15" w:type="dxa"/>
            </w:tcMar>
          </w:tcPr>
          <w:p w:rsidR="0023476A" w:rsidRDefault="0023476A">
            <w:pPr>
              <w:rPr>
                <w:rFonts w:ascii="Times New Roman" w:eastAsia="Times New Roman" w:hAnsi="Times New Roman"/>
              </w:rPr>
            </w:pPr>
          </w:p>
        </w:tc>
        <w:tc>
          <w:tcPr>
            <w:tcW w:w="0" w:type="auto"/>
            <w:shd w:val="clear" w:color="auto" w:fill="FFFFFF"/>
            <w:tcMar>
              <w:top w:w="15" w:type="dxa"/>
              <w:left w:w="15" w:type="dxa"/>
              <w:bottom w:w="15" w:type="dxa"/>
              <w:right w:w="15" w:type="dxa"/>
            </w:tcMar>
          </w:tcPr>
          <w:p w:rsidR="0023476A" w:rsidRDefault="0023476A">
            <w:pPr>
              <w:jc w:val="center"/>
              <w:rPr>
                <w:rFonts w:ascii="Calibri" w:hAnsi="Calibri"/>
                <w:color w:val="000000"/>
                <w:sz w:val="20"/>
                <w:szCs w:val="20"/>
              </w:rPr>
            </w:pPr>
          </w:p>
        </w:tc>
        <w:tc>
          <w:tcPr>
            <w:tcW w:w="0" w:type="auto"/>
            <w:shd w:val="clear" w:color="auto" w:fill="FFFFFF"/>
          </w:tcPr>
          <w:p w:rsidR="0023476A" w:rsidRDefault="0023476A">
            <w:pPr>
              <w:jc w:val="center"/>
              <w:rPr>
                <w:rFonts w:ascii="Calibri" w:hAnsi="Calibri"/>
                <w:color w:val="000000"/>
                <w:sz w:val="20"/>
                <w:szCs w:val="20"/>
              </w:rPr>
            </w:pPr>
          </w:p>
        </w:tc>
        <w:tc>
          <w:tcPr>
            <w:tcW w:w="0" w:type="auto"/>
            <w:shd w:val="clear" w:color="auto" w:fill="FFFFFF"/>
          </w:tcPr>
          <w:p w:rsidR="0023476A" w:rsidRDefault="0023476A">
            <w:pPr>
              <w:jc w:val="center"/>
              <w:rPr>
                <w:rFonts w:ascii="Calibri" w:hAnsi="Calibri"/>
                <w:color w:val="000000"/>
                <w:sz w:val="20"/>
                <w:szCs w:val="20"/>
              </w:rPr>
            </w:pPr>
          </w:p>
        </w:tc>
      </w:tr>
      <w:tr w:rsidR="0023476A" w:rsidTr="0023476A">
        <w:trPr>
          <w:tblCellSpacing w:w="15" w:type="dxa"/>
        </w:trPr>
        <w:tc>
          <w:tcPr>
            <w:tcW w:w="0" w:type="auto"/>
            <w:shd w:val="clear" w:color="auto" w:fill="FFFFFF"/>
            <w:tcMar>
              <w:top w:w="15" w:type="dxa"/>
              <w:left w:w="15" w:type="dxa"/>
              <w:bottom w:w="15" w:type="dxa"/>
              <w:right w:w="15" w:type="dxa"/>
            </w:tcMar>
          </w:tcPr>
          <w:p w:rsidR="0023476A" w:rsidRDefault="0023476A">
            <w:pPr>
              <w:rPr>
                <w:rFonts w:ascii="Times New Roman" w:eastAsia="Times New Roman" w:hAnsi="Times New Roman"/>
              </w:rPr>
            </w:pPr>
          </w:p>
        </w:tc>
        <w:tc>
          <w:tcPr>
            <w:tcW w:w="0" w:type="auto"/>
            <w:shd w:val="clear" w:color="auto" w:fill="FFFFFF"/>
            <w:tcMar>
              <w:top w:w="15" w:type="dxa"/>
              <w:left w:w="15" w:type="dxa"/>
              <w:bottom w:w="15" w:type="dxa"/>
              <w:right w:w="15" w:type="dxa"/>
            </w:tcMar>
          </w:tcPr>
          <w:p w:rsidR="0023476A" w:rsidRDefault="0023476A">
            <w:pPr>
              <w:jc w:val="center"/>
              <w:rPr>
                <w:rFonts w:ascii="Calibri" w:hAnsi="Calibri"/>
                <w:color w:val="000000"/>
                <w:sz w:val="20"/>
                <w:szCs w:val="20"/>
              </w:rPr>
            </w:pPr>
          </w:p>
        </w:tc>
        <w:tc>
          <w:tcPr>
            <w:tcW w:w="0" w:type="auto"/>
            <w:shd w:val="clear" w:color="auto" w:fill="FFFFFF"/>
          </w:tcPr>
          <w:p w:rsidR="0023476A" w:rsidRDefault="0023476A">
            <w:pPr>
              <w:jc w:val="center"/>
              <w:rPr>
                <w:rFonts w:ascii="Calibri" w:hAnsi="Calibri"/>
                <w:color w:val="000000"/>
                <w:sz w:val="20"/>
                <w:szCs w:val="20"/>
              </w:rPr>
            </w:pPr>
          </w:p>
        </w:tc>
        <w:tc>
          <w:tcPr>
            <w:tcW w:w="0" w:type="auto"/>
            <w:shd w:val="clear" w:color="auto" w:fill="FFFFFF"/>
          </w:tcPr>
          <w:p w:rsidR="0023476A" w:rsidRDefault="0023476A">
            <w:pPr>
              <w:jc w:val="center"/>
              <w:rPr>
                <w:rFonts w:ascii="Calibri" w:hAnsi="Calibri"/>
                <w:color w:val="000000"/>
                <w:sz w:val="20"/>
                <w:szCs w:val="20"/>
              </w:rPr>
            </w:pPr>
          </w:p>
        </w:tc>
      </w:tr>
      <w:tr w:rsidR="0023476A" w:rsidTr="0023476A">
        <w:trPr>
          <w:tblCellSpacing w:w="15" w:type="dxa"/>
        </w:trPr>
        <w:tc>
          <w:tcPr>
            <w:tcW w:w="0" w:type="auto"/>
            <w:shd w:val="clear" w:color="auto" w:fill="FFFFFF"/>
            <w:tcMar>
              <w:top w:w="15" w:type="dxa"/>
              <w:left w:w="15" w:type="dxa"/>
              <w:bottom w:w="15" w:type="dxa"/>
              <w:right w:w="15" w:type="dxa"/>
            </w:tcMar>
          </w:tcPr>
          <w:p w:rsidR="0023476A" w:rsidRDefault="0023476A">
            <w:pPr>
              <w:rPr>
                <w:rFonts w:ascii="Times New Roman" w:eastAsia="Times New Roman" w:hAnsi="Times New Roman"/>
              </w:rPr>
            </w:pPr>
          </w:p>
        </w:tc>
        <w:tc>
          <w:tcPr>
            <w:tcW w:w="0" w:type="auto"/>
            <w:shd w:val="clear" w:color="auto" w:fill="FFFFFF"/>
            <w:tcMar>
              <w:top w:w="15" w:type="dxa"/>
              <w:left w:w="15" w:type="dxa"/>
              <w:bottom w:w="15" w:type="dxa"/>
              <w:right w:w="15" w:type="dxa"/>
            </w:tcMar>
          </w:tcPr>
          <w:p w:rsidR="0023476A" w:rsidRDefault="0023476A">
            <w:pPr>
              <w:jc w:val="center"/>
              <w:rPr>
                <w:rFonts w:ascii="Calibri" w:hAnsi="Calibri"/>
                <w:color w:val="000000"/>
                <w:sz w:val="20"/>
                <w:szCs w:val="20"/>
              </w:rPr>
            </w:pPr>
          </w:p>
        </w:tc>
        <w:tc>
          <w:tcPr>
            <w:tcW w:w="0" w:type="auto"/>
            <w:shd w:val="clear" w:color="auto" w:fill="FFFFFF"/>
          </w:tcPr>
          <w:p w:rsidR="0023476A" w:rsidRDefault="0023476A">
            <w:pPr>
              <w:jc w:val="center"/>
              <w:rPr>
                <w:rFonts w:ascii="Calibri" w:hAnsi="Calibri"/>
                <w:color w:val="000000"/>
                <w:sz w:val="20"/>
                <w:szCs w:val="20"/>
              </w:rPr>
            </w:pPr>
          </w:p>
        </w:tc>
        <w:tc>
          <w:tcPr>
            <w:tcW w:w="0" w:type="auto"/>
            <w:shd w:val="clear" w:color="auto" w:fill="FFFFFF"/>
          </w:tcPr>
          <w:p w:rsidR="0023476A" w:rsidRDefault="0023476A">
            <w:pPr>
              <w:jc w:val="center"/>
              <w:rPr>
                <w:rFonts w:ascii="Calibri" w:hAnsi="Calibri"/>
                <w:color w:val="000000"/>
                <w:sz w:val="20"/>
                <w:szCs w:val="20"/>
              </w:rPr>
            </w:pPr>
          </w:p>
        </w:tc>
      </w:tr>
      <w:tr w:rsidR="0023476A" w:rsidTr="0023476A">
        <w:trPr>
          <w:tblCellSpacing w:w="15" w:type="dxa"/>
        </w:trPr>
        <w:tc>
          <w:tcPr>
            <w:tcW w:w="0" w:type="auto"/>
            <w:shd w:val="clear" w:color="auto" w:fill="FFFFFF"/>
            <w:tcMar>
              <w:top w:w="15" w:type="dxa"/>
              <w:left w:w="15" w:type="dxa"/>
              <w:bottom w:w="15" w:type="dxa"/>
              <w:right w:w="15" w:type="dxa"/>
            </w:tcMar>
          </w:tcPr>
          <w:p w:rsidR="0023476A" w:rsidRDefault="0023476A">
            <w:pPr>
              <w:rPr>
                <w:rFonts w:ascii="Times New Roman" w:eastAsia="Times New Roman" w:hAnsi="Times New Roman"/>
              </w:rPr>
            </w:pPr>
          </w:p>
        </w:tc>
        <w:tc>
          <w:tcPr>
            <w:tcW w:w="0" w:type="auto"/>
            <w:shd w:val="clear" w:color="auto" w:fill="FFFFFF"/>
            <w:tcMar>
              <w:top w:w="15" w:type="dxa"/>
              <w:left w:w="15" w:type="dxa"/>
              <w:bottom w:w="15" w:type="dxa"/>
              <w:right w:w="15" w:type="dxa"/>
            </w:tcMar>
          </w:tcPr>
          <w:p w:rsidR="0023476A" w:rsidRDefault="0023476A">
            <w:pPr>
              <w:jc w:val="center"/>
              <w:rPr>
                <w:rFonts w:ascii="Calibri" w:hAnsi="Calibri"/>
                <w:color w:val="000000"/>
                <w:sz w:val="20"/>
                <w:szCs w:val="20"/>
              </w:rPr>
            </w:pPr>
          </w:p>
        </w:tc>
        <w:tc>
          <w:tcPr>
            <w:tcW w:w="0" w:type="auto"/>
            <w:shd w:val="clear" w:color="auto" w:fill="FFFFFF"/>
          </w:tcPr>
          <w:p w:rsidR="0023476A" w:rsidRDefault="0023476A">
            <w:pPr>
              <w:jc w:val="center"/>
              <w:rPr>
                <w:rFonts w:ascii="Calibri" w:hAnsi="Calibri"/>
                <w:color w:val="000000"/>
                <w:sz w:val="20"/>
                <w:szCs w:val="20"/>
              </w:rPr>
            </w:pPr>
          </w:p>
        </w:tc>
        <w:tc>
          <w:tcPr>
            <w:tcW w:w="0" w:type="auto"/>
            <w:shd w:val="clear" w:color="auto" w:fill="FFFFFF"/>
          </w:tcPr>
          <w:p w:rsidR="0023476A" w:rsidRDefault="0023476A">
            <w:pPr>
              <w:jc w:val="center"/>
              <w:rPr>
                <w:rFonts w:ascii="Calibri" w:hAnsi="Calibri"/>
                <w:color w:val="000000"/>
                <w:sz w:val="20"/>
                <w:szCs w:val="20"/>
              </w:rPr>
            </w:pPr>
          </w:p>
        </w:tc>
      </w:tr>
      <w:tr w:rsidR="0023476A" w:rsidTr="0023476A">
        <w:trPr>
          <w:tblCellSpacing w:w="15" w:type="dxa"/>
        </w:trPr>
        <w:tc>
          <w:tcPr>
            <w:tcW w:w="0" w:type="auto"/>
            <w:shd w:val="clear" w:color="auto" w:fill="FFFFFF"/>
            <w:tcMar>
              <w:top w:w="15" w:type="dxa"/>
              <w:left w:w="15" w:type="dxa"/>
              <w:bottom w:w="15" w:type="dxa"/>
              <w:right w:w="15" w:type="dxa"/>
            </w:tcMar>
          </w:tcPr>
          <w:p w:rsidR="0023476A" w:rsidRDefault="0023476A">
            <w:pPr>
              <w:rPr>
                <w:rFonts w:ascii="Times New Roman" w:eastAsia="Times New Roman" w:hAnsi="Times New Roman"/>
              </w:rPr>
            </w:pPr>
          </w:p>
        </w:tc>
        <w:tc>
          <w:tcPr>
            <w:tcW w:w="0" w:type="auto"/>
            <w:shd w:val="clear" w:color="auto" w:fill="FFFFFF"/>
            <w:tcMar>
              <w:top w:w="15" w:type="dxa"/>
              <w:left w:w="15" w:type="dxa"/>
              <w:bottom w:w="15" w:type="dxa"/>
              <w:right w:w="15" w:type="dxa"/>
            </w:tcMar>
          </w:tcPr>
          <w:p w:rsidR="0023476A" w:rsidRDefault="0023476A">
            <w:pPr>
              <w:jc w:val="center"/>
              <w:rPr>
                <w:rFonts w:ascii="Calibri" w:hAnsi="Calibri"/>
                <w:color w:val="000000"/>
                <w:sz w:val="20"/>
                <w:szCs w:val="20"/>
              </w:rPr>
            </w:pPr>
          </w:p>
        </w:tc>
        <w:tc>
          <w:tcPr>
            <w:tcW w:w="0" w:type="auto"/>
            <w:shd w:val="clear" w:color="auto" w:fill="FFFFFF"/>
          </w:tcPr>
          <w:p w:rsidR="0023476A" w:rsidRDefault="0023476A">
            <w:pPr>
              <w:jc w:val="center"/>
              <w:rPr>
                <w:rFonts w:ascii="Calibri" w:hAnsi="Calibri"/>
                <w:color w:val="000000"/>
                <w:sz w:val="20"/>
                <w:szCs w:val="20"/>
              </w:rPr>
            </w:pPr>
          </w:p>
        </w:tc>
        <w:tc>
          <w:tcPr>
            <w:tcW w:w="0" w:type="auto"/>
            <w:shd w:val="clear" w:color="auto" w:fill="FFFFFF"/>
          </w:tcPr>
          <w:p w:rsidR="0023476A" w:rsidRDefault="0023476A">
            <w:pPr>
              <w:jc w:val="center"/>
              <w:rPr>
                <w:rFonts w:ascii="Calibri" w:hAnsi="Calibri"/>
                <w:color w:val="000000"/>
                <w:sz w:val="20"/>
                <w:szCs w:val="20"/>
              </w:rPr>
            </w:pPr>
          </w:p>
        </w:tc>
      </w:tr>
      <w:tr w:rsidR="0023476A" w:rsidTr="0023476A">
        <w:trPr>
          <w:tblCellSpacing w:w="15" w:type="dxa"/>
        </w:trPr>
        <w:tc>
          <w:tcPr>
            <w:tcW w:w="0" w:type="auto"/>
            <w:shd w:val="clear" w:color="auto" w:fill="FFFFFF"/>
            <w:tcMar>
              <w:top w:w="15" w:type="dxa"/>
              <w:left w:w="15" w:type="dxa"/>
              <w:bottom w:w="15" w:type="dxa"/>
              <w:right w:w="15" w:type="dxa"/>
            </w:tcMar>
          </w:tcPr>
          <w:p w:rsidR="0023476A" w:rsidRDefault="0023476A">
            <w:pPr>
              <w:rPr>
                <w:rFonts w:ascii="Times New Roman" w:eastAsia="Times New Roman" w:hAnsi="Times New Roman"/>
              </w:rPr>
            </w:pPr>
          </w:p>
        </w:tc>
        <w:tc>
          <w:tcPr>
            <w:tcW w:w="0" w:type="auto"/>
            <w:shd w:val="clear" w:color="auto" w:fill="FFFFFF"/>
            <w:tcMar>
              <w:top w:w="15" w:type="dxa"/>
              <w:left w:w="15" w:type="dxa"/>
              <w:bottom w:w="15" w:type="dxa"/>
              <w:right w:w="15" w:type="dxa"/>
            </w:tcMar>
          </w:tcPr>
          <w:p w:rsidR="0023476A" w:rsidRDefault="0023476A">
            <w:pPr>
              <w:jc w:val="center"/>
              <w:rPr>
                <w:rFonts w:ascii="Calibri" w:hAnsi="Calibri"/>
                <w:color w:val="000000"/>
                <w:sz w:val="20"/>
                <w:szCs w:val="20"/>
              </w:rPr>
            </w:pPr>
          </w:p>
        </w:tc>
        <w:tc>
          <w:tcPr>
            <w:tcW w:w="0" w:type="auto"/>
            <w:shd w:val="clear" w:color="auto" w:fill="FFFFFF"/>
          </w:tcPr>
          <w:p w:rsidR="0023476A" w:rsidRDefault="0023476A">
            <w:pPr>
              <w:jc w:val="center"/>
              <w:rPr>
                <w:rFonts w:ascii="Calibri" w:hAnsi="Calibri"/>
                <w:color w:val="000000"/>
                <w:sz w:val="20"/>
                <w:szCs w:val="20"/>
              </w:rPr>
            </w:pPr>
          </w:p>
        </w:tc>
        <w:tc>
          <w:tcPr>
            <w:tcW w:w="0" w:type="auto"/>
            <w:shd w:val="clear" w:color="auto" w:fill="FFFFFF"/>
          </w:tcPr>
          <w:p w:rsidR="0023476A" w:rsidRDefault="0023476A">
            <w:pPr>
              <w:jc w:val="center"/>
              <w:rPr>
                <w:rFonts w:ascii="Calibri" w:hAnsi="Calibri"/>
                <w:color w:val="000000"/>
                <w:sz w:val="20"/>
                <w:szCs w:val="20"/>
              </w:rPr>
            </w:pPr>
          </w:p>
        </w:tc>
      </w:tr>
      <w:tr w:rsidR="0023476A" w:rsidTr="0023476A">
        <w:trPr>
          <w:tblCellSpacing w:w="15" w:type="dxa"/>
        </w:trPr>
        <w:tc>
          <w:tcPr>
            <w:tcW w:w="0" w:type="auto"/>
            <w:shd w:val="clear" w:color="auto" w:fill="FFFFFF"/>
            <w:tcMar>
              <w:top w:w="15" w:type="dxa"/>
              <w:left w:w="15" w:type="dxa"/>
              <w:bottom w:w="15" w:type="dxa"/>
              <w:right w:w="15" w:type="dxa"/>
            </w:tcMar>
          </w:tcPr>
          <w:p w:rsidR="0023476A" w:rsidRDefault="0023476A">
            <w:pPr>
              <w:rPr>
                <w:rFonts w:ascii="Times New Roman" w:eastAsia="Times New Roman" w:hAnsi="Times New Roman"/>
              </w:rPr>
            </w:pPr>
          </w:p>
        </w:tc>
        <w:tc>
          <w:tcPr>
            <w:tcW w:w="0" w:type="auto"/>
            <w:shd w:val="clear" w:color="auto" w:fill="FFFFFF"/>
            <w:tcMar>
              <w:top w:w="15" w:type="dxa"/>
              <w:left w:w="15" w:type="dxa"/>
              <w:bottom w:w="15" w:type="dxa"/>
              <w:right w:w="15" w:type="dxa"/>
            </w:tcMar>
          </w:tcPr>
          <w:p w:rsidR="0023476A" w:rsidRDefault="0023476A">
            <w:pPr>
              <w:jc w:val="center"/>
              <w:rPr>
                <w:rFonts w:ascii="Calibri" w:hAnsi="Calibri"/>
                <w:color w:val="000000"/>
                <w:sz w:val="20"/>
                <w:szCs w:val="20"/>
              </w:rPr>
            </w:pPr>
          </w:p>
        </w:tc>
        <w:tc>
          <w:tcPr>
            <w:tcW w:w="0" w:type="auto"/>
            <w:shd w:val="clear" w:color="auto" w:fill="FFFFFF"/>
          </w:tcPr>
          <w:p w:rsidR="0023476A" w:rsidRDefault="0023476A">
            <w:pPr>
              <w:jc w:val="center"/>
              <w:rPr>
                <w:rFonts w:ascii="Calibri" w:hAnsi="Calibri"/>
                <w:color w:val="000000"/>
                <w:sz w:val="20"/>
                <w:szCs w:val="20"/>
              </w:rPr>
            </w:pPr>
          </w:p>
        </w:tc>
        <w:tc>
          <w:tcPr>
            <w:tcW w:w="0" w:type="auto"/>
            <w:shd w:val="clear" w:color="auto" w:fill="FFFFFF"/>
          </w:tcPr>
          <w:p w:rsidR="0023476A" w:rsidRDefault="0023476A">
            <w:pPr>
              <w:jc w:val="center"/>
              <w:rPr>
                <w:rFonts w:ascii="Calibri" w:hAnsi="Calibri"/>
                <w:color w:val="000000"/>
                <w:sz w:val="20"/>
                <w:szCs w:val="20"/>
              </w:rPr>
            </w:pPr>
          </w:p>
        </w:tc>
      </w:tr>
      <w:tr w:rsidR="00AC24F8" w:rsidTr="0023476A">
        <w:trPr>
          <w:tblCellSpacing w:w="15" w:type="dxa"/>
        </w:trPr>
        <w:tc>
          <w:tcPr>
            <w:tcW w:w="0" w:type="auto"/>
            <w:shd w:val="clear" w:color="auto" w:fill="FFFFFF"/>
            <w:tcMar>
              <w:top w:w="15" w:type="dxa"/>
              <w:left w:w="15" w:type="dxa"/>
              <w:bottom w:w="15" w:type="dxa"/>
              <w:right w:w="15" w:type="dxa"/>
            </w:tcMar>
          </w:tcPr>
          <w:p w:rsidR="00AC24F8" w:rsidRDefault="00AC24F8">
            <w:pPr>
              <w:rPr>
                <w:rFonts w:ascii="Times New Roman" w:eastAsia="Times New Roman" w:hAnsi="Times New Roman"/>
              </w:rPr>
            </w:pPr>
          </w:p>
        </w:tc>
        <w:tc>
          <w:tcPr>
            <w:tcW w:w="0" w:type="auto"/>
            <w:shd w:val="clear" w:color="auto" w:fill="FFFFFF"/>
            <w:tcMar>
              <w:top w:w="15" w:type="dxa"/>
              <w:left w:w="15" w:type="dxa"/>
              <w:bottom w:w="15" w:type="dxa"/>
              <w:right w:w="15" w:type="dxa"/>
            </w:tcMar>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r>
      <w:tr w:rsidR="00AC24F8" w:rsidTr="0023476A">
        <w:trPr>
          <w:tblCellSpacing w:w="15" w:type="dxa"/>
        </w:trPr>
        <w:tc>
          <w:tcPr>
            <w:tcW w:w="0" w:type="auto"/>
            <w:shd w:val="clear" w:color="auto" w:fill="FFFFFF"/>
            <w:tcMar>
              <w:top w:w="15" w:type="dxa"/>
              <w:left w:w="15" w:type="dxa"/>
              <w:bottom w:w="15" w:type="dxa"/>
              <w:right w:w="15" w:type="dxa"/>
            </w:tcMar>
          </w:tcPr>
          <w:p w:rsidR="00AC24F8" w:rsidRDefault="00AC24F8">
            <w:pPr>
              <w:rPr>
                <w:rFonts w:ascii="Times New Roman" w:eastAsia="Times New Roman" w:hAnsi="Times New Roman"/>
              </w:rPr>
            </w:pPr>
          </w:p>
        </w:tc>
        <w:tc>
          <w:tcPr>
            <w:tcW w:w="0" w:type="auto"/>
            <w:shd w:val="clear" w:color="auto" w:fill="FFFFFF"/>
            <w:tcMar>
              <w:top w:w="15" w:type="dxa"/>
              <w:left w:w="15" w:type="dxa"/>
              <w:bottom w:w="15" w:type="dxa"/>
              <w:right w:w="15" w:type="dxa"/>
            </w:tcMar>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r>
      <w:tr w:rsidR="00AC24F8" w:rsidTr="0023476A">
        <w:trPr>
          <w:tblCellSpacing w:w="15" w:type="dxa"/>
        </w:trPr>
        <w:tc>
          <w:tcPr>
            <w:tcW w:w="0" w:type="auto"/>
            <w:shd w:val="clear" w:color="auto" w:fill="FFFFFF"/>
            <w:tcMar>
              <w:top w:w="15" w:type="dxa"/>
              <w:left w:w="15" w:type="dxa"/>
              <w:bottom w:w="15" w:type="dxa"/>
              <w:right w:w="15" w:type="dxa"/>
            </w:tcMar>
          </w:tcPr>
          <w:p w:rsidR="00AC24F8" w:rsidRDefault="00AC24F8">
            <w:pPr>
              <w:rPr>
                <w:rFonts w:ascii="Times New Roman" w:eastAsia="Times New Roman" w:hAnsi="Times New Roman"/>
              </w:rPr>
            </w:pPr>
          </w:p>
        </w:tc>
        <w:tc>
          <w:tcPr>
            <w:tcW w:w="0" w:type="auto"/>
            <w:shd w:val="clear" w:color="auto" w:fill="FFFFFF"/>
            <w:tcMar>
              <w:top w:w="15" w:type="dxa"/>
              <w:left w:w="15" w:type="dxa"/>
              <w:bottom w:w="15" w:type="dxa"/>
              <w:right w:w="15" w:type="dxa"/>
            </w:tcMar>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r>
      <w:tr w:rsidR="00AC24F8" w:rsidTr="0023476A">
        <w:trPr>
          <w:tblCellSpacing w:w="15" w:type="dxa"/>
        </w:trPr>
        <w:tc>
          <w:tcPr>
            <w:tcW w:w="0" w:type="auto"/>
            <w:shd w:val="clear" w:color="auto" w:fill="FFFFFF"/>
            <w:tcMar>
              <w:top w:w="15" w:type="dxa"/>
              <w:left w:w="15" w:type="dxa"/>
              <w:bottom w:w="15" w:type="dxa"/>
              <w:right w:w="15" w:type="dxa"/>
            </w:tcMar>
          </w:tcPr>
          <w:p w:rsidR="00AC24F8" w:rsidRDefault="00AC24F8">
            <w:pPr>
              <w:rPr>
                <w:rFonts w:ascii="Times New Roman" w:eastAsia="Times New Roman" w:hAnsi="Times New Roman"/>
              </w:rPr>
            </w:pPr>
          </w:p>
        </w:tc>
        <w:tc>
          <w:tcPr>
            <w:tcW w:w="0" w:type="auto"/>
            <w:shd w:val="clear" w:color="auto" w:fill="FFFFFF"/>
            <w:tcMar>
              <w:top w:w="15" w:type="dxa"/>
              <w:left w:w="15" w:type="dxa"/>
              <w:bottom w:w="15" w:type="dxa"/>
              <w:right w:w="15" w:type="dxa"/>
            </w:tcMar>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r>
      <w:tr w:rsidR="00AC24F8" w:rsidTr="0023476A">
        <w:trPr>
          <w:tblCellSpacing w:w="15" w:type="dxa"/>
        </w:trPr>
        <w:tc>
          <w:tcPr>
            <w:tcW w:w="0" w:type="auto"/>
            <w:shd w:val="clear" w:color="auto" w:fill="FFFFFF"/>
            <w:tcMar>
              <w:top w:w="15" w:type="dxa"/>
              <w:left w:w="15" w:type="dxa"/>
              <w:bottom w:w="15" w:type="dxa"/>
              <w:right w:w="15" w:type="dxa"/>
            </w:tcMar>
          </w:tcPr>
          <w:p w:rsidR="00AC24F8" w:rsidRDefault="00AC24F8">
            <w:pPr>
              <w:rPr>
                <w:rFonts w:ascii="Times New Roman" w:eastAsia="Times New Roman" w:hAnsi="Times New Roman"/>
              </w:rPr>
            </w:pPr>
          </w:p>
        </w:tc>
        <w:tc>
          <w:tcPr>
            <w:tcW w:w="0" w:type="auto"/>
            <w:shd w:val="clear" w:color="auto" w:fill="FFFFFF"/>
            <w:tcMar>
              <w:top w:w="15" w:type="dxa"/>
              <w:left w:w="15" w:type="dxa"/>
              <w:bottom w:w="15" w:type="dxa"/>
              <w:right w:w="15" w:type="dxa"/>
            </w:tcMar>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r>
      <w:tr w:rsidR="00AC24F8" w:rsidTr="0023476A">
        <w:trPr>
          <w:tblCellSpacing w:w="15" w:type="dxa"/>
        </w:trPr>
        <w:tc>
          <w:tcPr>
            <w:tcW w:w="0" w:type="auto"/>
            <w:shd w:val="clear" w:color="auto" w:fill="FFFFFF"/>
            <w:tcMar>
              <w:top w:w="15" w:type="dxa"/>
              <w:left w:w="15" w:type="dxa"/>
              <w:bottom w:w="15" w:type="dxa"/>
              <w:right w:w="15" w:type="dxa"/>
            </w:tcMar>
          </w:tcPr>
          <w:p w:rsidR="00AC24F8" w:rsidRDefault="00AC24F8">
            <w:pPr>
              <w:rPr>
                <w:rFonts w:ascii="Times New Roman" w:eastAsia="Times New Roman" w:hAnsi="Times New Roman"/>
              </w:rPr>
            </w:pPr>
          </w:p>
        </w:tc>
        <w:tc>
          <w:tcPr>
            <w:tcW w:w="0" w:type="auto"/>
            <w:shd w:val="clear" w:color="auto" w:fill="FFFFFF"/>
            <w:tcMar>
              <w:top w:w="15" w:type="dxa"/>
              <w:left w:w="15" w:type="dxa"/>
              <w:bottom w:w="15" w:type="dxa"/>
              <w:right w:w="15" w:type="dxa"/>
            </w:tcMar>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r>
      <w:tr w:rsidR="00AC24F8" w:rsidTr="0023476A">
        <w:trPr>
          <w:tblCellSpacing w:w="15" w:type="dxa"/>
        </w:trPr>
        <w:tc>
          <w:tcPr>
            <w:tcW w:w="0" w:type="auto"/>
            <w:shd w:val="clear" w:color="auto" w:fill="FFFFFF"/>
            <w:tcMar>
              <w:top w:w="15" w:type="dxa"/>
              <w:left w:w="15" w:type="dxa"/>
              <w:bottom w:w="15" w:type="dxa"/>
              <w:right w:w="15" w:type="dxa"/>
            </w:tcMar>
          </w:tcPr>
          <w:p w:rsidR="00AC24F8" w:rsidRDefault="00AC24F8">
            <w:pPr>
              <w:rPr>
                <w:rFonts w:ascii="Times New Roman" w:eastAsia="Times New Roman" w:hAnsi="Times New Roman"/>
              </w:rPr>
            </w:pPr>
          </w:p>
        </w:tc>
        <w:tc>
          <w:tcPr>
            <w:tcW w:w="0" w:type="auto"/>
            <w:shd w:val="clear" w:color="auto" w:fill="FFFFFF"/>
            <w:tcMar>
              <w:top w:w="15" w:type="dxa"/>
              <w:left w:w="15" w:type="dxa"/>
              <w:bottom w:w="15" w:type="dxa"/>
              <w:right w:w="15" w:type="dxa"/>
            </w:tcMar>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r>
      <w:tr w:rsidR="00AC24F8" w:rsidTr="0023476A">
        <w:trPr>
          <w:tblCellSpacing w:w="15" w:type="dxa"/>
        </w:trPr>
        <w:tc>
          <w:tcPr>
            <w:tcW w:w="0" w:type="auto"/>
            <w:shd w:val="clear" w:color="auto" w:fill="FFFFFF"/>
            <w:tcMar>
              <w:top w:w="15" w:type="dxa"/>
              <w:left w:w="15" w:type="dxa"/>
              <w:bottom w:w="15" w:type="dxa"/>
              <w:right w:w="15" w:type="dxa"/>
            </w:tcMar>
          </w:tcPr>
          <w:p w:rsidR="00AC24F8" w:rsidRDefault="00AC24F8">
            <w:pPr>
              <w:rPr>
                <w:rFonts w:ascii="Times New Roman" w:eastAsia="Times New Roman" w:hAnsi="Times New Roman"/>
              </w:rPr>
            </w:pPr>
          </w:p>
        </w:tc>
        <w:tc>
          <w:tcPr>
            <w:tcW w:w="0" w:type="auto"/>
            <w:shd w:val="clear" w:color="auto" w:fill="FFFFFF"/>
            <w:tcMar>
              <w:top w:w="15" w:type="dxa"/>
              <w:left w:w="15" w:type="dxa"/>
              <w:bottom w:w="15" w:type="dxa"/>
              <w:right w:w="15" w:type="dxa"/>
            </w:tcMar>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r>
      <w:tr w:rsidR="00AC24F8" w:rsidTr="0023476A">
        <w:trPr>
          <w:tblCellSpacing w:w="15" w:type="dxa"/>
        </w:trPr>
        <w:tc>
          <w:tcPr>
            <w:tcW w:w="0" w:type="auto"/>
            <w:shd w:val="clear" w:color="auto" w:fill="FFFFFF"/>
            <w:tcMar>
              <w:top w:w="15" w:type="dxa"/>
              <w:left w:w="15" w:type="dxa"/>
              <w:bottom w:w="15" w:type="dxa"/>
              <w:right w:w="15" w:type="dxa"/>
            </w:tcMar>
          </w:tcPr>
          <w:p w:rsidR="00AC24F8" w:rsidRDefault="00AC24F8">
            <w:pPr>
              <w:rPr>
                <w:rFonts w:ascii="Times New Roman" w:eastAsia="Times New Roman" w:hAnsi="Times New Roman"/>
              </w:rPr>
            </w:pPr>
          </w:p>
        </w:tc>
        <w:tc>
          <w:tcPr>
            <w:tcW w:w="0" w:type="auto"/>
            <w:shd w:val="clear" w:color="auto" w:fill="FFFFFF"/>
            <w:tcMar>
              <w:top w:w="15" w:type="dxa"/>
              <w:left w:w="15" w:type="dxa"/>
              <w:bottom w:w="15" w:type="dxa"/>
              <w:right w:w="15" w:type="dxa"/>
            </w:tcMar>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r>
      <w:tr w:rsidR="00AC24F8" w:rsidTr="0023476A">
        <w:trPr>
          <w:tblCellSpacing w:w="15" w:type="dxa"/>
        </w:trPr>
        <w:tc>
          <w:tcPr>
            <w:tcW w:w="0" w:type="auto"/>
            <w:shd w:val="clear" w:color="auto" w:fill="FFFFFF"/>
            <w:tcMar>
              <w:top w:w="15" w:type="dxa"/>
              <w:left w:w="15" w:type="dxa"/>
              <w:bottom w:w="15" w:type="dxa"/>
              <w:right w:w="15" w:type="dxa"/>
            </w:tcMar>
          </w:tcPr>
          <w:p w:rsidR="00AC24F8" w:rsidRDefault="00AC24F8">
            <w:pPr>
              <w:rPr>
                <w:rFonts w:ascii="Times New Roman" w:eastAsia="Times New Roman" w:hAnsi="Times New Roman"/>
              </w:rPr>
            </w:pPr>
          </w:p>
        </w:tc>
        <w:tc>
          <w:tcPr>
            <w:tcW w:w="0" w:type="auto"/>
            <w:shd w:val="clear" w:color="auto" w:fill="FFFFFF"/>
            <w:tcMar>
              <w:top w:w="15" w:type="dxa"/>
              <w:left w:w="15" w:type="dxa"/>
              <w:bottom w:w="15" w:type="dxa"/>
              <w:right w:w="15" w:type="dxa"/>
            </w:tcMar>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r>
      <w:tr w:rsidR="00AC24F8" w:rsidTr="0023476A">
        <w:trPr>
          <w:tblCellSpacing w:w="15" w:type="dxa"/>
        </w:trPr>
        <w:tc>
          <w:tcPr>
            <w:tcW w:w="0" w:type="auto"/>
            <w:shd w:val="clear" w:color="auto" w:fill="FFFFFF"/>
            <w:tcMar>
              <w:top w:w="15" w:type="dxa"/>
              <w:left w:w="15" w:type="dxa"/>
              <w:bottom w:w="15" w:type="dxa"/>
              <w:right w:w="15" w:type="dxa"/>
            </w:tcMar>
          </w:tcPr>
          <w:p w:rsidR="00AC24F8" w:rsidRDefault="00AC24F8">
            <w:pPr>
              <w:rPr>
                <w:rFonts w:ascii="Times New Roman" w:eastAsia="Times New Roman" w:hAnsi="Times New Roman"/>
              </w:rPr>
            </w:pPr>
          </w:p>
        </w:tc>
        <w:tc>
          <w:tcPr>
            <w:tcW w:w="0" w:type="auto"/>
            <w:shd w:val="clear" w:color="auto" w:fill="FFFFFF"/>
            <w:tcMar>
              <w:top w:w="15" w:type="dxa"/>
              <w:left w:w="15" w:type="dxa"/>
              <w:bottom w:w="15" w:type="dxa"/>
              <w:right w:w="15" w:type="dxa"/>
            </w:tcMar>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r>
      <w:tr w:rsidR="00AC24F8" w:rsidTr="0023476A">
        <w:trPr>
          <w:tblCellSpacing w:w="15" w:type="dxa"/>
        </w:trPr>
        <w:tc>
          <w:tcPr>
            <w:tcW w:w="0" w:type="auto"/>
            <w:shd w:val="clear" w:color="auto" w:fill="FFFFFF"/>
            <w:tcMar>
              <w:top w:w="15" w:type="dxa"/>
              <w:left w:w="15" w:type="dxa"/>
              <w:bottom w:w="15" w:type="dxa"/>
              <w:right w:w="15" w:type="dxa"/>
            </w:tcMar>
          </w:tcPr>
          <w:p w:rsidR="00AC24F8" w:rsidRDefault="00AC24F8">
            <w:pPr>
              <w:rPr>
                <w:rFonts w:ascii="Times New Roman" w:eastAsia="Times New Roman" w:hAnsi="Times New Roman"/>
              </w:rPr>
            </w:pPr>
          </w:p>
        </w:tc>
        <w:tc>
          <w:tcPr>
            <w:tcW w:w="0" w:type="auto"/>
            <w:shd w:val="clear" w:color="auto" w:fill="FFFFFF"/>
            <w:tcMar>
              <w:top w:w="15" w:type="dxa"/>
              <w:left w:w="15" w:type="dxa"/>
              <w:bottom w:w="15" w:type="dxa"/>
              <w:right w:w="15" w:type="dxa"/>
            </w:tcMar>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r>
      <w:tr w:rsidR="00AC24F8" w:rsidTr="0023476A">
        <w:trPr>
          <w:tblCellSpacing w:w="15" w:type="dxa"/>
        </w:trPr>
        <w:tc>
          <w:tcPr>
            <w:tcW w:w="0" w:type="auto"/>
            <w:shd w:val="clear" w:color="auto" w:fill="FFFFFF"/>
            <w:tcMar>
              <w:top w:w="15" w:type="dxa"/>
              <w:left w:w="15" w:type="dxa"/>
              <w:bottom w:w="15" w:type="dxa"/>
              <w:right w:w="15" w:type="dxa"/>
            </w:tcMar>
          </w:tcPr>
          <w:p w:rsidR="00AC24F8" w:rsidRDefault="00AC24F8">
            <w:pPr>
              <w:rPr>
                <w:rFonts w:ascii="Times New Roman" w:eastAsia="Times New Roman" w:hAnsi="Times New Roman"/>
              </w:rPr>
            </w:pPr>
          </w:p>
        </w:tc>
        <w:tc>
          <w:tcPr>
            <w:tcW w:w="0" w:type="auto"/>
            <w:shd w:val="clear" w:color="auto" w:fill="FFFFFF"/>
            <w:tcMar>
              <w:top w:w="15" w:type="dxa"/>
              <w:left w:w="15" w:type="dxa"/>
              <w:bottom w:w="15" w:type="dxa"/>
              <w:right w:w="15" w:type="dxa"/>
            </w:tcMar>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r>
      <w:tr w:rsidR="00AC24F8" w:rsidTr="0023476A">
        <w:trPr>
          <w:tblCellSpacing w:w="15" w:type="dxa"/>
        </w:trPr>
        <w:tc>
          <w:tcPr>
            <w:tcW w:w="0" w:type="auto"/>
            <w:shd w:val="clear" w:color="auto" w:fill="FFFFFF"/>
            <w:tcMar>
              <w:top w:w="15" w:type="dxa"/>
              <w:left w:w="15" w:type="dxa"/>
              <w:bottom w:w="15" w:type="dxa"/>
              <w:right w:w="15" w:type="dxa"/>
            </w:tcMar>
          </w:tcPr>
          <w:p w:rsidR="00AC24F8" w:rsidRDefault="00AC24F8">
            <w:pPr>
              <w:rPr>
                <w:rFonts w:ascii="Times New Roman" w:eastAsia="Times New Roman" w:hAnsi="Times New Roman"/>
              </w:rPr>
            </w:pPr>
          </w:p>
        </w:tc>
        <w:tc>
          <w:tcPr>
            <w:tcW w:w="0" w:type="auto"/>
            <w:shd w:val="clear" w:color="auto" w:fill="FFFFFF"/>
            <w:tcMar>
              <w:top w:w="15" w:type="dxa"/>
              <w:left w:w="15" w:type="dxa"/>
              <w:bottom w:w="15" w:type="dxa"/>
              <w:right w:w="15" w:type="dxa"/>
            </w:tcMar>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r>
      <w:tr w:rsidR="00AC24F8" w:rsidTr="0023476A">
        <w:trPr>
          <w:tblCellSpacing w:w="15" w:type="dxa"/>
        </w:trPr>
        <w:tc>
          <w:tcPr>
            <w:tcW w:w="0" w:type="auto"/>
            <w:shd w:val="clear" w:color="auto" w:fill="FFFFFF"/>
            <w:tcMar>
              <w:top w:w="15" w:type="dxa"/>
              <w:left w:w="15" w:type="dxa"/>
              <w:bottom w:w="15" w:type="dxa"/>
              <w:right w:w="15" w:type="dxa"/>
            </w:tcMar>
          </w:tcPr>
          <w:p w:rsidR="00AC24F8" w:rsidRDefault="00AC24F8">
            <w:pPr>
              <w:rPr>
                <w:rFonts w:ascii="Times New Roman" w:eastAsia="Times New Roman" w:hAnsi="Times New Roman"/>
              </w:rPr>
            </w:pPr>
          </w:p>
        </w:tc>
        <w:tc>
          <w:tcPr>
            <w:tcW w:w="0" w:type="auto"/>
            <w:shd w:val="clear" w:color="auto" w:fill="FFFFFF"/>
            <w:tcMar>
              <w:top w:w="15" w:type="dxa"/>
              <w:left w:w="15" w:type="dxa"/>
              <w:bottom w:w="15" w:type="dxa"/>
              <w:right w:w="15" w:type="dxa"/>
            </w:tcMar>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r>
      <w:tr w:rsidR="00AC24F8" w:rsidTr="0023476A">
        <w:trPr>
          <w:tblCellSpacing w:w="15" w:type="dxa"/>
        </w:trPr>
        <w:tc>
          <w:tcPr>
            <w:tcW w:w="0" w:type="auto"/>
            <w:shd w:val="clear" w:color="auto" w:fill="FFFFFF"/>
            <w:tcMar>
              <w:top w:w="15" w:type="dxa"/>
              <w:left w:w="15" w:type="dxa"/>
              <w:bottom w:w="15" w:type="dxa"/>
              <w:right w:w="15" w:type="dxa"/>
            </w:tcMar>
          </w:tcPr>
          <w:p w:rsidR="00AC24F8" w:rsidRDefault="00AC24F8">
            <w:pPr>
              <w:rPr>
                <w:rFonts w:ascii="Times New Roman" w:eastAsia="Times New Roman" w:hAnsi="Times New Roman"/>
              </w:rPr>
            </w:pPr>
          </w:p>
        </w:tc>
        <w:tc>
          <w:tcPr>
            <w:tcW w:w="0" w:type="auto"/>
            <w:shd w:val="clear" w:color="auto" w:fill="FFFFFF"/>
            <w:tcMar>
              <w:top w:w="15" w:type="dxa"/>
              <w:left w:w="15" w:type="dxa"/>
              <w:bottom w:w="15" w:type="dxa"/>
              <w:right w:w="15" w:type="dxa"/>
            </w:tcMar>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r>
      <w:tr w:rsidR="00AC24F8" w:rsidTr="0023476A">
        <w:trPr>
          <w:tblCellSpacing w:w="15" w:type="dxa"/>
        </w:trPr>
        <w:tc>
          <w:tcPr>
            <w:tcW w:w="0" w:type="auto"/>
            <w:shd w:val="clear" w:color="auto" w:fill="FFFFFF"/>
            <w:tcMar>
              <w:top w:w="15" w:type="dxa"/>
              <w:left w:w="15" w:type="dxa"/>
              <w:bottom w:w="15" w:type="dxa"/>
              <w:right w:w="15" w:type="dxa"/>
            </w:tcMar>
          </w:tcPr>
          <w:p w:rsidR="00AC24F8" w:rsidRDefault="00AC24F8">
            <w:pPr>
              <w:rPr>
                <w:rFonts w:ascii="Times New Roman" w:eastAsia="Times New Roman" w:hAnsi="Times New Roman"/>
              </w:rPr>
            </w:pPr>
          </w:p>
        </w:tc>
        <w:tc>
          <w:tcPr>
            <w:tcW w:w="0" w:type="auto"/>
            <w:shd w:val="clear" w:color="auto" w:fill="FFFFFF"/>
            <w:tcMar>
              <w:top w:w="15" w:type="dxa"/>
              <w:left w:w="15" w:type="dxa"/>
              <w:bottom w:w="15" w:type="dxa"/>
              <w:right w:w="15" w:type="dxa"/>
            </w:tcMar>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r>
      <w:tr w:rsidR="00AC24F8" w:rsidTr="0023476A">
        <w:trPr>
          <w:tblCellSpacing w:w="15" w:type="dxa"/>
        </w:trPr>
        <w:tc>
          <w:tcPr>
            <w:tcW w:w="0" w:type="auto"/>
            <w:shd w:val="clear" w:color="auto" w:fill="FFFFFF"/>
            <w:tcMar>
              <w:top w:w="15" w:type="dxa"/>
              <w:left w:w="15" w:type="dxa"/>
              <w:bottom w:w="15" w:type="dxa"/>
              <w:right w:w="15" w:type="dxa"/>
            </w:tcMar>
          </w:tcPr>
          <w:p w:rsidR="00AC24F8" w:rsidRDefault="00AC24F8">
            <w:pPr>
              <w:rPr>
                <w:rFonts w:ascii="Times New Roman" w:eastAsia="Times New Roman" w:hAnsi="Times New Roman"/>
              </w:rPr>
            </w:pPr>
          </w:p>
        </w:tc>
        <w:tc>
          <w:tcPr>
            <w:tcW w:w="0" w:type="auto"/>
            <w:shd w:val="clear" w:color="auto" w:fill="FFFFFF"/>
            <w:tcMar>
              <w:top w:w="15" w:type="dxa"/>
              <w:left w:w="15" w:type="dxa"/>
              <w:bottom w:w="15" w:type="dxa"/>
              <w:right w:w="15" w:type="dxa"/>
            </w:tcMar>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r>
      <w:tr w:rsidR="00AC24F8" w:rsidTr="0023476A">
        <w:trPr>
          <w:tblCellSpacing w:w="15" w:type="dxa"/>
        </w:trPr>
        <w:tc>
          <w:tcPr>
            <w:tcW w:w="0" w:type="auto"/>
            <w:shd w:val="clear" w:color="auto" w:fill="FFFFFF"/>
            <w:tcMar>
              <w:top w:w="15" w:type="dxa"/>
              <w:left w:w="15" w:type="dxa"/>
              <w:bottom w:w="15" w:type="dxa"/>
              <w:right w:w="15" w:type="dxa"/>
            </w:tcMar>
          </w:tcPr>
          <w:p w:rsidR="00AC24F8" w:rsidRDefault="00AC24F8">
            <w:pPr>
              <w:rPr>
                <w:rFonts w:ascii="Times New Roman" w:eastAsia="Times New Roman" w:hAnsi="Times New Roman"/>
              </w:rPr>
            </w:pPr>
          </w:p>
        </w:tc>
        <w:tc>
          <w:tcPr>
            <w:tcW w:w="0" w:type="auto"/>
            <w:shd w:val="clear" w:color="auto" w:fill="FFFFFF"/>
            <w:tcMar>
              <w:top w:w="15" w:type="dxa"/>
              <w:left w:w="15" w:type="dxa"/>
              <w:bottom w:w="15" w:type="dxa"/>
              <w:right w:w="15" w:type="dxa"/>
            </w:tcMar>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r>
      <w:tr w:rsidR="00AC24F8" w:rsidTr="0023476A">
        <w:trPr>
          <w:tblCellSpacing w:w="15" w:type="dxa"/>
        </w:trPr>
        <w:tc>
          <w:tcPr>
            <w:tcW w:w="0" w:type="auto"/>
            <w:shd w:val="clear" w:color="auto" w:fill="FFFFFF"/>
            <w:tcMar>
              <w:top w:w="15" w:type="dxa"/>
              <w:left w:w="15" w:type="dxa"/>
              <w:bottom w:w="15" w:type="dxa"/>
              <w:right w:w="15" w:type="dxa"/>
            </w:tcMar>
          </w:tcPr>
          <w:p w:rsidR="00AC24F8" w:rsidRDefault="00AC24F8">
            <w:pPr>
              <w:rPr>
                <w:rFonts w:ascii="Times New Roman" w:eastAsia="Times New Roman" w:hAnsi="Times New Roman"/>
              </w:rPr>
            </w:pPr>
          </w:p>
        </w:tc>
        <w:tc>
          <w:tcPr>
            <w:tcW w:w="0" w:type="auto"/>
            <w:shd w:val="clear" w:color="auto" w:fill="FFFFFF"/>
            <w:tcMar>
              <w:top w:w="15" w:type="dxa"/>
              <w:left w:w="15" w:type="dxa"/>
              <w:bottom w:w="15" w:type="dxa"/>
              <w:right w:w="15" w:type="dxa"/>
            </w:tcMar>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r>
      <w:tr w:rsidR="00AC24F8" w:rsidTr="0023476A">
        <w:trPr>
          <w:tblCellSpacing w:w="15" w:type="dxa"/>
        </w:trPr>
        <w:tc>
          <w:tcPr>
            <w:tcW w:w="0" w:type="auto"/>
            <w:shd w:val="clear" w:color="auto" w:fill="FFFFFF"/>
            <w:tcMar>
              <w:top w:w="15" w:type="dxa"/>
              <w:left w:w="15" w:type="dxa"/>
              <w:bottom w:w="15" w:type="dxa"/>
              <w:right w:w="15" w:type="dxa"/>
            </w:tcMar>
          </w:tcPr>
          <w:p w:rsidR="00AC24F8" w:rsidRDefault="00AC24F8">
            <w:pPr>
              <w:rPr>
                <w:rFonts w:ascii="Times New Roman" w:eastAsia="Times New Roman" w:hAnsi="Times New Roman"/>
              </w:rPr>
            </w:pPr>
          </w:p>
        </w:tc>
        <w:tc>
          <w:tcPr>
            <w:tcW w:w="0" w:type="auto"/>
            <w:shd w:val="clear" w:color="auto" w:fill="FFFFFF"/>
            <w:tcMar>
              <w:top w:w="15" w:type="dxa"/>
              <w:left w:w="15" w:type="dxa"/>
              <w:bottom w:w="15" w:type="dxa"/>
              <w:right w:w="15" w:type="dxa"/>
            </w:tcMar>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r>
      <w:tr w:rsidR="00AC24F8" w:rsidTr="0023476A">
        <w:trPr>
          <w:tblCellSpacing w:w="15" w:type="dxa"/>
        </w:trPr>
        <w:tc>
          <w:tcPr>
            <w:tcW w:w="0" w:type="auto"/>
            <w:shd w:val="clear" w:color="auto" w:fill="FFFFFF"/>
            <w:tcMar>
              <w:top w:w="15" w:type="dxa"/>
              <w:left w:w="15" w:type="dxa"/>
              <w:bottom w:w="15" w:type="dxa"/>
              <w:right w:w="15" w:type="dxa"/>
            </w:tcMar>
          </w:tcPr>
          <w:p w:rsidR="00AC24F8" w:rsidRDefault="00AC24F8">
            <w:pPr>
              <w:rPr>
                <w:rFonts w:ascii="Times New Roman" w:eastAsia="Times New Roman" w:hAnsi="Times New Roman"/>
              </w:rPr>
            </w:pPr>
          </w:p>
        </w:tc>
        <w:tc>
          <w:tcPr>
            <w:tcW w:w="0" w:type="auto"/>
            <w:shd w:val="clear" w:color="auto" w:fill="FFFFFF"/>
            <w:tcMar>
              <w:top w:w="15" w:type="dxa"/>
              <w:left w:w="15" w:type="dxa"/>
              <w:bottom w:w="15" w:type="dxa"/>
              <w:right w:w="15" w:type="dxa"/>
            </w:tcMar>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r>
      <w:tr w:rsidR="00AC24F8" w:rsidTr="0023476A">
        <w:trPr>
          <w:tblCellSpacing w:w="15" w:type="dxa"/>
        </w:trPr>
        <w:tc>
          <w:tcPr>
            <w:tcW w:w="0" w:type="auto"/>
            <w:shd w:val="clear" w:color="auto" w:fill="FFFFFF"/>
            <w:tcMar>
              <w:top w:w="15" w:type="dxa"/>
              <w:left w:w="15" w:type="dxa"/>
              <w:bottom w:w="15" w:type="dxa"/>
              <w:right w:w="15" w:type="dxa"/>
            </w:tcMar>
          </w:tcPr>
          <w:p w:rsidR="00AC24F8" w:rsidRDefault="00AC24F8">
            <w:pPr>
              <w:rPr>
                <w:rFonts w:ascii="Times New Roman" w:eastAsia="Times New Roman" w:hAnsi="Times New Roman"/>
              </w:rPr>
            </w:pPr>
          </w:p>
        </w:tc>
        <w:tc>
          <w:tcPr>
            <w:tcW w:w="0" w:type="auto"/>
            <w:shd w:val="clear" w:color="auto" w:fill="FFFFFF"/>
            <w:tcMar>
              <w:top w:w="15" w:type="dxa"/>
              <w:left w:w="15" w:type="dxa"/>
              <w:bottom w:w="15" w:type="dxa"/>
              <w:right w:w="15" w:type="dxa"/>
            </w:tcMar>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r>
      <w:tr w:rsidR="00AC24F8" w:rsidTr="0023476A">
        <w:trPr>
          <w:tblCellSpacing w:w="15" w:type="dxa"/>
        </w:trPr>
        <w:tc>
          <w:tcPr>
            <w:tcW w:w="0" w:type="auto"/>
            <w:shd w:val="clear" w:color="auto" w:fill="FFFFFF"/>
            <w:tcMar>
              <w:top w:w="15" w:type="dxa"/>
              <w:left w:w="15" w:type="dxa"/>
              <w:bottom w:w="15" w:type="dxa"/>
              <w:right w:w="15" w:type="dxa"/>
            </w:tcMar>
          </w:tcPr>
          <w:p w:rsidR="00AC24F8" w:rsidRDefault="00AC24F8">
            <w:pPr>
              <w:rPr>
                <w:rFonts w:ascii="Times New Roman" w:eastAsia="Times New Roman" w:hAnsi="Times New Roman"/>
              </w:rPr>
            </w:pPr>
          </w:p>
        </w:tc>
        <w:tc>
          <w:tcPr>
            <w:tcW w:w="0" w:type="auto"/>
            <w:shd w:val="clear" w:color="auto" w:fill="FFFFFF"/>
            <w:tcMar>
              <w:top w:w="15" w:type="dxa"/>
              <w:left w:w="15" w:type="dxa"/>
              <w:bottom w:w="15" w:type="dxa"/>
              <w:right w:w="15" w:type="dxa"/>
            </w:tcMar>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r>
      <w:tr w:rsidR="00AC24F8" w:rsidTr="0023476A">
        <w:trPr>
          <w:tblCellSpacing w:w="15" w:type="dxa"/>
        </w:trPr>
        <w:tc>
          <w:tcPr>
            <w:tcW w:w="0" w:type="auto"/>
            <w:shd w:val="clear" w:color="auto" w:fill="FFFFFF"/>
            <w:tcMar>
              <w:top w:w="15" w:type="dxa"/>
              <w:left w:w="15" w:type="dxa"/>
              <w:bottom w:w="15" w:type="dxa"/>
              <w:right w:w="15" w:type="dxa"/>
            </w:tcMar>
          </w:tcPr>
          <w:p w:rsidR="00AC24F8" w:rsidRDefault="00AC24F8">
            <w:pPr>
              <w:rPr>
                <w:rFonts w:ascii="Times New Roman" w:eastAsia="Times New Roman" w:hAnsi="Times New Roman"/>
              </w:rPr>
            </w:pPr>
          </w:p>
        </w:tc>
        <w:tc>
          <w:tcPr>
            <w:tcW w:w="0" w:type="auto"/>
            <w:shd w:val="clear" w:color="auto" w:fill="FFFFFF"/>
            <w:tcMar>
              <w:top w:w="15" w:type="dxa"/>
              <w:left w:w="15" w:type="dxa"/>
              <w:bottom w:w="15" w:type="dxa"/>
              <w:right w:w="15" w:type="dxa"/>
            </w:tcMar>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r>
      <w:tr w:rsidR="00AC24F8" w:rsidTr="0023476A">
        <w:trPr>
          <w:tblCellSpacing w:w="15" w:type="dxa"/>
        </w:trPr>
        <w:tc>
          <w:tcPr>
            <w:tcW w:w="0" w:type="auto"/>
            <w:shd w:val="clear" w:color="auto" w:fill="FFFFFF"/>
            <w:tcMar>
              <w:top w:w="15" w:type="dxa"/>
              <w:left w:w="15" w:type="dxa"/>
              <w:bottom w:w="15" w:type="dxa"/>
              <w:right w:w="15" w:type="dxa"/>
            </w:tcMar>
          </w:tcPr>
          <w:p w:rsidR="00AC24F8" w:rsidRDefault="00AC24F8">
            <w:pPr>
              <w:rPr>
                <w:rFonts w:ascii="Times New Roman" w:eastAsia="Times New Roman" w:hAnsi="Times New Roman"/>
              </w:rPr>
            </w:pPr>
          </w:p>
        </w:tc>
        <w:tc>
          <w:tcPr>
            <w:tcW w:w="0" w:type="auto"/>
            <w:shd w:val="clear" w:color="auto" w:fill="FFFFFF"/>
            <w:tcMar>
              <w:top w:w="15" w:type="dxa"/>
              <w:left w:w="15" w:type="dxa"/>
              <w:bottom w:w="15" w:type="dxa"/>
              <w:right w:w="15" w:type="dxa"/>
            </w:tcMar>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r>
      <w:tr w:rsidR="00AC24F8" w:rsidTr="0023476A">
        <w:trPr>
          <w:tblCellSpacing w:w="15" w:type="dxa"/>
        </w:trPr>
        <w:tc>
          <w:tcPr>
            <w:tcW w:w="0" w:type="auto"/>
            <w:shd w:val="clear" w:color="auto" w:fill="FFFFFF"/>
            <w:tcMar>
              <w:top w:w="15" w:type="dxa"/>
              <w:left w:w="15" w:type="dxa"/>
              <w:bottom w:w="15" w:type="dxa"/>
              <w:right w:w="15" w:type="dxa"/>
            </w:tcMar>
          </w:tcPr>
          <w:p w:rsidR="00AC24F8" w:rsidRDefault="00AC24F8">
            <w:pPr>
              <w:rPr>
                <w:rFonts w:ascii="Times New Roman" w:eastAsia="Times New Roman" w:hAnsi="Times New Roman"/>
              </w:rPr>
            </w:pPr>
          </w:p>
        </w:tc>
        <w:tc>
          <w:tcPr>
            <w:tcW w:w="0" w:type="auto"/>
            <w:shd w:val="clear" w:color="auto" w:fill="FFFFFF"/>
            <w:tcMar>
              <w:top w:w="15" w:type="dxa"/>
              <w:left w:w="15" w:type="dxa"/>
              <w:bottom w:w="15" w:type="dxa"/>
              <w:right w:w="15" w:type="dxa"/>
            </w:tcMar>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r>
      <w:tr w:rsidR="00AC24F8" w:rsidTr="0023476A">
        <w:trPr>
          <w:tblCellSpacing w:w="15" w:type="dxa"/>
        </w:trPr>
        <w:tc>
          <w:tcPr>
            <w:tcW w:w="0" w:type="auto"/>
            <w:shd w:val="clear" w:color="auto" w:fill="FFFFFF"/>
            <w:tcMar>
              <w:top w:w="15" w:type="dxa"/>
              <w:left w:w="15" w:type="dxa"/>
              <w:bottom w:w="15" w:type="dxa"/>
              <w:right w:w="15" w:type="dxa"/>
            </w:tcMar>
          </w:tcPr>
          <w:p w:rsidR="00AC24F8" w:rsidRDefault="00AC24F8">
            <w:pPr>
              <w:rPr>
                <w:rFonts w:ascii="Times New Roman" w:eastAsia="Times New Roman" w:hAnsi="Times New Roman"/>
              </w:rPr>
            </w:pPr>
          </w:p>
        </w:tc>
        <w:tc>
          <w:tcPr>
            <w:tcW w:w="0" w:type="auto"/>
            <w:shd w:val="clear" w:color="auto" w:fill="FFFFFF"/>
            <w:tcMar>
              <w:top w:w="15" w:type="dxa"/>
              <w:left w:w="15" w:type="dxa"/>
              <w:bottom w:w="15" w:type="dxa"/>
              <w:right w:w="15" w:type="dxa"/>
            </w:tcMar>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r>
      <w:tr w:rsidR="00AC24F8" w:rsidTr="0023476A">
        <w:trPr>
          <w:tblCellSpacing w:w="15" w:type="dxa"/>
        </w:trPr>
        <w:tc>
          <w:tcPr>
            <w:tcW w:w="0" w:type="auto"/>
            <w:shd w:val="clear" w:color="auto" w:fill="FFFFFF"/>
            <w:tcMar>
              <w:top w:w="15" w:type="dxa"/>
              <w:left w:w="15" w:type="dxa"/>
              <w:bottom w:w="15" w:type="dxa"/>
              <w:right w:w="15" w:type="dxa"/>
            </w:tcMar>
          </w:tcPr>
          <w:p w:rsidR="00AC24F8" w:rsidRDefault="00AC24F8">
            <w:pPr>
              <w:rPr>
                <w:rFonts w:ascii="Times New Roman" w:eastAsia="Times New Roman" w:hAnsi="Times New Roman"/>
              </w:rPr>
            </w:pPr>
          </w:p>
        </w:tc>
        <w:tc>
          <w:tcPr>
            <w:tcW w:w="0" w:type="auto"/>
            <w:shd w:val="clear" w:color="auto" w:fill="FFFFFF"/>
            <w:tcMar>
              <w:top w:w="15" w:type="dxa"/>
              <w:left w:w="15" w:type="dxa"/>
              <w:bottom w:w="15" w:type="dxa"/>
              <w:right w:w="15" w:type="dxa"/>
            </w:tcMar>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r>
      <w:tr w:rsidR="00AC24F8" w:rsidTr="0023476A">
        <w:trPr>
          <w:tblCellSpacing w:w="15" w:type="dxa"/>
        </w:trPr>
        <w:tc>
          <w:tcPr>
            <w:tcW w:w="0" w:type="auto"/>
            <w:shd w:val="clear" w:color="auto" w:fill="FFFFFF"/>
            <w:tcMar>
              <w:top w:w="15" w:type="dxa"/>
              <w:left w:w="15" w:type="dxa"/>
              <w:bottom w:w="15" w:type="dxa"/>
              <w:right w:w="15" w:type="dxa"/>
            </w:tcMar>
          </w:tcPr>
          <w:p w:rsidR="00AC24F8" w:rsidRDefault="00AC24F8">
            <w:pPr>
              <w:rPr>
                <w:rFonts w:ascii="Times New Roman" w:eastAsia="Times New Roman" w:hAnsi="Times New Roman"/>
              </w:rPr>
            </w:pPr>
          </w:p>
        </w:tc>
        <w:tc>
          <w:tcPr>
            <w:tcW w:w="0" w:type="auto"/>
            <w:shd w:val="clear" w:color="auto" w:fill="FFFFFF"/>
            <w:tcMar>
              <w:top w:w="15" w:type="dxa"/>
              <w:left w:w="15" w:type="dxa"/>
              <w:bottom w:w="15" w:type="dxa"/>
              <w:right w:w="15" w:type="dxa"/>
            </w:tcMar>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r>
      <w:tr w:rsidR="00AC24F8" w:rsidTr="0023476A">
        <w:trPr>
          <w:tblCellSpacing w:w="15" w:type="dxa"/>
        </w:trPr>
        <w:tc>
          <w:tcPr>
            <w:tcW w:w="0" w:type="auto"/>
            <w:shd w:val="clear" w:color="auto" w:fill="FFFFFF"/>
            <w:tcMar>
              <w:top w:w="15" w:type="dxa"/>
              <w:left w:w="15" w:type="dxa"/>
              <w:bottom w:w="15" w:type="dxa"/>
              <w:right w:w="15" w:type="dxa"/>
            </w:tcMar>
          </w:tcPr>
          <w:p w:rsidR="00AC24F8" w:rsidRDefault="00AC24F8">
            <w:pPr>
              <w:rPr>
                <w:rFonts w:ascii="Times New Roman" w:eastAsia="Times New Roman" w:hAnsi="Times New Roman"/>
              </w:rPr>
            </w:pPr>
          </w:p>
        </w:tc>
        <w:tc>
          <w:tcPr>
            <w:tcW w:w="0" w:type="auto"/>
            <w:shd w:val="clear" w:color="auto" w:fill="FFFFFF"/>
            <w:tcMar>
              <w:top w:w="15" w:type="dxa"/>
              <w:left w:w="15" w:type="dxa"/>
              <w:bottom w:w="15" w:type="dxa"/>
              <w:right w:w="15" w:type="dxa"/>
            </w:tcMar>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r>
      <w:tr w:rsidR="00AC24F8" w:rsidTr="0023476A">
        <w:trPr>
          <w:tblCellSpacing w:w="15" w:type="dxa"/>
        </w:trPr>
        <w:tc>
          <w:tcPr>
            <w:tcW w:w="0" w:type="auto"/>
            <w:shd w:val="clear" w:color="auto" w:fill="FFFFFF"/>
            <w:tcMar>
              <w:top w:w="15" w:type="dxa"/>
              <w:left w:w="15" w:type="dxa"/>
              <w:bottom w:w="15" w:type="dxa"/>
              <w:right w:w="15" w:type="dxa"/>
            </w:tcMar>
          </w:tcPr>
          <w:p w:rsidR="00AC24F8" w:rsidRDefault="00AC24F8">
            <w:pPr>
              <w:rPr>
                <w:rFonts w:ascii="Times New Roman" w:eastAsia="Times New Roman" w:hAnsi="Times New Roman"/>
              </w:rPr>
            </w:pPr>
          </w:p>
        </w:tc>
        <w:tc>
          <w:tcPr>
            <w:tcW w:w="0" w:type="auto"/>
            <w:shd w:val="clear" w:color="auto" w:fill="FFFFFF"/>
            <w:tcMar>
              <w:top w:w="15" w:type="dxa"/>
              <w:left w:w="15" w:type="dxa"/>
              <w:bottom w:w="15" w:type="dxa"/>
              <w:right w:w="15" w:type="dxa"/>
            </w:tcMar>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r>
      <w:tr w:rsidR="00AC24F8" w:rsidTr="0023476A">
        <w:trPr>
          <w:tblCellSpacing w:w="15" w:type="dxa"/>
        </w:trPr>
        <w:tc>
          <w:tcPr>
            <w:tcW w:w="0" w:type="auto"/>
            <w:shd w:val="clear" w:color="auto" w:fill="FFFFFF"/>
            <w:tcMar>
              <w:top w:w="15" w:type="dxa"/>
              <w:left w:w="15" w:type="dxa"/>
              <w:bottom w:w="15" w:type="dxa"/>
              <w:right w:w="15" w:type="dxa"/>
            </w:tcMar>
          </w:tcPr>
          <w:p w:rsidR="00AC24F8" w:rsidRDefault="00AC24F8">
            <w:pPr>
              <w:rPr>
                <w:rFonts w:ascii="Times New Roman" w:eastAsia="Times New Roman" w:hAnsi="Times New Roman"/>
              </w:rPr>
            </w:pPr>
          </w:p>
        </w:tc>
        <w:tc>
          <w:tcPr>
            <w:tcW w:w="0" w:type="auto"/>
            <w:shd w:val="clear" w:color="auto" w:fill="FFFFFF"/>
            <w:tcMar>
              <w:top w:w="15" w:type="dxa"/>
              <w:left w:w="15" w:type="dxa"/>
              <w:bottom w:w="15" w:type="dxa"/>
              <w:right w:w="15" w:type="dxa"/>
            </w:tcMar>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r>
      <w:tr w:rsidR="00AC24F8" w:rsidTr="0023476A">
        <w:trPr>
          <w:tblCellSpacing w:w="15" w:type="dxa"/>
        </w:trPr>
        <w:tc>
          <w:tcPr>
            <w:tcW w:w="0" w:type="auto"/>
            <w:shd w:val="clear" w:color="auto" w:fill="FFFFFF"/>
            <w:tcMar>
              <w:top w:w="15" w:type="dxa"/>
              <w:left w:w="15" w:type="dxa"/>
              <w:bottom w:w="15" w:type="dxa"/>
              <w:right w:w="15" w:type="dxa"/>
            </w:tcMar>
          </w:tcPr>
          <w:p w:rsidR="00AC24F8" w:rsidRDefault="00AC24F8">
            <w:pPr>
              <w:rPr>
                <w:rFonts w:ascii="Times New Roman" w:eastAsia="Times New Roman" w:hAnsi="Times New Roman"/>
              </w:rPr>
            </w:pPr>
          </w:p>
        </w:tc>
        <w:tc>
          <w:tcPr>
            <w:tcW w:w="0" w:type="auto"/>
            <w:shd w:val="clear" w:color="auto" w:fill="FFFFFF"/>
            <w:tcMar>
              <w:top w:w="15" w:type="dxa"/>
              <w:left w:w="15" w:type="dxa"/>
              <w:bottom w:w="15" w:type="dxa"/>
              <w:right w:w="15" w:type="dxa"/>
            </w:tcMar>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r>
      <w:tr w:rsidR="00AC24F8" w:rsidTr="0023476A">
        <w:trPr>
          <w:tblCellSpacing w:w="15" w:type="dxa"/>
        </w:trPr>
        <w:tc>
          <w:tcPr>
            <w:tcW w:w="0" w:type="auto"/>
            <w:shd w:val="clear" w:color="auto" w:fill="FFFFFF"/>
            <w:tcMar>
              <w:top w:w="15" w:type="dxa"/>
              <w:left w:w="15" w:type="dxa"/>
              <w:bottom w:w="15" w:type="dxa"/>
              <w:right w:w="15" w:type="dxa"/>
            </w:tcMar>
          </w:tcPr>
          <w:p w:rsidR="00AC24F8" w:rsidRDefault="00AC24F8">
            <w:pPr>
              <w:rPr>
                <w:rFonts w:ascii="Times New Roman" w:eastAsia="Times New Roman" w:hAnsi="Times New Roman"/>
              </w:rPr>
            </w:pPr>
          </w:p>
        </w:tc>
        <w:tc>
          <w:tcPr>
            <w:tcW w:w="0" w:type="auto"/>
            <w:shd w:val="clear" w:color="auto" w:fill="FFFFFF"/>
            <w:tcMar>
              <w:top w:w="15" w:type="dxa"/>
              <w:left w:w="15" w:type="dxa"/>
              <w:bottom w:w="15" w:type="dxa"/>
              <w:right w:w="15" w:type="dxa"/>
            </w:tcMar>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r>
      <w:tr w:rsidR="00AC24F8" w:rsidTr="0023476A">
        <w:trPr>
          <w:tblCellSpacing w:w="15" w:type="dxa"/>
        </w:trPr>
        <w:tc>
          <w:tcPr>
            <w:tcW w:w="0" w:type="auto"/>
            <w:shd w:val="clear" w:color="auto" w:fill="FFFFFF"/>
            <w:tcMar>
              <w:top w:w="15" w:type="dxa"/>
              <w:left w:w="15" w:type="dxa"/>
              <w:bottom w:w="15" w:type="dxa"/>
              <w:right w:w="15" w:type="dxa"/>
            </w:tcMar>
          </w:tcPr>
          <w:p w:rsidR="00AC24F8" w:rsidRDefault="00AC24F8">
            <w:pPr>
              <w:rPr>
                <w:rFonts w:ascii="Times New Roman" w:eastAsia="Times New Roman" w:hAnsi="Times New Roman"/>
              </w:rPr>
            </w:pPr>
          </w:p>
        </w:tc>
        <w:tc>
          <w:tcPr>
            <w:tcW w:w="0" w:type="auto"/>
            <w:shd w:val="clear" w:color="auto" w:fill="FFFFFF"/>
            <w:tcMar>
              <w:top w:w="15" w:type="dxa"/>
              <w:left w:w="15" w:type="dxa"/>
              <w:bottom w:w="15" w:type="dxa"/>
              <w:right w:w="15" w:type="dxa"/>
            </w:tcMar>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c>
          <w:tcPr>
            <w:tcW w:w="0" w:type="auto"/>
            <w:shd w:val="clear" w:color="auto" w:fill="FFFFFF"/>
          </w:tcPr>
          <w:p w:rsidR="00AC24F8" w:rsidRDefault="00AC24F8">
            <w:pPr>
              <w:jc w:val="center"/>
              <w:rPr>
                <w:rFonts w:ascii="Calibri" w:hAnsi="Calibri"/>
                <w:color w:val="000000"/>
                <w:sz w:val="20"/>
                <w:szCs w:val="20"/>
              </w:rPr>
            </w:pPr>
          </w:p>
        </w:tc>
      </w:tr>
    </w:tbl>
    <w:p w:rsidR="009C3009" w:rsidRDefault="009C3009">
      <w:pPr>
        <w:shd w:val="clear" w:color="auto" w:fill="FFFFFF"/>
        <w:rPr>
          <w:color w:val="000000"/>
          <w:sz w:val="27"/>
          <w:szCs w:val="27"/>
        </w:rPr>
      </w:pPr>
      <w:r>
        <w:rPr>
          <w:sz w:val="27"/>
          <w:szCs w:val="27"/>
        </w:rPr>
        <w:t> </w:t>
      </w:r>
    </w:p>
    <w:p w:rsidR="009C3009" w:rsidRDefault="009C3009"/>
    <w:sectPr w:rsidR="009C300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EA439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F55515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9"/>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009"/>
    <w:rsid w:val="0023476A"/>
    <w:rsid w:val="003130C1"/>
    <w:rsid w:val="009C3009"/>
    <w:rsid w:val="00AC24F8"/>
    <w:rsid w:val="00ED684D"/>
    <w:rsid w:val="00EF293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B06C2"/>
  <w15:chartTrackingRefBased/>
  <w15:docId w15:val="{85FE08D2-95DD-384C-8404-00912857A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C30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9C300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C3009"/>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9C3009"/>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rsid w:val="009C3009"/>
    <w:pPr>
      <w:spacing w:before="100" w:beforeAutospacing="1" w:after="100" w:afterAutospacing="1" w:line="240" w:lineRule="auto"/>
    </w:pPr>
    <w:rPr>
      <w:rFonts w:ascii="Times New Roman" w:hAnsi="Times New Roman" w:cs="Times New Roman"/>
      <w:sz w:val="24"/>
      <w:szCs w:val="24"/>
    </w:rPr>
  </w:style>
  <w:style w:type="character" w:styleId="Hyperlien">
    <w:name w:val="Hyperlink"/>
    <w:basedOn w:val="Policepardfaut"/>
    <w:uiPriority w:val="99"/>
    <w:semiHidden/>
    <w:unhideWhenUsed/>
    <w:rsid w:val="009C3009"/>
    <w:rPr>
      <w:color w:val="0000FF"/>
      <w:u w:val="single"/>
    </w:rPr>
  </w:style>
  <w:style w:type="character" w:styleId="Lienvisit">
    <w:name w:val="FollowedHyperlink"/>
    <w:basedOn w:val="Policepardfaut"/>
    <w:uiPriority w:val="99"/>
    <w:semiHidden/>
    <w:unhideWhenUsed/>
    <w:rsid w:val="009C3009"/>
    <w:rPr>
      <w:color w:val="800080"/>
      <w:u w:val="single"/>
    </w:rPr>
  </w:style>
  <w:style w:type="character" w:customStyle="1" w:styleId="spelle">
    <w:name w:val="spelle"/>
    <w:basedOn w:val="Policepardfaut"/>
    <w:rsid w:val="009C3009"/>
  </w:style>
  <w:style w:type="paragraph" w:customStyle="1" w:styleId="rfbasdepage">
    <w:name w:val="rfbasdepage"/>
    <w:basedOn w:val="Normal"/>
    <w:rsid w:val="009C3009"/>
    <w:pPr>
      <w:spacing w:before="100" w:beforeAutospacing="1" w:after="100" w:afterAutospacing="1" w:line="240" w:lineRule="auto"/>
    </w:pPr>
    <w:rPr>
      <w:rFonts w:ascii="Times New Roman" w:hAnsi="Times New Roman" w:cs="Times New Roman"/>
      <w:sz w:val="24"/>
      <w:szCs w:val="24"/>
    </w:rPr>
  </w:style>
  <w:style w:type="character" w:styleId="Appelnotedebasdep">
    <w:name w:val="footnote reference"/>
    <w:basedOn w:val="Policepardfaut"/>
    <w:uiPriority w:val="99"/>
    <w:semiHidden/>
    <w:unhideWhenUsed/>
    <w:rsid w:val="009C3009"/>
  </w:style>
  <w:style w:type="character" w:customStyle="1" w:styleId="abscitationtitle">
    <w:name w:val="abscitationtitle"/>
    <w:basedOn w:val="Policepardfaut"/>
    <w:rsid w:val="009C3009"/>
  </w:style>
  <w:style w:type="character" w:customStyle="1" w:styleId="absnonlinkmetadata">
    <w:name w:val="absnonlinkmetadata"/>
    <w:basedOn w:val="Policepardfaut"/>
    <w:rsid w:val="009C3009"/>
  </w:style>
  <w:style w:type="character" w:customStyle="1" w:styleId="cit">
    <w:name w:val="cit"/>
    <w:basedOn w:val="Policepardfaut"/>
    <w:rsid w:val="009C3009"/>
  </w:style>
  <w:style w:type="character" w:customStyle="1" w:styleId="publication-meta-journal">
    <w:name w:val="publication-meta-journal"/>
    <w:basedOn w:val="Policepardfaut"/>
    <w:rsid w:val="009C3009"/>
  </w:style>
  <w:style w:type="character" w:customStyle="1" w:styleId="publication-meta-date">
    <w:name w:val="publication-meta-date"/>
    <w:basedOn w:val="Policepardfaut"/>
    <w:rsid w:val="009C3009"/>
  </w:style>
  <w:style w:type="character" w:styleId="lev">
    <w:name w:val="Strong"/>
    <w:basedOn w:val="Policepardfaut"/>
    <w:uiPriority w:val="22"/>
    <w:qFormat/>
    <w:rsid w:val="009C3009"/>
    <w:rPr>
      <w:b/>
      <w:bCs/>
    </w:rPr>
  </w:style>
  <w:style w:type="character" w:customStyle="1" w:styleId="pagesnum">
    <w:name w:val="pagesnum"/>
    <w:basedOn w:val="Policepardfaut"/>
    <w:rsid w:val="009C3009"/>
  </w:style>
  <w:style w:type="character" w:styleId="CitationHTML">
    <w:name w:val="HTML Cite"/>
    <w:basedOn w:val="Policepardfaut"/>
    <w:uiPriority w:val="99"/>
    <w:semiHidden/>
    <w:unhideWhenUsed/>
    <w:rsid w:val="009C3009"/>
    <w:rPr>
      <w:i/>
      <w:iCs/>
    </w:rPr>
  </w:style>
  <w:style w:type="character" w:customStyle="1" w:styleId="slug-pub-date">
    <w:name w:val="slug-pub-date"/>
    <w:basedOn w:val="Policepardfaut"/>
    <w:rsid w:val="009C3009"/>
  </w:style>
  <w:style w:type="character" w:customStyle="1" w:styleId="slug-vol">
    <w:name w:val="slug-vol"/>
    <w:basedOn w:val="Policepardfaut"/>
    <w:rsid w:val="009C3009"/>
  </w:style>
  <w:style w:type="character" w:customStyle="1" w:styleId="slug-pages">
    <w:name w:val="slug-pages"/>
    <w:basedOn w:val="Policepardfaut"/>
    <w:rsid w:val="009C3009"/>
  </w:style>
  <w:style w:type="character" w:customStyle="1" w:styleId="highlight">
    <w:name w:val="highlight"/>
    <w:basedOn w:val="Policepardfaut"/>
    <w:rsid w:val="009C3009"/>
  </w:style>
  <w:style w:type="paragraph" w:styleId="Notedebasdepage">
    <w:name w:val="footnote text"/>
    <w:basedOn w:val="Normal"/>
    <w:link w:val="NotedebasdepageCar"/>
    <w:uiPriority w:val="99"/>
    <w:semiHidden/>
    <w:unhideWhenUsed/>
    <w:rsid w:val="009C3009"/>
    <w:pPr>
      <w:spacing w:before="100" w:beforeAutospacing="1" w:after="100" w:afterAutospacing="1" w:line="240" w:lineRule="auto"/>
    </w:pPr>
    <w:rPr>
      <w:rFonts w:ascii="Times New Roman" w:hAnsi="Times New Roman" w:cs="Times New Roman"/>
      <w:sz w:val="24"/>
      <w:szCs w:val="24"/>
    </w:rPr>
  </w:style>
  <w:style w:type="character" w:customStyle="1" w:styleId="NotedebasdepageCar">
    <w:name w:val="Note de bas de page Car"/>
    <w:basedOn w:val="Policepardfaut"/>
    <w:link w:val="Notedebasdepage"/>
    <w:uiPriority w:val="99"/>
    <w:semiHidden/>
    <w:rsid w:val="009C300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jstage.jst.go.jp/article/jvms/71/7/71_7_919/_pdf" TargetMode="External" /><Relationship Id="rId18" Type="http://schemas.openxmlformats.org/officeDocument/2006/relationships/hyperlink" Target="https://www.google.be/url?sa=t&amp;rct=j&amp;q=&amp;esrc=s&amp;source=web&amp;cd=2&amp;cad=rja&amp;uact=8&amp;ved=0ahUKEwiEtMr2lOzOAhVDVxoKHUrwAkYQFggrMAE&amp;url=http%3A%2F%2Fsaveadog.org%2FDocuments%2FEarlyAge_Gonadectomy_Dogs_JAVMA.pdf&amp;usg=AFQjCNGRIjQRbJq1pFH-nj2zWZUn4jYaMA&amp;sig2=f2qOQyn2_Muf6g4dLl0GnQ" TargetMode="External" /><Relationship Id="rId26" Type="http://schemas.openxmlformats.org/officeDocument/2006/relationships/hyperlink" Target="http://avmajournals.avma.org/doi/abs/10.2460/javma.232.12.1818?journalCode=javma" TargetMode="External" /><Relationship Id="rId39" Type="http://schemas.openxmlformats.org/officeDocument/2006/relationships/hyperlink" Target="http://www.ncbi.nlm.nih.gov/pubmed?cmd=Search&amp;doptcmdl=Citation&amp;defaultField=Title%20Word&amp;term=Ware%5Bauthor%5D%20AND%20Cardiac%20tumors%20in%20dogs%3A%201982%E2%80%931995" TargetMode="External" /><Relationship Id="rId21" Type="http://schemas.openxmlformats.org/officeDocument/2006/relationships/hyperlink" Target="http://avmajournals.avma.org/doi/abs/10.2460/javma.2005.227.1109" TargetMode="External" /><Relationship Id="rId34" Type="http://schemas.openxmlformats.org/officeDocument/2006/relationships/hyperlink" Target="http://cebp.aacrjournals.org/content/11/11/1434.short" TargetMode="External" /><Relationship Id="rId42" Type="http://schemas.openxmlformats.org/officeDocument/2006/relationships/hyperlink" Target="http://journals.plos.org/plosone/article?id=10.1371/journal.pone.0055937" TargetMode="External" /><Relationship Id="rId47" Type="http://schemas.openxmlformats.org/officeDocument/2006/relationships/hyperlink" Target="https://www.researchgate.net/profile/James_Serpell/publication/240398199_Environmental_influences_on_the_expression_of_aggressive_behaviour_in_English_Cocker_Spaniels/links/5588207108aed23e568bd293.pdf" TargetMode="External" /><Relationship Id="rId50" Type="http://schemas.openxmlformats.org/officeDocument/2006/relationships/hyperlink" Target="http://www.askthedogguy.com/wp-content/uploads/2014/01/Downside_To_Neutering_Viszlas.pdf" TargetMode="External" /><Relationship Id="rId55" Type="http://schemas.openxmlformats.org/officeDocument/2006/relationships/hyperlink" Target="https://www.researchgate.net/profile/Katherine_Houpt/publication/7456062_National_survey_of_owner-directed_aggression_in_English_Springer_Spaniels/links/54ac35940cf2479c2ee7860f.pdf" TargetMode="External" /><Relationship Id="rId63" Type="http://schemas.openxmlformats.org/officeDocument/2006/relationships/hyperlink" Target="http://www.joeldehasse.com/" TargetMode="External" /><Relationship Id="rId7" Type="http://schemas.openxmlformats.org/officeDocument/2006/relationships/hyperlink" Target="http://www.joeldehasse.com/articles/thyroide.html" TargetMode="External" /><Relationship Id="rId2" Type="http://schemas.openxmlformats.org/officeDocument/2006/relationships/styles" Target="styles.xml" /><Relationship Id="rId16" Type="http://schemas.openxmlformats.org/officeDocument/2006/relationships/hyperlink" Target="https://www.researchgate.net/profile/Nienke_Endenburg/publication/13990360_Influence_of_orchiectomy_on_canine_behaviour/links/54ef0d1c0cf25238f93b901c.pdf" TargetMode="External" /><Relationship Id="rId20" Type="http://schemas.openxmlformats.org/officeDocument/2006/relationships/hyperlink" Target="http://onlinelibrary.wiley.com/doi/10.1111/j.1748-5827.2011.01176.x/full" TargetMode="External" /><Relationship Id="rId29" Type="http://schemas.openxmlformats.org/officeDocument/2006/relationships/hyperlink" Target="http://www.askthedogguy.com/wp-content/uploads/2014/01/Downside_To_Neutering_Viszlas.pdf" TargetMode="External" /><Relationship Id="rId41" Type="http://schemas.openxmlformats.org/officeDocument/2006/relationships/hyperlink" Target="http://journals.plos.org/plosone/article?id=10.1371/journal.pone.0055937" TargetMode="External" /><Relationship Id="rId54" Type="http://schemas.openxmlformats.org/officeDocument/2006/relationships/hyperlink" Target="https://www.researchgate.net/profile/James_Serpell/publication/240398199_Environmental_influences_on_the_expression_of_aggressive_behaviour_in_English_Cocker_Spaniels/links/5588207108aed23e568bd293.pdf" TargetMode="External" /><Relationship Id="rId62" Type="http://schemas.openxmlformats.org/officeDocument/2006/relationships/hyperlink" Target="http://www.acc-d.org/docs/default-source/3rd-symposium/driancourt_abstract_ppt.pdf?sfvrsn=2" TargetMode="External" /><Relationship Id="rId1" Type="http://schemas.openxmlformats.org/officeDocument/2006/relationships/numbering" Target="numbering.xml" /><Relationship Id="rId6" Type="http://schemas.openxmlformats.org/officeDocument/2006/relationships/hyperlink" Target="https://www.doglistener.co.uk/neutering_definitive" TargetMode="External" /><Relationship Id="rId11" Type="http://schemas.openxmlformats.org/officeDocument/2006/relationships/hyperlink" Target="http://journals.plos.org/plosone/article?id=10.1371/journal.pone.0109681" TargetMode="External" /><Relationship Id="rId24" Type="http://schemas.openxmlformats.org/officeDocument/2006/relationships/hyperlink" Target="http://shihtzuguru.com/wp-content/uploads/2010/09/Long-term-risks-and-benefits-of-early-age-gonadectomy-in-dogs.pdf" TargetMode="External" /><Relationship Id="rId32" Type="http://schemas.openxmlformats.org/officeDocument/2006/relationships/hyperlink" Target="http://onlinelibrary.wiley.com/doi/10.1111/j.1748-5827.2002.tb00066.x/abstract" TargetMode="External" /><Relationship Id="rId37" Type="http://schemas.openxmlformats.org/officeDocument/2006/relationships/hyperlink" Target="http://europepmc.org/abstract/med/3192450" TargetMode="External" /><Relationship Id="rId40" Type="http://schemas.openxmlformats.org/officeDocument/2006/relationships/hyperlink" Target="http://avmajournals.avma.org/doi/abs/10.2460/javma.244.3.309" TargetMode="External" /><Relationship Id="rId45" Type="http://schemas.openxmlformats.org/officeDocument/2006/relationships/hyperlink" Target="http://onlinelibrary.wiley.com/doi/10.1111/j.1365-3164.2008.00652.x/full" TargetMode="External" /><Relationship Id="rId53" Type="http://schemas.openxmlformats.org/officeDocument/2006/relationships/hyperlink" Target="https://www.researchgate.net/profile/James_Serpell/publication/240398199_Environmental_influences_on_the_expression_of_aggressive_behaviour_in_English_Cocker_Spaniels/links/5588207108aed23e568bd293.pdf" TargetMode="External" /><Relationship Id="rId58" Type="http://schemas.openxmlformats.org/officeDocument/2006/relationships/hyperlink" Target="https://www.google.be/url?sa=t&amp;rct=j&amp;q=&amp;esrc=s&amp;source=web&amp;cd=2&amp;cad=rja&amp;uact=8&amp;ved=0ahUKEwiEtMr2lOzOAhVDVxoKHUrwAkYQFggrMAE&amp;url=http%3A%2F%2Fsaveadog.org%2FDocuments%2FEarlyAge_Gonadectomy_Dogs_JAVMA.pdf&amp;usg=AFQjCNGRIjQRbJq1pFH-nj2zWZUn4jYaMA&amp;sig2=f2qOQyn2_Muf6g4dLl0GnQ" TargetMode="External" /><Relationship Id="rId5" Type="http://schemas.openxmlformats.org/officeDocument/2006/relationships/hyperlink" Target="http://www.joeldehasse.com/books/castration.01.html" TargetMode="External" /><Relationship Id="rId15" Type="http://schemas.openxmlformats.org/officeDocument/2006/relationships/hyperlink" Target="https://www.researchgate.net/publication/11035226_Canine_prostate_carcinoma_Epidemiological_evidence_of_an_increased_risk_in_castrated_dogs" TargetMode="External" /><Relationship Id="rId23" Type="http://schemas.openxmlformats.org/officeDocument/2006/relationships/hyperlink" Target="http://europepmc.org/abstract/med/2045340" TargetMode="External" /><Relationship Id="rId28" Type="http://schemas.openxmlformats.org/officeDocument/2006/relationships/hyperlink" Target="http://www.bi-saludanimalsa.com/content/dam/internet/ah/saludanimalsa/com_ES/documents/InformacionTecnica/paper%20efectos%20adversos.pdf" TargetMode="External" /><Relationship Id="rId36" Type="http://schemas.openxmlformats.org/officeDocument/2006/relationships/hyperlink" Target="http://journals.plos.org/plosone/article?id=10.1371/journal.pone.0055937" TargetMode="External" /><Relationship Id="rId49" Type="http://schemas.openxmlformats.org/officeDocument/2006/relationships/hyperlink" Target="https://www.researchgate.net/profile/Katherine_Houpt/publication/6691098_Signalment_factors_comorbidity_and_trends_in_behavior_diagnoses_in_dogs_1644_cases_%281991-2001%29/links/54a5c5fc0cf267bdb9082a43.pdf" TargetMode="External" /><Relationship Id="rId57" Type="http://schemas.openxmlformats.org/officeDocument/2006/relationships/hyperlink" Target="http://www.askthedogguy.com/wp-content/uploads/2014/01/Downside_To_Neutering_Viszlas.pdf" TargetMode="External" /><Relationship Id="rId61" Type="http://schemas.openxmlformats.org/officeDocument/2006/relationships/hyperlink" Target="http://www.acc-d.org/resource-library/symposia/3rd-symposium" TargetMode="External" /><Relationship Id="rId10" Type="http://schemas.openxmlformats.org/officeDocument/2006/relationships/hyperlink" Target="https://actavetscand.biomedcentral.com/track/pdf/10.1186/s13028-016-0206-7?site=actavetscand.biomedcentral.com" TargetMode="External" /><Relationship Id="rId19" Type="http://schemas.openxmlformats.org/officeDocument/2006/relationships/hyperlink" Target="http://onlinelibrary.wiley.com/doi/10.1111/rda.12298/full" TargetMode="External" /><Relationship Id="rId31" Type="http://schemas.openxmlformats.org/officeDocument/2006/relationships/hyperlink" Target="https://www.researchgate.net/publication/12486672_Effect_of_Spaying_and_Timing_of_Spaying_on_Survival_of_Dogs_with_Mammary_Carcinoma" TargetMode="External" /><Relationship Id="rId44" Type="http://schemas.openxmlformats.org/officeDocument/2006/relationships/hyperlink" Target="http://onlinelibrary.wiley.com/doi/10.1111/j.1939-1676.2003.tb02424.x/epdf" TargetMode="External" /><Relationship Id="rId52" Type="http://schemas.openxmlformats.org/officeDocument/2006/relationships/hyperlink" Target="http://www.sciencedirect.com/science/article/pii/0168159195010122" TargetMode="External" /><Relationship Id="rId60" Type="http://schemas.openxmlformats.org/officeDocument/2006/relationships/hyperlink" Target="http://dspace.library.uu.nl/bitstream/handle/1874/32552/verslag%20onderzoekstage%202008-2009%20eind.doc?sequence=1" TargetMode="External" /><Relationship Id="rId65"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hyperlink" Target="https://www.google.be/url?sa=t&amp;rct=j&amp;q=&amp;esrc=s&amp;source=web&amp;cd=2&amp;cad=rja&amp;uact=8&amp;ved=0ahUKEwiag861-IbPAhWMDsAKHX5gBS8QFggpMAE&amp;url=http%3A%2F%2Fgpmcf.org%2FPDFs%2Fdb.pdf&amp;usg=AFQjCNERKPBOV5lP6oQSvcpjnIztCHm2rQ&amp;sig2=vC0T-Qgo0v62Q2-cbATKYA" TargetMode="External" /><Relationship Id="rId14" Type="http://schemas.openxmlformats.org/officeDocument/2006/relationships/hyperlink" Target="http://www.animalreproductionscience.com/article/S0378-4320%2800%2900101-9/abstract?cc=y=" TargetMode="External" /><Relationship Id="rId22" Type="http://schemas.openxmlformats.org/officeDocument/2006/relationships/hyperlink" Target="http://journals.plos.org/plosone/article?id=10.1371/journal.pone.0102241" TargetMode="External" /><Relationship Id="rId27" Type="http://schemas.openxmlformats.org/officeDocument/2006/relationships/hyperlink" Target="https://www.google.be/url?sa=t&amp;rct=j&amp;q=&amp;esrc=s&amp;source=web&amp;cd=3&amp;ved=0ahUKEwjt2qLosuzOAhWF2CwKHSZBD2EQFggwMAI&amp;url=http%3A%2F%2Fwww.scvsec.com%2Fwp-content%2Fuploads%2F2013%2F07%2F85969IMHA-Paper.pdf&amp;usg=AFQjCNETriTSfl6vj4AqIm-sOo2MnETqeA&amp;sig2=tInxMEHLB9EmsR2LfTr2wA&amp;cad=rja" TargetMode="External" /><Relationship Id="rId30" Type="http://schemas.openxmlformats.org/officeDocument/2006/relationships/hyperlink" Target="http://www.academia.edu/download/30703661/neutering-mammary-tumor-connection.pdf" TargetMode="External" /><Relationship Id="rId35" Type="http://schemas.openxmlformats.org/officeDocument/2006/relationships/hyperlink" Target="http://www.gpmcf.org/PDFs/Sarcoma%20Risk.pdf" TargetMode="External" /><Relationship Id="rId43" Type="http://schemas.openxmlformats.org/officeDocument/2006/relationships/hyperlink" Target="http://avmajournals.avma.org/doi/abs/10.2460/javma.244.3.309" TargetMode="External" /><Relationship Id="rId48" Type="http://schemas.openxmlformats.org/officeDocument/2006/relationships/hyperlink" Target="https://www.researchgate.net/profile/Katherine_Houpt/publication/7456062_National_survey_of_owner-directed_aggression_in_English_Springer_Spaniels/links/54ac35940cf2479c2ee7860f.pdf" TargetMode="External" /><Relationship Id="rId56" Type="http://schemas.openxmlformats.org/officeDocument/2006/relationships/hyperlink" Target="https://www.google.be/url?sa=t&amp;rct=j&amp;q=&amp;esrc=s&amp;source=web&amp;cd=2&amp;cad=rja&amp;uact=8&amp;ved=0ahUKEwiEtMr2lOzOAhVDVxoKHUrwAkYQFggrMAE&amp;url=http%3A%2F%2Fsaveadog.org%2FDocuments%2FEarlyAge_Gonadectomy_Dogs_JAVMA.pdf&amp;usg=AFQjCNGRIjQRbJq1pFH-nj2zWZUn4jYaMA&amp;sig2=f2qOQyn2_Muf6g4dLl0GnQ" TargetMode="External" /><Relationship Id="rId64" Type="http://schemas.openxmlformats.org/officeDocument/2006/relationships/fontTable" Target="fontTable.xml" /><Relationship Id="rId8" Type="http://schemas.openxmlformats.org/officeDocument/2006/relationships/hyperlink" Target="http://www.askthedogguy.com/wp-content/uploads/2014/01/Downside_To_Neutering_Viszlas.pdf" TargetMode="External" /><Relationship Id="rId51" Type="http://schemas.openxmlformats.org/officeDocument/2006/relationships/hyperlink" Target="https://www.researchgate.net/profile/Benjamin_Hart4/publication/13991413_Effects_of_castration_on_problem_behaviors_in_male_dogs_with_reference_to_age_and_duration_of_behavior/links/5519b0080cf2f51a6fea2156.pdf?origin=publication_detail" TargetMode="External" /><Relationship Id="rId3" Type="http://schemas.openxmlformats.org/officeDocument/2006/relationships/settings" Target="settings.xml" /><Relationship Id="rId12" Type="http://schemas.openxmlformats.org/officeDocument/2006/relationships/hyperlink" Target="http://onlinelibrary.wiley.com/doi/10.1111/j.1939-1676.2008.0133.x/full" TargetMode="External" /><Relationship Id="rId17" Type="http://schemas.openxmlformats.org/officeDocument/2006/relationships/hyperlink" Target="http://onlinelibrary.wiley.com/doi/10.1002/pros.20590/full" TargetMode="External" /><Relationship Id="rId25" Type="http://schemas.openxmlformats.org/officeDocument/2006/relationships/hyperlink" Target="http://avmajournals.avma.org/doi/abs/10.2460/javma.232.12.1818?journalCode=javma" TargetMode="External" /><Relationship Id="rId33" Type="http://schemas.openxmlformats.org/officeDocument/2006/relationships/hyperlink" Target="http://www.ingentaconnect.com/content/cvma/cjvr/2011/00000075/00000003/art00007" TargetMode="External" /><Relationship Id="rId38" Type="http://schemas.openxmlformats.org/officeDocument/2006/relationships/hyperlink" Target="http://www.ncbi.nlm.nih.gov/pubmed?cmd=Search&amp;doptcmdl=Citation&amp;defaultField=Title%20Word&amp;term=Ware%5Bauthor%5D%20AND%20Cardiac%20tumors%20in%20dogs%3A%201982%E2%80%931995" TargetMode="External" /><Relationship Id="rId46" Type="http://schemas.openxmlformats.org/officeDocument/2006/relationships/hyperlink" Target="https://www.google.be/url?sa=t&amp;rct=j&amp;q=&amp;esrc=s&amp;source=web&amp;cd=1&amp;ved=0ahUKEwjYwI-lg-fOAhVL7hoKHa5HAS4QFggbMAA&amp;url=http%3A%2F%2Fsaova.org%2Farticles%2FEarly%2520SN%2520and%2520Behavior.pdf&amp;usg=AFQjCNGbmlBaJSWjSWpb9Sj5DMXEyK7Xmg&amp;sig2=39a--HJEe8k5eSTcZzx29A&amp;bvm=bv.131286987,d.d2s&amp;cad=rja" TargetMode="External" /><Relationship Id="rId59" Type="http://schemas.openxmlformats.org/officeDocument/2006/relationships/hyperlink" Target="http://europepmc.org/abstract/med/9702224" TargetMode="External" /></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6973</Words>
  <Characters>38352</Characters>
  <Application>Microsoft Office Word</Application>
  <DocSecurity>0</DocSecurity>
  <Lines>319</Lines>
  <Paragraphs>90</Paragraphs>
  <ScaleCrop>false</ScaleCrop>
  <Company/>
  <LinksUpToDate>false</LinksUpToDate>
  <CharactersWithSpaces>45235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Gauthier</dc:creator>
  <cp:keywords/>
  <dc:description/>
  <cp:lastModifiedBy>Danielle Gauthier</cp:lastModifiedBy>
  <cp:revision>2</cp:revision>
  <dcterms:created xsi:type="dcterms:W3CDTF">2020-11-17T12:39:00Z</dcterms:created>
  <dcterms:modified xsi:type="dcterms:W3CDTF">2020-11-17T12:39:00Z</dcterms:modified>
</cp:coreProperties>
</file>