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0A9AEE3D" w:rsidR="00DA63AE" w:rsidRDefault="00DA63AE" w:rsidP="009E530F">
      <w:pPr>
        <w:spacing w:after="0"/>
        <w:jc w:val="center"/>
        <w:rPr>
          <w:b/>
        </w:rPr>
      </w:pPr>
      <w:r w:rsidRPr="00DA77C1">
        <w:rPr>
          <w:b/>
        </w:rPr>
        <w:t>Minutes</w:t>
      </w:r>
      <w:r w:rsidR="007B0AD8">
        <w:rPr>
          <w:b/>
        </w:rPr>
        <w:t xml:space="preserve">, </w:t>
      </w:r>
      <w:r w:rsidR="00867B5D">
        <w:rPr>
          <w:b/>
        </w:rPr>
        <w:t xml:space="preserve">March </w:t>
      </w:r>
      <w:r w:rsidR="00227CD2">
        <w:rPr>
          <w:b/>
        </w:rPr>
        <w:t>1</w:t>
      </w:r>
      <w:r w:rsidR="004734FE">
        <w:rPr>
          <w:b/>
        </w:rPr>
        <w:t>0</w:t>
      </w:r>
      <w:r w:rsidR="007C253F">
        <w:rPr>
          <w:b/>
        </w:rPr>
        <w:t>,</w:t>
      </w:r>
      <w:r w:rsidR="00CB4676">
        <w:rPr>
          <w:b/>
        </w:rPr>
        <w:t xml:space="preserve"> 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47E65"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t>Ti</w:t>
      </w:r>
      <w:r w:rsidR="006028B3" w:rsidRPr="00F47E65">
        <w:rPr>
          <w:sz w:val="24"/>
          <w:szCs w:val="24"/>
        </w:rPr>
        <w:t>m Thompson</w:t>
      </w:r>
      <w:r w:rsidR="003D164F" w:rsidRPr="00F47E65">
        <w:rPr>
          <w:sz w:val="24"/>
          <w:szCs w:val="24"/>
        </w:rPr>
        <w:t xml:space="preserve"> </w:t>
      </w:r>
      <w:r w:rsidR="000E0CDB">
        <w:rPr>
          <w:sz w:val="24"/>
          <w:szCs w:val="24"/>
        </w:rPr>
        <w:t>–</w:t>
      </w:r>
      <w:r w:rsidR="003D164F" w:rsidRPr="00F47E65">
        <w:rPr>
          <w:sz w:val="24"/>
          <w:szCs w:val="24"/>
        </w:rPr>
        <w:t xml:space="preserve"> </w:t>
      </w:r>
      <w:r w:rsidR="000F7AC8">
        <w:rPr>
          <w:sz w:val="24"/>
          <w:szCs w:val="24"/>
        </w:rPr>
        <w:t>Present</w:t>
      </w:r>
    </w:p>
    <w:p w14:paraId="39615D58" w14:textId="4D725AAB" w:rsidR="00DA63AE" w:rsidRDefault="00DA63AE" w:rsidP="00DA63AE">
      <w:pPr>
        <w:tabs>
          <w:tab w:val="left" w:pos="3960"/>
        </w:tabs>
        <w:spacing w:after="0"/>
        <w:ind w:left="3960" w:hanging="2700"/>
        <w:rPr>
          <w:sz w:val="24"/>
          <w:szCs w:val="24"/>
        </w:rPr>
      </w:pPr>
      <w:r w:rsidRPr="00F47E65">
        <w:rPr>
          <w:sz w:val="24"/>
          <w:szCs w:val="24"/>
        </w:rPr>
        <w:tab/>
        <w:t xml:space="preserve">Steve Gustafson </w:t>
      </w:r>
      <w:r w:rsidR="009E530F">
        <w:rPr>
          <w:sz w:val="24"/>
          <w:szCs w:val="24"/>
        </w:rPr>
        <w:t>–</w:t>
      </w:r>
      <w:r w:rsidRPr="00F47E65">
        <w:rPr>
          <w:sz w:val="24"/>
          <w:szCs w:val="24"/>
        </w:rPr>
        <w:t xml:space="preserve"> Present</w:t>
      </w:r>
    </w:p>
    <w:p w14:paraId="22068C2B" w14:textId="564CF30E" w:rsidR="009E530F" w:rsidRPr="00F47E65" w:rsidRDefault="009E530F" w:rsidP="00DA63AE">
      <w:pPr>
        <w:tabs>
          <w:tab w:val="left" w:pos="3960"/>
        </w:tabs>
        <w:spacing w:after="0"/>
        <w:ind w:left="3960" w:hanging="2700"/>
        <w:rPr>
          <w:sz w:val="24"/>
          <w:szCs w:val="24"/>
        </w:rPr>
      </w:pPr>
      <w:r>
        <w:rPr>
          <w:sz w:val="24"/>
          <w:szCs w:val="24"/>
        </w:rPr>
        <w:tab/>
        <w:t xml:space="preserve">Richard Heine </w:t>
      </w:r>
      <w:r w:rsidR="00864FD7">
        <w:rPr>
          <w:sz w:val="24"/>
          <w:szCs w:val="24"/>
        </w:rPr>
        <w:t>–</w:t>
      </w:r>
      <w:r>
        <w:rPr>
          <w:sz w:val="24"/>
          <w:szCs w:val="24"/>
        </w:rPr>
        <w:t xml:space="preserve"> </w:t>
      </w:r>
      <w:r w:rsidR="000919AC">
        <w:rPr>
          <w:sz w:val="24"/>
          <w:szCs w:val="24"/>
        </w:rPr>
        <w:t>Present</w:t>
      </w:r>
    </w:p>
    <w:p w14:paraId="3B1B2CC0" w14:textId="745FCDFF" w:rsidR="009E530F" w:rsidRDefault="009E530F" w:rsidP="00DA63AE">
      <w:pPr>
        <w:tabs>
          <w:tab w:val="left" w:pos="3960"/>
        </w:tabs>
        <w:spacing w:after="0"/>
        <w:ind w:left="3960" w:hanging="2700"/>
        <w:rPr>
          <w:sz w:val="24"/>
          <w:szCs w:val="24"/>
        </w:rPr>
      </w:pPr>
      <w:r>
        <w:rPr>
          <w:sz w:val="24"/>
          <w:szCs w:val="24"/>
        </w:rPr>
        <w:tab/>
      </w:r>
      <w:r w:rsidRPr="00F47E65">
        <w:rPr>
          <w:sz w:val="24"/>
          <w:szCs w:val="24"/>
        </w:rPr>
        <w:t>Brian Pechtold – Present</w:t>
      </w:r>
      <w:r w:rsidR="00DA63AE" w:rsidRPr="00F47E65">
        <w:rPr>
          <w:sz w:val="24"/>
          <w:szCs w:val="24"/>
        </w:rPr>
        <w:tab/>
      </w:r>
    </w:p>
    <w:p w14:paraId="20B39C29" w14:textId="12C8D9F6" w:rsidR="00DA63AE" w:rsidRPr="00F47E65" w:rsidRDefault="009E530F" w:rsidP="00DA63AE">
      <w:pPr>
        <w:tabs>
          <w:tab w:val="left" w:pos="3960"/>
        </w:tabs>
        <w:spacing w:after="0"/>
        <w:ind w:left="3960" w:hanging="2700"/>
        <w:rPr>
          <w:sz w:val="24"/>
          <w:szCs w:val="24"/>
        </w:rPr>
      </w:pPr>
      <w:r>
        <w:rPr>
          <w:sz w:val="24"/>
          <w:szCs w:val="24"/>
        </w:rPr>
        <w:tab/>
      </w:r>
      <w:r w:rsidR="00202A51">
        <w:rPr>
          <w:sz w:val="24"/>
          <w:szCs w:val="24"/>
        </w:rPr>
        <w:t>David Scarpino –</w:t>
      </w:r>
      <w:r w:rsidR="00DA63AE" w:rsidRPr="00F47E65">
        <w:rPr>
          <w:sz w:val="24"/>
          <w:szCs w:val="24"/>
        </w:rPr>
        <w:t xml:space="preserve"> </w:t>
      </w:r>
      <w:r w:rsidR="00227CD2">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494D4F66"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0F7AC8">
        <w:rPr>
          <w:sz w:val="24"/>
          <w:szCs w:val="24"/>
        </w:rPr>
        <w:t xml:space="preserve">Deputy Larson, </w:t>
      </w:r>
      <w:r w:rsidR="001A62FF">
        <w:rPr>
          <w:sz w:val="24"/>
          <w:szCs w:val="24"/>
        </w:rPr>
        <w:t>Jody Remakel</w:t>
      </w:r>
    </w:p>
    <w:p w14:paraId="54F587AC" w14:textId="7781FC4A" w:rsidR="007C253F" w:rsidRDefault="00DC24A5" w:rsidP="00D05617">
      <w:pPr>
        <w:tabs>
          <w:tab w:val="left" w:pos="3960"/>
        </w:tabs>
        <w:spacing w:after="120" w:line="240" w:lineRule="auto"/>
        <w:ind w:left="3974" w:hanging="2700"/>
        <w:rPr>
          <w:sz w:val="24"/>
          <w:szCs w:val="24"/>
        </w:rPr>
      </w:pPr>
      <w:r>
        <w:rPr>
          <w:sz w:val="24"/>
          <w:szCs w:val="24"/>
        </w:rPr>
        <w:t>Public</w:t>
      </w:r>
      <w:r w:rsidR="007C253F">
        <w:rPr>
          <w:sz w:val="24"/>
          <w:szCs w:val="24"/>
        </w:rPr>
        <w:t>:</w:t>
      </w:r>
      <w:r>
        <w:rPr>
          <w:sz w:val="24"/>
          <w:szCs w:val="24"/>
        </w:rPr>
        <w:tab/>
        <w:t xml:space="preserve">Rose </w:t>
      </w:r>
      <w:proofErr w:type="spellStart"/>
      <w:r>
        <w:rPr>
          <w:sz w:val="24"/>
          <w:szCs w:val="24"/>
        </w:rPr>
        <w:t>Letheby</w:t>
      </w:r>
      <w:proofErr w:type="spellEnd"/>
      <w:r>
        <w:rPr>
          <w:sz w:val="24"/>
          <w:szCs w:val="24"/>
        </w:rPr>
        <w:t xml:space="preserve"> &amp; Rebecca </w:t>
      </w:r>
      <w:proofErr w:type="spellStart"/>
      <w:r>
        <w:rPr>
          <w:sz w:val="24"/>
          <w:szCs w:val="24"/>
        </w:rPr>
        <w:t>Pankaty</w:t>
      </w:r>
      <w:proofErr w:type="spellEnd"/>
      <w:r w:rsidR="007C253F">
        <w:rPr>
          <w:sz w:val="24"/>
          <w:szCs w:val="24"/>
        </w:rPr>
        <w:tab/>
      </w:r>
    </w:p>
    <w:p w14:paraId="07EF47EC" w14:textId="77777777" w:rsidR="00D05617" w:rsidRDefault="00D05617" w:rsidP="00A47751">
      <w:pPr>
        <w:tabs>
          <w:tab w:val="left" w:pos="3960"/>
        </w:tabs>
        <w:spacing w:after="120"/>
        <w:ind w:left="3974" w:hanging="2700"/>
        <w:rPr>
          <w:sz w:val="24"/>
          <w:szCs w:val="24"/>
        </w:rPr>
      </w:pPr>
    </w:p>
    <w:p w14:paraId="71A88168" w14:textId="77777777" w:rsidR="00DC24A5" w:rsidRPr="00DC24A5" w:rsidRDefault="006028B3" w:rsidP="00B44D46">
      <w:pPr>
        <w:pStyle w:val="ListParagraph"/>
        <w:numPr>
          <w:ilvl w:val="0"/>
          <w:numId w:val="2"/>
        </w:numPr>
        <w:rPr>
          <w:sz w:val="18"/>
          <w:szCs w:val="18"/>
        </w:rPr>
      </w:pPr>
      <w:r w:rsidRPr="00DC24A5">
        <w:rPr>
          <w:b/>
          <w:sz w:val="24"/>
          <w:szCs w:val="24"/>
        </w:rPr>
        <w:t xml:space="preserve">Additions or changes to the Agenda </w:t>
      </w:r>
      <w:r w:rsidR="008838CF" w:rsidRPr="00DC24A5">
        <w:rPr>
          <w:sz w:val="24"/>
          <w:szCs w:val="24"/>
        </w:rPr>
        <w:t>–</w:t>
      </w:r>
      <w:r w:rsidR="007C253F" w:rsidRPr="00DC24A5">
        <w:rPr>
          <w:sz w:val="24"/>
          <w:szCs w:val="24"/>
        </w:rPr>
        <w:t xml:space="preserve"> </w:t>
      </w:r>
      <w:r w:rsidR="004734FE" w:rsidRPr="00DC24A5">
        <w:rPr>
          <w:sz w:val="24"/>
          <w:szCs w:val="24"/>
        </w:rPr>
        <w:t>The</w:t>
      </w:r>
      <w:r w:rsidR="00227CD2" w:rsidRPr="00DC24A5">
        <w:rPr>
          <w:sz w:val="24"/>
          <w:szCs w:val="24"/>
        </w:rPr>
        <w:t xml:space="preserve"> Chief asked to add </w:t>
      </w:r>
      <w:r w:rsidR="00DC24A5" w:rsidRPr="00DC24A5">
        <w:rPr>
          <w:sz w:val="24"/>
          <w:szCs w:val="24"/>
        </w:rPr>
        <w:t xml:space="preserve">an accident with 1431, a thank you and an IDOT agreement for pre-emption lights.  </w:t>
      </w:r>
      <w:r w:rsidR="00DC24A5">
        <w:rPr>
          <w:sz w:val="24"/>
          <w:szCs w:val="24"/>
        </w:rPr>
        <w:t xml:space="preserve"> Ms. Remakel asked to add setting the budget hearing dates.</w:t>
      </w:r>
    </w:p>
    <w:p w14:paraId="65C9490F" w14:textId="0A6F7A03" w:rsidR="004734FE" w:rsidRPr="00DC24A5" w:rsidRDefault="00DC24A5" w:rsidP="00DC24A5">
      <w:pPr>
        <w:pStyle w:val="ListParagraph"/>
        <w:ind w:left="1080"/>
        <w:rPr>
          <w:sz w:val="18"/>
          <w:szCs w:val="18"/>
        </w:rPr>
      </w:pPr>
      <w:r>
        <w:rPr>
          <w:sz w:val="24"/>
          <w:szCs w:val="24"/>
        </w:rPr>
        <w:t xml:space="preserve"> </w:t>
      </w:r>
    </w:p>
    <w:p w14:paraId="695A9DD6" w14:textId="65281472" w:rsidR="00B4799C" w:rsidRPr="00B4799C" w:rsidRDefault="00DC24A5" w:rsidP="00B4799C">
      <w:pPr>
        <w:pStyle w:val="ListParagraph"/>
        <w:numPr>
          <w:ilvl w:val="0"/>
          <w:numId w:val="2"/>
        </w:numPr>
        <w:rPr>
          <w:sz w:val="18"/>
          <w:szCs w:val="18"/>
        </w:rPr>
      </w:pPr>
      <w:r w:rsidRPr="00B4799C">
        <w:rPr>
          <w:b/>
          <w:sz w:val="24"/>
          <w:szCs w:val="24"/>
        </w:rPr>
        <w:t>Oath of Office</w:t>
      </w:r>
      <w:r w:rsidRPr="00B4799C">
        <w:rPr>
          <w:sz w:val="18"/>
          <w:szCs w:val="18"/>
        </w:rPr>
        <w:t xml:space="preserve">:  </w:t>
      </w:r>
      <w:r w:rsidR="00B4799C">
        <w:rPr>
          <w:sz w:val="24"/>
          <w:szCs w:val="24"/>
        </w:rPr>
        <w:t>Deputy Larson introduced the 3 interns</w:t>
      </w:r>
      <w:r w:rsidR="006735DF">
        <w:rPr>
          <w:sz w:val="24"/>
          <w:szCs w:val="24"/>
        </w:rPr>
        <w:t xml:space="preserve">, Laura Black, Joseph Cesaroni, &amp; Hayden </w:t>
      </w:r>
      <w:proofErr w:type="spellStart"/>
      <w:r w:rsidR="006735DF">
        <w:rPr>
          <w:sz w:val="24"/>
          <w:szCs w:val="24"/>
        </w:rPr>
        <w:t>Feyl</w:t>
      </w:r>
      <w:proofErr w:type="spellEnd"/>
      <w:r w:rsidR="006735DF">
        <w:rPr>
          <w:sz w:val="24"/>
          <w:szCs w:val="24"/>
        </w:rPr>
        <w:t>,</w:t>
      </w:r>
      <w:r w:rsidR="00B4799C">
        <w:rPr>
          <w:sz w:val="24"/>
          <w:szCs w:val="24"/>
        </w:rPr>
        <w:t xml:space="preserve"> to the Board and listed their backgrounds.  President Thompson administered the Oath of Office, and Chief Herrmann welcomed them each and shared their accomplishments with the Board as they had a representative pin on their badge.  The families were invited to enjoy refreshments in the apparatus bay.</w:t>
      </w:r>
    </w:p>
    <w:p w14:paraId="7250BD53" w14:textId="5466091C" w:rsidR="00B4799C" w:rsidRPr="00B4799C" w:rsidRDefault="00B4799C" w:rsidP="00B4799C">
      <w:pPr>
        <w:pStyle w:val="ListParagraph"/>
        <w:ind w:left="1080"/>
        <w:rPr>
          <w:sz w:val="18"/>
          <w:szCs w:val="18"/>
        </w:rPr>
      </w:pPr>
    </w:p>
    <w:p w14:paraId="5E36A829" w14:textId="397E6DB6" w:rsidR="00B4799C" w:rsidRPr="00B4799C" w:rsidRDefault="00B4799C" w:rsidP="00B4799C">
      <w:pPr>
        <w:pStyle w:val="ListParagraph"/>
        <w:numPr>
          <w:ilvl w:val="0"/>
          <w:numId w:val="2"/>
        </w:numPr>
        <w:rPr>
          <w:sz w:val="18"/>
          <w:szCs w:val="18"/>
        </w:rPr>
      </w:pPr>
      <w:r w:rsidRPr="00B4799C">
        <w:rPr>
          <w:b/>
          <w:bCs/>
          <w:sz w:val="24"/>
          <w:szCs w:val="24"/>
        </w:rPr>
        <w:t xml:space="preserve">Receipt of Badge pin - </w:t>
      </w:r>
      <w:r w:rsidRPr="00B4799C">
        <w:rPr>
          <w:sz w:val="24"/>
          <w:szCs w:val="24"/>
        </w:rPr>
        <w:t xml:space="preserve">Chief Herrmann explained that Fire Fighter David Ramirez was hired during the peak of the COVID shut down, and received his oath of office, but never had his badge pinned on.  He invited his family to pin on his badge.  Chief Herrmann informed the Board of the contributions that FF Ramirez has brought to the department since his hiring. </w:t>
      </w:r>
      <w:r>
        <w:rPr>
          <w:sz w:val="24"/>
          <w:szCs w:val="24"/>
        </w:rPr>
        <w:t>His family was invited to enjoy refreshments in the apparatus bay.</w:t>
      </w:r>
    </w:p>
    <w:p w14:paraId="3BFE7676" w14:textId="77777777" w:rsidR="00B4799C" w:rsidRPr="00B4799C" w:rsidRDefault="00B4799C" w:rsidP="00B4799C">
      <w:pPr>
        <w:pStyle w:val="ListParagraph"/>
        <w:rPr>
          <w:sz w:val="18"/>
          <w:szCs w:val="18"/>
        </w:rPr>
      </w:pPr>
    </w:p>
    <w:p w14:paraId="33FDEF50" w14:textId="0647B557" w:rsidR="007C0B91" w:rsidRPr="00B4799C" w:rsidRDefault="007C0B91" w:rsidP="00B4799C">
      <w:pPr>
        <w:pStyle w:val="ListParagraph"/>
        <w:numPr>
          <w:ilvl w:val="0"/>
          <w:numId w:val="2"/>
        </w:numPr>
        <w:rPr>
          <w:sz w:val="18"/>
          <w:szCs w:val="18"/>
        </w:rPr>
      </w:pPr>
      <w:r w:rsidRPr="00B4799C">
        <w:rPr>
          <w:b/>
          <w:bCs/>
          <w:sz w:val="24"/>
          <w:szCs w:val="24"/>
        </w:rPr>
        <w:t>Minutes</w:t>
      </w:r>
    </w:p>
    <w:p w14:paraId="39ADB022" w14:textId="1C479330" w:rsidR="0082061D" w:rsidRPr="004734FE" w:rsidRDefault="00227CD2" w:rsidP="00E84956">
      <w:pPr>
        <w:pStyle w:val="ListParagraph"/>
        <w:numPr>
          <w:ilvl w:val="0"/>
          <w:numId w:val="32"/>
        </w:numPr>
        <w:rPr>
          <w:b/>
          <w:bCs/>
          <w:sz w:val="24"/>
          <w:szCs w:val="24"/>
        </w:rPr>
      </w:pPr>
      <w:r w:rsidRPr="004734FE">
        <w:rPr>
          <w:b/>
          <w:bCs/>
          <w:sz w:val="24"/>
          <w:szCs w:val="24"/>
        </w:rPr>
        <w:t xml:space="preserve">Approval of </w:t>
      </w:r>
      <w:r w:rsidR="00F416B0">
        <w:rPr>
          <w:b/>
          <w:bCs/>
          <w:sz w:val="24"/>
          <w:szCs w:val="24"/>
        </w:rPr>
        <w:t>February 10</w:t>
      </w:r>
      <w:r w:rsidRPr="004734FE">
        <w:rPr>
          <w:b/>
          <w:bCs/>
          <w:sz w:val="24"/>
          <w:szCs w:val="24"/>
        </w:rPr>
        <w:t>, 202</w:t>
      </w:r>
      <w:r w:rsidR="004734FE" w:rsidRPr="004734FE">
        <w:rPr>
          <w:b/>
          <w:bCs/>
          <w:sz w:val="24"/>
          <w:szCs w:val="24"/>
        </w:rPr>
        <w:t>1</w:t>
      </w:r>
      <w:r w:rsidR="004734FE">
        <w:rPr>
          <w:b/>
          <w:bCs/>
          <w:sz w:val="24"/>
          <w:szCs w:val="24"/>
        </w:rPr>
        <w:t xml:space="preserve"> Reg</w:t>
      </w:r>
      <w:r w:rsidR="0082061D" w:rsidRPr="004734FE">
        <w:rPr>
          <w:b/>
          <w:bCs/>
          <w:sz w:val="24"/>
          <w:szCs w:val="24"/>
        </w:rPr>
        <w:t>ular meeting minutes</w:t>
      </w:r>
    </w:p>
    <w:p w14:paraId="0B1548D9" w14:textId="10D123F5" w:rsidR="00F416B0" w:rsidRDefault="0082061D" w:rsidP="0082061D">
      <w:pPr>
        <w:pStyle w:val="ListParagraph"/>
        <w:ind w:left="1440"/>
        <w:rPr>
          <w:sz w:val="24"/>
          <w:szCs w:val="24"/>
        </w:rPr>
      </w:pPr>
      <w:r>
        <w:rPr>
          <w:sz w:val="24"/>
          <w:szCs w:val="24"/>
        </w:rPr>
        <w:t xml:space="preserve">Trustee </w:t>
      </w:r>
      <w:r w:rsidR="004734FE">
        <w:rPr>
          <w:sz w:val="24"/>
          <w:szCs w:val="24"/>
        </w:rPr>
        <w:t xml:space="preserve">Gustafson </w:t>
      </w:r>
      <w:r>
        <w:rPr>
          <w:sz w:val="24"/>
          <w:szCs w:val="24"/>
        </w:rPr>
        <w:t xml:space="preserve">moved to approve the </w:t>
      </w:r>
      <w:r w:rsidR="009600FE">
        <w:rPr>
          <w:sz w:val="24"/>
          <w:szCs w:val="24"/>
        </w:rPr>
        <w:t xml:space="preserve">minutes of the </w:t>
      </w:r>
      <w:r w:rsidR="00F416B0">
        <w:rPr>
          <w:sz w:val="24"/>
          <w:szCs w:val="24"/>
        </w:rPr>
        <w:t xml:space="preserve">February </w:t>
      </w:r>
      <w:r w:rsidR="004734FE">
        <w:rPr>
          <w:sz w:val="24"/>
          <w:szCs w:val="24"/>
        </w:rPr>
        <w:t>1</w:t>
      </w:r>
      <w:r w:rsidR="00F416B0">
        <w:rPr>
          <w:sz w:val="24"/>
          <w:szCs w:val="24"/>
        </w:rPr>
        <w:t>0</w:t>
      </w:r>
      <w:r w:rsidR="002B6113">
        <w:rPr>
          <w:sz w:val="24"/>
          <w:szCs w:val="24"/>
        </w:rPr>
        <w:t>, 202</w:t>
      </w:r>
      <w:r w:rsidR="004734FE">
        <w:rPr>
          <w:sz w:val="24"/>
          <w:szCs w:val="24"/>
        </w:rPr>
        <w:t>1</w:t>
      </w:r>
      <w:r w:rsidR="002B6113">
        <w:rPr>
          <w:sz w:val="24"/>
          <w:szCs w:val="24"/>
        </w:rPr>
        <w:t xml:space="preserve"> </w:t>
      </w:r>
      <w:r>
        <w:rPr>
          <w:sz w:val="24"/>
          <w:szCs w:val="24"/>
        </w:rPr>
        <w:t>regular meeting minutes</w:t>
      </w:r>
      <w:r w:rsidR="00F416B0">
        <w:rPr>
          <w:sz w:val="24"/>
          <w:szCs w:val="24"/>
        </w:rPr>
        <w:t>, with the following amendments.</w:t>
      </w:r>
    </w:p>
    <w:p w14:paraId="53406209" w14:textId="77777777" w:rsidR="00F416B0" w:rsidRDefault="00F416B0" w:rsidP="0082061D">
      <w:pPr>
        <w:pStyle w:val="ListParagraph"/>
        <w:ind w:left="1440"/>
        <w:rPr>
          <w:sz w:val="24"/>
          <w:szCs w:val="24"/>
        </w:rPr>
      </w:pPr>
    </w:p>
    <w:p w14:paraId="2438C9FC" w14:textId="425D2B98" w:rsidR="0082061D" w:rsidRDefault="00F416B0" w:rsidP="0082061D">
      <w:pPr>
        <w:pStyle w:val="ListParagraph"/>
        <w:ind w:left="1440"/>
        <w:rPr>
          <w:sz w:val="24"/>
          <w:szCs w:val="24"/>
        </w:rPr>
      </w:pPr>
      <w:r>
        <w:rPr>
          <w:sz w:val="24"/>
          <w:szCs w:val="24"/>
        </w:rPr>
        <w:t xml:space="preserve">4.a – Trustee </w:t>
      </w:r>
      <w:r>
        <w:rPr>
          <w:i/>
          <w:iCs/>
          <w:sz w:val="24"/>
          <w:szCs w:val="24"/>
        </w:rPr>
        <w:t>Heine</w:t>
      </w:r>
      <w:r>
        <w:rPr>
          <w:sz w:val="24"/>
          <w:szCs w:val="24"/>
        </w:rPr>
        <w:t xml:space="preserve"> </w:t>
      </w:r>
      <w:r w:rsidR="0082061D">
        <w:rPr>
          <w:sz w:val="24"/>
          <w:szCs w:val="24"/>
        </w:rPr>
        <w:t xml:space="preserve">seconded the motion and it was approved unanimously by all those present. </w:t>
      </w:r>
    </w:p>
    <w:p w14:paraId="0144BB9D" w14:textId="1B23776F" w:rsidR="006C3602" w:rsidRDefault="00F416B0" w:rsidP="006C3602">
      <w:pPr>
        <w:pStyle w:val="ListParagraph"/>
        <w:ind w:left="1440"/>
        <w:rPr>
          <w:sz w:val="24"/>
          <w:szCs w:val="24"/>
        </w:rPr>
      </w:pPr>
      <w:r>
        <w:rPr>
          <w:sz w:val="24"/>
          <w:szCs w:val="24"/>
        </w:rPr>
        <w:t xml:space="preserve">5.b – </w:t>
      </w:r>
      <w:r w:rsidR="006C3602">
        <w:rPr>
          <w:sz w:val="24"/>
          <w:szCs w:val="24"/>
        </w:rPr>
        <w:t xml:space="preserve">The motion as seconded by </w:t>
      </w:r>
      <w:r>
        <w:rPr>
          <w:sz w:val="24"/>
          <w:szCs w:val="24"/>
        </w:rPr>
        <w:t xml:space="preserve">Trustee </w:t>
      </w:r>
      <w:proofErr w:type="spellStart"/>
      <w:r w:rsidR="006C3602">
        <w:rPr>
          <w:i/>
          <w:iCs/>
          <w:sz w:val="24"/>
          <w:szCs w:val="24"/>
        </w:rPr>
        <w:t>Pechtold</w:t>
      </w:r>
      <w:proofErr w:type="spellEnd"/>
      <w:r w:rsidR="006C3602">
        <w:rPr>
          <w:sz w:val="24"/>
          <w:szCs w:val="24"/>
        </w:rPr>
        <w:t xml:space="preserve"> and a roll call vote was taken.</w:t>
      </w:r>
    </w:p>
    <w:p w14:paraId="3AA98E41" w14:textId="15C31E8B" w:rsidR="006C3602" w:rsidRDefault="006C3602" w:rsidP="006C3602">
      <w:pPr>
        <w:pStyle w:val="ListParagraph"/>
        <w:ind w:left="1440"/>
        <w:rPr>
          <w:sz w:val="24"/>
          <w:szCs w:val="24"/>
        </w:rPr>
      </w:pPr>
    </w:p>
    <w:p w14:paraId="7977868C" w14:textId="4DA54217" w:rsidR="006C3602" w:rsidRDefault="006C3602" w:rsidP="006C3602">
      <w:pPr>
        <w:pStyle w:val="ListParagraph"/>
        <w:ind w:left="1440"/>
        <w:rPr>
          <w:sz w:val="24"/>
          <w:szCs w:val="24"/>
        </w:rPr>
      </w:pPr>
      <w:r>
        <w:rPr>
          <w:sz w:val="24"/>
          <w:szCs w:val="24"/>
        </w:rPr>
        <w:lastRenderedPageBreak/>
        <w:t>Trustee Heine seconded the motion and it was approved unanimously by all those present.</w:t>
      </w:r>
    </w:p>
    <w:p w14:paraId="57E53CAD" w14:textId="77777777" w:rsidR="006735DF" w:rsidRDefault="006735DF" w:rsidP="006C3602">
      <w:pPr>
        <w:pStyle w:val="ListParagraph"/>
        <w:ind w:left="1440"/>
        <w:rPr>
          <w:sz w:val="24"/>
          <w:szCs w:val="24"/>
        </w:rPr>
      </w:pPr>
    </w:p>
    <w:p w14:paraId="61731A79" w14:textId="5E74F60B" w:rsidR="006C3602" w:rsidRPr="006C3602" w:rsidRDefault="006C3602" w:rsidP="006C3602">
      <w:pPr>
        <w:pStyle w:val="ListParagraph"/>
        <w:numPr>
          <w:ilvl w:val="0"/>
          <w:numId w:val="32"/>
        </w:numPr>
        <w:rPr>
          <w:b/>
          <w:bCs/>
          <w:sz w:val="24"/>
          <w:szCs w:val="24"/>
        </w:rPr>
      </w:pPr>
      <w:r w:rsidRPr="006C3602">
        <w:rPr>
          <w:b/>
          <w:bCs/>
          <w:sz w:val="24"/>
          <w:szCs w:val="24"/>
        </w:rPr>
        <w:t>Approval of the February 10, 2021 Closed meeting minutes</w:t>
      </w:r>
    </w:p>
    <w:p w14:paraId="6A75E3D8" w14:textId="7394B5AB" w:rsidR="0082061D" w:rsidRDefault="006C3602" w:rsidP="0082061D">
      <w:pPr>
        <w:pStyle w:val="ListParagraph"/>
        <w:ind w:left="1440"/>
        <w:rPr>
          <w:sz w:val="24"/>
          <w:szCs w:val="24"/>
        </w:rPr>
      </w:pPr>
      <w:r>
        <w:rPr>
          <w:sz w:val="24"/>
          <w:szCs w:val="24"/>
        </w:rPr>
        <w:t xml:space="preserve">Trustee Gustafson moved to approve the closed meeting minutes as presented.  Trustee Heine seconded the motion and it was approved unanimously by all those present. </w:t>
      </w:r>
    </w:p>
    <w:p w14:paraId="2B0A4E25" w14:textId="77777777" w:rsidR="006C3602" w:rsidRPr="006C3602" w:rsidRDefault="006C3602" w:rsidP="0082061D">
      <w:pPr>
        <w:pStyle w:val="ListParagraph"/>
        <w:ind w:left="1440"/>
        <w:rPr>
          <w:sz w:val="24"/>
          <w:szCs w:val="24"/>
        </w:rPr>
      </w:pPr>
    </w:p>
    <w:p w14:paraId="051E69B5" w14:textId="77777777" w:rsidR="0082061D" w:rsidRPr="0082061D" w:rsidRDefault="0082061D" w:rsidP="0082061D">
      <w:pPr>
        <w:pStyle w:val="ListParagraph"/>
        <w:numPr>
          <w:ilvl w:val="0"/>
          <w:numId w:val="2"/>
        </w:numPr>
        <w:spacing w:after="0"/>
        <w:rPr>
          <w:b/>
          <w:sz w:val="18"/>
          <w:szCs w:val="18"/>
        </w:rPr>
      </w:pPr>
      <w:r>
        <w:rPr>
          <w:b/>
          <w:bCs/>
          <w:sz w:val="24"/>
          <w:szCs w:val="24"/>
        </w:rPr>
        <w:t>Treasurer’s Report</w:t>
      </w:r>
    </w:p>
    <w:p w14:paraId="1513D038" w14:textId="56903165" w:rsidR="0082061D" w:rsidRPr="0082061D" w:rsidRDefault="0082061D" w:rsidP="0082061D">
      <w:pPr>
        <w:pStyle w:val="ListParagraph"/>
        <w:numPr>
          <w:ilvl w:val="0"/>
          <w:numId w:val="33"/>
        </w:numPr>
        <w:spacing w:after="0"/>
        <w:rPr>
          <w:b/>
          <w:sz w:val="18"/>
          <w:szCs w:val="18"/>
        </w:rPr>
      </w:pPr>
      <w:r>
        <w:rPr>
          <w:b/>
          <w:bCs/>
          <w:sz w:val="24"/>
          <w:szCs w:val="24"/>
        </w:rPr>
        <w:t xml:space="preserve">Approval of the </w:t>
      </w:r>
      <w:r w:rsidR="006C3602">
        <w:rPr>
          <w:b/>
          <w:bCs/>
          <w:sz w:val="24"/>
          <w:szCs w:val="24"/>
        </w:rPr>
        <w:t>February</w:t>
      </w:r>
      <w:r>
        <w:rPr>
          <w:b/>
          <w:bCs/>
          <w:sz w:val="24"/>
          <w:szCs w:val="24"/>
        </w:rPr>
        <w:t xml:space="preserve"> warrant list</w:t>
      </w:r>
      <w:r w:rsidR="0072070E">
        <w:rPr>
          <w:b/>
          <w:bCs/>
          <w:sz w:val="24"/>
          <w:szCs w:val="24"/>
        </w:rPr>
        <w:t xml:space="preserve"> -</w:t>
      </w:r>
      <w:r w:rsidR="0072070E">
        <w:rPr>
          <w:b/>
          <w:sz w:val="18"/>
          <w:szCs w:val="18"/>
        </w:rPr>
        <w:t xml:space="preserve"> </w:t>
      </w:r>
    </w:p>
    <w:p w14:paraId="43B1235A" w14:textId="09414544" w:rsidR="0082061D" w:rsidRDefault="0072070E" w:rsidP="0082061D">
      <w:pPr>
        <w:pStyle w:val="ListParagraph"/>
        <w:spacing w:after="0"/>
        <w:ind w:left="1440"/>
        <w:rPr>
          <w:sz w:val="24"/>
          <w:szCs w:val="24"/>
        </w:rPr>
      </w:pPr>
      <w:r>
        <w:rPr>
          <w:sz w:val="24"/>
          <w:szCs w:val="24"/>
        </w:rPr>
        <w:t xml:space="preserve">Trustee Gustafson inquired if the tires were purchased on a state bid process.  </w:t>
      </w:r>
      <w:r w:rsidR="008E150A">
        <w:rPr>
          <w:sz w:val="24"/>
          <w:szCs w:val="24"/>
        </w:rPr>
        <w:t xml:space="preserve">President Thompson stated tires are covered under the State.  Ms. Remakel reported that there were 8 tires purchased.  </w:t>
      </w:r>
      <w:r w:rsidR="009600FE">
        <w:rPr>
          <w:sz w:val="24"/>
          <w:szCs w:val="24"/>
        </w:rPr>
        <w:t>T</w:t>
      </w:r>
      <w:r w:rsidR="0082061D">
        <w:rPr>
          <w:sz w:val="24"/>
          <w:szCs w:val="24"/>
        </w:rPr>
        <w:t xml:space="preserve">rustee </w:t>
      </w:r>
      <w:proofErr w:type="spellStart"/>
      <w:r w:rsidR="008E150A">
        <w:rPr>
          <w:sz w:val="24"/>
          <w:szCs w:val="24"/>
        </w:rPr>
        <w:t>Pechtold</w:t>
      </w:r>
      <w:proofErr w:type="spellEnd"/>
      <w:r w:rsidR="006C3602">
        <w:rPr>
          <w:sz w:val="24"/>
          <w:szCs w:val="24"/>
        </w:rPr>
        <w:t xml:space="preserve"> </w:t>
      </w:r>
      <w:r w:rsidR="0082061D">
        <w:rPr>
          <w:sz w:val="24"/>
          <w:szCs w:val="24"/>
        </w:rPr>
        <w:t xml:space="preserve">moved to approve the </w:t>
      </w:r>
      <w:r w:rsidR="006C3602">
        <w:rPr>
          <w:sz w:val="24"/>
          <w:szCs w:val="24"/>
        </w:rPr>
        <w:t>February</w:t>
      </w:r>
      <w:r w:rsidR="0082061D">
        <w:rPr>
          <w:sz w:val="24"/>
          <w:szCs w:val="24"/>
        </w:rPr>
        <w:t xml:space="preserve"> warrant list for the amount of $1</w:t>
      </w:r>
      <w:r w:rsidR="006C3602">
        <w:rPr>
          <w:sz w:val="24"/>
          <w:szCs w:val="24"/>
        </w:rPr>
        <w:t>35</w:t>
      </w:r>
      <w:r w:rsidR="00517C0A">
        <w:rPr>
          <w:sz w:val="24"/>
          <w:szCs w:val="24"/>
        </w:rPr>
        <w:t>,</w:t>
      </w:r>
      <w:r w:rsidR="006C3602">
        <w:rPr>
          <w:sz w:val="24"/>
          <w:szCs w:val="24"/>
        </w:rPr>
        <w:t>450.92.</w:t>
      </w:r>
      <w:r w:rsidR="0082061D">
        <w:rPr>
          <w:sz w:val="24"/>
          <w:szCs w:val="24"/>
        </w:rPr>
        <w:t xml:space="preserve">  Trustee </w:t>
      </w:r>
      <w:r w:rsidR="008E150A">
        <w:rPr>
          <w:sz w:val="24"/>
          <w:szCs w:val="24"/>
        </w:rPr>
        <w:t>Scarpino</w:t>
      </w:r>
      <w:r w:rsidR="0082061D">
        <w:rPr>
          <w:sz w:val="24"/>
          <w:szCs w:val="24"/>
        </w:rPr>
        <w:t xml:space="preserve"> seconded the motion and a roll call vote was taken.  The motion was passed unanimously by all. </w:t>
      </w:r>
    </w:p>
    <w:p w14:paraId="45A2951E" w14:textId="77777777" w:rsidR="00976521" w:rsidRDefault="00976521" w:rsidP="0082061D">
      <w:pPr>
        <w:pStyle w:val="ListParagraph"/>
        <w:spacing w:after="0"/>
        <w:ind w:left="1440"/>
        <w:rPr>
          <w:sz w:val="24"/>
          <w:szCs w:val="24"/>
        </w:rPr>
      </w:pPr>
    </w:p>
    <w:p w14:paraId="6E52FCD0" w14:textId="59747B66" w:rsidR="0082061D" w:rsidRPr="002B090C" w:rsidRDefault="0082061D" w:rsidP="0082061D">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r w:rsidR="00976521">
        <w:rPr>
          <w:sz w:val="24"/>
          <w:szCs w:val="24"/>
        </w:rPr>
        <w:tab/>
      </w:r>
      <w:r w:rsidR="00976521">
        <w:rPr>
          <w:sz w:val="24"/>
          <w:szCs w:val="24"/>
        </w:rPr>
        <w:tab/>
      </w:r>
      <w:r w:rsidR="00976521">
        <w:rPr>
          <w:sz w:val="24"/>
          <w:szCs w:val="24"/>
        </w:rPr>
        <w:tab/>
      </w:r>
      <w:r>
        <w:rPr>
          <w:sz w:val="24"/>
          <w:szCs w:val="24"/>
        </w:rPr>
        <w:t>Rick Heine</w:t>
      </w:r>
      <w:r>
        <w:rPr>
          <w:sz w:val="24"/>
          <w:szCs w:val="24"/>
        </w:rPr>
        <w:tab/>
      </w:r>
      <w:r>
        <w:rPr>
          <w:sz w:val="24"/>
          <w:szCs w:val="24"/>
        </w:rPr>
        <w:tab/>
        <w:t>Aye</w:t>
      </w:r>
    </w:p>
    <w:p w14:paraId="6B9315E4" w14:textId="22A96DAA" w:rsidR="0082061D" w:rsidRDefault="0082061D" w:rsidP="0082061D">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sidR="00976521">
        <w:rPr>
          <w:sz w:val="24"/>
          <w:szCs w:val="24"/>
        </w:rPr>
        <w:tab/>
      </w:r>
      <w:r w:rsidR="00976521">
        <w:rPr>
          <w:sz w:val="24"/>
          <w:szCs w:val="24"/>
        </w:rPr>
        <w:tab/>
      </w:r>
      <w:r w:rsidR="00976521">
        <w:rPr>
          <w:sz w:val="24"/>
          <w:szCs w:val="24"/>
        </w:rPr>
        <w:tab/>
      </w:r>
      <w:r>
        <w:rPr>
          <w:sz w:val="24"/>
          <w:szCs w:val="24"/>
        </w:rPr>
        <w:t>David Scarpino</w:t>
      </w:r>
      <w:r>
        <w:rPr>
          <w:sz w:val="24"/>
          <w:szCs w:val="24"/>
        </w:rPr>
        <w:tab/>
        <w:t>Aye</w:t>
      </w:r>
    </w:p>
    <w:p w14:paraId="04BBC1B2" w14:textId="77777777" w:rsidR="0082061D" w:rsidRPr="002B090C" w:rsidRDefault="0082061D" w:rsidP="0082061D">
      <w:pPr>
        <w:spacing w:after="0"/>
        <w:ind w:left="720" w:firstLine="720"/>
        <w:rPr>
          <w:sz w:val="24"/>
          <w:szCs w:val="24"/>
        </w:rPr>
      </w:pPr>
      <w:r w:rsidRPr="002B090C">
        <w:rPr>
          <w:sz w:val="24"/>
          <w:szCs w:val="24"/>
        </w:rPr>
        <w:t xml:space="preserve">Steve Gustafson </w:t>
      </w:r>
      <w:r w:rsidRPr="002B090C">
        <w:rPr>
          <w:sz w:val="24"/>
          <w:szCs w:val="24"/>
        </w:rPr>
        <w:tab/>
        <w:t>Aye</w:t>
      </w:r>
    </w:p>
    <w:p w14:paraId="20A4D383" w14:textId="77777777" w:rsidR="0082061D" w:rsidRDefault="0082061D" w:rsidP="0082061D">
      <w:pPr>
        <w:spacing w:after="0"/>
        <w:ind w:left="360" w:firstLine="720"/>
        <w:rPr>
          <w:sz w:val="24"/>
          <w:szCs w:val="24"/>
        </w:rPr>
      </w:pPr>
    </w:p>
    <w:p w14:paraId="733ADD3D" w14:textId="141C452B" w:rsidR="006B0D83" w:rsidRPr="0082061D" w:rsidRDefault="006C3602" w:rsidP="0082061D">
      <w:pPr>
        <w:pStyle w:val="ListParagraph"/>
        <w:numPr>
          <w:ilvl w:val="0"/>
          <w:numId w:val="33"/>
        </w:numPr>
        <w:spacing w:after="0"/>
        <w:rPr>
          <w:b/>
          <w:sz w:val="24"/>
          <w:szCs w:val="24"/>
        </w:rPr>
      </w:pPr>
      <w:r>
        <w:rPr>
          <w:b/>
          <w:sz w:val="24"/>
          <w:szCs w:val="24"/>
        </w:rPr>
        <w:t>Approval of the February financials –</w:t>
      </w:r>
      <w:r w:rsidR="00822314">
        <w:rPr>
          <w:b/>
          <w:sz w:val="24"/>
          <w:szCs w:val="24"/>
        </w:rPr>
        <w:t xml:space="preserve"> </w:t>
      </w:r>
      <w:r w:rsidR="00822314">
        <w:rPr>
          <w:bCs/>
          <w:sz w:val="24"/>
          <w:szCs w:val="24"/>
        </w:rPr>
        <w:t>Trustee</w:t>
      </w:r>
      <w:r w:rsidR="0082061D">
        <w:rPr>
          <w:bCs/>
          <w:sz w:val="24"/>
          <w:szCs w:val="24"/>
        </w:rPr>
        <w:t xml:space="preserve"> </w:t>
      </w:r>
      <w:r w:rsidR="005244EE">
        <w:rPr>
          <w:bCs/>
          <w:sz w:val="24"/>
          <w:szCs w:val="24"/>
        </w:rPr>
        <w:t>Gustafson</w:t>
      </w:r>
      <w:r w:rsidR="0082061D">
        <w:rPr>
          <w:bCs/>
          <w:sz w:val="24"/>
          <w:szCs w:val="24"/>
        </w:rPr>
        <w:t xml:space="preserve"> moved to approve the </w:t>
      </w:r>
      <w:r>
        <w:rPr>
          <w:bCs/>
          <w:sz w:val="24"/>
          <w:szCs w:val="24"/>
        </w:rPr>
        <w:t>February</w:t>
      </w:r>
      <w:r w:rsidR="0082061D">
        <w:rPr>
          <w:bCs/>
          <w:sz w:val="24"/>
          <w:szCs w:val="24"/>
        </w:rPr>
        <w:t xml:space="preserve"> 202</w:t>
      </w:r>
      <w:r w:rsidR="005244EE">
        <w:rPr>
          <w:bCs/>
          <w:sz w:val="24"/>
          <w:szCs w:val="24"/>
        </w:rPr>
        <w:t>1</w:t>
      </w:r>
      <w:r w:rsidR="0082061D">
        <w:rPr>
          <w:bCs/>
          <w:sz w:val="24"/>
          <w:szCs w:val="24"/>
        </w:rPr>
        <w:t xml:space="preserve"> financials.  The motion was seconded by Trustee </w:t>
      </w:r>
      <w:r>
        <w:rPr>
          <w:bCs/>
          <w:sz w:val="24"/>
          <w:szCs w:val="24"/>
        </w:rPr>
        <w:t>Scarpino</w:t>
      </w:r>
      <w:r w:rsidR="0082061D">
        <w:rPr>
          <w:bCs/>
          <w:sz w:val="24"/>
          <w:szCs w:val="24"/>
        </w:rPr>
        <w:t xml:space="preserve"> and a roll call vote was taken.  The motion was passed unanimously by all. </w:t>
      </w:r>
    </w:p>
    <w:p w14:paraId="429DC303" w14:textId="3FB75BD8" w:rsidR="0082061D" w:rsidRDefault="0082061D" w:rsidP="0082061D">
      <w:pPr>
        <w:pStyle w:val="ListParagraph"/>
        <w:spacing w:after="0"/>
        <w:ind w:left="1440"/>
        <w:rPr>
          <w:b/>
          <w:sz w:val="24"/>
          <w:szCs w:val="24"/>
        </w:rPr>
      </w:pPr>
    </w:p>
    <w:p w14:paraId="6BD4F808" w14:textId="6C71155C" w:rsidR="0082061D" w:rsidRDefault="0082061D" w:rsidP="0082061D">
      <w:pPr>
        <w:spacing w:after="0"/>
        <w:ind w:left="720" w:firstLine="720"/>
        <w:rPr>
          <w:sz w:val="24"/>
          <w:szCs w:val="24"/>
        </w:rPr>
      </w:pPr>
      <w:r>
        <w:rPr>
          <w:sz w:val="24"/>
          <w:szCs w:val="24"/>
        </w:rPr>
        <w:t>Rick Heine</w:t>
      </w:r>
      <w:r>
        <w:rPr>
          <w:sz w:val="24"/>
          <w:szCs w:val="24"/>
        </w:rPr>
        <w:tab/>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Tim Thompson</w:t>
      </w:r>
      <w:r w:rsidRPr="002B090C">
        <w:rPr>
          <w:sz w:val="24"/>
          <w:szCs w:val="24"/>
        </w:rPr>
        <w:tab/>
        <w:t>A</w:t>
      </w:r>
      <w:r>
        <w:rPr>
          <w:sz w:val="24"/>
          <w:szCs w:val="24"/>
        </w:rPr>
        <w:t>ye</w:t>
      </w:r>
    </w:p>
    <w:p w14:paraId="7503C668" w14:textId="394E5E31" w:rsidR="0082061D" w:rsidRPr="002B090C" w:rsidRDefault="0082061D" w:rsidP="0082061D">
      <w:pPr>
        <w:spacing w:after="0"/>
        <w:ind w:left="720" w:firstLine="720"/>
        <w:rPr>
          <w:sz w:val="24"/>
          <w:szCs w:val="24"/>
        </w:rPr>
      </w:pPr>
      <w:r>
        <w:rPr>
          <w:sz w:val="24"/>
          <w:szCs w:val="24"/>
        </w:rPr>
        <w:t>David Scarpino</w:t>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 xml:space="preserve">Steve Gustafson </w:t>
      </w:r>
      <w:r w:rsidRPr="002B090C">
        <w:rPr>
          <w:sz w:val="24"/>
          <w:szCs w:val="24"/>
        </w:rPr>
        <w:tab/>
        <w:t>Aye</w:t>
      </w:r>
    </w:p>
    <w:p w14:paraId="65FE9C22" w14:textId="1B964430" w:rsidR="003F0141" w:rsidRDefault="0082061D" w:rsidP="003F0141">
      <w:pPr>
        <w:spacing w:after="0"/>
        <w:ind w:left="720" w:firstLine="720"/>
        <w:rPr>
          <w:sz w:val="24"/>
          <w:szCs w:val="24"/>
        </w:rPr>
      </w:pPr>
      <w:r w:rsidRPr="002B090C">
        <w:rPr>
          <w:sz w:val="24"/>
          <w:szCs w:val="24"/>
        </w:rPr>
        <w:t xml:space="preserve">Brian </w:t>
      </w:r>
      <w:proofErr w:type="spellStart"/>
      <w:r w:rsidRPr="002B090C">
        <w:rPr>
          <w:sz w:val="24"/>
          <w:szCs w:val="24"/>
        </w:rPr>
        <w:t>Pechtold</w:t>
      </w:r>
      <w:proofErr w:type="spellEnd"/>
      <w:r>
        <w:rPr>
          <w:sz w:val="24"/>
          <w:szCs w:val="24"/>
        </w:rPr>
        <w:tab/>
      </w:r>
      <w:r w:rsidRPr="002B090C">
        <w:rPr>
          <w:sz w:val="24"/>
          <w:szCs w:val="24"/>
        </w:rPr>
        <w:tab/>
        <w:t>Aye</w:t>
      </w:r>
    </w:p>
    <w:p w14:paraId="6EC29670" w14:textId="3A123EF3" w:rsidR="006C3602" w:rsidRDefault="006C3602" w:rsidP="003F0141">
      <w:pPr>
        <w:spacing w:after="0"/>
        <w:ind w:left="720" w:firstLine="720"/>
        <w:rPr>
          <w:sz w:val="24"/>
          <w:szCs w:val="24"/>
        </w:rPr>
      </w:pPr>
    </w:p>
    <w:p w14:paraId="6905B848" w14:textId="03B76463" w:rsidR="006C3602" w:rsidRDefault="006C3602" w:rsidP="006C3602">
      <w:pPr>
        <w:spacing w:after="0"/>
        <w:ind w:left="1440"/>
        <w:rPr>
          <w:sz w:val="24"/>
          <w:szCs w:val="24"/>
        </w:rPr>
      </w:pPr>
      <w:r>
        <w:rPr>
          <w:sz w:val="24"/>
          <w:szCs w:val="24"/>
        </w:rPr>
        <w:t xml:space="preserve">Ms. Remakel reported to the Board that one of the C.D.’s for the operating fund was maturing.  Unfortunately, the best rate that she can get is .35% for 3 years, which is less than $2,400 in interest for $225,000 for all 3 years it would be invested.  The Board discussed options and instructed her not to invest for more than 1 year due to the current economic climate. </w:t>
      </w:r>
    </w:p>
    <w:p w14:paraId="01C1DF79" w14:textId="77777777" w:rsidR="005244EE" w:rsidRDefault="005244EE" w:rsidP="003F0141">
      <w:pPr>
        <w:spacing w:after="0"/>
        <w:ind w:left="720" w:firstLine="720"/>
        <w:rPr>
          <w:sz w:val="24"/>
          <w:szCs w:val="24"/>
        </w:rPr>
      </w:pPr>
    </w:p>
    <w:p w14:paraId="51CE89C8" w14:textId="4BF459B5" w:rsidR="005244EE" w:rsidRPr="00F056FB" w:rsidRDefault="00F056FB" w:rsidP="00F91389">
      <w:pPr>
        <w:pStyle w:val="ListParagraph"/>
        <w:numPr>
          <w:ilvl w:val="0"/>
          <w:numId w:val="33"/>
        </w:numPr>
        <w:spacing w:after="0"/>
        <w:rPr>
          <w:b/>
          <w:bCs/>
          <w:sz w:val="24"/>
          <w:szCs w:val="24"/>
        </w:rPr>
      </w:pPr>
      <w:r w:rsidRPr="00F056FB">
        <w:rPr>
          <w:b/>
          <w:bCs/>
          <w:sz w:val="24"/>
          <w:szCs w:val="24"/>
        </w:rPr>
        <w:t>Discussion and approval of FY21 Audit Engagement letter</w:t>
      </w:r>
      <w:r w:rsidR="005244EE" w:rsidRPr="00F056FB">
        <w:rPr>
          <w:b/>
          <w:bCs/>
          <w:sz w:val="24"/>
          <w:szCs w:val="24"/>
        </w:rPr>
        <w:t xml:space="preserve"> – </w:t>
      </w:r>
      <w:r w:rsidR="005244EE" w:rsidRPr="00F056FB">
        <w:rPr>
          <w:sz w:val="24"/>
          <w:szCs w:val="24"/>
        </w:rPr>
        <w:t xml:space="preserve">Ms. Remakel </w:t>
      </w:r>
      <w:r w:rsidRPr="00F056FB">
        <w:rPr>
          <w:sz w:val="24"/>
          <w:szCs w:val="24"/>
        </w:rPr>
        <w:t xml:space="preserve">informed the Board that the engagement letter from Sikich has been received.  She indicated that the District’s share for the upcoming audit will increase by $295.  President Thompson indicated his agreement with Sikich and their responsiveness. Trustee Gustafson moved to approve the FY 21 engagement letter with Sikich.  Trustee </w:t>
      </w:r>
      <w:proofErr w:type="spellStart"/>
      <w:r w:rsidRPr="00F056FB">
        <w:rPr>
          <w:sz w:val="24"/>
          <w:szCs w:val="24"/>
        </w:rPr>
        <w:t>Pechtold</w:t>
      </w:r>
      <w:proofErr w:type="spellEnd"/>
      <w:r w:rsidRPr="00F056FB">
        <w:rPr>
          <w:sz w:val="24"/>
          <w:szCs w:val="24"/>
        </w:rPr>
        <w:t xml:space="preserve"> seconded the motion and it was app</w:t>
      </w:r>
      <w:r>
        <w:rPr>
          <w:sz w:val="24"/>
          <w:szCs w:val="24"/>
        </w:rPr>
        <w:t>r</w:t>
      </w:r>
      <w:r w:rsidRPr="00F056FB">
        <w:rPr>
          <w:sz w:val="24"/>
          <w:szCs w:val="24"/>
        </w:rPr>
        <w:t xml:space="preserve">oved unanimously by all those present.  </w:t>
      </w:r>
    </w:p>
    <w:p w14:paraId="3A80B60D" w14:textId="77777777" w:rsidR="00F056FB" w:rsidRPr="00F056FB" w:rsidRDefault="00F056FB" w:rsidP="00F056FB">
      <w:pPr>
        <w:pStyle w:val="ListParagraph"/>
        <w:spacing w:after="0"/>
        <w:ind w:left="1440"/>
        <w:rPr>
          <w:b/>
          <w:bCs/>
          <w:sz w:val="24"/>
          <w:szCs w:val="24"/>
        </w:rPr>
      </w:pPr>
    </w:p>
    <w:p w14:paraId="65354128" w14:textId="77777777" w:rsidR="00F056FB" w:rsidRPr="00F056FB" w:rsidRDefault="00F056FB" w:rsidP="00DE4A51">
      <w:pPr>
        <w:pStyle w:val="ListParagraph"/>
        <w:numPr>
          <w:ilvl w:val="0"/>
          <w:numId w:val="2"/>
        </w:numPr>
        <w:spacing w:after="0"/>
        <w:rPr>
          <w:b/>
          <w:bCs/>
          <w:sz w:val="24"/>
          <w:szCs w:val="24"/>
        </w:rPr>
      </w:pPr>
      <w:r>
        <w:rPr>
          <w:b/>
          <w:bCs/>
          <w:sz w:val="24"/>
          <w:szCs w:val="24"/>
        </w:rPr>
        <w:t>Old Business</w:t>
      </w:r>
      <w:r w:rsidR="005244EE" w:rsidRPr="00FC5BDE">
        <w:rPr>
          <w:sz w:val="24"/>
          <w:szCs w:val="24"/>
        </w:rPr>
        <w:t xml:space="preserve"> – </w:t>
      </w:r>
    </w:p>
    <w:p w14:paraId="643D17CF" w14:textId="0E472AD1" w:rsidR="005244EE" w:rsidRPr="00FC5BDE" w:rsidRDefault="00F056FB" w:rsidP="00F056FB">
      <w:pPr>
        <w:pStyle w:val="ListParagraph"/>
        <w:numPr>
          <w:ilvl w:val="0"/>
          <w:numId w:val="40"/>
        </w:numPr>
        <w:spacing w:after="0"/>
        <w:rPr>
          <w:b/>
          <w:bCs/>
          <w:sz w:val="24"/>
          <w:szCs w:val="24"/>
        </w:rPr>
      </w:pPr>
      <w:r>
        <w:rPr>
          <w:b/>
          <w:bCs/>
          <w:sz w:val="24"/>
          <w:szCs w:val="24"/>
        </w:rPr>
        <w:lastRenderedPageBreak/>
        <w:t xml:space="preserve">1411 Accident </w:t>
      </w:r>
      <w:proofErr w:type="gramStart"/>
      <w:r>
        <w:rPr>
          <w:b/>
          <w:bCs/>
          <w:sz w:val="24"/>
          <w:szCs w:val="24"/>
        </w:rPr>
        <w:t xml:space="preserve">update </w:t>
      </w:r>
      <w:r>
        <w:rPr>
          <w:sz w:val="24"/>
          <w:szCs w:val="24"/>
        </w:rPr>
        <w:t xml:space="preserve"> -</w:t>
      </w:r>
      <w:proofErr w:type="gramEnd"/>
      <w:r>
        <w:rPr>
          <w:sz w:val="24"/>
          <w:szCs w:val="24"/>
        </w:rPr>
        <w:t xml:space="preserve"> Chief Herrmann informed the Board that Provident has paid the individual that had their bumper damaged by 1411, so that claim is closed. </w:t>
      </w:r>
    </w:p>
    <w:p w14:paraId="6EC62D0D" w14:textId="77777777" w:rsidR="00F056FB" w:rsidRPr="00F056FB" w:rsidRDefault="00F056FB" w:rsidP="00F056FB">
      <w:pPr>
        <w:pStyle w:val="ListParagraph"/>
        <w:numPr>
          <w:ilvl w:val="0"/>
          <w:numId w:val="40"/>
        </w:numPr>
        <w:spacing w:after="0"/>
        <w:rPr>
          <w:b/>
          <w:bCs/>
          <w:sz w:val="24"/>
          <w:szCs w:val="24"/>
        </w:rPr>
      </w:pPr>
      <w:r>
        <w:rPr>
          <w:b/>
          <w:bCs/>
          <w:sz w:val="24"/>
          <w:szCs w:val="24"/>
        </w:rPr>
        <w:t xml:space="preserve">1452 – </w:t>
      </w:r>
      <w:r>
        <w:rPr>
          <w:sz w:val="24"/>
          <w:szCs w:val="24"/>
        </w:rPr>
        <w:t>Chief Herrmann reported that the insurance company was waiting for a response from the owner of the building that was damaged by 1452.  They have recently heard back, so things are continuing to move forward.</w:t>
      </w:r>
    </w:p>
    <w:p w14:paraId="2CDF71ED" w14:textId="08CDEA00" w:rsidR="0082061D" w:rsidRPr="00F056FB" w:rsidRDefault="00F056FB" w:rsidP="00F056FB">
      <w:pPr>
        <w:pStyle w:val="ListParagraph"/>
        <w:numPr>
          <w:ilvl w:val="0"/>
          <w:numId w:val="40"/>
        </w:numPr>
        <w:spacing w:after="0"/>
        <w:rPr>
          <w:b/>
          <w:bCs/>
          <w:sz w:val="24"/>
          <w:szCs w:val="24"/>
        </w:rPr>
      </w:pPr>
      <w:r>
        <w:rPr>
          <w:b/>
          <w:bCs/>
          <w:sz w:val="24"/>
          <w:szCs w:val="24"/>
        </w:rPr>
        <w:t>Update on bid process for Rowell land</w:t>
      </w:r>
      <w:r w:rsidR="003F0141" w:rsidRPr="00F056FB">
        <w:rPr>
          <w:sz w:val="24"/>
          <w:szCs w:val="24"/>
        </w:rPr>
        <w:t xml:space="preserve"> </w:t>
      </w:r>
      <w:r>
        <w:rPr>
          <w:sz w:val="24"/>
          <w:szCs w:val="24"/>
        </w:rPr>
        <w:t>– The Chief informed the board that the bid process has been published and packets are available.  They are scheduled to be opened at the April board meeting.</w:t>
      </w:r>
    </w:p>
    <w:p w14:paraId="6CE223D0" w14:textId="77777777" w:rsidR="00F056FB" w:rsidRDefault="00F056FB" w:rsidP="00F056FB">
      <w:pPr>
        <w:pStyle w:val="ListParagraph"/>
        <w:numPr>
          <w:ilvl w:val="0"/>
          <w:numId w:val="40"/>
        </w:numPr>
        <w:spacing w:after="0"/>
        <w:rPr>
          <w:sz w:val="24"/>
          <w:szCs w:val="24"/>
        </w:rPr>
      </w:pPr>
      <w:r>
        <w:rPr>
          <w:b/>
          <w:bCs/>
          <w:sz w:val="24"/>
          <w:szCs w:val="24"/>
        </w:rPr>
        <w:t>Covid update</w:t>
      </w:r>
      <w:r>
        <w:rPr>
          <w:sz w:val="24"/>
          <w:szCs w:val="24"/>
        </w:rPr>
        <w:t xml:space="preserve"> – The Chief updated that Board that only 3 staff have declined the vaccine, but all those that received it, have received the 2</w:t>
      </w:r>
      <w:r w:rsidRPr="00F056FB">
        <w:rPr>
          <w:sz w:val="24"/>
          <w:szCs w:val="24"/>
          <w:vertAlign w:val="superscript"/>
        </w:rPr>
        <w:t>nd</w:t>
      </w:r>
      <w:r>
        <w:rPr>
          <w:sz w:val="24"/>
          <w:szCs w:val="24"/>
        </w:rPr>
        <w:t xml:space="preserve"> shot.  Therefore, restrictions at the Fire District are lifting. </w:t>
      </w:r>
    </w:p>
    <w:p w14:paraId="784B0600" w14:textId="16040AC2" w:rsidR="00ED5561" w:rsidRPr="00ED5561" w:rsidRDefault="00ED5561" w:rsidP="00F056FB">
      <w:pPr>
        <w:pStyle w:val="ListParagraph"/>
        <w:numPr>
          <w:ilvl w:val="0"/>
          <w:numId w:val="40"/>
        </w:numPr>
        <w:spacing w:after="0"/>
        <w:rPr>
          <w:sz w:val="24"/>
          <w:szCs w:val="24"/>
        </w:rPr>
      </w:pPr>
      <w:r>
        <w:rPr>
          <w:b/>
          <w:bCs/>
          <w:sz w:val="24"/>
          <w:szCs w:val="24"/>
        </w:rPr>
        <w:t>A</w:t>
      </w:r>
      <w:r w:rsidR="00A350C9">
        <w:rPr>
          <w:b/>
          <w:bCs/>
          <w:sz w:val="24"/>
          <w:szCs w:val="24"/>
        </w:rPr>
        <w:t>wards dinner update</w:t>
      </w:r>
      <w:r>
        <w:rPr>
          <w:sz w:val="24"/>
          <w:szCs w:val="24"/>
        </w:rPr>
        <w:t xml:space="preserve"> - The Chief reported that </w:t>
      </w:r>
      <w:r w:rsidR="00A350C9">
        <w:rPr>
          <w:sz w:val="24"/>
          <w:szCs w:val="24"/>
        </w:rPr>
        <w:t>Joe’s place currently was not accepting reservations for banquets.  However, they were able to secure some Friday evening dates at Pinecrest in Huntley.  He suggested the date of June 11</w:t>
      </w:r>
      <w:r w:rsidR="00A350C9" w:rsidRPr="00A350C9">
        <w:rPr>
          <w:sz w:val="24"/>
          <w:szCs w:val="24"/>
          <w:vertAlign w:val="superscript"/>
        </w:rPr>
        <w:t>th</w:t>
      </w:r>
      <w:r w:rsidR="00A350C9">
        <w:rPr>
          <w:sz w:val="24"/>
          <w:szCs w:val="24"/>
        </w:rPr>
        <w:t xml:space="preserve">, and the Board was in agreement.  </w:t>
      </w:r>
    </w:p>
    <w:p w14:paraId="292A6AEC" w14:textId="77777777" w:rsidR="003F0141" w:rsidRPr="002B090C" w:rsidRDefault="003F0141" w:rsidP="003F0141">
      <w:pPr>
        <w:spacing w:after="0"/>
        <w:ind w:left="720" w:firstLine="720"/>
        <w:rPr>
          <w:sz w:val="24"/>
          <w:szCs w:val="24"/>
        </w:rPr>
      </w:pPr>
    </w:p>
    <w:p w14:paraId="26747642" w14:textId="3BD110CD" w:rsidR="003F0141" w:rsidRDefault="00A350C9" w:rsidP="00A350C9">
      <w:pPr>
        <w:pStyle w:val="ListParagraph"/>
        <w:numPr>
          <w:ilvl w:val="0"/>
          <w:numId w:val="2"/>
        </w:numPr>
        <w:spacing w:after="0"/>
        <w:rPr>
          <w:b/>
          <w:sz w:val="24"/>
          <w:szCs w:val="24"/>
        </w:rPr>
      </w:pPr>
      <w:r>
        <w:rPr>
          <w:b/>
          <w:sz w:val="24"/>
          <w:szCs w:val="24"/>
        </w:rPr>
        <w:t>Chief’s Report</w:t>
      </w:r>
    </w:p>
    <w:p w14:paraId="3BB52558" w14:textId="367BF179" w:rsidR="004A7829" w:rsidRPr="00A350C9" w:rsidRDefault="00A350C9" w:rsidP="0036279D">
      <w:pPr>
        <w:pStyle w:val="ListParagraph"/>
        <w:numPr>
          <w:ilvl w:val="0"/>
          <w:numId w:val="41"/>
        </w:numPr>
        <w:spacing w:after="0"/>
        <w:rPr>
          <w:bCs/>
          <w:sz w:val="24"/>
          <w:szCs w:val="24"/>
        </w:rPr>
      </w:pPr>
      <w:r w:rsidRPr="00A350C9">
        <w:rPr>
          <w:b/>
          <w:sz w:val="24"/>
          <w:szCs w:val="24"/>
        </w:rPr>
        <w:t xml:space="preserve">Crown fees </w:t>
      </w:r>
      <w:r>
        <w:rPr>
          <w:b/>
          <w:sz w:val="24"/>
          <w:szCs w:val="24"/>
        </w:rPr>
        <w:t xml:space="preserve">– </w:t>
      </w:r>
      <w:r>
        <w:rPr>
          <w:bCs/>
          <w:sz w:val="24"/>
          <w:szCs w:val="24"/>
        </w:rPr>
        <w:t xml:space="preserve">The </w:t>
      </w:r>
      <w:r w:rsidR="00ED6380" w:rsidRPr="00A350C9">
        <w:rPr>
          <w:bCs/>
          <w:sz w:val="24"/>
          <w:szCs w:val="24"/>
        </w:rPr>
        <w:t>Chief</w:t>
      </w:r>
      <w:r>
        <w:rPr>
          <w:bCs/>
          <w:sz w:val="24"/>
          <w:szCs w:val="24"/>
        </w:rPr>
        <w:t xml:space="preserve"> informed the </w:t>
      </w:r>
      <w:r w:rsidR="00B97374" w:rsidRPr="00A350C9">
        <w:rPr>
          <w:bCs/>
          <w:sz w:val="24"/>
          <w:szCs w:val="24"/>
        </w:rPr>
        <w:t>b</w:t>
      </w:r>
      <w:r>
        <w:rPr>
          <w:bCs/>
          <w:sz w:val="24"/>
          <w:szCs w:val="24"/>
        </w:rPr>
        <w:t xml:space="preserve">oard that Crown has changed the plat for the </w:t>
      </w:r>
      <w:proofErr w:type="spellStart"/>
      <w:r>
        <w:rPr>
          <w:bCs/>
          <w:sz w:val="24"/>
          <w:szCs w:val="24"/>
        </w:rPr>
        <w:t>Oakstead</w:t>
      </w:r>
      <w:proofErr w:type="spellEnd"/>
      <w:r>
        <w:rPr>
          <w:bCs/>
          <w:sz w:val="24"/>
          <w:szCs w:val="24"/>
        </w:rPr>
        <w:t xml:space="preserve"> subdivision, increasing the number of homes to 1,100.  Crown had originally asked that the Fire District decrease their transition fees to $350 from $743, but he declined it and ultimately</w:t>
      </w:r>
      <w:r w:rsidR="00093417">
        <w:rPr>
          <w:bCs/>
          <w:sz w:val="24"/>
          <w:szCs w:val="24"/>
        </w:rPr>
        <w:t>,</w:t>
      </w:r>
      <w:r>
        <w:rPr>
          <w:bCs/>
          <w:sz w:val="24"/>
          <w:szCs w:val="24"/>
        </w:rPr>
        <w:t xml:space="preserve"> they agreed to the $743 for transition fees. </w:t>
      </w:r>
    </w:p>
    <w:p w14:paraId="60DE987B" w14:textId="568CA084" w:rsidR="00B97374" w:rsidRDefault="00B97374" w:rsidP="00253852">
      <w:pPr>
        <w:pStyle w:val="ListParagraph"/>
        <w:spacing w:after="0"/>
        <w:ind w:left="1440"/>
        <w:rPr>
          <w:bCs/>
          <w:sz w:val="24"/>
          <w:szCs w:val="24"/>
        </w:rPr>
      </w:pPr>
    </w:p>
    <w:p w14:paraId="42C660BC" w14:textId="7105CBB3" w:rsidR="00B97374" w:rsidRDefault="00B97374" w:rsidP="00B97374">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Pr>
          <w:sz w:val="24"/>
          <w:szCs w:val="24"/>
        </w:rPr>
        <w:tab/>
        <w:t>David Scarpino</w:t>
      </w:r>
      <w:r>
        <w:rPr>
          <w:sz w:val="24"/>
          <w:szCs w:val="24"/>
        </w:rPr>
        <w:tab/>
        <w:t>Aye</w:t>
      </w:r>
      <w:r>
        <w:rPr>
          <w:sz w:val="24"/>
          <w:szCs w:val="24"/>
        </w:rPr>
        <w:tab/>
      </w:r>
      <w:r>
        <w:rPr>
          <w:sz w:val="24"/>
          <w:szCs w:val="24"/>
        </w:rPr>
        <w:tab/>
      </w:r>
      <w:r>
        <w:rPr>
          <w:sz w:val="24"/>
          <w:szCs w:val="24"/>
        </w:rPr>
        <w:tab/>
      </w:r>
      <w:r w:rsidRPr="002B090C">
        <w:rPr>
          <w:sz w:val="24"/>
          <w:szCs w:val="24"/>
        </w:rPr>
        <w:t xml:space="preserve">Steve Gustafson </w:t>
      </w:r>
      <w:r w:rsidRPr="002B090C">
        <w:rPr>
          <w:sz w:val="24"/>
          <w:szCs w:val="24"/>
        </w:rPr>
        <w:tab/>
        <w:t>Aye</w:t>
      </w:r>
      <w:r>
        <w:rPr>
          <w:sz w:val="24"/>
          <w:szCs w:val="24"/>
        </w:rPr>
        <w:tab/>
      </w:r>
      <w:r>
        <w:rPr>
          <w:sz w:val="24"/>
          <w:szCs w:val="24"/>
        </w:rPr>
        <w:tab/>
      </w:r>
      <w:r>
        <w:rPr>
          <w:sz w:val="24"/>
          <w:szCs w:val="24"/>
        </w:rPr>
        <w:tab/>
      </w:r>
      <w:r w:rsidRPr="002B090C">
        <w:rPr>
          <w:sz w:val="24"/>
          <w:szCs w:val="24"/>
        </w:rPr>
        <w:t xml:space="preserve">Brian </w:t>
      </w:r>
      <w:proofErr w:type="spellStart"/>
      <w:r w:rsidRPr="002B090C">
        <w:rPr>
          <w:sz w:val="24"/>
          <w:szCs w:val="24"/>
        </w:rPr>
        <w:t>Pechtold</w:t>
      </w:r>
      <w:proofErr w:type="spellEnd"/>
      <w:r>
        <w:rPr>
          <w:sz w:val="24"/>
          <w:szCs w:val="24"/>
        </w:rPr>
        <w:tab/>
      </w:r>
      <w:r w:rsidRPr="002B090C">
        <w:rPr>
          <w:sz w:val="24"/>
          <w:szCs w:val="24"/>
        </w:rPr>
        <w:tab/>
        <w:t>Aye</w:t>
      </w:r>
      <w:r>
        <w:rPr>
          <w:sz w:val="24"/>
          <w:szCs w:val="24"/>
        </w:rPr>
        <w:tab/>
      </w:r>
      <w:r>
        <w:rPr>
          <w:sz w:val="24"/>
          <w:szCs w:val="24"/>
        </w:rPr>
        <w:tab/>
      </w:r>
      <w:r>
        <w:rPr>
          <w:sz w:val="24"/>
          <w:szCs w:val="24"/>
        </w:rPr>
        <w:tab/>
        <w:t>Rick Heine</w:t>
      </w:r>
      <w:r>
        <w:rPr>
          <w:sz w:val="24"/>
          <w:szCs w:val="24"/>
        </w:rPr>
        <w:tab/>
      </w:r>
      <w:r>
        <w:rPr>
          <w:sz w:val="24"/>
          <w:szCs w:val="24"/>
        </w:rPr>
        <w:tab/>
        <w:t>Aye</w:t>
      </w:r>
    </w:p>
    <w:p w14:paraId="066492E8" w14:textId="77777777" w:rsidR="00801F9D" w:rsidRDefault="00801F9D" w:rsidP="00B97374">
      <w:pPr>
        <w:spacing w:after="0"/>
        <w:ind w:left="720" w:firstLine="720"/>
        <w:rPr>
          <w:sz w:val="24"/>
          <w:szCs w:val="24"/>
        </w:rPr>
      </w:pPr>
    </w:p>
    <w:p w14:paraId="4FC084B3" w14:textId="6DC62DD7" w:rsidR="000D2BDB" w:rsidRPr="00093417" w:rsidRDefault="00093417" w:rsidP="00093417">
      <w:pPr>
        <w:pStyle w:val="ListParagraph"/>
        <w:numPr>
          <w:ilvl w:val="0"/>
          <w:numId w:val="41"/>
        </w:numPr>
        <w:spacing w:after="0"/>
        <w:rPr>
          <w:b/>
          <w:bCs/>
          <w:sz w:val="24"/>
          <w:szCs w:val="24"/>
        </w:rPr>
      </w:pPr>
      <w:r>
        <w:rPr>
          <w:b/>
          <w:bCs/>
          <w:sz w:val="24"/>
          <w:szCs w:val="24"/>
        </w:rPr>
        <w:t>Crown contract land purchase</w:t>
      </w:r>
    </w:p>
    <w:p w14:paraId="5DB7963E" w14:textId="208ECBD6" w:rsidR="00877157" w:rsidRDefault="00093417" w:rsidP="00877157">
      <w:pPr>
        <w:pStyle w:val="ListParagraph"/>
        <w:spacing w:after="0"/>
        <w:ind w:left="1440"/>
        <w:rPr>
          <w:sz w:val="24"/>
          <w:szCs w:val="24"/>
        </w:rPr>
      </w:pPr>
      <w:r>
        <w:rPr>
          <w:sz w:val="24"/>
          <w:szCs w:val="24"/>
        </w:rPr>
        <w:t>C</w:t>
      </w:r>
      <w:r w:rsidR="004A7829">
        <w:rPr>
          <w:sz w:val="24"/>
          <w:szCs w:val="24"/>
        </w:rPr>
        <w:t xml:space="preserve">hief </w:t>
      </w:r>
      <w:r>
        <w:rPr>
          <w:sz w:val="24"/>
          <w:szCs w:val="24"/>
        </w:rPr>
        <w:t xml:space="preserve">Herrmann </w:t>
      </w:r>
      <w:r w:rsidR="00253852">
        <w:rPr>
          <w:sz w:val="24"/>
          <w:szCs w:val="24"/>
        </w:rPr>
        <w:t xml:space="preserve">reported </w:t>
      </w:r>
      <w:r w:rsidR="00877157">
        <w:rPr>
          <w:sz w:val="24"/>
          <w:szCs w:val="24"/>
        </w:rPr>
        <w:t xml:space="preserve">that </w:t>
      </w:r>
      <w:r>
        <w:rPr>
          <w:sz w:val="24"/>
          <w:szCs w:val="24"/>
        </w:rPr>
        <w:t xml:space="preserve">Crown is getting ready to sell the Tamm’s farm development, so they wanted to finalize a contract for the 3 lots by the water tower.  He is asking for the Board’s agreement to approve a contract </w:t>
      </w:r>
      <w:r w:rsidR="00801F9D">
        <w:rPr>
          <w:sz w:val="24"/>
          <w:szCs w:val="24"/>
        </w:rPr>
        <w:t>pending the results of</w:t>
      </w:r>
      <w:r>
        <w:rPr>
          <w:sz w:val="24"/>
          <w:szCs w:val="24"/>
        </w:rPr>
        <w:t xml:space="preserve"> the engineering report.  </w:t>
      </w:r>
      <w:r w:rsidR="00E370FB">
        <w:rPr>
          <w:sz w:val="24"/>
          <w:szCs w:val="24"/>
        </w:rPr>
        <w:t xml:space="preserve">Trustee Heine expressed concerns of being so close to the school since traffic can be an issue during certain times.  The Chief assured him that has been considered and there are things they plan to do to mitigate the issue. </w:t>
      </w:r>
    </w:p>
    <w:p w14:paraId="1FAD6380" w14:textId="59CED77A" w:rsidR="00801F9D" w:rsidRDefault="00801F9D" w:rsidP="00877157">
      <w:pPr>
        <w:pStyle w:val="ListParagraph"/>
        <w:spacing w:after="0"/>
        <w:ind w:left="1440"/>
        <w:rPr>
          <w:sz w:val="24"/>
          <w:szCs w:val="24"/>
        </w:rPr>
      </w:pPr>
    </w:p>
    <w:p w14:paraId="6F2D4313" w14:textId="71576F98" w:rsidR="00801F9D" w:rsidRDefault="00801F9D" w:rsidP="00877157">
      <w:pPr>
        <w:pStyle w:val="ListParagraph"/>
        <w:spacing w:after="0"/>
        <w:ind w:left="1440"/>
        <w:rPr>
          <w:sz w:val="24"/>
          <w:szCs w:val="24"/>
        </w:rPr>
      </w:pPr>
      <w:r>
        <w:rPr>
          <w:sz w:val="24"/>
          <w:szCs w:val="24"/>
        </w:rPr>
        <w:t>Trustee Scarpino moved to approve a contract to purchase the 3 lots from Crown on the Tamm’s farm development for $75,000 pending the results of the engineering study.  Trustee Gustafson seconded the motion and it was approved unanimously by all those present.</w:t>
      </w:r>
    </w:p>
    <w:p w14:paraId="37A0FFA3" w14:textId="77777777" w:rsidR="00093417" w:rsidRDefault="00093417" w:rsidP="00877157">
      <w:pPr>
        <w:pStyle w:val="ListParagraph"/>
        <w:spacing w:after="0"/>
        <w:ind w:left="1440"/>
        <w:rPr>
          <w:sz w:val="24"/>
          <w:szCs w:val="24"/>
        </w:rPr>
      </w:pPr>
    </w:p>
    <w:p w14:paraId="29DE5ABE" w14:textId="14F39A19" w:rsidR="003C192F" w:rsidRDefault="00801F9D" w:rsidP="00194F31">
      <w:pPr>
        <w:pStyle w:val="ListParagraph"/>
        <w:numPr>
          <w:ilvl w:val="0"/>
          <w:numId w:val="41"/>
        </w:numPr>
        <w:spacing w:after="0"/>
        <w:rPr>
          <w:sz w:val="24"/>
          <w:szCs w:val="24"/>
        </w:rPr>
      </w:pPr>
      <w:r w:rsidRPr="00E370FB">
        <w:rPr>
          <w:b/>
          <w:bCs/>
          <w:sz w:val="24"/>
          <w:szCs w:val="24"/>
        </w:rPr>
        <w:t>Full-time test update</w:t>
      </w:r>
      <w:r w:rsidR="00B97374" w:rsidRPr="00E370FB">
        <w:rPr>
          <w:b/>
          <w:bCs/>
          <w:sz w:val="24"/>
          <w:szCs w:val="24"/>
        </w:rPr>
        <w:t xml:space="preserve"> – </w:t>
      </w:r>
      <w:r w:rsidR="00B97374" w:rsidRPr="00E370FB">
        <w:rPr>
          <w:sz w:val="24"/>
          <w:szCs w:val="24"/>
        </w:rPr>
        <w:t xml:space="preserve">The Chief reported </w:t>
      </w:r>
      <w:r w:rsidRPr="00E370FB">
        <w:rPr>
          <w:sz w:val="24"/>
          <w:szCs w:val="24"/>
        </w:rPr>
        <w:t>the testing and interviews are complete.  The only step now is to accept the Preference Points.  Currently, of the 9 people that test</w:t>
      </w:r>
      <w:r w:rsidR="00E370FB" w:rsidRPr="00E370FB">
        <w:rPr>
          <w:sz w:val="24"/>
          <w:szCs w:val="24"/>
        </w:rPr>
        <w:t>ed</w:t>
      </w:r>
      <w:r w:rsidRPr="00E370FB">
        <w:rPr>
          <w:sz w:val="24"/>
          <w:szCs w:val="24"/>
        </w:rPr>
        <w:t>, 3 of the District’s employees placed in the top 5 positions.  Trustee Gustafson inquired if the law</w:t>
      </w:r>
      <w:r w:rsidR="00E370FB" w:rsidRPr="00E370FB">
        <w:rPr>
          <w:sz w:val="24"/>
          <w:szCs w:val="24"/>
        </w:rPr>
        <w:t xml:space="preserve"> still allows the District to pick from the top 5 candidates.  Chief Herrmann confirmed that is still allowed.  </w:t>
      </w:r>
      <w:r w:rsidR="00DB10AD">
        <w:rPr>
          <w:sz w:val="24"/>
          <w:szCs w:val="24"/>
        </w:rPr>
        <w:t xml:space="preserve">But he is awaiting the finalization of the preference points and the attorney’s review before posting the results. </w:t>
      </w:r>
    </w:p>
    <w:p w14:paraId="606B7BA2" w14:textId="77777777" w:rsidR="00DB10AD" w:rsidRPr="00E370FB" w:rsidRDefault="00DB10AD" w:rsidP="00DB10AD">
      <w:pPr>
        <w:pStyle w:val="ListParagraph"/>
        <w:spacing w:after="0"/>
        <w:ind w:left="1440"/>
        <w:rPr>
          <w:sz w:val="24"/>
          <w:szCs w:val="24"/>
        </w:rPr>
      </w:pPr>
    </w:p>
    <w:p w14:paraId="79FE1204" w14:textId="5398E508" w:rsidR="00877157" w:rsidRPr="00877157" w:rsidRDefault="00E370FB" w:rsidP="00093417">
      <w:pPr>
        <w:pStyle w:val="ListParagraph"/>
        <w:numPr>
          <w:ilvl w:val="0"/>
          <w:numId w:val="41"/>
        </w:numPr>
        <w:spacing w:after="0"/>
        <w:rPr>
          <w:b/>
          <w:bCs/>
          <w:sz w:val="24"/>
          <w:szCs w:val="24"/>
        </w:rPr>
      </w:pPr>
      <w:r>
        <w:rPr>
          <w:b/>
          <w:bCs/>
          <w:sz w:val="24"/>
          <w:szCs w:val="24"/>
        </w:rPr>
        <w:t>IDOT Intergovernmental agreement State and Route 72</w:t>
      </w:r>
    </w:p>
    <w:p w14:paraId="5DA02CB4" w14:textId="32C5C874" w:rsidR="00877157" w:rsidRDefault="00877157" w:rsidP="00877157">
      <w:pPr>
        <w:pStyle w:val="ListParagraph"/>
        <w:spacing w:after="0"/>
        <w:ind w:left="1440"/>
        <w:rPr>
          <w:sz w:val="24"/>
          <w:szCs w:val="24"/>
        </w:rPr>
      </w:pPr>
      <w:r>
        <w:rPr>
          <w:sz w:val="24"/>
          <w:szCs w:val="24"/>
        </w:rPr>
        <w:t xml:space="preserve">Chief Herrmann reported that </w:t>
      </w:r>
      <w:r w:rsidR="00E370FB">
        <w:rPr>
          <w:sz w:val="24"/>
          <w:szCs w:val="24"/>
        </w:rPr>
        <w:t xml:space="preserve">he had just received confirmation that IDOT is planning to upgrade the intersection at Rt. 72 and State St. this summer or fall.  They are requesting the Fire District approve an Intergovernmental Agreement allowing the installing of the pre-emption equipment at the District’s cost.  Because the approval just came through it was not originally on the agenda, so it will need to be ratified next month, but he did not want to miss the opportunity and is requesting permission to move forward.  Trustee Gustafson inquired if the Village Police will be sharing in the cost.  The Chief responded that they have declined to participate.  Trustee Thompson stated that if they want to opt into the equipment later, that they will need to reimburse the District for their share of the costs.  </w:t>
      </w:r>
      <w:r w:rsidR="000E2ED5">
        <w:rPr>
          <w:sz w:val="24"/>
          <w:szCs w:val="24"/>
        </w:rPr>
        <w:t xml:space="preserve">  </w:t>
      </w:r>
      <w:r w:rsidR="00E370FB">
        <w:rPr>
          <w:sz w:val="24"/>
          <w:szCs w:val="24"/>
        </w:rPr>
        <w:t xml:space="preserve">The Board was in agreement to approve the agreement and ratify it next month. </w:t>
      </w:r>
    </w:p>
    <w:p w14:paraId="68A7D3F1" w14:textId="77777777" w:rsidR="00E370FB" w:rsidRDefault="00E370FB" w:rsidP="00877157">
      <w:pPr>
        <w:pStyle w:val="ListParagraph"/>
        <w:spacing w:after="0"/>
        <w:ind w:left="1440"/>
        <w:rPr>
          <w:sz w:val="24"/>
          <w:szCs w:val="24"/>
        </w:rPr>
      </w:pPr>
    </w:p>
    <w:p w14:paraId="53764279" w14:textId="4626C6CE" w:rsidR="00DB10AD" w:rsidRDefault="00E370FB" w:rsidP="00DB10AD">
      <w:pPr>
        <w:pStyle w:val="ListParagraph"/>
        <w:numPr>
          <w:ilvl w:val="0"/>
          <w:numId w:val="40"/>
        </w:numPr>
        <w:spacing w:after="0"/>
        <w:rPr>
          <w:sz w:val="24"/>
          <w:szCs w:val="24"/>
        </w:rPr>
      </w:pPr>
      <w:r>
        <w:rPr>
          <w:b/>
          <w:bCs/>
          <w:sz w:val="24"/>
          <w:szCs w:val="24"/>
        </w:rPr>
        <w:t xml:space="preserve">1431 Accident – </w:t>
      </w:r>
      <w:r>
        <w:rPr>
          <w:sz w:val="24"/>
          <w:szCs w:val="24"/>
        </w:rPr>
        <w:t xml:space="preserve">The Chief reported that one of the FF cut short when </w:t>
      </w:r>
      <w:r w:rsidR="00DB10AD">
        <w:rPr>
          <w:sz w:val="24"/>
          <w:szCs w:val="24"/>
        </w:rPr>
        <w:t xml:space="preserve">exiting </w:t>
      </w:r>
      <w:r>
        <w:rPr>
          <w:sz w:val="24"/>
          <w:szCs w:val="24"/>
        </w:rPr>
        <w:t xml:space="preserve">the garage and damaged the trim and weather stripping on the garage door, and there was some damage to the rail on 1431.  The </w:t>
      </w:r>
      <w:r w:rsidR="00DB10AD">
        <w:rPr>
          <w:sz w:val="24"/>
          <w:szCs w:val="24"/>
        </w:rPr>
        <w:t>individual is aware of their mistake and the District has changed the policy requiring the guide observe the vehicle until it is completely out of the garage.</w:t>
      </w:r>
    </w:p>
    <w:p w14:paraId="58A5ACBE" w14:textId="77777777" w:rsidR="0072070E" w:rsidRDefault="0072070E" w:rsidP="0072070E">
      <w:pPr>
        <w:pStyle w:val="ListParagraph"/>
        <w:spacing w:after="0"/>
        <w:ind w:left="1440"/>
        <w:rPr>
          <w:sz w:val="24"/>
          <w:szCs w:val="24"/>
        </w:rPr>
      </w:pPr>
    </w:p>
    <w:p w14:paraId="0538C7C1" w14:textId="1498D4C2" w:rsidR="0072070E" w:rsidRDefault="0072070E" w:rsidP="00DB10AD">
      <w:pPr>
        <w:pStyle w:val="ListParagraph"/>
        <w:numPr>
          <w:ilvl w:val="0"/>
          <w:numId w:val="40"/>
        </w:numPr>
        <w:spacing w:after="0"/>
        <w:rPr>
          <w:sz w:val="24"/>
          <w:szCs w:val="24"/>
        </w:rPr>
      </w:pPr>
      <w:r>
        <w:rPr>
          <w:b/>
          <w:bCs/>
          <w:sz w:val="24"/>
          <w:szCs w:val="24"/>
        </w:rPr>
        <w:t>Downtown Streetscaping –</w:t>
      </w:r>
      <w:r>
        <w:rPr>
          <w:sz w:val="24"/>
          <w:szCs w:val="24"/>
        </w:rPr>
        <w:t xml:space="preserve"> The Chief reported that he and the Deputy attended a safety meeting regarding the pending State Street improvements.  State street will be closed from Washington to Jefferson for approximately 6-8 weeks.  They are working with the Village to ensure that the road closures will have a minimum impact on respond times.</w:t>
      </w:r>
    </w:p>
    <w:p w14:paraId="73E6A408" w14:textId="77777777" w:rsidR="00DB10AD" w:rsidRDefault="00DB10AD" w:rsidP="00DB10AD">
      <w:pPr>
        <w:pStyle w:val="ListParagraph"/>
        <w:spacing w:after="0"/>
        <w:ind w:left="1440"/>
        <w:rPr>
          <w:sz w:val="24"/>
          <w:szCs w:val="24"/>
        </w:rPr>
      </w:pPr>
    </w:p>
    <w:p w14:paraId="4FDD73CF" w14:textId="41CAFFF0" w:rsidR="00DB10AD" w:rsidRDefault="00DB10AD" w:rsidP="00DB10AD">
      <w:pPr>
        <w:pStyle w:val="ListParagraph"/>
        <w:numPr>
          <w:ilvl w:val="0"/>
          <w:numId w:val="40"/>
        </w:numPr>
        <w:spacing w:after="0"/>
        <w:rPr>
          <w:sz w:val="24"/>
          <w:szCs w:val="24"/>
        </w:rPr>
      </w:pPr>
      <w:r>
        <w:rPr>
          <w:b/>
          <w:bCs/>
          <w:sz w:val="24"/>
          <w:szCs w:val="24"/>
        </w:rPr>
        <w:t>Monthly report -</w:t>
      </w:r>
      <w:r>
        <w:rPr>
          <w:sz w:val="24"/>
          <w:szCs w:val="24"/>
        </w:rPr>
        <w:t>The Chief reviewed his monthly report with the Board.</w:t>
      </w:r>
    </w:p>
    <w:p w14:paraId="11E2B605" w14:textId="77777777" w:rsidR="00DB10AD" w:rsidRDefault="00DB10AD" w:rsidP="00DB10AD">
      <w:pPr>
        <w:spacing w:after="0"/>
        <w:rPr>
          <w:b/>
          <w:sz w:val="24"/>
          <w:szCs w:val="24"/>
        </w:rPr>
      </w:pPr>
    </w:p>
    <w:p w14:paraId="2DDB413B" w14:textId="2A708057" w:rsidR="004939C0" w:rsidRPr="004939C0" w:rsidRDefault="001C7FC4" w:rsidP="00DB10AD">
      <w:pPr>
        <w:pStyle w:val="ListParagraph"/>
        <w:numPr>
          <w:ilvl w:val="0"/>
          <w:numId w:val="2"/>
        </w:numPr>
        <w:spacing w:after="0"/>
        <w:rPr>
          <w:sz w:val="24"/>
          <w:szCs w:val="24"/>
        </w:rPr>
      </w:pPr>
      <w:r>
        <w:rPr>
          <w:b/>
          <w:sz w:val="24"/>
          <w:szCs w:val="24"/>
        </w:rPr>
        <w:t>Deputy Chief’s report</w:t>
      </w:r>
      <w:r w:rsidR="00B44D4C">
        <w:rPr>
          <w:b/>
          <w:sz w:val="24"/>
          <w:szCs w:val="24"/>
        </w:rPr>
        <w:t xml:space="preserve"> </w:t>
      </w:r>
      <w:r w:rsidR="00B44D4C" w:rsidRPr="00FB0E84">
        <w:rPr>
          <w:b/>
          <w:sz w:val="24"/>
          <w:szCs w:val="24"/>
        </w:rPr>
        <w:t xml:space="preserve">– </w:t>
      </w:r>
    </w:p>
    <w:p w14:paraId="637454D1" w14:textId="643ACD11" w:rsidR="004939C0" w:rsidRPr="009E1D8A" w:rsidRDefault="001C7FC4" w:rsidP="009E1D8A">
      <w:pPr>
        <w:pStyle w:val="ListParagraph"/>
        <w:numPr>
          <w:ilvl w:val="0"/>
          <w:numId w:val="39"/>
        </w:numPr>
        <w:spacing w:after="0"/>
        <w:rPr>
          <w:sz w:val="24"/>
          <w:szCs w:val="24"/>
        </w:rPr>
      </w:pPr>
      <w:r w:rsidRPr="009E1D8A">
        <w:rPr>
          <w:b/>
          <w:bCs/>
          <w:sz w:val="24"/>
          <w:szCs w:val="24"/>
        </w:rPr>
        <w:t>C</w:t>
      </w:r>
      <w:r w:rsidR="00DB10AD">
        <w:rPr>
          <w:b/>
          <w:bCs/>
          <w:sz w:val="24"/>
          <w:szCs w:val="24"/>
        </w:rPr>
        <w:t>are’s Act update</w:t>
      </w:r>
      <w:r w:rsidR="004939C0" w:rsidRPr="009E1D8A">
        <w:rPr>
          <w:b/>
          <w:bCs/>
          <w:sz w:val="24"/>
          <w:szCs w:val="24"/>
        </w:rPr>
        <w:t xml:space="preserve"> </w:t>
      </w:r>
      <w:r w:rsidRPr="009E1D8A">
        <w:rPr>
          <w:sz w:val="24"/>
          <w:szCs w:val="24"/>
        </w:rPr>
        <w:t xml:space="preserve">– The Deputy reported </w:t>
      </w:r>
      <w:r w:rsidR="00DB10AD">
        <w:rPr>
          <w:sz w:val="24"/>
          <w:szCs w:val="24"/>
        </w:rPr>
        <w:t xml:space="preserve">the remaining $251,000 from Kane County was received.  Ms. Remakel stated it was not deposited until March, so they will not see it in the financials until next month. </w:t>
      </w:r>
    </w:p>
    <w:p w14:paraId="1A2655B1" w14:textId="18619491" w:rsidR="009E1D8A" w:rsidRPr="009E1D8A" w:rsidRDefault="009E1D8A" w:rsidP="009E1D8A">
      <w:pPr>
        <w:pStyle w:val="ListParagraph"/>
        <w:numPr>
          <w:ilvl w:val="0"/>
          <w:numId w:val="39"/>
        </w:numPr>
        <w:spacing w:after="0"/>
        <w:rPr>
          <w:b/>
          <w:bCs/>
          <w:sz w:val="24"/>
          <w:szCs w:val="24"/>
        </w:rPr>
      </w:pPr>
      <w:r w:rsidRPr="009E1D8A">
        <w:rPr>
          <w:b/>
          <w:bCs/>
          <w:sz w:val="24"/>
          <w:szCs w:val="24"/>
        </w:rPr>
        <w:t xml:space="preserve">Safer Grant </w:t>
      </w:r>
      <w:r w:rsidR="00DB10AD">
        <w:rPr>
          <w:sz w:val="24"/>
          <w:szCs w:val="24"/>
        </w:rPr>
        <w:t>–</w:t>
      </w:r>
      <w:r w:rsidRPr="009E1D8A">
        <w:rPr>
          <w:sz w:val="24"/>
          <w:szCs w:val="24"/>
        </w:rPr>
        <w:t xml:space="preserve"> </w:t>
      </w:r>
      <w:r w:rsidR="00DB10AD">
        <w:rPr>
          <w:sz w:val="24"/>
          <w:szCs w:val="24"/>
        </w:rPr>
        <w:t>The Deputy informed the Board that t</w:t>
      </w:r>
      <w:r w:rsidRPr="009E1D8A">
        <w:rPr>
          <w:sz w:val="24"/>
          <w:szCs w:val="24"/>
        </w:rPr>
        <w:t xml:space="preserve">he Safer </w:t>
      </w:r>
      <w:r w:rsidR="00DB10AD">
        <w:rPr>
          <w:sz w:val="24"/>
          <w:szCs w:val="24"/>
        </w:rPr>
        <w:t>G</w:t>
      </w:r>
      <w:r w:rsidRPr="009E1D8A">
        <w:rPr>
          <w:sz w:val="24"/>
          <w:szCs w:val="24"/>
        </w:rPr>
        <w:t xml:space="preserve">rant is </w:t>
      </w:r>
      <w:r w:rsidR="00DB10AD">
        <w:rPr>
          <w:sz w:val="24"/>
          <w:szCs w:val="24"/>
        </w:rPr>
        <w:t xml:space="preserve">completed and just needs to be submitted.  </w:t>
      </w:r>
    </w:p>
    <w:p w14:paraId="32DF6794" w14:textId="7F33EF68" w:rsidR="004939C0" w:rsidRDefault="009E1D8A" w:rsidP="005E31F3">
      <w:pPr>
        <w:pStyle w:val="ListParagraph"/>
        <w:numPr>
          <w:ilvl w:val="0"/>
          <w:numId w:val="39"/>
        </w:numPr>
        <w:spacing w:after="0"/>
        <w:ind w:left="1500"/>
        <w:rPr>
          <w:b/>
          <w:bCs/>
          <w:sz w:val="24"/>
          <w:szCs w:val="24"/>
        </w:rPr>
      </w:pPr>
      <w:r w:rsidRPr="009E1D8A">
        <w:rPr>
          <w:b/>
          <w:bCs/>
          <w:sz w:val="24"/>
          <w:szCs w:val="24"/>
        </w:rPr>
        <w:t xml:space="preserve">Miscellaneous grant updates - </w:t>
      </w:r>
      <w:r w:rsidRPr="009E1D8A">
        <w:rPr>
          <w:sz w:val="24"/>
          <w:szCs w:val="24"/>
        </w:rPr>
        <w:t xml:space="preserve">The Deputy </w:t>
      </w:r>
      <w:r w:rsidR="00DB10AD">
        <w:rPr>
          <w:sz w:val="24"/>
          <w:szCs w:val="24"/>
        </w:rPr>
        <w:t>did not have anything to report.</w:t>
      </w:r>
      <w:r w:rsidRPr="009E1D8A">
        <w:rPr>
          <w:sz w:val="24"/>
          <w:szCs w:val="24"/>
        </w:rPr>
        <w:t xml:space="preserve"> </w:t>
      </w:r>
      <w:r w:rsidRPr="009E1D8A">
        <w:rPr>
          <w:b/>
          <w:bCs/>
          <w:sz w:val="24"/>
          <w:szCs w:val="24"/>
        </w:rPr>
        <w:t xml:space="preserve"> </w:t>
      </w:r>
    </w:p>
    <w:p w14:paraId="11CFAF87" w14:textId="203C2815" w:rsidR="009E1D8A" w:rsidRPr="00F850BE" w:rsidRDefault="009E1D8A" w:rsidP="005E31F3">
      <w:pPr>
        <w:pStyle w:val="ListParagraph"/>
        <w:numPr>
          <w:ilvl w:val="0"/>
          <w:numId w:val="39"/>
        </w:numPr>
        <w:spacing w:after="0"/>
        <w:ind w:left="1500"/>
        <w:rPr>
          <w:b/>
          <w:bCs/>
          <w:sz w:val="24"/>
          <w:szCs w:val="24"/>
        </w:rPr>
      </w:pPr>
      <w:r>
        <w:rPr>
          <w:b/>
          <w:bCs/>
          <w:sz w:val="24"/>
          <w:szCs w:val="24"/>
        </w:rPr>
        <w:t xml:space="preserve">Monthly training report - </w:t>
      </w:r>
      <w:r>
        <w:rPr>
          <w:sz w:val="24"/>
          <w:szCs w:val="24"/>
        </w:rPr>
        <w:t>The Deputy reviewed the monthly training report with the Board.</w:t>
      </w:r>
      <w:r w:rsidR="004D25BA">
        <w:rPr>
          <w:sz w:val="24"/>
          <w:szCs w:val="24"/>
        </w:rPr>
        <w:t xml:space="preserve">  </w:t>
      </w:r>
    </w:p>
    <w:p w14:paraId="3EDA600E" w14:textId="4B62D64A" w:rsidR="00F850BE" w:rsidRDefault="00F850BE" w:rsidP="00F850BE">
      <w:pPr>
        <w:pStyle w:val="ListParagraph"/>
        <w:spacing w:after="0"/>
        <w:ind w:left="1500"/>
        <w:rPr>
          <w:b/>
          <w:bCs/>
          <w:sz w:val="24"/>
          <w:szCs w:val="24"/>
        </w:rPr>
      </w:pPr>
    </w:p>
    <w:p w14:paraId="29C3AB94" w14:textId="77777777" w:rsidR="00F850BE" w:rsidRPr="00F850BE" w:rsidRDefault="00F850BE" w:rsidP="00F850BE">
      <w:pPr>
        <w:pStyle w:val="ListParagraph"/>
        <w:spacing w:after="0"/>
        <w:ind w:left="1500"/>
        <w:rPr>
          <w:b/>
          <w:bCs/>
          <w:sz w:val="24"/>
          <w:szCs w:val="24"/>
        </w:rPr>
      </w:pPr>
    </w:p>
    <w:p w14:paraId="355C2DAD" w14:textId="77777777" w:rsidR="00F850BE" w:rsidRPr="009E1D8A" w:rsidRDefault="00F850BE" w:rsidP="00F850BE">
      <w:pPr>
        <w:pStyle w:val="ListParagraph"/>
        <w:spacing w:after="0"/>
        <w:ind w:left="1500"/>
        <w:rPr>
          <w:b/>
          <w:bCs/>
          <w:sz w:val="24"/>
          <w:szCs w:val="24"/>
        </w:rPr>
      </w:pPr>
    </w:p>
    <w:p w14:paraId="0208D1CA" w14:textId="77777777" w:rsidR="00F850BE" w:rsidRDefault="00F850BE" w:rsidP="00F850BE">
      <w:pPr>
        <w:pStyle w:val="ListParagraph"/>
        <w:numPr>
          <w:ilvl w:val="0"/>
          <w:numId w:val="2"/>
        </w:numPr>
        <w:spacing w:after="0"/>
        <w:rPr>
          <w:b/>
          <w:bCs/>
          <w:sz w:val="24"/>
          <w:szCs w:val="24"/>
        </w:rPr>
      </w:pPr>
      <w:r>
        <w:rPr>
          <w:b/>
          <w:bCs/>
          <w:sz w:val="24"/>
          <w:szCs w:val="24"/>
        </w:rPr>
        <w:t xml:space="preserve"> New Business</w:t>
      </w:r>
    </w:p>
    <w:p w14:paraId="25B89444" w14:textId="53180133" w:rsidR="00F850BE" w:rsidRPr="00F850BE" w:rsidRDefault="00F850BE" w:rsidP="00F850BE">
      <w:pPr>
        <w:pStyle w:val="ListParagraph"/>
        <w:numPr>
          <w:ilvl w:val="0"/>
          <w:numId w:val="43"/>
        </w:numPr>
        <w:spacing w:after="0"/>
        <w:rPr>
          <w:b/>
          <w:bCs/>
          <w:sz w:val="24"/>
          <w:szCs w:val="24"/>
        </w:rPr>
      </w:pPr>
      <w:r w:rsidRPr="00F850BE">
        <w:rPr>
          <w:b/>
          <w:bCs/>
          <w:sz w:val="24"/>
          <w:szCs w:val="24"/>
        </w:rPr>
        <w:t xml:space="preserve">Staff vehicle </w:t>
      </w:r>
      <w:proofErr w:type="gramStart"/>
      <w:r w:rsidRPr="00F850BE">
        <w:rPr>
          <w:b/>
          <w:bCs/>
          <w:sz w:val="24"/>
          <w:szCs w:val="24"/>
        </w:rPr>
        <w:t xml:space="preserve">approval </w:t>
      </w:r>
      <w:r w:rsidRPr="00F850BE">
        <w:rPr>
          <w:sz w:val="24"/>
          <w:szCs w:val="24"/>
        </w:rPr>
        <w:t xml:space="preserve"> -</w:t>
      </w:r>
      <w:proofErr w:type="gramEnd"/>
      <w:r w:rsidRPr="00F850BE">
        <w:rPr>
          <w:sz w:val="24"/>
          <w:szCs w:val="24"/>
        </w:rPr>
        <w:t xml:space="preserve"> Chief Herrmann informed the Board that the since the remainder of the Care’s Act funding has been received, he would like to get the new staff vehicle ordered.  </w:t>
      </w:r>
      <w:proofErr w:type="spellStart"/>
      <w:r w:rsidRPr="00F850BE">
        <w:rPr>
          <w:sz w:val="24"/>
          <w:szCs w:val="24"/>
        </w:rPr>
        <w:t>Trusee</w:t>
      </w:r>
      <w:proofErr w:type="spellEnd"/>
      <w:r w:rsidRPr="00F850BE">
        <w:rPr>
          <w:sz w:val="24"/>
          <w:szCs w:val="24"/>
        </w:rPr>
        <w:t xml:space="preserve"> Gustafson moved to approve the purchase of a Ford Expedition as a staff vehicle, for a cost not to exceed $62,000.  The motion was approved by Trustee Heine and a roll call vote was taken.  The motion passed unanimously by all those present.</w:t>
      </w:r>
    </w:p>
    <w:p w14:paraId="5AF2DE5D" w14:textId="324971A6" w:rsidR="00F850BE" w:rsidRDefault="00F850BE" w:rsidP="00F850BE">
      <w:pPr>
        <w:pStyle w:val="ListParagraph"/>
        <w:spacing w:after="0"/>
        <w:ind w:left="1080"/>
        <w:rPr>
          <w:b/>
          <w:bCs/>
          <w:sz w:val="24"/>
          <w:szCs w:val="24"/>
        </w:rPr>
      </w:pPr>
    </w:p>
    <w:p w14:paraId="040E4518" w14:textId="327D516F" w:rsidR="00F850BE" w:rsidRDefault="00F850BE" w:rsidP="00F850BE">
      <w:pPr>
        <w:spacing w:after="0"/>
        <w:ind w:left="720" w:firstLine="720"/>
        <w:rPr>
          <w:sz w:val="24"/>
          <w:szCs w:val="24"/>
        </w:rPr>
      </w:pPr>
      <w:r>
        <w:rPr>
          <w:sz w:val="24"/>
          <w:szCs w:val="24"/>
        </w:rPr>
        <w:t>David Scarpino</w:t>
      </w:r>
      <w:r>
        <w:rPr>
          <w:sz w:val="24"/>
          <w:szCs w:val="24"/>
        </w:rPr>
        <w:tab/>
        <w:t>Aye</w:t>
      </w:r>
      <w:r>
        <w:rPr>
          <w:sz w:val="24"/>
          <w:szCs w:val="24"/>
        </w:rPr>
        <w:tab/>
      </w:r>
      <w:r>
        <w:rPr>
          <w:sz w:val="24"/>
          <w:szCs w:val="24"/>
        </w:rPr>
        <w:tab/>
      </w:r>
      <w:r>
        <w:rPr>
          <w:sz w:val="24"/>
          <w:szCs w:val="24"/>
        </w:rPr>
        <w:tab/>
      </w:r>
      <w:r w:rsidRPr="002B090C">
        <w:rPr>
          <w:sz w:val="24"/>
          <w:szCs w:val="24"/>
        </w:rPr>
        <w:t xml:space="preserve">Steve Gustafson </w:t>
      </w:r>
      <w:r w:rsidRPr="002B090C">
        <w:rPr>
          <w:sz w:val="24"/>
          <w:szCs w:val="24"/>
        </w:rPr>
        <w:tab/>
        <w:t>Aye</w:t>
      </w:r>
      <w:r>
        <w:rPr>
          <w:sz w:val="24"/>
          <w:szCs w:val="24"/>
        </w:rPr>
        <w:tab/>
      </w:r>
      <w:r>
        <w:rPr>
          <w:sz w:val="24"/>
          <w:szCs w:val="24"/>
        </w:rPr>
        <w:tab/>
      </w:r>
      <w:r>
        <w:rPr>
          <w:sz w:val="24"/>
          <w:szCs w:val="24"/>
        </w:rPr>
        <w:tab/>
      </w:r>
      <w:r w:rsidRPr="002B090C">
        <w:rPr>
          <w:sz w:val="24"/>
          <w:szCs w:val="24"/>
        </w:rPr>
        <w:t xml:space="preserve">Brian </w:t>
      </w:r>
      <w:proofErr w:type="spellStart"/>
      <w:r w:rsidRPr="002B090C">
        <w:rPr>
          <w:sz w:val="24"/>
          <w:szCs w:val="24"/>
        </w:rPr>
        <w:t>Pechtold</w:t>
      </w:r>
      <w:proofErr w:type="spellEnd"/>
      <w:r>
        <w:rPr>
          <w:sz w:val="24"/>
          <w:szCs w:val="24"/>
        </w:rPr>
        <w:tab/>
      </w:r>
      <w:r w:rsidRPr="002B090C">
        <w:rPr>
          <w:sz w:val="24"/>
          <w:szCs w:val="24"/>
        </w:rPr>
        <w:tab/>
        <w:t>Aye</w:t>
      </w:r>
      <w:r>
        <w:rPr>
          <w:sz w:val="24"/>
          <w:szCs w:val="24"/>
        </w:rPr>
        <w:tab/>
      </w:r>
      <w:r>
        <w:rPr>
          <w:sz w:val="24"/>
          <w:szCs w:val="24"/>
        </w:rPr>
        <w:tab/>
      </w:r>
      <w:r>
        <w:rPr>
          <w:sz w:val="24"/>
          <w:szCs w:val="24"/>
        </w:rPr>
        <w:tab/>
        <w:t>Rick Heine</w:t>
      </w:r>
      <w:r>
        <w:rPr>
          <w:sz w:val="24"/>
          <w:szCs w:val="24"/>
        </w:rPr>
        <w:tab/>
      </w:r>
      <w:r>
        <w:rPr>
          <w:sz w:val="24"/>
          <w:szCs w:val="24"/>
        </w:rPr>
        <w:tab/>
        <w:t>Aye</w:t>
      </w:r>
    </w:p>
    <w:p w14:paraId="692FB24C" w14:textId="77777777" w:rsidR="00F850BE" w:rsidRDefault="00F850BE" w:rsidP="00F850BE">
      <w:pPr>
        <w:pStyle w:val="ListParagraph"/>
        <w:spacing w:after="0"/>
        <w:ind w:left="1080"/>
        <w:rPr>
          <w:sz w:val="24"/>
          <w:szCs w:val="24"/>
        </w:rPr>
      </w:pPr>
      <w:r>
        <w:rPr>
          <w:sz w:val="24"/>
          <w:szCs w:val="24"/>
        </w:rPr>
        <w:t xml:space="preserve">       </w:t>
      </w:r>
      <w:r w:rsidRPr="002B090C">
        <w:rPr>
          <w:sz w:val="24"/>
          <w:szCs w:val="24"/>
        </w:rPr>
        <w:t>Tim Thompson</w:t>
      </w:r>
      <w:r w:rsidRPr="002B090C">
        <w:rPr>
          <w:sz w:val="24"/>
          <w:szCs w:val="24"/>
        </w:rPr>
        <w:tab/>
        <w:t>A</w:t>
      </w:r>
      <w:r>
        <w:rPr>
          <w:sz w:val="24"/>
          <w:szCs w:val="24"/>
        </w:rPr>
        <w:t>ye</w:t>
      </w:r>
    </w:p>
    <w:p w14:paraId="4F841F73" w14:textId="77777777" w:rsidR="00F850BE" w:rsidRDefault="00F850BE" w:rsidP="00F850BE">
      <w:pPr>
        <w:spacing w:after="0"/>
        <w:rPr>
          <w:sz w:val="24"/>
          <w:szCs w:val="24"/>
        </w:rPr>
      </w:pPr>
    </w:p>
    <w:p w14:paraId="4699BB4E" w14:textId="14E32646" w:rsidR="00F850BE" w:rsidRPr="00F850BE" w:rsidRDefault="00F850BE" w:rsidP="00F850BE">
      <w:pPr>
        <w:pStyle w:val="ListParagraph"/>
        <w:numPr>
          <w:ilvl w:val="0"/>
          <w:numId w:val="43"/>
        </w:numPr>
        <w:spacing w:after="0"/>
        <w:rPr>
          <w:b/>
          <w:bCs/>
          <w:sz w:val="24"/>
          <w:szCs w:val="24"/>
        </w:rPr>
      </w:pPr>
      <w:r>
        <w:rPr>
          <w:b/>
          <w:bCs/>
          <w:sz w:val="24"/>
          <w:szCs w:val="24"/>
        </w:rPr>
        <w:t>Chapter 2 Trustee manual review and approval</w:t>
      </w:r>
      <w:r>
        <w:rPr>
          <w:sz w:val="24"/>
          <w:szCs w:val="24"/>
        </w:rPr>
        <w:t xml:space="preserve"> – The Chief had sent the Board a draft of Chapter 2.  Trustee Thompson expressed some concern about indicating who specifically needed to be bonded.  It was agreed, that some changes needed to be made and it would be presented next month for final approval.</w:t>
      </w:r>
      <w:r w:rsidRPr="00F850BE">
        <w:rPr>
          <w:sz w:val="24"/>
          <w:szCs w:val="24"/>
        </w:rPr>
        <w:tab/>
      </w:r>
    </w:p>
    <w:p w14:paraId="2D6C4166" w14:textId="77777777" w:rsidR="00F850BE" w:rsidRPr="00F850BE" w:rsidRDefault="00F850BE" w:rsidP="00F850BE">
      <w:pPr>
        <w:pStyle w:val="ListParagraph"/>
        <w:spacing w:after="0"/>
        <w:ind w:left="1080"/>
        <w:rPr>
          <w:b/>
          <w:bCs/>
          <w:sz w:val="24"/>
          <w:szCs w:val="24"/>
        </w:rPr>
      </w:pPr>
    </w:p>
    <w:p w14:paraId="78B87C21" w14:textId="1AD146B8" w:rsidR="00DB10AD" w:rsidRPr="00F850BE" w:rsidRDefault="009E1D8A" w:rsidP="00F850BE">
      <w:pPr>
        <w:pStyle w:val="ListParagraph"/>
        <w:numPr>
          <w:ilvl w:val="0"/>
          <w:numId w:val="2"/>
        </w:numPr>
        <w:spacing w:after="0"/>
        <w:rPr>
          <w:b/>
          <w:bCs/>
          <w:sz w:val="24"/>
          <w:szCs w:val="24"/>
        </w:rPr>
      </w:pPr>
      <w:r w:rsidRPr="00F850BE">
        <w:rPr>
          <w:b/>
          <w:bCs/>
          <w:sz w:val="24"/>
          <w:szCs w:val="24"/>
        </w:rPr>
        <w:t>Correspondence</w:t>
      </w:r>
      <w:r w:rsidR="00DB10AD" w:rsidRPr="00F850BE">
        <w:rPr>
          <w:b/>
          <w:bCs/>
          <w:sz w:val="24"/>
          <w:szCs w:val="24"/>
        </w:rPr>
        <w:t xml:space="preserve"> -Thank you notes – </w:t>
      </w:r>
      <w:r w:rsidR="00DB10AD" w:rsidRPr="00F850BE">
        <w:rPr>
          <w:sz w:val="24"/>
          <w:szCs w:val="24"/>
        </w:rPr>
        <w:t xml:space="preserve">The Chief read 2 thank you notes.  One note was from a family that appreciated the assistance from the Gold shift for installing smoke alarms, an another thanking the crew that provided assistance during a recent heart attack.  </w:t>
      </w:r>
    </w:p>
    <w:p w14:paraId="587F04A2" w14:textId="77777777" w:rsidR="00DB10AD" w:rsidRDefault="00DB10AD" w:rsidP="00DB10AD">
      <w:pPr>
        <w:pStyle w:val="ListParagraph"/>
        <w:spacing w:after="0"/>
        <w:ind w:left="1440"/>
        <w:rPr>
          <w:b/>
          <w:bCs/>
          <w:sz w:val="24"/>
          <w:szCs w:val="24"/>
        </w:rPr>
      </w:pPr>
    </w:p>
    <w:p w14:paraId="2C5FC9E3" w14:textId="5722F0D7" w:rsidR="004A36E4" w:rsidRPr="0072070E" w:rsidRDefault="004A36E4" w:rsidP="00F850BE">
      <w:pPr>
        <w:pStyle w:val="ListParagraph"/>
        <w:numPr>
          <w:ilvl w:val="0"/>
          <w:numId w:val="2"/>
        </w:numPr>
        <w:spacing w:after="0"/>
        <w:rPr>
          <w:b/>
          <w:sz w:val="24"/>
          <w:szCs w:val="24"/>
        </w:rPr>
      </w:pPr>
      <w:r w:rsidRPr="0072070E">
        <w:rPr>
          <w:b/>
          <w:sz w:val="24"/>
          <w:szCs w:val="24"/>
        </w:rPr>
        <w:t xml:space="preserve">Public Comment </w:t>
      </w:r>
      <w:r w:rsidRPr="0072070E">
        <w:rPr>
          <w:bCs/>
          <w:sz w:val="24"/>
          <w:szCs w:val="24"/>
        </w:rPr>
        <w:t>–</w:t>
      </w:r>
      <w:r w:rsidR="00DB10AD" w:rsidRPr="0072070E">
        <w:rPr>
          <w:bCs/>
          <w:sz w:val="24"/>
          <w:szCs w:val="24"/>
        </w:rPr>
        <w:t xml:space="preserve">Rebecca </w:t>
      </w:r>
      <w:proofErr w:type="spellStart"/>
      <w:r w:rsidR="00DB10AD" w:rsidRPr="0072070E">
        <w:rPr>
          <w:bCs/>
          <w:sz w:val="24"/>
          <w:szCs w:val="24"/>
        </w:rPr>
        <w:t>Pankaty</w:t>
      </w:r>
      <w:proofErr w:type="spellEnd"/>
      <w:r w:rsidR="00DB10AD" w:rsidRPr="0072070E">
        <w:rPr>
          <w:bCs/>
          <w:sz w:val="24"/>
          <w:szCs w:val="24"/>
        </w:rPr>
        <w:t xml:space="preserve"> introduced herself and </w:t>
      </w:r>
      <w:r w:rsidR="0072070E" w:rsidRPr="0072070E">
        <w:rPr>
          <w:bCs/>
          <w:sz w:val="24"/>
          <w:szCs w:val="24"/>
        </w:rPr>
        <w:t xml:space="preserve">stated that she is running for Township Assessor and appreciates all the information the she had learned that evening.  </w:t>
      </w:r>
    </w:p>
    <w:p w14:paraId="726C7ECC" w14:textId="77777777" w:rsidR="0072070E" w:rsidRPr="0072070E" w:rsidRDefault="0072070E" w:rsidP="0072070E">
      <w:pPr>
        <w:pStyle w:val="ListParagraph"/>
        <w:rPr>
          <w:b/>
          <w:sz w:val="24"/>
          <w:szCs w:val="24"/>
        </w:rPr>
      </w:pPr>
    </w:p>
    <w:p w14:paraId="727E4D68" w14:textId="77777777" w:rsidR="0072070E" w:rsidRPr="0072070E" w:rsidRDefault="0072070E" w:rsidP="0072070E">
      <w:pPr>
        <w:pStyle w:val="ListParagraph"/>
        <w:spacing w:after="0"/>
        <w:ind w:left="1080"/>
        <w:rPr>
          <w:b/>
          <w:sz w:val="24"/>
          <w:szCs w:val="24"/>
        </w:rPr>
      </w:pPr>
    </w:p>
    <w:p w14:paraId="52E6F7DF" w14:textId="54447C9B" w:rsidR="0072070E" w:rsidRDefault="0072070E" w:rsidP="00F850BE">
      <w:pPr>
        <w:pStyle w:val="ListParagraph"/>
        <w:numPr>
          <w:ilvl w:val="0"/>
          <w:numId w:val="2"/>
        </w:numPr>
        <w:rPr>
          <w:bCs/>
          <w:sz w:val="24"/>
          <w:szCs w:val="24"/>
        </w:rPr>
      </w:pPr>
      <w:r w:rsidRPr="0072070E">
        <w:rPr>
          <w:b/>
          <w:sz w:val="24"/>
          <w:szCs w:val="24"/>
        </w:rPr>
        <w:t>Additions</w:t>
      </w:r>
      <w:r w:rsidR="0059149A" w:rsidRPr="0072070E">
        <w:rPr>
          <w:b/>
          <w:sz w:val="24"/>
          <w:szCs w:val="24"/>
        </w:rPr>
        <w:t xml:space="preserve"> –</w:t>
      </w:r>
      <w:r w:rsidR="00353FFE" w:rsidRPr="0072070E">
        <w:rPr>
          <w:b/>
          <w:sz w:val="24"/>
          <w:szCs w:val="24"/>
        </w:rPr>
        <w:t xml:space="preserve"> </w:t>
      </w:r>
      <w:r w:rsidRPr="0072070E">
        <w:rPr>
          <w:bCs/>
          <w:sz w:val="24"/>
          <w:szCs w:val="24"/>
        </w:rPr>
        <w:t>Ms. Remakel asked the Board to tentatively approve the Budget hearing for May 12</w:t>
      </w:r>
      <w:r w:rsidRPr="0072070E">
        <w:rPr>
          <w:bCs/>
          <w:sz w:val="24"/>
          <w:szCs w:val="24"/>
          <w:vertAlign w:val="superscript"/>
        </w:rPr>
        <w:t>th</w:t>
      </w:r>
      <w:r w:rsidRPr="0072070E">
        <w:rPr>
          <w:bCs/>
          <w:sz w:val="24"/>
          <w:szCs w:val="24"/>
        </w:rPr>
        <w:t xml:space="preserve"> at 5:55pm so she can post it in the newspapers.  Trustee Gustafson moved to approve a budget hearing on May 12</w:t>
      </w:r>
      <w:r w:rsidRPr="0072070E">
        <w:rPr>
          <w:bCs/>
          <w:sz w:val="24"/>
          <w:szCs w:val="24"/>
          <w:vertAlign w:val="superscript"/>
        </w:rPr>
        <w:t>th</w:t>
      </w:r>
      <w:r w:rsidRPr="0072070E">
        <w:rPr>
          <w:bCs/>
          <w:sz w:val="24"/>
          <w:szCs w:val="24"/>
        </w:rPr>
        <w:t xml:space="preserve">, at 5:55pm.  Trustee </w:t>
      </w:r>
      <w:proofErr w:type="spellStart"/>
      <w:r w:rsidRPr="0072070E">
        <w:rPr>
          <w:bCs/>
          <w:sz w:val="24"/>
          <w:szCs w:val="24"/>
        </w:rPr>
        <w:t>Pechtold</w:t>
      </w:r>
      <w:proofErr w:type="spellEnd"/>
      <w:r w:rsidRPr="0072070E">
        <w:rPr>
          <w:bCs/>
          <w:sz w:val="24"/>
          <w:szCs w:val="24"/>
        </w:rPr>
        <w:t xml:space="preserve"> seconded the motion and it was approved unanimously by all those present.  </w:t>
      </w:r>
    </w:p>
    <w:p w14:paraId="626D2BD6" w14:textId="77777777" w:rsidR="0072070E" w:rsidRPr="0072070E" w:rsidRDefault="0072070E" w:rsidP="0072070E">
      <w:pPr>
        <w:pStyle w:val="ListParagraph"/>
        <w:ind w:left="1080"/>
        <w:rPr>
          <w:bCs/>
          <w:sz w:val="24"/>
          <w:szCs w:val="24"/>
        </w:rPr>
      </w:pPr>
    </w:p>
    <w:p w14:paraId="2BF9F0EE" w14:textId="297D70AD" w:rsidR="00476294" w:rsidRPr="00F93D12" w:rsidRDefault="00476294" w:rsidP="00F850BE">
      <w:pPr>
        <w:pStyle w:val="ListParagraph"/>
        <w:numPr>
          <w:ilvl w:val="0"/>
          <w:numId w:val="2"/>
        </w:numPr>
        <w:spacing w:after="0"/>
        <w:rPr>
          <w:b/>
          <w:sz w:val="24"/>
          <w:szCs w:val="24"/>
        </w:rPr>
      </w:pPr>
      <w:r w:rsidRPr="00F93D12">
        <w:rPr>
          <w:b/>
          <w:sz w:val="24"/>
          <w:szCs w:val="24"/>
        </w:rPr>
        <w:t>Adjournment –</w:t>
      </w:r>
      <w:r w:rsidR="00353FFE">
        <w:rPr>
          <w:sz w:val="24"/>
          <w:szCs w:val="24"/>
        </w:rPr>
        <w:t xml:space="preserve"> President Thompson reminded everyone of the upcoming meeting</w:t>
      </w:r>
      <w:r w:rsidR="00822314">
        <w:rPr>
          <w:sz w:val="24"/>
          <w:szCs w:val="24"/>
        </w:rPr>
        <w:t xml:space="preserve"> on</w:t>
      </w:r>
      <w:r w:rsidR="008E150A">
        <w:rPr>
          <w:sz w:val="24"/>
          <w:szCs w:val="24"/>
        </w:rPr>
        <w:t xml:space="preserve"> April</w:t>
      </w:r>
      <w:r w:rsidR="00822314">
        <w:rPr>
          <w:sz w:val="24"/>
          <w:szCs w:val="24"/>
        </w:rPr>
        <w:t xml:space="preserve"> 1</w:t>
      </w:r>
      <w:r w:rsidR="008E150A">
        <w:rPr>
          <w:sz w:val="24"/>
          <w:szCs w:val="24"/>
        </w:rPr>
        <w:t>4</w:t>
      </w:r>
      <w:r w:rsidR="00822314" w:rsidRPr="00822314">
        <w:rPr>
          <w:sz w:val="24"/>
          <w:szCs w:val="24"/>
          <w:vertAlign w:val="superscript"/>
        </w:rPr>
        <w:t>th</w:t>
      </w:r>
      <w:r w:rsidR="00822314">
        <w:rPr>
          <w:sz w:val="24"/>
          <w:szCs w:val="24"/>
        </w:rPr>
        <w:t>.    T</w:t>
      </w:r>
      <w:r w:rsidR="00353FFE">
        <w:rPr>
          <w:sz w:val="24"/>
          <w:szCs w:val="24"/>
        </w:rPr>
        <w:t>h</w:t>
      </w:r>
      <w:r w:rsidRPr="00F93D12">
        <w:rPr>
          <w:sz w:val="24"/>
          <w:szCs w:val="24"/>
        </w:rPr>
        <w:t xml:space="preserve">ere being no further business, Trustee Gustafson moved to adjourn the meeting.  Trustee </w:t>
      </w:r>
      <w:r w:rsidR="004B151D">
        <w:rPr>
          <w:sz w:val="24"/>
          <w:szCs w:val="24"/>
        </w:rPr>
        <w:t>Heine</w:t>
      </w:r>
      <w:r w:rsidRPr="00F93D12">
        <w:rPr>
          <w:sz w:val="24"/>
          <w:szCs w:val="24"/>
        </w:rPr>
        <w:t xml:space="preserve"> seconded the motion and the Board adjourned at 1</w:t>
      </w:r>
      <w:r w:rsidR="008E150A">
        <w:rPr>
          <w:sz w:val="24"/>
          <w:szCs w:val="24"/>
        </w:rPr>
        <w:t>8</w:t>
      </w:r>
      <w:r w:rsidRPr="00F93D12">
        <w:rPr>
          <w:sz w:val="24"/>
          <w:szCs w:val="24"/>
        </w:rPr>
        <w:t>:</w:t>
      </w:r>
      <w:r w:rsidR="008E150A">
        <w:rPr>
          <w:sz w:val="24"/>
          <w:szCs w:val="24"/>
        </w:rPr>
        <w:t>44</w:t>
      </w:r>
      <w:r w:rsidRPr="00F93D12">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DA63AE">
      <w:pPr>
        <w:spacing w:after="0"/>
        <w:rPr>
          <w:b/>
          <w:sz w:val="24"/>
          <w:szCs w:val="24"/>
        </w:rPr>
      </w:pPr>
      <w:r w:rsidRPr="00275CB0">
        <w:rPr>
          <w:b/>
          <w:sz w:val="24"/>
          <w:szCs w:val="24"/>
        </w:rPr>
        <w:t>_____________________________________</w:t>
      </w:r>
    </w:p>
    <w:p w14:paraId="2F6B0D6E" w14:textId="4E3BB560" w:rsidR="00C97544" w:rsidRDefault="00DA63AE" w:rsidP="002C2E05">
      <w:pPr>
        <w:spacing w:after="0"/>
        <w:rPr>
          <w:b/>
          <w:sz w:val="24"/>
          <w:szCs w:val="24"/>
        </w:rPr>
      </w:pPr>
      <w:r w:rsidRPr="00275CB0">
        <w:rPr>
          <w:b/>
          <w:sz w:val="24"/>
          <w:szCs w:val="24"/>
        </w:rPr>
        <w:t>Secretary</w:t>
      </w:r>
    </w:p>
    <w:sectPr w:rsidR="00C97544" w:rsidSect="00D056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332C6"/>
    <w:multiLevelType w:val="hybridMultilevel"/>
    <w:tmpl w:val="C61EF310"/>
    <w:lvl w:ilvl="0" w:tplc="B554F5C2">
      <w:start w:val="1"/>
      <w:numFmt w:val="lowerLetter"/>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20D97"/>
    <w:multiLevelType w:val="hybridMultilevel"/>
    <w:tmpl w:val="39921F60"/>
    <w:lvl w:ilvl="0" w:tplc="FC747AC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73BB9"/>
    <w:multiLevelType w:val="hybridMultilevel"/>
    <w:tmpl w:val="67D4A816"/>
    <w:lvl w:ilvl="0" w:tplc="F86029FE">
      <w:start w:val="1"/>
      <w:numFmt w:val="lowerRoman"/>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FA7FF9"/>
    <w:multiLevelType w:val="hybridMultilevel"/>
    <w:tmpl w:val="C722F794"/>
    <w:lvl w:ilvl="0" w:tplc="5502B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0C149D"/>
    <w:multiLevelType w:val="hybridMultilevel"/>
    <w:tmpl w:val="8566117C"/>
    <w:lvl w:ilvl="0" w:tplc="1F6A6B7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9D2BE6"/>
    <w:multiLevelType w:val="hybridMultilevel"/>
    <w:tmpl w:val="AE7EC5DC"/>
    <w:lvl w:ilvl="0" w:tplc="B2947D2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42"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0"/>
  </w:num>
  <w:num w:numId="5">
    <w:abstractNumId w:val="37"/>
  </w:num>
  <w:num w:numId="6">
    <w:abstractNumId w:val="33"/>
  </w:num>
  <w:num w:numId="7">
    <w:abstractNumId w:val="35"/>
  </w:num>
  <w:num w:numId="8">
    <w:abstractNumId w:val="17"/>
  </w:num>
  <w:num w:numId="9">
    <w:abstractNumId w:val="5"/>
  </w:num>
  <w:num w:numId="10">
    <w:abstractNumId w:val="14"/>
  </w:num>
  <w:num w:numId="11">
    <w:abstractNumId w:val="24"/>
  </w:num>
  <w:num w:numId="12">
    <w:abstractNumId w:val="26"/>
  </w:num>
  <w:num w:numId="13">
    <w:abstractNumId w:val="30"/>
  </w:num>
  <w:num w:numId="14">
    <w:abstractNumId w:val="40"/>
  </w:num>
  <w:num w:numId="15">
    <w:abstractNumId w:val="29"/>
  </w:num>
  <w:num w:numId="16">
    <w:abstractNumId w:val="36"/>
  </w:num>
  <w:num w:numId="17">
    <w:abstractNumId w:val="42"/>
  </w:num>
  <w:num w:numId="18">
    <w:abstractNumId w:val="6"/>
  </w:num>
  <w:num w:numId="19">
    <w:abstractNumId w:val="27"/>
  </w:num>
  <w:num w:numId="20">
    <w:abstractNumId w:val="38"/>
  </w:num>
  <w:num w:numId="21">
    <w:abstractNumId w:val="20"/>
  </w:num>
  <w:num w:numId="22">
    <w:abstractNumId w:val="39"/>
  </w:num>
  <w:num w:numId="23">
    <w:abstractNumId w:val="10"/>
  </w:num>
  <w:num w:numId="24">
    <w:abstractNumId w:val="15"/>
  </w:num>
  <w:num w:numId="25">
    <w:abstractNumId w:val="9"/>
  </w:num>
  <w:num w:numId="26">
    <w:abstractNumId w:val="23"/>
  </w:num>
  <w:num w:numId="27">
    <w:abstractNumId w:val="31"/>
  </w:num>
  <w:num w:numId="28">
    <w:abstractNumId w:val="18"/>
  </w:num>
  <w:num w:numId="29">
    <w:abstractNumId w:val="25"/>
  </w:num>
  <w:num w:numId="30">
    <w:abstractNumId w:val="22"/>
  </w:num>
  <w:num w:numId="31">
    <w:abstractNumId w:val="28"/>
  </w:num>
  <w:num w:numId="32">
    <w:abstractNumId w:val="3"/>
  </w:num>
  <w:num w:numId="33">
    <w:abstractNumId w:val="12"/>
  </w:num>
  <w:num w:numId="34">
    <w:abstractNumId w:val="13"/>
  </w:num>
  <w:num w:numId="35">
    <w:abstractNumId w:val="16"/>
  </w:num>
  <w:num w:numId="36">
    <w:abstractNumId w:val="21"/>
  </w:num>
  <w:num w:numId="37">
    <w:abstractNumId w:val="41"/>
  </w:num>
  <w:num w:numId="38">
    <w:abstractNumId w:val="11"/>
  </w:num>
  <w:num w:numId="39">
    <w:abstractNumId w:val="2"/>
  </w:num>
  <w:num w:numId="40">
    <w:abstractNumId w:val="32"/>
  </w:num>
  <w:num w:numId="41">
    <w:abstractNumId w:val="8"/>
  </w:num>
  <w:num w:numId="42">
    <w:abstractNumId w:val="34"/>
  </w:num>
  <w:num w:numId="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F62"/>
    <w:rsid w:val="00054814"/>
    <w:rsid w:val="0006180B"/>
    <w:rsid w:val="00066051"/>
    <w:rsid w:val="00067152"/>
    <w:rsid w:val="000708FD"/>
    <w:rsid w:val="0007092C"/>
    <w:rsid w:val="00081AAE"/>
    <w:rsid w:val="0008615E"/>
    <w:rsid w:val="000908F3"/>
    <w:rsid w:val="000919AC"/>
    <w:rsid w:val="00091A2E"/>
    <w:rsid w:val="00093417"/>
    <w:rsid w:val="00096BCA"/>
    <w:rsid w:val="00097A2C"/>
    <w:rsid w:val="000A2D6A"/>
    <w:rsid w:val="000B42D4"/>
    <w:rsid w:val="000B4A65"/>
    <w:rsid w:val="000B6798"/>
    <w:rsid w:val="000B71B7"/>
    <w:rsid w:val="000D2BDB"/>
    <w:rsid w:val="000D47F5"/>
    <w:rsid w:val="000D5362"/>
    <w:rsid w:val="000E0CDB"/>
    <w:rsid w:val="000E2ED5"/>
    <w:rsid w:val="000E3168"/>
    <w:rsid w:val="000E3D82"/>
    <w:rsid w:val="000E5D7F"/>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B0523"/>
    <w:rsid w:val="001B22B6"/>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53B2"/>
    <w:rsid w:val="002C54F1"/>
    <w:rsid w:val="002D18FA"/>
    <w:rsid w:val="002D696D"/>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41FE3"/>
    <w:rsid w:val="003431CE"/>
    <w:rsid w:val="0035131B"/>
    <w:rsid w:val="0035302A"/>
    <w:rsid w:val="00353FFE"/>
    <w:rsid w:val="0035754E"/>
    <w:rsid w:val="0036184C"/>
    <w:rsid w:val="00362368"/>
    <w:rsid w:val="0036755C"/>
    <w:rsid w:val="003715F6"/>
    <w:rsid w:val="00374370"/>
    <w:rsid w:val="00377C89"/>
    <w:rsid w:val="0038180D"/>
    <w:rsid w:val="00381D2B"/>
    <w:rsid w:val="003872E0"/>
    <w:rsid w:val="00387D62"/>
    <w:rsid w:val="00392DAA"/>
    <w:rsid w:val="00396F12"/>
    <w:rsid w:val="00397161"/>
    <w:rsid w:val="003A0076"/>
    <w:rsid w:val="003A50C8"/>
    <w:rsid w:val="003A5605"/>
    <w:rsid w:val="003A7A2E"/>
    <w:rsid w:val="003B271A"/>
    <w:rsid w:val="003B59DA"/>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7537"/>
    <w:rsid w:val="004075AB"/>
    <w:rsid w:val="00407EBB"/>
    <w:rsid w:val="004121D1"/>
    <w:rsid w:val="00413A47"/>
    <w:rsid w:val="00414ECB"/>
    <w:rsid w:val="00415D61"/>
    <w:rsid w:val="00417961"/>
    <w:rsid w:val="00420159"/>
    <w:rsid w:val="0042244B"/>
    <w:rsid w:val="00422CED"/>
    <w:rsid w:val="0043489F"/>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441C"/>
    <w:rsid w:val="004C336F"/>
    <w:rsid w:val="004C586E"/>
    <w:rsid w:val="004C5A8C"/>
    <w:rsid w:val="004C62B4"/>
    <w:rsid w:val="004C6F22"/>
    <w:rsid w:val="004D25BA"/>
    <w:rsid w:val="004D54FF"/>
    <w:rsid w:val="004D65BD"/>
    <w:rsid w:val="004D6A5F"/>
    <w:rsid w:val="004F35F3"/>
    <w:rsid w:val="004F570E"/>
    <w:rsid w:val="004F7C34"/>
    <w:rsid w:val="00516495"/>
    <w:rsid w:val="00517C0A"/>
    <w:rsid w:val="005227D0"/>
    <w:rsid w:val="00523AC9"/>
    <w:rsid w:val="005244EE"/>
    <w:rsid w:val="0053076C"/>
    <w:rsid w:val="00536B44"/>
    <w:rsid w:val="005379A3"/>
    <w:rsid w:val="00547440"/>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20C2B"/>
    <w:rsid w:val="00622ECC"/>
    <w:rsid w:val="00625199"/>
    <w:rsid w:val="006346BE"/>
    <w:rsid w:val="006364A7"/>
    <w:rsid w:val="006368CD"/>
    <w:rsid w:val="00637023"/>
    <w:rsid w:val="00637098"/>
    <w:rsid w:val="00640D3F"/>
    <w:rsid w:val="00641B0D"/>
    <w:rsid w:val="00641D6D"/>
    <w:rsid w:val="00661AA0"/>
    <w:rsid w:val="0066358A"/>
    <w:rsid w:val="00667ECA"/>
    <w:rsid w:val="0067015F"/>
    <w:rsid w:val="00670E6E"/>
    <w:rsid w:val="006716D3"/>
    <w:rsid w:val="006735DF"/>
    <w:rsid w:val="006745E6"/>
    <w:rsid w:val="00676300"/>
    <w:rsid w:val="00680AF3"/>
    <w:rsid w:val="00680DE4"/>
    <w:rsid w:val="00681364"/>
    <w:rsid w:val="006827CF"/>
    <w:rsid w:val="006832AD"/>
    <w:rsid w:val="00684A6C"/>
    <w:rsid w:val="00684EEF"/>
    <w:rsid w:val="006860D7"/>
    <w:rsid w:val="00696AF5"/>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F13DB"/>
    <w:rsid w:val="006F3B74"/>
    <w:rsid w:val="006F622A"/>
    <w:rsid w:val="006F6AA0"/>
    <w:rsid w:val="006F7875"/>
    <w:rsid w:val="007045C9"/>
    <w:rsid w:val="007071C3"/>
    <w:rsid w:val="007113D0"/>
    <w:rsid w:val="007117A0"/>
    <w:rsid w:val="007117AA"/>
    <w:rsid w:val="00713590"/>
    <w:rsid w:val="00713E76"/>
    <w:rsid w:val="0072070E"/>
    <w:rsid w:val="00725A8E"/>
    <w:rsid w:val="00731109"/>
    <w:rsid w:val="007328A7"/>
    <w:rsid w:val="007337BD"/>
    <w:rsid w:val="007348EF"/>
    <w:rsid w:val="00736174"/>
    <w:rsid w:val="00742443"/>
    <w:rsid w:val="0074439D"/>
    <w:rsid w:val="007458E9"/>
    <w:rsid w:val="0075065E"/>
    <w:rsid w:val="0075096D"/>
    <w:rsid w:val="007661E9"/>
    <w:rsid w:val="00771852"/>
    <w:rsid w:val="00776B19"/>
    <w:rsid w:val="00777D40"/>
    <w:rsid w:val="0078007C"/>
    <w:rsid w:val="007819C1"/>
    <w:rsid w:val="0078320E"/>
    <w:rsid w:val="0078515A"/>
    <w:rsid w:val="00785BCC"/>
    <w:rsid w:val="007866E9"/>
    <w:rsid w:val="00792E48"/>
    <w:rsid w:val="0079436F"/>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F76"/>
    <w:rsid w:val="007E4946"/>
    <w:rsid w:val="007E5DCA"/>
    <w:rsid w:val="007F0387"/>
    <w:rsid w:val="007F122B"/>
    <w:rsid w:val="007F39DD"/>
    <w:rsid w:val="007F62A5"/>
    <w:rsid w:val="00801F9D"/>
    <w:rsid w:val="00806D1F"/>
    <w:rsid w:val="00814A59"/>
    <w:rsid w:val="00816896"/>
    <w:rsid w:val="00816EBA"/>
    <w:rsid w:val="0082061D"/>
    <w:rsid w:val="00820785"/>
    <w:rsid w:val="00822141"/>
    <w:rsid w:val="00822314"/>
    <w:rsid w:val="00822686"/>
    <w:rsid w:val="00822E85"/>
    <w:rsid w:val="00824F47"/>
    <w:rsid w:val="0083092A"/>
    <w:rsid w:val="008408B2"/>
    <w:rsid w:val="00840D2C"/>
    <w:rsid w:val="00847850"/>
    <w:rsid w:val="00851B45"/>
    <w:rsid w:val="0085265A"/>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2475"/>
    <w:rsid w:val="008B3506"/>
    <w:rsid w:val="008B6086"/>
    <w:rsid w:val="008C272F"/>
    <w:rsid w:val="008C5ED3"/>
    <w:rsid w:val="008C7774"/>
    <w:rsid w:val="008D737A"/>
    <w:rsid w:val="008E11B8"/>
    <w:rsid w:val="008E150A"/>
    <w:rsid w:val="008E32A7"/>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DE2"/>
    <w:rsid w:val="00994778"/>
    <w:rsid w:val="00997A0B"/>
    <w:rsid w:val="009C5018"/>
    <w:rsid w:val="009C5904"/>
    <w:rsid w:val="009C7BB9"/>
    <w:rsid w:val="009D17D9"/>
    <w:rsid w:val="009D4567"/>
    <w:rsid w:val="009D51DD"/>
    <w:rsid w:val="009D5433"/>
    <w:rsid w:val="009D76C9"/>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4707"/>
    <w:rsid w:val="00A5721A"/>
    <w:rsid w:val="00A6260B"/>
    <w:rsid w:val="00A63C1F"/>
    <w:rsid w:val="00A7692C"/>
    <w:rsid w:val="00A8116C"/>
    <w:rsid w:val="00A830E8"/>
    <w:rsid w:val="00A848E4"/>
    <w:rsid w:val="00A9106B"/>
    <w:rsid w:val="00A9170B"/>
    <w:rsid w:val="00A9280E"/>
    <w:rsid w:val="00A96548"/>
    <w:rsid w:val="00A96855"/>
    <w:rsid w:val="00AA360C"/>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551B"/>
    <w:rsid w:val="00B661BF"/>
    <w:rsid w:val="00B722C5"/>
    <w:rsid w:val="00B7533A"/>
    <w:rsid w:val="00B77EA4"/>
    <w:rsid w:val="00B810B0"/>
    <w:rsid w:val="00B9068B"/>
    <w:rsid w:val="00B942B2"/>
    <w:rsid w:val="00B96A50"/>
    <w:rsid w:val="00B9723A"/>
    <w:rsid w:val="00B97374"/>
    <w:rsid w:val="00BA1CFB"/>
    <w:rsid w:val="00BA2861"/>
    <w:rsid w:val="00BA31BB"/>
    <w:rsid w:val="00BA77EE"/>
    <w:rsid w:val="00BB2448"/>
    <w:rsid w:val="00BB44DD"/>
    <w:rsid w:val="00BC1782"/>
    <w:rsid w:val="00BC2C3C"/>
    <w:rsid w:val="00BC399A"/>
    <w:rsid w:val="00BC4E20"/>
    <w:rsid w:val="00BD1F4B"/>
    <w:rsid w:val="00BE347C"/>
    <w:rsid w:val="00BE4A1A"/>
    <w:rsid w:val="00BF3937"/>
    <w:rsid w:val="00BF3F6B"/>
    <w:rsid w:val="00C001CF"/>
    <w:rsid w:val="00C065BB"/>
    <w:rsid w:val="00C1135F"/>
    <w:rsid w:val="00C1268E"/>
    <w:rsid w:val="00C13C84"/>
    <w:rsid w:val="00C26EEC"/>
    <w:rsid w:val="00C329E7"/>
    <w:rsid w:val="00C34A2D"/>
    <w:rsid w:val="00C35DB8"/>
    <w:rsid w:val="00C378C0"/>
    <w:rsid w:val="00C53AAC"/>
    <w:rsid w:val="00C551AD"/>
    <w:rsid w:val="00C5562E"/>
    <w:rsid w:val="00C628B8"/>
    <w:rsid w:val="00C63CCA"/>
    <w:rsid w:val="00C6611E"/>
    <w:rsid w:val="00C66D4A"/>
    <w:rsid w:val="00C74067"/>
    <w:rsid w:val="00C741D1"/>
    <w:rsid w:val="00C76009"/>
    <w:rsid w:val="00C8229B"/>
    <w:rsid w:val="00C83512"/>
    <w:rsid w:val="00C838FC"/>
    <w:rsid w:val="00C849BE"/>
    <w:rsid w:val="00C86429"/>
    <w:rsid w:val="00C910D7"/>
    <w:rsid w:val="00C93AAC"/>
    <w:rsid w:val="00C9517C"/>
    <w:rsid w:val="00C97544"/>
    <w:rsid w:val="00CA15A9"/>
    <w:rsid w:val="00CB1130"/>
    <w:rsid w:val="00CB3D5A"/>
    <w:rsid w:val="00CB4676"/>
    <w:rsid w:val="00CC5824"/>
    <w:rsid w:val="00CD429D"/>
    <w:rsid w:val="00CE0661"/>
    <w:rsid w:val="00CE0C1D"/>
    <w:rsid w:val="00CF3039"/>
    <w:rsid w:val="00D04D59"/>
    <w:rsid w:val="00D05617"/>
    <w:rsid w:val="00D0632D"/>
    <w:rsid w:val="00D06FB5"/>
    <w:rsid w:val="00D10DC7"/>
    <w:rsid w:val="00D112A2"/>
    <w:rsid w:val="00D12003"/>
    <w:rsid w:val="00D13BC9"/>
    <w:rsid w:val="00D2444A"/>
    <w:rsid w:val="00D2516C"/>
    <w:rsid w:val="00D25359"/>
    <w:rsid w:val="00D30573"/>
    <w:rsid w:val="00D30783"/>
    <w:rsid w:val="00D421B0"/>
    <w:rsid w:val="00D422FE"/>
    <w:rsid w:val="00D4276E"/>
    <w:rsid w:val="00D56113"/>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12A3"/>
    <w:rsid w:val="00DD319A"/>
    <w:rsid w:val="00DE067E"/>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57B4"/>
    <w:rsid w:val="00E36EFC"/>
    <w:rsid w:val="00E370FB"/>
    <w:rsid w:val="00E4159D"/>
    <w:rsid w:val="00E434D4"/>
    <w:rsid w:val="00E53FC6"/>
    <w:rsid w:val="00E629C4"/>
    <w:rsid w:val="00E64D52"/>
    <w:rsid w:val="00E7209B"/>
    <w:rsid w:val="00E7266B"/>
    <w:rsid w:val="00E73857"/>
    <w:rsid w:val="00E738BC"/>
    <w:rsid w:val="00E744E5"/>
    <w:rsid w:val="00E75C30"/>
    <w:rsid w:val="00E777F8"/>
    <w:rsid w:val="00E77E3A"/>
    <w:rsid w:val="00E77E88"/>
    <w:rsid w:val="00E81FDA"/>
    <w:rsid w:val="00E836EA"/>
    <w:rsid w:val="00E83B61"/>
    <w:rsid w:val="00E858C9"/>
    <w:rsid w:val="00E94C54"/>
    <w:rsid w:val="00E955AD"/>
    <w:rsid w:val="00EA2183"/>
    <w:rsid w:val="00EA343B"/>
    <w:rsid w:val="00EA3D6B"/>
    <w:rsid w:val="00EB1747"/>
    <w:rsid w:val="00EB358A"/>
    <w:rsid w:val="00EB3F03"/>
    <w:rsid w:val="00EC2AF6"/>
    <w:rsid w:val="00ED5561"/>
    <w:rsid w:val="00ED578C"/>
    <w:rsid w:val="00ED6380"/>
    <w:rsid w:val="00ED7D8A"/>
    <w:rsid w:val="00EE1993"/>
    <w:rsid w:val="00EE2605"/>
    <w:rsid w:val="00EE5B19"/>
    <w:rsid w:val="00EF00DC"/>
    <w:rsid w:val="00EF67AF"/>
    <w:rsid w:val="00F04EFD"/>
    <w:rsid w:val="00F056FB"/>
    <w:rsid w:val="00F07207"/>
    <w:rsid w:val="00F11F15"/>
    <w:rsid w:val="00F14928"/>
    <w:rsid w:val="00F15984"/>
    <w:rsid w:val="00F26FDB"/>
    <w:rsid w:val="00F31DEF"/>
    <w:rsid w:val="00F367AB"/>
    <w:rsid w:val="00F416B0"/>
    <w:rsid w:val="00F43733"/>
    <w:rsid w:val="00F4444E"/>
    <w:rsid w:val="00F458D7"/>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E3E"/>
    <w:rsid w:val="00FC4733"/>
    <w:rsid w:val="00FC5A2F"/>
    <w:rsid w:val="00FC5BDE"/>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6</cp:revision>
  <cp:lastPrinted>2021-02-19T19:54:00Z</cp:lastPrinted>
  <dcterms:created xsi:type="dcterms:W3CDTF">2021-03-12T16:11:00Z</dcterms:created>
  <dcterms:modified xsi:type="dcterms:W3CDTF">2021-03-23T19:26:00Z</dcterms:modified>
</cp:coreProperties>
</file>