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5D10D" w14:textId="6ACFC99C" w:rsidR="00285E3D" w:rsidRDefault="005470A8" w:rsidP="005B75F1">
      <w:pPr>
        <w:ind w:left="0" w:firstLine="0"/>
        <w:rPr>
          <w:b/>
          <w:bCs/>
          <w:iCs/>
        </w:rPr>
      </w:pPr>
      <w:r>
        <w:rPr>
          <w:b/>
          <w:bCs/>
          <w:iCs/>
        </w:rPr>
        <w:t>GRADE 1</w:t>
      </w:r>
      <w:r w:rsidR="002904D1">
        <w:rPr>
          <w:b/>
          <w:bCs/>
          <w:iCs/>
        </w:rPr>
        <w:t>2</w:t>
      </w:r>
      <w:r>
        <w:rPr>
          <w:b/>
          <w:bCs/>
          <w:iCs/>
        </w:rPr>
        <w:t xml:space="preserve"> ASSIGNMENT TERM </w:t>
      </w:r>
      <w:r w:rsidR="002904D1">
        <w:rPr>
          <w:b/>
          <w:bCs/>
          <w:iCs/>
        </w:rPr>
        <w:t>3</w:t>
      </w:r>
    </w:p>
    <w:p w14:paraId="6C41DB34" w14:textId="77777777" w:rsidR="005B75F1" w:rsidRDefault="005B75F1" w:rsidP="005B75F1">
      <w:pPr>
        <w:ind w:left="0" w:firstLine="0"/>
        <w:rPr>
          <w:b/>
          <w:bCs/>
          <w:iCs/>
        </w:rPr>
      </w:pPr>
      <w:r w:rsidRPr="00E55F71">
        <w:rPr>
          <w:b/>
          <w:bCs/>
          <w:iCs/>
        </w:rPr>
        <w:t>MARKING GUIDELINES</w:t>
      </w:r>
    </w:p>
    <w:p w14:paraId="358340EB" w14:textId="77777777" w:rsidR="005B75F1" w:rsidRDefault="005B75F1" w:rsidP="005B75F1">
      <w:pPr>
        <w:ind w:left="0" w:firstLine="0"/>
        <w:rPr>
          <w:b/>
          <w:bCs/>
          <w:iCs/>
        </w:rPr>
      </w:pPr>
    </w:p>
    <w:p w14:paraId="075E47EC" w14:textId="77777777" w:rsidR="005B75F1" w:rsidRDefault="005B75F1" w:rsidP="005B75F1">
      <w:pPr>
        <w:ind w:left="0" w:firstLine="0"/>
        <w:rPr>
          <w:b/>
          <w:bCs/>
          <w:iCs/>
        </w:rPr>
      </w:pPr>
      <w:r>
        <w:rPr>
          <w:b/>
          <w:bCs/>
          <w:iCs/>
        </w:rPr>
        <w:t>QUESTION 1</w:t>
      </w:r>
    </w:p>
    <w:p w14:paraId="27C79D58" w14:textId="77777777" w:rsidR="002904D1" w:rsidRDefault="002904D1" w:rsidP="002904D1">
      <w:pPr>
        <w:tabs>
          <w:tab w:val="left" w:pos="1140"/>
        </w:tabs>
        <w:spacing w:after="0" w:line="240" w:lineRule="auto"/>
        <w:rPr>
          <w:rFonts w:eastAsia="Times New Roman"/>
          <w:szCs w:val="24"/>
          <w:lang w:val="en-GB"/>
        </w:rPr>
      </w:pPr>
    </w:p>
    <w:tbl>
      <w:tblPr>
        <w:tblW w:w="5418" w:type="pct"/>
        <w:tblLook w:val="0000" w:firstRow="0" w:lastRow="0" w:firstColumn="0" w:lastColumn="0" w:noHBand="0" w:noVBand="0"/>
      </w:tblPr>
      <w:tblGrid>
        <w:gridCol w:w="550"/>
        <w:gridCol w:w="8061"/>
        <w:gridCol w:w="222"/>
        <w:gridCol w:w="948"/>
      </w:tblGrid>
      <w:tr w:rsidR="002904D1" w:rsidRPr="00850AD2" w14:paraId="34B76A7A" w14:textId="77777777" w:rsidTr="000254CF">
        <w:trPr>
          <w:trHeight w:val="8134"/>
        </w:trPr>
        <w:tc>
          <w:tcPr>
            <w:tcW w:w="412" w:type="pct"/>
            <w:shd w:val="clear" w:color="auto" w:fill="auto"/>
          </w:tcPr>
          <w:p w14:paraId="2FEC0C97" w14:textId="26143636" w:rsidR="002904D1" w:rsidRPr="00850AD2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>
              <w:rPr>
                <w:rFonts w:eastAsia="Times New Roman"/>
                <w:szCs w:val="24"/>
                <w:lang w:val="en-GB"/>
              </w:rPr>
              <w:t>1</w:t>
            </w:r>
            <w:r w:rsidR="002904D1" w:rsidRPr="00850AD2">
              <w:rPr>
                <w:rFonts w:eastAsia="Times New Roman"/>
                <w:szCs w:val="24"/>
                <w:lang w:val="en-GB"/>
              </w:rPr>
              <w:t>.1</w:t>
            </w:r>
          </w:p>
          <w:p w14:paraId="0DABCB9C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12AECF7B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75A50D0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3EDB1F11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743B167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AF9C1A3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A8688EB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63F7F34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CFFD3F1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D72ADAC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337D99B2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47DFF07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20ADA6AE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0E033DB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4323FCF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6C6CD94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3C97776" w14:textId="1171F80E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C45F724" w14:textId="032719EA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E19E6D3" w14:textId="12B8E4B4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A2A92C6" w14:textId="2E4D976A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1B67D0B" w14:textId="00E8106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61C9E734" w14:textId="19B7A10B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34A9D832" w14:textId="72D7CEA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C1FCA5D" w14:textId="4AA328A0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05A6FF8" w14:textId="588661DF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36658DB1" w14:textId="70F9856E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2F80CDC4" w14:textId="7B6294F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FF9D3DA" w14:textId="7E40F914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1DA07EE3" w14:textId="31307F71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2C95D5A3" w14:textId="0B31A1EA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A1D3D5E" w14:textId="7777777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2F8DBC1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0137EE9" w14:textId="77777777" w:rsidR="002904D1" w:rsidRPr="008C5D10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 w:val="32"/>
                <w:szCs w:val="32"/>
                <w:lang w:val="en-GB"/>
              </w:rPr>
            </w:pPr>
          </w:p>
          <w:p w14:paraId="16F89DF8" w14:textId="24206805" w:rsidR="002904D1" w:rsidRPr="00850AD2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>
              <w:rPr>
                <w:rFonts w:eastAsia="Times New Roman"/>
                <w:szCs w:val="24"/>
                <w:lang w:val="en-GB"/>
              </w:rPr>
              <w:t>1</w:t>
            </w:r>
            <w:r w:rsidR="002904D1" w:rsidRPr="00850AD2">
              <w:rPr>
                <w:rFonts w:eastAsia="Times New Roman"/>
                <w:szCs w:val="24"/>
                <w:lang w:val="en-GB"/>
              </w:rPr>
              <w:t>.2</w:t>
            </w:r>
          </w:p>
          <w:p w14:paraId="5AD0E718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1B3E5FCF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2EE44BE" w14:textId="77777777" w:rsidR="002904D1" w:rsidRPr="00515404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  <w:p w14:paraId="49CFFDDF" w14:textId="5542C47F" w:rsidR="002904D1" w:rsidRPr="00850AD2" w:rsidRDefault="00515404" w:rsidP="00515404">
            <w:pPr>
              <w:tabs>
                <w:tab w:val="left" w:pos="1140"/>
              </w:tabs>
              <w:spacing w:after="0" w:line="276" w:lineRule="auto"/>
              <w:rPr>
                <w:rFonts w:eastAsia="Times New Roman"/>
                <w:szCs w:val="24"/>
                <w:lang w:val="en-GB"/>
              </w:rPr>
            </w:pPr>
            <w:r>
              <w:rPr>
                <w:rFonts w:eastAsia="Times New Roman"/>
                <w:szCs w:val="24"/>
                <w:lang w:val="en-GB"/>
              </w:rPr>
              <w:t>1</w:t>
            </w:r>
            <w:r w:rsidR="002904D1" w:rsidRPr="00850AD2">
              <w:rPr>
                <w:rFonts w:eastAsia="Times New Roman"/>
                <w:szCs w:val="24"/>
                <w:lang w:val="en-GB"/>
              </w:rPr>
              <w:t>.3</w:t>
            </w:r>
          </w:p>
          <w:p w14:paraId="4B4B2D7A" w14:textId="77777777" w:rsidR="002904D1" w:rsidRPr="00515404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  <w:p w14:paraId="1E1C7684" w14:textId="2AFC1618" w:rsidR="002904D1" w:rsidRPr="00850AD2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>
              <w:rPr>
                <w:rFonts w:eastAsia="Times New Roman"/>
                <w:szCs w:val="24"/>
                <w:lang w:val="en-GB"/>
              </w:rPr>
              <w:t>1</w:t>
            </w:r>
            <w:r w:rsidR="002904D1" w:rsidRPr="00850AD2">
              <w:rPr>
                <w:rFonts w:eastAsia="Times New Roman"/>
                <w:szCs w:val="24"/>
                <w:lang w:val="en-GB"/>
              </w:rPr>
              <w:t>.4</w:t>
            </w:r>
          </w:p>
          <w:p w14:paraId="44FB6D96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b/>
                <w:szCs w:val="24"/>
                <w:lang w:val="en-GB"/>
              </w:rPr>
            </w:pPr>
          </w:p>
        </w:tc>
        <w:tc>
          <w:tcPr>
            <w:tcW w:w="3707" w:type="pct"/>
            <w:shd w:val="clear" w:color="auto" w:fill="auto"/>
          </w:tcPr>
          <w:p w14:paraId="7CA7DFD7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object w:dxaOrig="7845" w:dyaOrig="5325" w14:anchorId="2326EF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2.25pt;height:266.25pt" o:ole="">
                  <v:imagedata r:id="rId10" o:title=""/>
                </v:shape>
                <o:OLEObject Type="Embed" ProgID="PBrush" ShapeID="_x0000_i1025" DrawAspect="Content" ObjectID="_1690966180" r:id="rId11"/>
              </w:object>
            </w:r>
          </w:p>
          <w:p w14:paraId="4F433ED4" w14:textId="56961C4A" w:rsidR="002904D1" w:rsidRDefault="00BF6D80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>
              <w:object w:dxaOrig="7845" w:dyaOrig="4125" w14:anchorId="28CCDF0F">
                <v:shape id="_x0000_i1026" type="#_x0000_t75" style="width:392.25pt;height:206.25pt" o:ole="">
                  <v:imagedata r:id="rId12" o:title=""/>
                </v:shape>
                <o:OLEObject Type="Embed" ProgID="PBrush" ShapeID="_x0000_i1026" DrawAspect="Content" ObjectID="_1690966181" r:id="rId13"/>
              </w:object>
            </w:r>
          </w:p>
          <w:p w14:paraId="61CE3171" w14:textId="77777777" w:rsidR="002904D1" w:rsidRDefault="002904D1" w:rsidP="000254CF">
            <w:pPr>
              <w:spacing w:after="0"/>
              <w:rPr>
                <w:rFonts w:eastAsia="Times New Roman"/>
                <w:szCs w:val="24"/>
                <w:lang w:val="en-GB"/>
              </w:rPr>
            </w:pPr>
            <w:r>
              <w:rPr>
                <w:rFonts w:eastAsia="Times New Roman"/>
                <w:noProof/>
                <w:szCs w:val="24"/>
                <w:u w:val="single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C8702" wp14:editId="73545CDF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24130</wp:posOffset>
                      </wp:positionV>
                      <wp:extent cx="45719" cy="285750"/>
                      <wp:effectExtent l="0" t="0" r="31115" b="1905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9BB10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25.6pt;margin-top:1.9pt;width:3.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4CXQIAABwFAAAOAAAAZHJzL2Uyb0RvYy54bWysVN9P2zAQfp+0/8Hy+0hTlQEVKepATJMQ&#10;VMDEs3HsxpLj885u0+6v39lJCmJI06a9OL7c7+++8/nFrrVsqzAYcBUvjyacKSehNm5d8e+P159O&#10;OQtRuFpYcKriexX4xeLjh/POz9UUGrC1QkZBXJh3vuJNjH5eFEE2qhXhCLxypNSArYgk4rqoUXQU&#10;vbXFdDL5XHSAtUeQKgT6e9Ur+SLH11rJeKd1UJHZilNtMZ+Yz+d0FotzMV+j8I2RQxniH6pohXGU&#10;9BDqSkTBNmh+C9UaiRBAxyMJbQFaG6lyD9RNOXnTzUMjvMq9EDjBH2AK/y+svN2ukJm64jPOnGhp&#10;RPdm3UT2BYVUbJYA6nyYk92DX+EgBbqmbnca2/SlPtgug7o/gKp2kUn6OTs+Kc84k6SZnh6fHGfM&#10;ixdfjyF+VdCydKk4puw5ecZTbG9CpKzkMBqSkCrqa8i3uLcqlWHdvdLUDGUts3emkbq0yLaCCCCk&#10;VC6WqSeKl62TmzbWHhwnf3Yc7JOryhT7G+eDR84MLh6cW+MA38sed2PJurcfEej7ThA8Q72nOSL0&#10;BA9eXhuC80aEuBJIjCbu05bGOzq0ha7iMNw4awB/vvc/2RPRSMtZRxtS8fBjI1BxZr85ouBZOZul&#10;lcoCTXlKAr7WPL/WuE17CTSDkt4DL/M12Uc7XjVC+0TLvExZSSWcpNwVlxFH4TL2m0vPgVTLZTaj&#10;NfIi3rgHL8epJ6I87p4E+oFTkbh4C+M2ifkbUvW2aR4OlpsI2mTGveA64E0rmIkzPBdpx1/L2erl&#10;UVv8AgAA//8DAFBLAwQUAAYACAAAACEAOU+qT9wAAAAGAQAADwAAAGRycy9kb3ducmV2LnhtbEyP&#10;wU7DMBBE70j8g7VI3KjTkkIUsqlQJYoEpxaEONqxSSzidRS7afr3LCc4jmY086bazL4Xkx2jC4Sw&#10;XGQgLDXBOGoR3t+ebgoQMSkyqg9kEc42wqa+vKhUacKJ9nY6pFZwCcVSIXQpDaWUsemsV3ERBkvs&#10;fYXRq8RybKUZ1YnLfS9XWXYnvXLEC50a7Lazzffh6BHcFHXutp9a7j708/llut919Ip4fTU/PoBI&#10;dk5/YfjFZ3SomUmHI5koeoT1csVJhFs+wPa6yEFohLwoQNaV/I9f/wAAAP//AwBQSwECLQAUAAYA&#10;CAAAACEAtoM4kv4AAADhAQAAEwAAAAAAAAAAAAAAAAAAAAAAW0NvbnRlbnRfVHlwZXNdLnhtbFBL&#10;AQItABQABgAIAAAAIQA4/SH/1gAAAJQBAAALAAAAAAAAAAAAAAAAAC8BAABfcmVscy8ucmVsc1BL&#10;AQItABQABgAIAAAAIQCM9B4CXQIAABwFAAAOAAAAAAAAAAAAAAAAAC4CAABkcnMvZTJvRG9jLnht&#10;bFBLAQItABQABgAIAAAAIQA5T6pP3AAAAAYBAAAPAAAAAAAAAAAAAAAAALcEAABkcnMvZG93bnJl&#10;di54bWxQSwUGAAAAAAQABADzAAAAwAUAAAAA&#10;" adj="28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szCs w:val="24"/>
                <w:u w:val="single"/>
                <w:lang w:val="en-GB"/>
              </w:rPr>
              <w:t xml:space="preserve"> 11 </w:t>
            </w:r>
            <w:r w:rsidRPr="008C5D10">
              <w:rPr>
                <w:rFonts w:eastAsia="Times New Roman"/>
                <w:szCs w:val="24"/>
                <w:lang w:val="en-GB"/>
              </w:rPr>
              <w:t xml:space="preserve">  </w:t>
            </w:r>
            <w:r>
              <w:rPr>
                <w:rFonts w:eastAsia="Times New Roman"/>
                <w:szCs w:val="24"/>
                <w:lang w:val="en-GB"/>
              </w:rPr>
              <w:t xml:space="preserve">  </w:t>
            </w:r>
            <w:r w:rsidRPr="00B13A2F">
              <w:rPr>
                <w:szCs w:val="24"/>
                <w:lang w:val="af-ZA"/>
              </w:rPr>
              <w:sym w:font="Wingdings" w:char="F0FC"/>
            </w:r>
            <w:r w:rsidRPr="008C5D10">
              <w:rPr>
                <w:rFonts w:eastAsia="Times New Roman"/>
                <w:szCs w:val="24"/>
                <w:lang w:val="en-GB"/>
              </w:rPr>
              <w:t xml:space="preserve">      </w:t>
            </w:r>
            <w:r>
              <w:rPr>
                <w:rFonts w:eastAsia="Times New Roman"/>
                <w:szCs w:val="24"/>
                <w:lang w:val="en-GB"/>
              </w:rPr>
              <w:t xml:space="preserve">x 100 </w:t>
            </w:r>
            <w:r w:rsidRPr="00B13A2F">
              <w:rPr>
                <w:szCs w:val="24"/>
                <w:lang w:val="af-ZA"/>
              </w:rPr>
              <w:sym w:font="Wingdings" w:char="F0FC"/>
            </w:r>
          </w:p>
          <w:p w14:paraId="3E4BA181" w14:textId="77777777" w:rsidR="002904D1" w:rsidRDefault="002904D1" w:rsidP="000254CF">
            <w:pPr>
              <w:rPr>
                <w:rFonts w:eastAsia="Times New Roman"/>
                <w:szCs w:val="24"/>
                <w:lang w:val="en-GB"/>
              </w:rPr>
            </w:pPr>
            <w:r>
              <w:rPr>
                <w:rFonts w:eastAsia="Times New Roman"/>
                <w:szCs w:val="24"/>
                <w:lang w:val="en-GB"/>
              </w:rPr>
              <w:t>246</w:t>
            </w:r>
          </w:p>
          <w:p w14:paraId="767FA974" w14:textId="7979AA1B" w:rsidR="002904D1" w:rsidRDefault="002904D1" w:rsidP="000254CF">
            <w:pPr>
              <w:rPr>
                <w:szCs w:val="24"/>
                <w:lang w:val="af-ZA"/>
              </w:rPr>
            </w:pPr>
            <w:r>
              <w:rPr>
                <w:rFonts w:eastAsia="Times New Roman"/>
                <w:szCs w:val="24"/>
                <w:lang w:val="en-GB"/>
              </w:rPr>
              <w:t xml:space="preserve">= 4,47% </w:t>
            </w:r>
            <w:r w:rsidRPr="00B13A2F">
              <w:rPr>
                <w:szCs w:val="24"/>
                <w:lang w:val="af-ZA"/>
              </w:rPr>
              <w:sym w:font="Wingdings" w:char="F0FC"/>
            </w:r>
          </w:p>
          <w:p w14:paraId="4B7FCFF5" w14:textId="77777777" w:rsidR="00515404" w:rsidRPr="008C5D10" w:rsidRDefault="00515404" w:rsidP="000254CF">
            <w:pPr>
              <w:rPr>
                <w:rFonts w:eastAsia="Times New Roman"/>
                <w:szCs w:val="24"/>
                <w:lang w:val="en-GB"/>
              </w:rPr>
            </w:pPr>
          </w:p>
          <w:p w14:paraId="1A94ADF2" w14:textId="0159D77A" w:rsidR="002904D1" w:rsidRDefault="002904D1" w:rsidP="00515404">
            <w:pPr>
              <w:spacing w:after="0" w:line="276" w:lineRule="auto"/>
              <w:rPr>
                <w:szCs w:val="24"/>
                <w:lang w:val="af-ZA"/>
              </w:rPr>
            </w:pPr>
            <w:r>
              <w:rPr>
                <w:rFonts w:eastAsia="Times New Roman"/>
                <w:szCs w:val="24"/>
                <w:lang w:val="en-GB"/>
              </w:rPr>
              <w:t xml:space="preserve">Continuous </w:t>
            </w:r>
            <w:r w:rsidRPr="00B13A2F">
              <w:rPr>
                <w:szCs w:val="24"/>
                <w:lang w:val="af-ZA"/>
              </w:rPr>
              <w:sym w:font="Wingdings" w:char="F0FC"/>
            </w:r>
            <w:r>
              <w:rPr>
                <w:szCs w:val="24"/>
                <w:lang w:val="af-ZA"/>
              </w:rPr>
              <w:t xml:space="preserve"> variation</w:t>
            </w:r>
          </w:p>
          <w:p w14:paraId="6EAC2541" w14:textId="77777777" w:rsidR="00515404" w:rsidRDefault="00515404" w:rsidP="000254CF">
            <w:pPr>
              <w:rPr>
                <w:szCs w:val="24"/>
                <w:lang w:val="af-ZA"/>
              </w:rPr>
            </w:pPr>
          </w:p>
          <w:p w14:paraId="54E1D87B" w14:textId="77777777" w:rsidR="002904D1" w:rsidRPr="008C5D10" w:rsidRDefault="002904D1" w:rsidP="000254CF">
            <w:pPr>
              <w:rPr>
                <w:rFonts w:eastAsia="Times New Roman"/>
                <w:szCs w:val="24"/>
                <w:lang w:val="en-GB"/>
              </w:rPr>
            </w:pPr>
            <w:r>
              <w:rPr>
                <w:rFonts w:eastAsia="Times New Roman"/>
                <w:szCs w:val="24"/>
                <w:lang w:val="af-ZA"/>
              </w:rPr>
              <w:t xml:space="preserve">There is a continuous range of phenotypes </w:t>
            </w:r>
            <w:r w:rsidRPr="00B13A2F">
              <w:rPr>
                <w:szCs w:val="24"/>
                <w:lang w:val="af-ZA"/>
              </w:rPr>
              <w:sym w:font="Wingdings" w:char="F0FC"/>
            </w:r>
            <w:r>
              <w:rPr>
                <w:szCs w:val="24"/>
                <w:lang w:val="af-ZA"/>
              </w:rPr>
              <w:t>/the fat content % is a range</w:t>
            </w:r>
          </w:p>
        </w:tc>
        <w:tc>
          <w:tcPr>
            <w:tcW w:w="122" w:type="pct"/>
            <w:shd w:val="clear" w:color="auto" w:fill="auto"/>
          </w:tcPr>
          <w:p w14:paraId="773AD008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b/>
                <w:szCs w:val="24"/>
                <w:lang w:val="en-GB"/>
              </w:rPr>
            </w:pPr>
          </w:p>
        </w:tc>
        <w:tc>
          <w:tcPr>
            <w:tcW w:w="760" w:type="pct"/>
            <w:shd w:val="clear" w:color="auto" w:fill="auto"/>
          </w:tcPr>
          <w:p w14:paraId="264BAB95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0024387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31E56810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8D5F55E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33302E5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6702ECAC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63E6862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3377900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1229E984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6CF031BC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5B0EFC2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FEAC60E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6CBD0C75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2B93CAA2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FD17281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122ADE9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2A767E77" w14:textId="1EC7EAD6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688C33E" w14:textId="77B727DE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88163B6" w14:textId="26DB24E5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0232E9F" w14:textId="20C063E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FC55C1A" w14:textId="216B1A5A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24DEBE6C" w14:textId="103BF2E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66E24E33" w14:textId="12DEE2E8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BB392BC" w14:textId="0310EF79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3BBF98C6" w14:textId="4054B70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CFE62E2" w14:textId="16243BB1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0712A2A3" w14:textId="70F5F691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27011116" w14:textId="6EF94EEF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6D560DC6" w14:textId="195B54F3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FD6B708" w14:textId="4B38960E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4E1835B" w14:textId="6A7925F4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4B1F10F" w14:textId="77777777" w:rsidR="00515404" w:rsidRDefault="00515404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1EDE6543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54DF8C00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 w:rsidRPr="00850AD2">
              <w:rPr>
                <w:rFonts w:eastAsia="Times New Roman"/>
                <w:szCs w:val="24"/>
                <w:lang w:val="en-GB"/>
              </w:rPr>
              <w:t>(</w:t>
            </w:r>
            <w:r>
              <w:rPr>
                <w:rFonts w:eastAsia="Times New Roman"/>
                <w:szCs w:val="24"/>
                <w:lang w:val="en-GB"/>
              </w:rPr>
              <w:t>6</w:t>
            </w:r>
            <w:r w:rsidRPr="00850AD2">
              <w:rPr>
                <w:rFonts w:eastAsia="Times New Roman"/>
                <w:szCs w:val="24"/>
                <w:lang w:val="en-GB"/>
              </w:rPr>
              <w:t>)</w:t>
            </w:r>
          </w:p>
          <w:p w14:paraId="1F0AB73A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923F858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73FB44B9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4E988C65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 w:rsidRPr="00850AD2">
              <w:rPr>
                <w:rFonts w:eastAsia="Times New Roman"/>
                <w:szCs w:val="24"/>
                <w:lang w:val="en-GB"/>
              </w:rPr>
              <w:t>(</w:t>
            </w:r>
            <w:r>
              <w:rPr>
                <w:rFonts w:eastAsia="Times New Roman"/>
                <w:szCs w:val="24"/>
                <w:lang w:val="en-GB"/>
              </w:rPr>
              <w:t>3</w:t>
            </w:r>
            <w:r w:rsidRPr="00850AD2">
              <w:rPr>
                <w:rFonts w:eastAsia="Times New Roman"/>
                <w:szCs w:val="24"/>
                <w:lang w:val="en-GB"/>
              </w:rPr>
              <w:t>)</w:t>
            </w:r>
          </w:p>
          <w:p w14:paraId="4D4EE4E5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  <w:p w14:paraId="66AFF5BD" w14:textId="77777777" w:rsidR="002904D1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 w:rsidRPr="00850AD2">
              <w:rPr>
                <w:rFonts w:eastAsia="Times New Roman"/>
                <w:szCs w:val="24"/>
                <w:lang w:val="en-GB"/>
              </w:rPr>
              <w:t>(</w:t>
            </w:r>
            <w:r>
              <w:rPr>
                <w:rFonts w:eastAsia="Times New Roman"/>
                <w:szCs w:val="24"/>
                <w:lang w:val="en-GB"/>
              </w:rPr>
              <w:t>1</w:t>
            </w:r>
            <w:r w:rsidRPr="00850AD2">
              <w:rPr>
                <w:rFonts w:eastAsia="Times New Roman"/>
                <w:szCs w:val="24"/>
                <w:lang w:val="en-GB"/>
              </w:rPr>
              <w:t>)</w:t>
            </w:r>
          </w:p>
          <w:p w14:paraId="0773379E" w14:textId="77777777" w:rsidR="002904D1" w:rsidRPr="008C5D10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  <w:p w14:paraId="6A2967B6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 w:rsidRPr="00850AD2">
              <w:rPr>
                <w:rFonts w:eastAsia="Times New Roman"/>
                <w:szCs w:val="24"/>
                <w:lang w:val="en-GB"/>
              </w:rPr>
              <w:t>(</w:t>
            </w:r>
            <w:r>
              <w:rPr>
                <w:rFonts w:eastAsia="Times New Roman"/>
                <w:szCs w:val="24"/>
                <w:lang w:val="en-GB"/>
              </w:rPr>
              <w:t>1</w:t>
            </w:r>
            <w:r w:rsidRPr="00850AD2">
              <w:rPr>
                <w:rFonts w:eastAsia="Times New Roman"/>
                <w:szCs w:val="24"/>
                <w:lang w:val="en-GB"/>
              </w:rPr>
              <w:t>)</w:t>
            </w:r>
          </w:p>
          <w:p w14:paraId="517C9D9D" w14:textId="77777777" w:rsidR="002904D1" w:rsidRPr="00850AD2" w:rsidRDefault="002904D1" w:rsidP="000254CF">
            <w:pPr>
              <w:tabs>
                <w:tab w:val="left" w:pos="1140"/>
              </w:tabs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  <w:r w:rsidRPr="008C5D10">
              <w:rPr>
                <w:rFonts w:eastAsia="Times New Roman"/>
                <w:b/>
                <w:bCs/>
                <w:szCs w:val="24"/>
                <w:lang w:val="en-GB"/>
              </w:rPr>
              <w:t>(11)</w:t>
            </w:r>
          </w:p>
        </w:tc>
      </w:tr>
    </w:tbl>
    <w:p w14:paraId="46F9E653" w14:textId="77777777" w:rsidR="005470A8" w:rsidRDefault="005470A8" w:rsidP="005B75F1">
      <w:pPr>
        <w:ind w:left="0" w:firstLine="0"/>
        <w:rPr>
          <w:b/>
          <w:bCs/>
          <w:iCs/>
        </w:rPr>
      </w:pPr>
    </w:p>
    <w:p w14:paraId="7D1A18CF" w14:textId="77777777" w:rsidR="005470A8" w:rsidRPr="00E55F71" w:rsidRDefault="005470A8" w:rsidP="005B75F1">
      <w:pPr>
        <w:ind w:left="0" w:firstLine="0"/>
        <w:rPr>
          <w:b/>
          <w:bCs/>
          <w:iCs/>
        </w:rPr>
      </w:pPr>
    </w:p>
    <w:p w14:paraId="6D36B635" w14:textId="77777777" w:rsidR="005B75F1" w:rsidRPr="000259D8" w:rsidRDefault="005B75F1" w:rsidP="005B75F1">
      <w:pPr>
        <w:ind w:left="0" w:firstLine="0"/>
        <w:rPr>
          <w:b/>
          <w:bCs/>
          <w:iCs/>
        </w:rPr>
      </w:pPr>
      <w:r w:rsidRPr="000259D8">
        <w:rPr>
          <w:b/>
          <w:bCs/>
          <w:iCs/>
        </w:rPr>
        <w:lastRenderedPageBreak/>
        <w:t>QUESTION 2</w:t>
      </w:r>
    </w:p>
    <w:p w14:paraId="4D8C8A54" w14:textId="4E1053F6" w:rsidR="003B7873" w:rsidRPr="000259D8" w:rsidRDefault="003B7873" w:rsidP="005B75F1">
      <w:pPr>
        <w:ind w:left="0" w:firstLine="0"/>
        <w:jc w:val="right"/>
        <w:rPr>
          <w:iCs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708"/>
      </w:tblGrid>
      <w:tr w:rsidR="004151E4" w:rsidRPr="004C6E62" w14:paraId="5C7BE246" w14:textId="77777777" w:rsidTr="004151E4">
        <w:tc>
          <w:tcPr>
            <w:tcW w:w="851" w:type="dxa"/>
          </w:tcPr>
          <w:p w14:paraId="7D94FA85" w14:textId="78285D11" w:rsidR="004151E4" w:rsidRPr="004151E4" w:rsidRDefault="004151E4" w:rsidP="00AF0C20">
            <w:pPr>
              <w:pStyle w:val="BodyText"/>
              <w:spacing w:after="0"/>
              <w:rPr>
                <w:rFonts w:ascii="Arial" w:hAnsi="Arial" w:cs="Arial"/>
                <w:bCs/>
                <w:lang w:val="nl-NL"/>
              </w:rPr>
            </w:pPr>
            <w:r w:rsidRPr="004151E4">
              <w:rPr>
                <w:rFonts w:ascii="Arial" w:hAnsi="Arial" w:cs="Arial"/>
                <w:iCs/>
              </w:rPr>
              <w:t>2.1</w:t>
            </w:r>
          </w:p>
        </w:tc>
        <w:tc>
          <w:tcPr>
            <w:tcW w:w="7513" w:type="dxa"/>
          </w:tcPr>
          <w:p w14:paraId="74D8ECCA" w14:textId="378555C8" w:rsidR="004151E4" w:rsidRPr="004151E4" w:rsidRDefault="0083159F" w:rsidP="00AF0C20">
            <w:pPr>
              <w:pStyle w:val="BodyText"/>
              <w:spacing w:after="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>True</w:t>
            </w:r>
            <w:r>
              <w:sym w:font="Wingdings 2" w:char="F050"/>
            </w:r>
          </w:p>
        </w:tc>
        <w:tc>
          <w:tcPr>
            <w:tcW w:w="708" w:type="dxa"/>
          </w:tcPr>
          <w:p w14:paraId="4100F320" w14:textId="0DA384D7" w:rsidR="004151E4" w:rsidRPr="004151E4" w:rsidRDefault="004151E4" w:rsidP="00AF0C2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1540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151E4" w:rsidRPr="004C6E62" w14:paraId="774BB7E5" w14:textId="77777777" w:rsidTr="004151E4">
        <w:tc>
          <w:tcPr>
            <w:tcW w:w="851" w:type="dxa"/>
          </w:tcPr>
          <w:p w14:paraId="17A4747E" w14:textId="46EE8FE2" w:rsidR="004151E4" w:rsidRPr="004151E4" w:rsidRDefault="004151E4" w:rsidP="00AF0C20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2.2</w:t>
            </w:r>
          </w:p>
        </w:tc>
        <w:tc>
          <w:tcPr>
            <w:tcW w:w="7513" w:type="dxa"/>
          </w:tcPr>
          <w:p w14:paraId="2EE03659" w14:textId="11389E5E" w:rsidR="004151E4" w:rsidRPr="004151E4" w:rsidRDefault="0083159F" w:rsidP="004151E4">
            <w:pPr>
              <w:pStyle w:val="BodyText"/>
              <w:spacing w:after="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>False</w:t>
            </w:r>
            <w:r>
              <w:sym w:font="Wingdings 2" w:char="F050"/>
            </w:r>
          </w:p>
        </w:tc>
        <w:tc>
          <w:tcPr>
            <w:tcW w:w="708" w:type="dxa"/>
          </w:tcPr>
          <w:p w14:paraId="6A91D2AA" w14:textId="3357FD15" w:rsidR="004151E4" w:rsidRPr="004151E4" w:rsidRDefault="004151E4" w:rsidP="0051540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1540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151E4" w:rsidRPr="004C6E62" w14:paraId="14994404" w14:textId="77777777" w:rsidTr="004151E4">
        <w:tc>
          <w:tcPr>
            <w:tcW w:w="851" w:type="dxa"/>
          </w:tcPr>
          <w:p w14:paraId="183F6EB4" w14:textId="6C31D159" w:rsidR="004151E4" w:rsidRPr="004151E4" w:rsidRDefault="004151E4" w:rsidP="00AF0C20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2.3</w:t>
            </w:r>
          </w:p>
        </w:tc>
        <w:tc>
          <w:tcPr>
            <w:tcW w:w="7513" w:type="dxa"/>
          </w:tcPr>
          <w:p w14:paraId="5486AEA1" w14:textId="44204547" w:rsidR="004151E4" w:rsidRPr="004151E4" w:rsidRDefault="0083159F" w:rsidP="00AF0C20">
            <w:pPr>
              <w:pStyle w:val="BodyText"/>
              <w:spacing w:after="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>False</w:t>
            </w:r>
            <w:r>
              <w:sym w:font="Wingdings 2" w:char="F050"/>
            </w:r>
          </w:p>
        </w:tc>
        <w:tc>
          <w:tcPr>
            <w:tcW w:w="708" w:type="dxa"/>
          </w:tcPr>
          <w:p w14:paraId="4DE63C04" w14:textId="5194EF36" w:rsidR="004151E4" w:rsidRPr="004151E4" w:rsidRDefault="004151E4" w:rsidP="0051540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151E4" w:rsidRPr="004C6E62" w14:paraId="52009CF7" w14:textId="77777777" w:rsidTr="00515404">
        <w:trPr>
          <w:trHeight w:val="289"/>
        </w:trPr>
        <w:tc>
          <w:tcPr>
            <w:tcW w:w="851" w:type="dxa"/>
          </w:tcPr>
          <w:p w14:paraId="56D309C5" w14:textId="066D8A1C" w:rsidR="004151E4" w:rsidRPr="004151E4" w:rsidRDefault="004151E4" w:rsidP="00AF0C20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2.4</w:t>
            </w:r>
          </w:p>
        </w:tc>
        <w:tc>
          <w:tcPr>
            <w:tcW w:w="7513" w:type="dxa"/>
          </w:tcPr>
          <w:p w14:paraId="3E4B0ED2" w14:textId="250E996C" w:rsidR="004151E4" w:rsidRPr="004151E4" w:rsidRDefault="0083159F" w:rsidP="0083159F">
            <w:pPr>
              <w:tabs>
                <w:tab w:val="left" w:pos="1605"/>
              </w:tabs>
              <w:rPr>
                <w:lang w:val="nl-NL"/>
              </w:rPr>
            </w:pPr>
            <w:r>
              <w:rPr>
                <w:lang w:val="nl-NL"/>
              </w:rPr>
              <w:t>True</w:t>
            </w:r>
            <w:r>
              <w:sym w:font="Wingdings 2" w:char="F050"/>
            </w:r>
          </w:p>
        </w:tc>
        <w:tc>
          <w:tcPr>
            <w:tcW w:w="708" w:type="dxa"/>
          </w:tcPr>
          <w:p w14:paraId="360AA8F5" w14:textId="276FB832" w:rsidR="004151E4" w:rsidRPr="004151E4" w:rsidRDefault="00515404" w:rsidP="00AF0C2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151E4" w:rsidRPr="004C6E62" w14:paraId="00F074D5" w14:textId="77777777" w:rsidTr="004151E4">
        <w:tc>
          <w:tcPr>
            <w:tcW w:w="851" w:type="dxa"/>
          </w:tcPr>
          <w:p w14:paraId="7C928106" w14:textId="21108A2D" w:rsidR="004151E4" w:rsidRPr="004151E4" w:rsidRDefault="00515404" w:rsidP="00AF0C20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2.5</w:t>
            </w:r>
          </w:p>
        </w:tc>
        <w:tc>
          <w:tcPr>
            <w:tcW w:w="7513" w:type="dxa"/>
          </w:tcPr>
          <w:p w14:paraId="1B6CC675" w14:textId="3C209BE7" w:rsidR="004151E4" w:rsidRPr="004151E4" w:rsidRDefault="0083159F" w:rsidP="00AF0C20">
            <w:pPr>
              <w:pStyle w:val="BodyText"/>
              <w:spacing w:after="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>True</w:t>
            </w:r>
            <w:r>
              <w:sym w:font="Wingdings 2" w:char="F050"/>
            </w:r>
          </w:p>
        </w:tc>
        <w:tc>
          <w:tcPr>
            <w:tcW w:w="708" w:type="dxa"/>
          </w:tcPr>
          <w:p w14:paraId="03DE4457" w14:textId="399D9BE5" w:rsidR="003E5E95" w:rsidRPr="0083159F" w:rsidRDefault="0083159F" w:rsidP="0083159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59F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3159F" w:rsidRPr="004C6E62" w14:paraId="2B26E0C3" w14:textId="77777777" w:rsidTr="004151E4">
        <w:tc>
          <w:tcPr>
            <w:tcW w:w="851" w:type="dxa"/>
          </w:tcPr>
          <w:p w14:paraId="19479815" w14:textId="7A1AC1E0" w:rsidR="0083159F" w:rsidRDefault="0083159F" w:rsidP="00AF0C20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2.6</w:t>
            </w:r>
          </w:p>
        </w:tc>
        <w:tc>
          <w:tcPr>
            <w:tcW w:w="7513" w:type="dxa"/>
          </w:tcPr>
          <w:p w14:paraId="6AA21200" w14:textId="4A09B453" w:rsidR="0083159F" w:rsidRPr="004151E4" w:rsidRDefault="0083159F" w:rsidP="00AF0C20">
            <w:pPr>
              <w:pStyle w:val="BodyText"/>
              <w:spacing w:after="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>False</w:t>
            </w:r>
            <w:r>
              <w:sym w:font="Wingdings 2" w:char="F050"/>
            </w:r>
          </w:p>
        </w:tc>
        <w:tc>
          <w:tcPr>
            <w:tcW w:w="708" w:type="dxa"/>
          </w:tcPr>
          <w:p w14:paraId="37A3C362" w14:textId="77777777" w:rsidR="0083159F" w:rsidRDefault="0083159F" w:rsidP="00AF0C2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59F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669988ED" w14:textId="3DF64797" w:rsidR="0083159F" w:rsidRPr="0083159F" w:rsidRDefault="0083159F" w:rsidP="00AF0C20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(6)</w:t>
            </w:r>
          </w:p>
        </w:tc>
      </w:tr>
    </w:tbl>
    <w:p w14:paraId="2FB199D0" w14:textId="77777777" w:rsidR="004151E4" w:rsidRDefault="004151E4" w:rsidP="005B75F1">
      <w:pPr>
        <w:spacing w:line="276" w:lineRule="auto"/>
        <w:ind w:left="0" w:firstLine="0"/>
        <w:rPr>
          <w:iCs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08"/>
      </w:tblGrid>
      <w:tr w:rsidR="000C22AE" w:rsidRPr="004C6E62" w14:paraId="221078B0" w14:textId="77777777" w:rsidTr="00377442">
        <w:tc>
          <w:tcPr>
            <w:tcW w:w="8364" w:type="dxa"/>
          </w:tcPr>
          <w:p w14:paraId="5F741071" w14:textId="77777777" w:rsidR="000C22AE" w:rsidRDefault="000C22AE" w:rsidP="0083159F">
            <w:pPr>
              <w:spacing w:after="0" w:line="276" w:lineRule="auto"/>
              <w:ind w:left="0" w:firstLine="0"/>
              <w:rPr>
                <w:rFonts w:eastAsia="SimSun"/>
                <w:b/>
                <w:bCs/>
                <w:lang w:eastAsia="zh-CN"/>
              </w:rPr>
            </w:pPr>
            <w:r w:rsidRPr="002A1DF2">
              <w:rPr>
                <w:rFonts w:eastAsia="SimSun"/>
                <w:b/>
                <w:bCs/>
                <w:lang w:eastAsia="zh-CN"/>
              </w:rPr>
              <w:t>QUESTION 3</w:t>
            </w:r>
          </w:p>
          <w:p w14:paraId="2664346A" w14:textId="02C52048" w:rsidR="0083159F" w:rsidRPr="000C22AE" w:rsidRDefault="0083159F" w:rsidP="0083159F">
            <w:pPr>
              <w:spacing w:line="276" w:lineRule="auto"/>
              <w:ind w:left="0" w:firstLine="0"/>
              <w:rPr>
                <w:rFonts w:eastAsia="SimSun"/>
                <w:lang w:eastAsia="zh-CN"/>
              </w:rPr>
            </w:pPr>
          </w:p>
        </w:tc>
        <w:tc>
          <w:tcPr>
            <w:tcW w:w="708" w:type="dxa"/>
          </w:tcPr>
          <w:p w14:paraId="6D3B96AE" w14:textId="77777777" w:rsidR="000C22AE" w:rsidRDefault="000C22AE" w:rsidP="00AF0C2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63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426"/>
        <w:gridCol w:w="1275"/>
      </w:tblGrid>
      <w:tr w:rsidR="0083159F" w:rsidRPr="00B13A2F" w14:paraId="7B421660" w14:textId="77777777" w:rsidTr="008D7471">
        <w:trPr>
          <w:trHeight w:val="1534"/>
        </w:trPr>
        <w:tc>
          <w:tcPr>
            <w:tcW w:w="709" w:type="dxa"/>
          </w:tcPr>
          <w:p w14:paraId="5A0F9433" w14:textId="2D23C65F" w:rsidR="0083159F" w:rsidRPr="00B13A2F" w:rsidRDefault="0083159F" w:rsidP="000254C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13A2F">
              <w:rPr>
                <w:szCs w:val="24"/>
              </w:rPr>
              <w:t>.1</w:t>
            </w:r>
          </w:p>
          <w:p w14:paraId="22B55ADF" w14:textId="0AB3C250" w:rsidR="0083159F" w:rsidRDefault="0083159F" w:rsidP="000254C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13A2F">
              <w:rPr>
                <w:szCs w:val="24"/>
              </w:rPr>
              <w:t>.2</w:t>
            </w:r>
          </w:p>
          <w:p w14:paraId="4764F71A" w14:textId="77777777" w:rsidR="008D7471" w:rsidRDefault="008D7471" w:rsidP="000254CF">
            <w:pPr>
              <w:spacing w:after="0" w:line="276" w:lineRule="auto"/>
              <w:rPr>
                <w:szCs w:val="24"/>
              </w:rPr>
            </w:pPr>
          </w:p>
          <w:p w14:paraId="1E3850EE" w14:textId="69CBB829" w:rsidR="0083159F" w:rsidRDefault="0083159F" w:rsidP="000254C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13A2F">
              <w:rPr>
                <w:szCs w:val="24"/>
              </w:rPr>
              <w:t>.3</w:t>
            </w:r>
          </w:p>
          <w:p w14:paraId="718569BD" w14:textId="61B9866F" w:rsidR="0083159F" w:rsidRPr="00B13A2F" w:rsidRDefault="0083159F" w:rsidP="000254C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7229" w:type="dxa"/>
          </w:tcPr>
          <w:p w14:paraId="2636691A" w14:textId="77777777" w:rsidR="0083159F" w:rsidRPr="00B13A2F" w:rsidRDefault="0083159F" w:rsidP="000254CF">
            <w:pPr>
              <w:spacing w:after="0" w:line="276" w:lineRule="auto"/>
              <w:jc w:val="both"/>
              <w:rPr>
                <w:szCs w:val="24"/>
                <w:lang w:val="af-ZA"/>
              </w:rPr>
            </w:pPr>
            <w:r>
              <w:rPr>
                <w:szCs w:val="24"/>
                <w:lang w:val="af-ZA"/>
              </w:rPr>
              <w:t xml:space="preserve">Breeding at different times of the year </w:t>
            </w:r>
            <w:r w:rsidRPr="00B13A2F">
              <w:rPr>
                <w:szCs w:val="24"/>
                <w:lang w:val="af-ZA"/>
              </w:rPr>
              <w:sym w:font="Wingdings" w:char="F0FC"/>
            </w:r>
          </w:p>
          <w:p w14:paraId="106AE496" w14:textId="77777777" w:rsidR="0083159F" w:rsidRPr="00B13A2F" w:rsidRDefault="0083159F" w:rsidP="000254CF">
            <w:pPr>
              <w:spacing w:after="0" w:line="276" w:lineRule="auto"/>
              <w:jc w:val="both"/>
              <w:rPr>
                <w:szCs w:val="24"/>
                <w:lang w:val="af-ZA"/>
              </w:rPr>
            </w:pPr>
            <w:r>
              <w:rPr>
                <w:szCs w:val="24"/>
              </w:rPr>
              <w:t>Prevention of fertilization due to the lack of fit between sexual organs</w:t>
            </w:r>
            <w:r w:rsidRPr="00B13A2F">
              <w:rPr>
                <w:szCs w:val="24"/>
                <w:lang w:val="af-ZA"/>
              </w:rPr>
              <w:sym w:font="Wingdings" w:char="F0FC"/>
            </w:r>
          </w:p>
          <w:p w14:paraId="6FD015AC" w14:textId="77777777" w:rsidR="0083159F" w:rsidRDefault="0083159F" w:rsidP="000254CF">
            <w:pPr>
              <w:spacing w:after="0" w:line="276" w:lineRule="auto"/>
              <w:jc w:val="both"/>
              <w:rPr>
                <w:szCs w:val="24"/>
                <w:lang w:val="af-ZA"/>
              </w:rPr>
            </w:pPr>
            <w:r w:rsidRPr="00B13A2F">
              <w:rPr>
                <w:szCs w:val="24"/>
                <w:lang w:val="af-ZA"/>
              </w:rPr>
              <w:t xml:space="preserve"> </w:t>
            </w:r>
            <w:r>
              <w:rPr>
                <w:szCs w:val="24"/>
              </w:rPr>
              <w:t>Infertile offspring</w:t>
            </w:r>
            <w:r w:rsidRPr="00D635BD">
              <w:rPr>
                <w:szCs w:val="24"/>
                <w:lang w:val="af-ZA"/>
              </w:rPr>
              <w:t xml:space="preserve"> </w:t>
            </w:r>
            <w:r w:rsidRPr="00B13A2F">
              <w:rPr>
                <w:szCs w:val="24"/>
                <w:lang w:val="af-ZA"/>
              </w:rPr>
              <w:sym w:font="Wingdings" w:char="F0FC"/>
            </w:r>
          </w:p>
          <w:p w14:paraId="1CDC56C1" w14:textId="77777777" w:rsidR="0083159F" w:rsidRPr="00B13A2F" w:rsidRDefault="0083159F" w:rsidP="000254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  <w:lang w:val="af-ZA"/>
              </w:rPr>
              <w:t xml:space="preserve">Species specific courtship hehaviour </w:t>
            </w:r>
            <w:r w:rsidRPr="00B13A2F">
              <w:rPr>
                <w:szCs w:val="24"/>
                <w:lang w:val="af-ZA"/>
              </w:rPr>
              <w:sym w:font="Wingdings" w:char="F0FC"/>
            </w:r>
          </w:p>
        </w:tc>
        <w:tc>
          <w:tcPr>
            <w:tcW w:w="426" w:type="dxa"/>
          </w:tcPr>
          <w:p w14:paraId="4BF8F9E9" w14:textId="77777777" w:rsidR="0083159F" w:rsidRPr="00B13A2F" w:rsidRDefault="0083159F" w:rsidP="000254CF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</w:tcPr>
          <w:p w14:paraId="29984AA5" w14:textId="77777777" w:rsidR="0083159F" w:rsidRPr="00B13A2F" w:rsidRDefault="0083159F" w:rsidP="000254CF">
            <w:pPr>
              <w:spacing w:after="0" w:line="276" w:lineRule="auto"/>
              <w:jc w:val="right"/>
              <w:rPr>
                <w:szCs w:val="24"/>
              </w:rPr>
            </w:pPr>
          </w:p>
          <w:p w14:paraId="52745E1A" w14:textId="32928BEC" w:rsidR="0083159F" w:rsidRDefault="0083159F" w:rsidP="000254CF">
            <w:pPr>
              <w:spacing w:after="0" w:line="276" w:lineRule="auto"/>
              <w:jc w:val="right"/>
              <w:rPr>
                <w:szCs w:val="24"/>
              </w:rPr>
            </w:pPr>
          </w:p>
          <w:p w14:paraId="3B0EB2C1" w14:textId="77777777" w:rsidR="001E2F30" w:rsidRDefault="001E2F30" w:rsidP="000254CF">
            <w:pPr>
              <w:spacing w:after="0" w:line="276" w:lineRule="auto"/>
              <w:jc w:val="right"/>
              <w:rPr>
                <w:szCs w:val="24"/>
              </w:rPr>
            </w:pPr>
          </w:p>
          <w:p w14:paraId="554AF432" w14:textId="77777777" w:rsidR="0083159F" w:rsidRDefault="0083159F" w:rsidP="000254CF">
            <w:pPr>
              <w:spacing w:after="0" w:line="276" w:lineRule="auto"/>
              <w:jc w:val="right"/>
              <w:rPr>
                <w:szCs w:val="24"/>
              </w:rPr>
            </w:pPr>
          </w:p>
          <w:p w14:paraId="501CC86E" w14:textId="77777777" w:rsidR="0083159F" w:rsidRPr="00B13A2F" w:rsidRDefault="0083159F" w:rsidP="000254CF">
            <w:pPr>
              <w:spacing w:after="0" w:line="276" w:lineRule="auto"/>
              <w:rPr>
                <w:b/>
                <w:bCs/>
                <w:szCs w:val="24"/>
              </w:rPr>
            </w:pPr>
            <w:r w:rsidRPr="00B13A2F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>4</w:t>
            </w:r>
            <w:r w:rsidRPr="00B13A2F">
              <w:rPr>
                <w:b/>
                <w:bCs/>
                <w:szCs w:val="24"/>
              </w:rPr>
              <w:t>)</w:t>
            </w:r>
          </w:p>
        </w:tc>
      </w:tr>
    </w:tbl>
    <w:p w14:paraId="1F724415" w14:textId="77777777" w:rsidR="0083159F" w:rsidRDefault="0083159F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08"/>
      </w:tblGrid>
      <w:tr w:rsidR="000C22AE" w:rsidRPr="004C6E62" w14:paraId="4900FB22" w14:textId="77777777" w:rsidTr="00C872CC">
        <w:tc>
          <w:tcPr>
            <w:tcW w:w="8364" w:type="dxa"/>
          </w:tcPr>
          <w:p w14:paraId="6D0FE970" w14:textId="77777777" w:rsidR="000C22AE" w:rsidRDefault="000C22AE" w:rsidP="00AF0C20">
            <w:pPr>
              <w:pStyle w:val="BodyText"/>
              <w:spacing w:after="0"/>
              <w:rPr>
                <w:rFonts w:ascii="Arial" w:hAnsi="Arial" w:cs="Arial"/>
                <w:b/>
                <w:lang w:val="nl-NL"/>
              </w:rPr>
            </w:pPr>
            <w:r w:rsidRPr="000C22AE">
              <w:rPr>
                <w:rFonts w:ascii="Arial" w:hAnsi="Arial" w:cs="Arial"/>
                <w:b/>
                <w:lang w:val="nl-NL"/>
              </w:rPr>
              <w:t>QUESTION 4</w:t>
            </w:r>
          </w:p>
          <w:p w14:paraId="00BBC30D" w14:textId="26BE4954" w:rsidR="000C22AE" w:rsidRPr="000C22AE" w:rsidRDefault="000C22AE" w:rsidP="00AF0C20">
            <w:pPr>
              <w:pStyle w:val="BodyText"/>
              <w:spacing w:after="0"/>
              <w:rPr>
                <w:rFonts w:ascii="Arial" w:hAnsi="Arial" w:cs="Arial"/>
                <w:b/>
                <w:bCs/>
                <w:lang w:val="nl-NL"/>
              </w:rPr>
            </w:pPr>
          </w:p>
        </w:tc>
        <w:tc>
          <w:tcPr>
            <w:tcW w:w="708" w:type="dxa"/>
          </w:tcPr>
          <w:p w14:paraId="3E366D04" w14:textId="77777777" w:rsidR="000C22AE" w:rsidRPr="000C22AE" w:rsidRDefault="000C22AE" w:rsidP="00AF0C20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24B18C2" w14:textId="163B46A2" w:rsidR="000C22AE" w:rsidRDefault="000C22AE" w:rsidP="000C22AE">
      <w:pPr>
        <w:spacing w:after="0" w:line="240" w:lineRule="auto"/>
        <w:rPr>
          <w:b/>
          <w:szCs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708"/>
      </w:tblGrid>
      <w:tr w:rsidR="0083159F" w:rsidRPr="004C6E62" w14:paraId="190C0300" w14:textId="77777777" w:rsidTr="000254CF">
        <w:tc>
          <w:tcPr>
            <w:tcW w:w="851" w:type="dxa"/>
          </w:tcPr>
          <w:p w14:paraId="0F11AB78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4.1</w:t>
            </w:r>
          </w:p>
        </w:tc>
        <w:tc>
          <w:tcPr>
            <w:tcW w:w="7513" w:type="dxa"/>
          </w:tcPr>
          <w:p w14:paraId="2B318FD4" w14:textId="74725A8A" w:rsidR="0083159F" w:rsidRDefault="001E2F30" w:rsidP="000254CF">
            <w:pPr>
              <w:pStyle w:val="BodyText"/>
              <w:spacing w:after="0"/>
              <w:rPr>
                <w:rFonts w:ascii="Arial" w:hAnsi="Arial" w:cs="Arial"/>
                <w:lang w:val="af-ZA"/>
              </w:rPr>
            </w:pPr>
            <w:r w:rsidRPr="001E2F30">
              <w:rPr>
                <w:rFonts w:ascii="Arial" w:hAnsi="Arial" w:cs="Arial"/>
                <w:lang w:eastAsia="en-ZA"/>
              </w:rPr>
              <w:t>The calls of these male frogs had a higher pitch</w:t>
            </w:r>
            <w:r>
              <w:rPr>
                <w:rFonts w:ascii="Arial" w:hAnsi="Arial" w:cs="Arial"/>
                <w:lang w:eastAsia="en-ZA"/>
              </w:rPr>
              <w:t xml:space="preserve"> </w:t>
            </w:r>
            <w:r w:rsidRPr="00B13A2F">
              <w:rPr>
                <w:lang w:val="af-ZA"/>
              </w:rPr>
              <w:sym w:font="Wingdings" w:char="F0FC"/>
            </w:r>
            <w:r w:rsidRPr="001E2F30">
              <w:rPr>
                <w:rFonts w:ascii="Arial" w:hAnsi="Arial" w:cs="Arial"/>
                <w:lang w:eastAsia="en-ZA"/>
              </w:rPr>
              <w:t xml:space="preserve">, were of shorter length </w:t>
            </w:r>
            <w:r w:rsidRPr="00B13A2F">
              <w:rPr>
                <w:lang w:val="af-ZA"/>
              </w:rPr>
              <w:sym w:font="Wingdings" w:char="F0FC"/>
            </w:r>
            <w:r w:rsidRPr="001E2F30">
              <w:rPr>
                <w:rFonts w:ascii="Arial" w:hAnsi="Arial" w:cs="Arial"/>
                <w:lang w:eastAsia="en-ZA"/>
              </w:rPr>
              <w:t>and had a faster rate</w:t>
            </w:r>
            <w:r w:rsidR="003B79E1" w:rsidRPr="00B13A2F">
              <w:rPr>
                <w:lang w:val="af-ZA"/>
              </w:rPr>
              <w:sym w:font="Wingdings" w:char="F0FC"/>
            </w:r>
            <w:r>
              <w:rPr>
                <w:lang w:val="af-ZA"/>
              </w:rPr>
              <w:t xml:space="preserve">.                                                          </w:t>
            </w:r>
            <w:r w:rsidRPr="001E2F30">
              <w:rPr>
                <w:rFonts w:ascii="Arial" w:hAnsi="Arial" w:cs="Arial"/>
                <w:lang w:val="af-ZA"/>
              </w:rPr>
              <w:t>Any</w:t>
            </w:r>
          </w:p>
          <w:p w14:paraId="11AE3E57" w14:textId="77777777" w:rsidR="001E2F30" w:rsidRDefault="001E2F30" w:rsidP="000254CF">
            <w:pPr>
              <w:pStyle w:val="BodyText"/>
              <w:spacing w:after="0"/>
              <w:rPr>
                <w:rFonts w:ascii="Arial" w:hAnsi="Arial" w:cs="Arial"/>
                <w:b/>
                <w:bCs/>
                <w:lang w:val="af-ZA"/>
              </w:rPr>
            </w:pPr>
            <w:r>
              <w:rPr>
                <w:rFonts w:ascii="Arial" w:hAnsi="Arial" w:cs="Arial"/>
                <w:b/>
                <w:bCs/>
                <w:lang w:val="af-ZA"/>
              </w:rPr>
              <w:t>Mark first two only</w:t>
            </w:r>
          </w:p>
          <w:p w14:paraId="33EBD484" w14:textId="7722EB6A" w:rsidR="001E2F30" w:rsidRPr="001E2F30" w:rsidRDefault="001E2F30" w:rsidP="000254CF">
            <w:pPr>
              <w:pStyle w:val="BodyText"/>
              <w:spacing w:after="0"/>
              <w:rPr>
                <w:rFonts w:ascii="Arial" w:hAnsi="Arial" w:cs="Arial"/>
                <w:b/>
                <w:bCs/>
                <w:lang w:val="nl-NL"/>
              </w:rPr>
            </w:pPr>
          </w:p>
        </w:tc>
        <w:tc>
          <w:tcPr>
            <w:tcW w:w="708" w:type="dxa"/>
          </w:tcPr>
          <w:p w14:paraId="79448F16" w14:textId="77777777" w:rsidR="0083159F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32359A" w14:textId="77777777" w:rsidR="0083159F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5F3F4377" w14:textId="77777777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59F" w:rsidRPr="004C6E62" w14:paraId="7BCE1480" w14:textId="77777777" w:rsidTr="000254CF">
        <w:tc>
          <w:tcPr>
            <w:tcW w:w="851" w:type="dxa"/>
          </w:tcPr>
          <w:p w14:paraId="7CDBD783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4.2</w:t>
            </w:r>
          </w:p>
        </w:tc>
        <w:tc>
          <w:tcPr>
            <w:tcW w:w="7513" w:type="dxa"/>
          </w:tcPr>
          <w:p w14:paraId="7ACC78EA" w14:textId="77777777" w:rsidR="003B79E1" w:rsidRDefault="003B79E1" w:rsidP="000254CF">
            <w:pPr>
              <w:pStyle w:val="BodyText"/>
              <w:spacing w:after="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- </w:t>
            </w:r>
            <w:r>
              <w:rPr>
                <w:rFonts w:ascii="Arial" w:hAnsi="Arial" w:cs="Arial"/>
                <w:lang w:val="nl-NL"/>
              </w:rPr>
              <w:t>Reproductively isolated</w:t>
            </w:r>
            <w:r w:rsidRPr="003B79E1">
              <w:rPr>
                <w:rFonts w:ascii="Arial" w:hAnsi="Arial" w:cs="Arial"/>
                <w:lang w:val="af-ZA"/>
              </w:rPr>
              <w:sym w:font="Wingdings" w:char="F0FC"/>
            </w:r>
            <w:r w:rsidRPr="003B79E1">
              <w:rPr>
                <w:rFonts w:ascii="Arial" w:hAnsi="Arial" w:cs="Arial"/>
                <w:lang w:val="af-ZA"/>
              </w:rPr>
              <w:t xml:space="preserve">/unable to breed with original northern </w:t>
            </w:r>
            <w:r>
              <w:rPr>
                <w:rFonts w:ascii="Arial" w:hAnsi="Arial" w:cs="Arial"/>
                <w:lang w:val="af-ZA"/>
              </w:rPr>
              <w:t xml:space="preserve">   </w:t>
            </w:r>
          </w:p>
          <w:p w14:paraId="325C4DA6" w14:textId="77777777" w:rsidR="0083159F" w:rsidRDefault="003B79E1" w:rsidP="000254CF">
            <w:pPr>
              <w:pStyle w:val="BodyText"/>
              <w:spacing w:after="0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  </w:t>
            </w:r>
            <w:r w:rsidRPr="003B79E1">
              <w:rPr>
                <w:rFonts w:ascii="Arial" w:hAnsi="Arial" w:cs="Arial"/>
                <w:lang w:val="af-ZA"/>
              </w:rPr>
              <w:t>and southern frogs</w:t>
            </w:r>
          </w:p>
          <w:p w14:paraId="752A5339" w14:textId="77777777" w:rsidR="003B79E1" w:rsidRDefault="003B79E1" w:rsidP="000254CF">
            <w:pPr>
              <w:pStyle w:val="BodyText"/>
              <w:spacing w:after="0"/>
              <w:rPr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- because the mating call differs  </w:t>
            </w:r>
            <w:r w:rsidRPr="00B13A2F">
              <w:rPr>
                <w:lang w:val="af-ZA"/>
              </w:rPr>
              <w:sym w:font="Wingdings" w:char="F0FC"/>
            </w:r>
          </w:p>
          <w:p w14:paraId="18E7A57E" w14:textId="7616725B" w:rsidR="003B79E1" w:rsidRPr="003B79E1" w:rsidRDefault="003B79E1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lang w:val="af-ZA"/>
              </w:rPr>
              <w:t xml:space="preserve">- </w:t>
            </w:r>
            <w:r w:rsidRPr="003B79E1">
              <w:rPr>
                <w:rFonts w:ascii="Arial" w:hAnsi="Arial" w:cs="Arial"/>
                <w:lang w:val="af-ZA"/>
              </w:rPr>
              <w:t>Offspring between northern and southern frogs not viable</w:t>
            </w:r>
            <w:r>
              <w:rPr>
                <w:lang w:val="af-ZA"/>
              </w:rPr>
              <w:t xml:space="preserve"> </w:t>
            </w:r>
            <w:r w:rsidRPr="00B13A2F">
              <w:rPr>
                <w:lang w:val="af-ZA"/>
              </w:rPr>
              <w:sym w:font="Wingdings" w:char="F0FC"/>
            </w:r>
            <w:r>
              <w:rPr>
                <w:lang w:val="af-ZA"/>
              </w:rPr>
              <w:t xml:space="preserve">       </w:t>
            </w:r>
            <w:r>
              <w:rPr>
                <w:rFonts w:ascii="Arial" w:hAnsi="Arial" w:cs="Arial"/>
                <w:lang w:val="af-ZA"/>
              </w:rPr>
              <w:t>Any</w:t>
            </w:r>
          </w:p>
        </w:tc>
        <w:tc>
          <w:tcPr>
            <w:tcW w:w="708" w:type="dxa"/>
          </w:tcPr>
          <w:p w14:paraId="09C491A4" w14:textId="595FB694" w:rsidR="0083159F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EC3B69" w14:textId="4CAFF759" w:rsidR="003B79E1" w:rsidRDefault="003B79E1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B0E0C2" w14:textId="77777777" w:rsidR="003B79E1" w:rsidRDefault="003B79E1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140343" w14:textId="77777777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3159F" w:rsidRPr="004C6E62" w14:paraId="20AA3BFA" w14:textId="77777777" w:rsidTr="000254CF">
        <w:trPr>
          <w:trHeight w:val="117"/>
        </w:trPr>
        <w:tc>
          <w:tcPr>
            <w:tcW w:w="851" w:type="dxa"/>
          </w:tcPr>
          <w:p w14:paraId="2BF579AC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513" w:type="dxa"/>
          </w:tcPr>
          <w:p w14:paraId="0349890A" w14:textId="77777777" w:rsidR="0083159F" w:rsidRPr="00EB5A1E" w:rsidRDefault="0083159F" w:rsidP="000254CF">
            <w:pPr>
              <w:spacing w:after="0" w:line="240" w:lineRule="auto"/>
              <w:ind w:left="0" w:firstLine="0"/>
              <w:rPr>
                <w:b/>
                <w:bCs/>
                <w:sz w:val="16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371AF809" w14:textId="77777777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59F" w:rsidRPr="004C6E62" w14:paraId="2565891C" w14:textId="77777777" w:rsidTr="000254CF">
        <w:trPr>
          <w:trHeight w:val="117"/>
        </w:trPr>
        <w:tc>
          <w:tcPr>
            <w:tcW w:w="851" w:type="dxa"/>
          </w:tcPr>
          <w:p w14:paraId="3DCBB3F9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4.3</w:t>
            </w:r>
          </w:p>
        </w:tc>
        <w:tc>
          <w:tcPr>
            <w:tcW w:w="7513" w:type="dxa"/>
          </w:tcPr>
          <w:p w14:paraId="3F3868C2" w14:textId="070FA1FF" w:rsidR="003B79E1" w:rsidRDefault="003B79E1" w:rsidP="000254CF">
            <w:pPr>
              <w:spacing w:after="0" w:line="240" w:lineRule="auto"/>
              <w:ind w:left="0" w:firstLine="0"/>
            </w:pPr>
            <w:r>
              <w:t>- Conduct DNA analysis</w:t>
            </w:r>
            <w:r w:rsidRPr="00B13A2F">
              <w:rPr>
                <w:szCs w:val="24"/>
                <w:lang w:val="af-ZA"/>
              </w:rPr>
              <w:sym w:font="Wingdings" w:char="F0FC"/>
            </w:r>
            <w:r>
              <w:t xml:space="preserve"> and </w:t>
            </w:r>
          </w:p>
          <w:p w14:paraId="4AC41C3E" w14:textId="26F41556" w:rsidR="0083159F" w:rsidRPr="00EB5A1E" w:rsidRDefault="003B79E1" w:rsidP="000254CF">
            <w:pPr>
              <w:spacing w:after="0" w:line="240" w:lineRule="auto"/>
              <w:ind w:left="0" w:firstLine="0"/>
              <w:rPr>
                <w:b/>
                <w:bCs/>
                <w:sz w:val="16"/>
                <w:szCs w:val="20"/>
                <w:lang w:val="nl-NL"/>
              </w:rPr>
            </w:pPr>
            <w:r>
              <w:t>- check for differences</w:t>
            </w:r>
            <w:r w:rsidR="0005482F" w:rsidRPr="00B13A2F">
              <w:rPr>
                <w:szCs w:val="24"/>
                <w:lang w:val="af-ZA"/>
              </w:rPr>
              <w:sym w:font="Wingdings" w:char="F0FC"/>
            </w:r>
          </w:p>
        </w:tc>
        <w:tc>
          <w:tcPr>
            <w:tcW w:w="708" w:type="dxa"/>
          </w:tcPr>
          <w:p w14:paraId="607C469F" w14:textId="77777777" w:rsidR="0083159F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AE2246" w14:textId="77777777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3159F" w:rsidRPr="004C6E62" w14:paraId="7509DD3F" w14:textId="77777777" w:rsidTr="000254CF">
        <w:trPr>
          <w:trHeight w:val="117"/>
        </w:trPr>
        <w:tc>
          <w:tcPr>
            <w:tcW w:w="851" w:type="dxa"/>
          </w:tcPr>
          <w:p w14:paraId="4349BB0F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513" w:type="dxa"/>
          </w:tcPr>
          <w:p w14:paraId="7E99F7A7" w14:textId="77777777" w:rsidR="0083159F" w:rsidRPr="00EB5A1E" w:rsidRDefault="0083159F" w:rsidP="000254CF">
            <w:pPr>
              <w:spacing w:after="0" w:line="240" w:lineRule="auto"/>
              <w:ind w:left="0" w:firstLine="0"/>
              <w:rPr>
                <w:b/>
                <w:bCs/>
                <w:sz w:val="16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3BEAD43" w14:textId="77777777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59F" w:rsidRPr="004C6E62" w14:paraId="0A1A3E20" w14:textId="77777777" w:rsidTr="000254CF">
        <w:tc>
          <w:tcPr>
            <w:tcW w:w="851" w:type="dxa"/>
          </w:tcPr>
          <w:p w14:paraId="1679A81C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Cs/>
                <w:lang w:val="nl-NL"/>
              </w:rPr>
              <w:t>4.4</w:t>
            </w:r>
          </w:p>
        </w:tc>
        <w:tc>
          <w:tcPr>
            <w:tcW w:w="7513" w:type="dxa"/>
          </w:tcPr>
          <w:p w14:paraId="4E5F57B2" w14:textId="1D1AF52C" w:rsidR="00777078" w:rsidRDefault="00EC0D25" w:rsidP="00777078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0"/>
                <w:lang w:val="en-GB"/>
              </w:rPr>
              <w:t xml:space="preserve">- </w:t>
            </w:r>
            <w:r w:rsidR="00777078" w:rsidRPr="008B5FE4">
              <w:rPr>
                <w:szCs w:val="20"/>
                <w:lang w:val="en-GB"/>
              </w:rPr>
              <w:t xml:space="preserve">There is a great deal of variation </w:t>
            </w:r>
            <w:r w:rsidR="00777078" w:rsidRPr="00AD32EC">
              <w:rPr>
                <w:szCs w:val="24"/>
              </w:rPr>
              <w:t xml:space="preserve">in male calls/males </w:t>
            </w:r>
            <w:r w:rsidR="00777078" w:rsidRPr="00AD32EC">
              <w:rPr>
                <w:szCs w:val="24"/>
              </w:rPr>
              <w:sym w:font="Wingdings" w:char="F0FC"/>
            </w:r>
            <w:r w:rsidR="00777078" w:rsidRPr="00AD32EC">
              <w:rPr>
                <w:szCs w:val="24"/>
              </w:rPr>
              <w:t xml:space="preserve"> </w:t>
            </w:r>
          </w:p>
          <w:p w14:paraId="095BB172" w14:textId="77777777" w:rsidR="0005482F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D32EC">
              <w:rPr>
                <w:szCs w:val="24"/>
              </w:rPr>
              <w:t>calls most closely resembling south</w:t>
            </w:r>
            <w:r>
              <w:rPr>
                <w:szCs w:val="24"/>
              </w:rPr>
              <w:t>ern</w:t>
            </w:r>
            <w:r w:rsidRPr="00AD32EC">
              <w:rPr>
                <w:szCs w:val="24"/>
              </w:rPr>
              <w:t xml:space="preserve"> calls/calls with faster </w:t>
            </w:r>
            <w:r>
              <w:rPr>
                <w:szCs w:val="24"/>
              </w:rPr>
              <w:t xml:space="preserve">   </w:t>
            </w:r>
          </w:p>
          <w:p w14:paraId="2D58CAEA" w14:textId="781417C0" w:rsidR="0005482F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AD32EC">
              <w:rPr>
                <w:szCs w:val="24"/>
              </w:rPr>
              <w:t xml:space="preserve">note rate and longer duration </w:t>
            </w:r>
            <w:r w:rsidRPr="00AD32EC">
              <w:rPr>
                <w:szCs w:val="24"/>
              </w:rPr>
              <w:sym w:font="Wingdings" w:char="F0FC"/>
            </w:r>
            <w:r w:rsidRPr="00AD32EC">
              <w:rPr>
                <w:szCs w:val="24"/>
              </w:rPr>
              <w:t xml:space="preserve"> </w:t>
            </w:r>
          </w:p>
          <w:p w14:paraId="42226267" w14:textId="77777777" w:rsidR="00EC0D25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777078">
              <w:rPr>
                <w:szCs w:val="24"/>
              </w:rPr>
              <w:t xml:space="preserve">were </w:t>
            </w:r>
            <w:r w:rsidRPr="00AD32EC">
              <w:rPr>
                <w:szCs w:val="24"/>
              </w:rPr>
              <w:t xml:space="preserve">selected by </w:t>
            </w:r>
            <w:r>
              <w:rPr>
                <w:szCs w:val="24"/>
              </w:rPr>
              <w:t xml:space="preserve">southern </w:t>
            </w:r>
            <w:r w:rsidRPr="00AD32EC">
              <w:rPr>
                <w:szCs w:val="24"/>
              </w:rPr>
              <w:t xml:space="preserve">females </w:t>
            </w:r>
            <w:r>
              <w:rPr>
                <w:szCs w:val="24"/>
              </w:rPr>
              <w:t xml:space="preserve">more often </w:t>
            </w:r>
            <w:r w:rsidRPr="00AD32EC">
              <w:rPr>
                <w:szCs w:val="24"/>
              </w:rPr>
              <w:sym w:font="Wingdings" w:char="F0FC"/>
            </w:r>
          </w:p>
          <w:p w14:paraId="110D7CB4" w14:textId="311B2947" w:rsidR="00EC0D25" w:rsidRDefault="00EC0D25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4294F">
              <w:rPr>
                <w:szCs w:val="24"/>
              </w:rPr>
              <w:t>than calls most closely resembling northern calls</w:t>
            </w:r>
            <w:r w:rsidR="00E9568E">
              <w:rPr>
                <w:szCs w:val="24"/>
              </w:rPr>
              <w:t xml:space="preserve"> </w:t>
            </w:r>
            <w:r w:rsidR="00E9568E" w:rsidRPr="00AD32EC">
              <w:rPr>
                <w:szCs w:val="24"/>
              </w:rPr>
              <w:sym w:font="Wingdings" w:char="F0FC"/>
            </w:r>
            <w:r>
              <w:rPr>
                <w:szCs w:val="24"/>
              </w:rPr>
              <w:t xml:space="preserve">   </w:t>
            </w:r>
          </w:p>
          <w:p w14:paraId="265BA203" w14:textId="6956D127" w:rsidR="0034294F" w:rsidRDefault="00E9568E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EC0D2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there was </w:t>
            </w:r>
            <w:r w:rsidR="00EC0D25">
              <w:rPr>
                <w:szCs w:val="24"/>
              </w:rPr>
              <w:t>competition between the males</w:t>
            </w:r>
            <w:r>
              <w:rPr>
                <w:szCs w:val="24"/>
              </w:rPr>
              <w:t xml:space="preserve"> </w:t>
            </w:r>
            <w:r w:rsidRPr="00AD32EC">
              <w:rPr>
                <w:szCs w:val="24"/>
              </w:rPr>
              <w:sym w:font="Wingdings" w:char="F0FC"/>
            </w:r>
          </w:p>
          <w:p w14:paraId="67C2B83C" w14:textId="77777777" w:rsidR="0005482F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D32EC">
              <w:rPr>
                <w:szCs w:val="24"/>
              </w:rPr>
              <w:t xml:space="preserve">males with southern call </w:t>
            </w:r>
            <w:r>
              <w:rPr>
                <w:szCs w:val="24"/>
              </w:rPr>
              <w:t xml:space="preserve">more </w:t>
            </w:r>
            <w:r w:rsidRPr="00AD32EC">
              <w:rPr>
                <w:szCs w:val="24"/>
              </w:rPr>
              <w:t xml:space="preserve">likely to reproduce </w:t>
            </w:r>
            <w:r>
              <w:rPr>
                <w:szCs w:val="24"/>
              </w:rPr>
              <w:t xml:space="preserve">with </w:t>
            </w:r>
          </w:p>
          <w:p w14:paraId="712F300A" w14:textId="377B6F8B" w:rsidR="0005482F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southern females </w:t>
            </w:r>
            <w:r w:rsidRPr="00AD32EC">
              <w:rPr>
                <w:szCs w:val="24"/>
              </w:rPr>
              <w:sym w:font="Wingdings" w:char="F0FC"/>
            </w:r>
            <w:r>
              <w:rPr>
                <w:szCs w:val="24"/>
              </w:rPr>
              <w:t xml:space="preserve"> </w:t>
            </w:r>
          </w:p>
          <w:p w14:paraId="7757B9CD" w14:textId="406B5574" w:rsidR="0005482F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D32EC">
              <w:rPr>
                <w:szCs w:val="24"/>
              </w:rPr>
              <w:t xml:space="preserve">offspring with southern call </w:t>
            </w:r>
            <w:r w:rsidR="00777078">
              <w:rPr>
                <w:szCs w:val="24"/>
              </w:rPr>
              <w:t xml:space="preserve">had a bigger </w:t>
            </w:r>
            <w:r w:rsidRPr="00AD32EC">
              <w:rPr>
                <w:szCs w:val="24"/>
              </w:rPr>
              <w:t>chance of survival</w:t>
            </w:r>
            <w:r w:rsidRPr="00AD32EC">
              <w:rPr>
                <w:szCs w:val="24"/>
              </w:rPr>
              <w:sym w:font="Wingdings" w:char="F0FC"/>
            </w:r>
            <w:r w:rsidRPr="00AD32EC">
              <w:rPr>
                <w:szCs w:val="24"/>
              </w:rPr>
              <w:t xml:space="preserve"> </w:t>
            </w:r>
          </w:p>
          <w:p w14:paraId="2BE84847" w14:textId="77777777" w:rsidR="0005482F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D32EC">
              <w:rPr>
                <w:szCs w:val="24"/>
              </w:rPr>
              <w:t>gene for call passed to offspring</w:t>
            </w:r>
            <w:r>
              <w:rPr>
                <w:szCs w:val="24"/>
              </w:rPr>
              <w:t xml:space="preserve"> </w:t>
            </w:r>
            <w:r w:rsidRPr="00AD32EC">
              <w:rPr>
                <w:szCs w:val="24"/>
              </w:rPr>
              <w:sym w:font="Wingdings" w:char="F0FC"/>
            </w:r>
          </w:p>
          <w:p w14:paraId="324514EA" w14:textId="77777777" w:rsidR="00777078" w:rsidRDefault="0005482F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D32EC">
              <w:rPr>
                <w:szCs w:val="24"/>
              </w:rPr>
              <w:t>over time</w:t>
            </w:r>
            <w:r>
              <w:rPr>
                <w:szCs w:val="24"/>
              </w:rPr>
              <w:t xml:space="preserve"> southern mating call</w:t>
            </w:r>
            <w:r w:rsidRPr="00AD32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most numerous in species. </w:t>
            </w:r>
            <w:r w:rsidRPr="00AD32EC">
              <w:rPr>
                <w:szCs w:val="24"/>
              </w:rPr>
              <w:sym w:font="Wingdings" w:char="F0FC"/>
            </w:r>
            <w:r w:rsidRPr="00AD32EC">
              <w:rPr>
                <w:szCs w:val="24"/>
              </w:rPr>
              <w:t xml:space="preserve"> </w:t>
            </w:r>
            <w:r w:rsidR="00777078">
              <w:rPr>
                <w:szCs w:val="24"/>
              </w:rPr>
              <w:t xml:space="preserve">                      </w:t>
            </w:r>
          </w:p>
          <w:p w14:paraId="58767893" w14:textId="443D611A" w:rsidR="0005482F" w:rsidRDefault="00777078" w:rsidP="0005482F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</w:t>
            </w:r>
          </w:p>
          <w:p w14:paraId="5432F524" w14:textId="6915366C" w:rsidR="0083159F" w:rsidRPr="00313078" w:rsidRDefault="0083159F" w:rsidP="000254CF">
            <w:pPr>
              <w:ind w:left="0" w:firstLine="0"/>
              <w:rPr>
                <w:bCs/>
              </w:rPr>
            </w:pPr>
          </w:p>
        </w:tc>
        <w:tc>
          <w:tcPr>
            <w:tcW w:w="708" w:type="dxa"/>
          </w:tcPr>
          <w:p w14:paraId="41F33E0B" w14:textId="112F916B" w:rsidR="0083159F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A6CF1" w14:textId="046246CD" w:rsidR="0005482F" w:rsidRDefault="0005482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42D381" w14:textId="23B8DC13" w:rsidR="0005482F" w:rsidRDefault="0005482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DF8113" w14:textId="6A6763E8" w:rsidR="0005482F" w:rsidRDefault="0005482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70A95A" w14:textId="4C1DB504" w:rsidR="0005482F" w:rsidRDefault="0005482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633B2" w14:textId="2AE9F3F4" w:rsidR="0005482F" w:rsidRDefault="0005482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40ABA2" w14:textId="75964DF1" w:rsidR="0005482F" w:rsidRDefault="0005482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391C86" w14:textId="35ECFB06" w:rsidR="0034294F" w:rsidRDefault="0034294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66DA0A" w14:textId="77777777" w:rsidR="00777078" w:rsidRDefault="00777078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F871FA" w14:textId="77777777" w:rsidR="0005482F" w:rsidRDefault="0005482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00F47" w14:textId="77777777" w:rsidR="0083159F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  <w:p w14:paraId="3676E41F" w14:textId="77777777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59F" w:rsidRPr="004C6E62" w14:paraId="7294CE45" w14:textId="77777777" w:rsidTr="000254CF">
        <w:tc>
          <w:tcPr>
            <w:tcW w:w="851" w:type="dxa"/>
          </w:tcPr>
          <w:p w14:paraId="2BCE0254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4.5</w:t>
            </w:r>
          </w:p>
        </w:tc>
        <w:tc>
          <w:tcPr>
            <w:tcW w:w="7513" w:type="dxa"/>
          </w:tcPr>
          <w:p w14:paraId="6AE9CDE3" w14:textId="77777777" w:rsidR="00B5576D" w:rsidRPr="00B5576D" w:rsidRDefault="00B5576D" w:rsidP="00B5576D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b/>
                <w:bCs/>
                <w:szCs w:val="24"/>
              </w:rPr>
            </w:pPr>
            <w:r w:rsidRPr="00B5576D">
              <w:rPr>
                <w:b/>
                <w:bCs/>
                <w:szCs w:val="24"/>
              </w:rPr>
              <w:t xml:space="preserve">Reliable: </w:t>
            </w:r>
          </w:p>
          <w:p w14:paraId="31EDC4CD" w14:textId="08BF5711" w:rsidR="00B5576D" w:rsidRDefault="00B5576D" w:rsidP="00B5576D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D32EC">
              <w:rPr>
                <w:szCs w:val="24"/>
              </w:rPr>
              <w:t>research conducted by experts</w:t>
            </w:r>
            <w:r>
              <w:rPr>
                <w:szCs w:val="24"/>
              </w:rPr>
              <w:t>/scientists</w:t>
            </w:r>
            <w:r w:rsidRPr="00AD32EC">
              <w:rPr>
                <w:szCs w:val="24"/>
              </w:rPr>
              <w:t xml:space="preserve"> in field</w:t>
            </w:r>
            <w:r>
              <w:rPr>
                <w:szCs w:val="24"/>
              </w:rPr>
              <w:t xml:space="preserve"> </w:t>
            </w:r>
          </w:p>
          <w:p w14:paraId="71825722" w14:textId="13908A02" w:rsidR="00B5576D" w:rsidRDefault="00B5576D" w:rsidP="00B5576D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>- f</w:t>
            </w:r>
            <w:r w:rsidRPr="00AD32EC">
              <w:rPr>
                <w:szCs w:val="24"/>
              </w:rPr>
              <w:t>rom a university</w:t>
            </w:r>
            <w:r>
              <w:rPr>
                <w:szCs w:val="24"/>
              </w:rPr>
              <w:t xml:space="preserve"> </w:t>
            </w:r>
            <w:r w:rsidRPr="00AD32EC">
              <w:rPr>
                <w:szCs w:val="24"/>
              </w:rPr>
              <w:sym w:font="Wingdings" w:char="F0FC"/>
            </w:r>
          </w:p>
          <w:p w14:paraId="305595F5" w14:textId="66346AAA" w:rsidR="00B5576D" w:rsidRDefault="00B5576D" w:rsidP="00B5576D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Pr="00AD32EC">
              <w:rPr>
                <w:szCs w:val="24"/>
              </w:rPr>
              <w:t xml:space="preserve">many scientists agree </w:t>
            </w:r>
            <w:r w:rsidRPr="00AD32EC">
              <w:rPr>
                <w:szCs w:val="24"/>
              </w:rPr>
              <w:sym w:font="Wingdings" w:char="F0FC"/>
            </w:r>
          </w:p>
          <w:p w14:paraId="5759CEE3" w14:textId="30665946" w:rsidR="00B5576D" w:rsidRPr="00B5576D" w:rsidRDefault="00B5576D" w:rsidP="00B5576D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b/>
                <w:bCs/>
                <w:szCs w:val="24"/>
              </w:rPr>
            </w:pPr>
            <w:r w:rsidRPr="00B5576D">
              <w:rPr>
                <w:b/>
                <w:bCs/>
                <w:szCs w:val="24"/>
              </w:rPr>
              <w:t>OR</w:t>
            </w:r>
          </w:p>
          <w:p w14:paraId="5E66B357" w14:textId="77777777" w:rsidR="00B5576D" w:rsidRPr="00B5576D" w:rsidRDefault="00B5576D" w:rsidP="00B5576D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b/>
                <w:bCs/>
                <w:szCs w:val="24"/>
              </w:rPr>
            </w:pPr>
            <w:r w:rsidRPr="00B5576D">
              <w:rPr>
                <w:b/>
                <w:bCs/>
                <w:szCs w:val="24"/>
              </w:rPr>
              <w:t xml:space="preserve">Not reliable: </w:t>
            </w:r>
          </w:p>
          <w:p w14:paraId="24FAFA8E" w14:textId="459A97F1" w:rsidR="00B5576D" w:rsidRDefault="00B5576D" w:rsidP="00B5576D">
            <w:pPr>
              <w:tabs>
                <w:tab w:val="left" w:pos="851"/>
                <w:tab w:val="left" w:pos="1701"/>
                <w:tab w:val="left" w:pos="2552"/>
                <w:tab w:val="right" w:pos="9582"/>
              </w:tabs>
              <w:spacing w:after="0" w:line="240" w:lineRule="auto"/>
              <w:ind w:right="80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no peer review </w:t>
            </w:r>
            <w:r w:rsidRPr="00AD32EC">
              <w:rPr>
                <w:szCs w:val="24"/>
              </w:rPr>
              <w:sym w:font="Wingdings" w:char="F0FC"/>
            </w:r>
          </w:p>
          <w:p w14:paraId="193C2CE8" w14:textId="51B2A3EE" w:rsidR="0083159F" w:rsidRPr="00313078" w:rsidRDefault="00B5576D" w:rsidP="00B5576D">
            <w:pPr>
              <w:pStyle w:val="BodyText"/>
              <w:spacing w:after="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</w:rPr>
              <w:t xml:space="preserve">- no </w:t>
            </w:r>
            <w:r w:rsidRPr="00AD32EC">
              <w:rPr>
                <w:rFonts w:ascii="Arial" w:hAnsi="Arial" w:cs="Arial"/>
              </w:rPr>
              <w:t>publication of findings mentioned</w:t>
            </w:r>
            <w:r>
              <w:rPr>
                <w:rFonts w:ascii="Arial" w:hAnsi="Arial" w:cs="Arial"/>
              </w:rPr>
              <w:t xml:space="preserve"> </w:t>
            </w:r>
            <w:r w:rsidRPr="00AD32E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8" w:type="dxa"/>
          </w:tcPr>
          <w:p w14:paraId="259564AD" w14:textId="77777777" w:rsidR="00B5576D" w:rsidRDefault="00B5576D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CA1CC6" w14:textId="77777777" w:rsidR="00B5576D" w:rsidRDefault="00B5576D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A8C76A" w14:textId="77777777" w:rsidR="00B5576D" w:rsidRDefault="00B5576D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18250A" w14:textId="77777777" w:rsidR="00B5576D" w:rsidRDefault="00B5576D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ABE3C" w14:textId="77777777" w:rsidR="00B5576D" w:rsidRDefault="00B5576D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5585E" w14:textId="77777777" w:rsidR="00B5576D" w:rsidRDefault="00B5576D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E7C3D" w14:textId="77777777" w:rsidR="00B5576D" w:rsidRDefault="00B5576D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60D9C" w14:textId="14EC0091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3159F" w:rsidRPr="004C6E62" w14:paraId="23CD1D26" w14:textId="77777777" w:rsidTr="000254CF">
        <w:tc>
          <w:tcPr>
            <w:tcW w:w="851" w:type="dxa"/>
          </w:tcPr>
          <w:p w14:paraId="51BA1A89" w14:textId="77777777" w:rsidR="0083159F" w:rsidRPr="00605997" w:rsidRDefault="0083159F" w:rsidP="000254CF">
            <w:pPr>
              <w:pStyle w:val="BodyText"/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513" w:type="dxa"/>
          </w:tcPr>
          <w:p w14:paraId="6B98E224" w14:textId="77777777" w:rsidR="0083159F" w:rsidRPr="00605997" w:rsidRDefault="0083159F" w:rsidP="000254CF">
            <w:pPr>
              <w:tabs>
                <w:tab w:val="left" w:pos="3436"/>
                <w:tab w:val="right" w:pos="7155"/>
              </w:tabs>
              <w:spacing w:after="0" w:line="276" w:lineRule="auto"/>
            </w:pPr>
          </w:p>
        </w:tc>
        <w:tc>
          <w:tcPr>
            <w:tcW w:w="708" w:type="dxa"/>
          </w:tcPr>
          <w:p w14:paraId="63288041" w14:textId="77777777" w:rsidR="0083159F" w:rsidRPr="004C6E62" w:rsidRDefault="0083159F" w:rsidP="000254CF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(14)</w:t>
            </w:r>
          </w:p>
        </w:tc>
      </w:tr>
    </w:tbl>
    <w:p w14:paraId="7B1175BC" w14:textId="67DEB909" w:rsidR="0083159F" w:rsidRDefault="0083159F" w:rsidP="000C22AE">
      <w:pPr>
        <w:spacing w:after="0" w:line="240" w:lineRule="auto"/>
        <w:rPr>
          <w:b/>
          <w:szCs w:val="24"/>
        </w:rPr>
      </w:pPr>
    </w:p>
    <w:p w14:paraId="65C98D9B" w14:textId="3E339454" w:rsidR="001E2F30" w:rsidRDefault="001E2F30" w:rsidP="001E2F30">
      <w:pPr>
        <w:pStyle w:val="BodyText"/>
        <w:spacing w:after="0"/>
        <w:rPr>
          <w:rFonts w:ascii="Arial" w:hAnsi="Arial" w:cs="Arial"/>
          <w:b/>
          <w:lang w:val="nl-NL"/>
        </w:rPr>
      </w:pPr>
      <w:r w:rsidRPr="000C22AE">
        <w:rPr>
          <w:rFonts w:ascii="Arial" w:hAnsi="Arial" w:cs="Arial"/>
          <w:b/>
          <w:lang w:val="nl-NL"/>
        </w:rPr>
        <w:t xml:space="preserve">QUESTION </w:t>
      </w:r>
      <w:r>
        <w:rPr>
          <w:rFonts w:ascii="Arial" w:hAnsi="Arial" w:cs="Arial"/>
          <w:b/>
          <w:lang w:val="nl-NL"/>
        </w:rPr>
        <w:t>5</w:t>
      </w:r>
    </w:p>
    <w:p w14:paraId="666D8554" w14:textId="77777777" w:rsidR="0083159F" w:rsidRPr="00895E8C" w:rsidRDefault="0083159F" w:rsidP="000C22AE">
      <w:pPr>
        <w:spacing w:after="0" w:line="240" w:lineRule="auto"/>
        <w:rPr>
          <w:b/>
          <w:szCs w:val="24"/>
        </w:rPr>
      </w:pPr>
    </w:p>
    <w:tbl>
      <w:tblPr>
        <w:tblW w:w="5025" w:type="pct"/>
        <w:tblLayout w:type="fixed"/>
        <w:tblLook w:val="0000" w:firstRow="0" w:lastRow="0" w:firstColumn="0" w:lastColumn="0" w:noHBand="0" w:noVBand="0"/>
      </w:tblPr>
      <w:tblGrid>
        <w:gridCol w:w="852"/>
        <w:gridCol w:w="7228"/>
        <w:gridCol w:w="283"/>
        <w:gridCol w:w="708"/>
      </w:tblGrid>
      <w:tr w:rsidR="00515404" w:rsidRPr="00CC4683" w14:paraId="5E01A927" w14:textId="77777777" w:rsidTr="00B5576D">
        <w:trPr>
          <w:trHeight w:val="207"/>
        </w:trPr>
        <w:tc>
          <w:tcPr>
            <w:tcW w:w="470" w:type="pct"/>
            <w:shd w:val="clear" w:color="auto" w:fill="auto"/>
          </w:tcPr>
          <w:p w14:paraId="632BBD05" w14:textId="77777777" w:rsidR="00515404" w:rsidRPr="00515404" w:rsidRDefault="00515404" w:rsidP="000254CF">
            <w:pPr>
              <w:spacing w:after="0" w:line="276" w:lineRule="auto"/>
              <w:rPr>
                <w:bCs/>
                <w:szCs w:val="24"/>
                <w:lang w:val="en-GB"/>
              </w:rPr>
            </w:pPr>
            <w:r w:rsidRPr="00515404">
              <w:rPr>
                <w:bCs/>
                <w:szCs w:val="24"/>
                <w:lang w:val="en-GB"/>
              </w:rPr>
              <w:t>5.1</w:t>
            </w:r>
          </w:p>
        </w:tc>
        <w:tc>
          <w:tcPr>
            <w:tcW w:w="3984" w:type="pct"/>
            <w:shd w:val="clear" w:color="auto" w:fill="auto"/>
          </w:tcPr>
          <w:p w14:paraId="1FFF66D9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  <w:lang w:val="en-GB"/>
              </w:rPr>
            </w:pPr>
            <w:r w:rsidRPr="00515404">
              <w:rPr>
                <w:rFonts w:ascii="Arial" w:hAnsi="Arial" w:cs="Arial"/>
              </w:rPr>
              <w:t xml:space="preserve">Survival of the owls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</w:p>
          <w:p w14:paraId="24195A3E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auto"/>
          </w:tcPr>
          <w:p w14:paraId="7BA7B3F8" w14:textId="77777777" w:rsidR="00515404" w:rsidRPr="00515404" w:rsidRDefault="00515404" w:rsidP="000254CF">
            <w:pPr>
              <w:spacing w:after="0"/>
              <w:rPr>
                <w:bCs/>
                <w:szCs w:val="24"/>
                <w:lang w:val="en-GB"/>
              </w:rPr>
            </w:pPr>
          </w:p>
        </w:tc>
        <w:tc>
          <w:tcPr>
            <w:tcW w:w="390" w:type="pct"/>
            <w:shd w:val="clear" w:color="auto" w:fill="auto"/>
          </w:tcPr>
          <w:p w14:paraId="6BB01AD1" w14:textId="77777777" w:rsidR="00515404" w:rsidRPr="002D1C88" w:rsidRDefault="00515404" w:rsidP="000254CF">
            <w:pPr>
              <w:spacing w:after="0"/>
              <w:rPr>
                <w:szCs w:val="24"/>
                <w:lang w:val="en-GB"/>
              </w:rPr>
            </w:pPr>
            <w:r w:rsidRPr="002D1C88">
              <w:rPr>
                <w:szCs w:val="24"/>
                <w:lang w:val="en-GB"/>
              </w:rPr>
              <w:t>(1)</w:t>
            </w:r>
          </w:p>
        </w:tc>
      </w:tr>
      <w:tr w:rsidR="00515404" w:rsidRPr="00CC4683" w14:paraId="362D8945" w14:textId="77777777" w:rsidTr="00B5576D">
        <w:trPr>
          <w:trHeight w:val="207"/>
        </w:trPr>
        <w:tc>
          <w:tcPr>
            <w:tcW w:w="470" w:type="pct"/>
            <w:shd w:val="clear" w:color="auto" w:fill="auto"/>
          </w:tcPr>
          <w:p w14:paraId="00C3264C" w14:textId="77777777" w:rsidR="00515404" w:rsidRPr="00515404" w:rsidRDefault="00515404" w:rsidP="000254CF">
            <w:pPr>
              <w:spacing w:after="0" w:line="276" w:lineRule="auto"/>
              <w:rPr>
                <w:bCs/>
                <w:szCs w:val="24"/>
                <w:lang w:val="en-GB"/>
              </w:rPr>
            </w:pPr>
            <w:r w:rsidRPr="00515404">
              <w:rPr>
                <w:bCs/>
                <w:szCs w:val="24"/>
                <w:lang w:val="en-GB"/>
              </w:rPr>
              <w:t>5.2</w:t>
            </w:r>
          </w:p>
        </w:tc>
        <w:tc>
          <w:tcPr>
            <w:tcW w:w="3984" w:type="pct"/>
            <w:shd w:val="clear" w:color="auto" w:fill="auto"/>
          </w:tcPr>
          <w:p w14:paraId="59A0DF04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  <w:lang w:val="en-GB"/>
              </w:rPr>
            </w:pPr>
            <w:r w:rsidRPr="00515404">
              <w:rPr>
                <w:rFonts w:ascii="Arial" w:hAnsi="Arial" w:cs="Arial"/>
              </w:rPr>
              <w:t xml:space="preserve">The brown owls are less suited to survive than the white owls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</w:p>
          <w:p w14:paraId="0B987925" w14:textId="77777777" w:rsidR="00515404" w:rsidRPr="00B5576D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7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</w:p>
          <w:p w14:paraId="736C3377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  <w:lang w:val="en-GB"/>
              </w:rPr>
            </w:pPr>
            <w:r w:rsidRPr="00515404">
              <w:rPr>
                <w:rFonts w:ascii="Arial" w:hAnsi="Arial" w:cs="Arial"/>
              </w:rPr>
              <w:t xml:space="preserve">The white owls are more suited to survive than the brown owls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</w:p>
          <w:p w14:paraId="18FF50D2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auto"/>
          </w:tcPr>
          <w:p w14:paraId="15CC540B" w14:textId="77777777" w:rsidR="00515404" w:rsidRPr="00515404" w:rsidRDefault="00515404" w:rsidP="000254CF">
            <w:pPr>
              <w:spacing w:after="0"/>
              <w:rPr>
                <w:bCs/>
                <w:szCs w:val="24"/>
                <w:lang w:val="en-GB"/>
              </w:rPr>
            </w:pPr>
          </w:p>
        </w:tc>
        <w:tc>
          <w:tcPr>
            <w:tcW w:w="390" w:type="pct"/>
            <w:shd w:val="clear" w:color="auto" w:fill="auto"/>
          </w:tcPr>
          <w:p w14:paraId="5AC0F5F9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37A93257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70FD081F" w14:textId="77777777" w:rsidR="00515404" w:rsidRPr="002D1C88" w:rsidRDefault="00515404" w:rsidP="000254CF">
            <w:pPr>
              <w:spacing w:after="0"/>
              <w:rPr>
                <w:szCs w:val="24"/>
                <w:lang w:val="en-GB"/>
              </w:rPr>
            </w:pPr>
            <w:r w:rsidRPr="002D1C88">
              <w:rPr>
                <w:szCs w:val="24"/>
                <w:lang w:val="en-GB"/>
              </w:rPr>
              <w:t>(2)</w:t>
            </w:r>
          </w:p>
        </w:tc>
      </w:tr>
      <w:tr w:rsidR="00B5576D" w:rsidRPr="00CC4683" w14:paraId="0055B4FC" w14:textId="77777777" w:rsidTr="00B5576D">
        <w:trPr>
          <w:trHeight w:val="207"/>
        </w:trPr>
        <w:tc>
          <w:tcPr>
            <w:tcW w:w="470" w:type="pct"/>
            <w:shd w:val="clear" w:color="auto" w:fill="auto"/>
          </w:tcPr>
          <w:p w14:paraId="706ED1AD" w14:textId="1D1705D8" w:rsidR="00B5576D" w:rsidRPr="00515404" w:rsidRDefault="00B5576D" w:rsidP="00B5576D">
            <w:pPr>
              <w:spacing w:after="0" w:line="276" w:lineRule="auto"/>
              <w:rPr>
                <w:bCs/>
                <w:szCs w:val="24"/>
                <w:lang w:val="en-GB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3984" w:type="pct"/>
            <w:shd w:val="clear" w:color="auto" w:fill="auto"/>
          </w:tcPr>
          <w:p w14:paraId="1747EAD1" w14:textId="50B77673" w:rsidR="00B5576D" w:rsidRDefault="00B5576D" w:rsidP="00B5576D">
            <w:pPr>
              <w:tabs>
                <w:tab w:val="left" w:pos="141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(a)    50 </w:t>
            </w:r>
            <w:r w:rsidRPr="00AD32EC">
              <w:rPr>
                <w:szCs w:val="24"/>
              </w:rPr>
              <w:sym w:font="Wingdings" w:char="F0FC"/>
            </w:r>
          </w:p>
          <w:p w14:paraId="3D080202" w14:textId="35D979CF" w:rsidR="00B5576D" w:rsidRDefault="00B5576D" w:rsidP="00B5576D">
            <w:pPr>
              <w:tabs>
                <w:tab w:val="left" w:pos="141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(b)    2000 </w:t>
            </w:r>
            <w:r w:rsidRPr="00AD32EC">
              <w:rPr>
                <w:szCs w:val="24"/>
              </w:rPr>
              <w:sym w:font="Wingdings" w:char="F0FC"/>
            </w:r>
          </w:p>
          <w:p w14:paraId="7741D566" w14:textId="4773D416" w:rsidR="00B5576D" w:rsidRDefault="00141E6F" w:rsidP="00B5576D">
            <w:pPr>
              <w:tabs>
                <w:tab w:val="left" w:pos="1410"/>
              </w:tabs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C1DC5" wp14:editId="779FB62E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11430</wp:posOffset>
                      </wp:positionV>
                      <wp:extent cx="45719" cy="314325"/>
                      <wp:effectExtent l="0" t="0" r="31115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8D1E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69.75pt;margin-top:.9pt;width:3.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bhXAIAABwFAAAOAAAAZHJzL2Uyb0RvYy54bWysVN9P2zAQfp+0/8Hy+0hTyjYqUtSBmCYh&#10;qICJZ+PYTSTb553dpt1fv7OTFMSQpk17cXy5++7ndz4731nDtgpDC67i5dGEM+Uk1K1bV/z7w9WH&#10;z5yFKFwtDDhV8b0K/Hzx/t1Z5+dqCg2YWiEjJy7MO1/xJkY/L4ogG2VFOAKvHCk1oBWRRFwXNYqO&#10;vFtTTCeTj0UHWHsEqUKgv5e9ki+yf62VjLdaBxWZqTjlFvOJ+XxKZ7E4E/M1Ct+0ckhD/EMWVrSO&#10;gh5cXYoo2Abb31zZViIE0PFIgi1A61aqXANVU05eVXPfCK9yLdSc4A9tCv/PrbzZrpC1Nc2OMycs&#10;jeiuXTeRfUEhFStTgzof5mR371c4SIGuqdqdRpu+VAfb5abuD01Vu8gk/ZydfCpPOZOkOS5nx9OT&#10;5LJ4xnoM8asCy9Kl4pii5+C5n2J7HWIPGA0JnTLqc8i3uDcqpWHcndJUDEUtMzrTSF0YZFtBBBBS&#10;KhdzTZRAtk4w3RpzAE7+DBzsE1Rliv0N+IDIkcHFA9i2DvCt6HE3pqx7+7EDfd2pBU9Q72mOCD3B&#10;g5dXLbXzWoS4EkiMJu7TlsZbOrSBruIw3DhrAH++9T/ZE9FIy1lHG1Lx8GMjUHFmvjmi4Gk5m6WV&#10;ygJNeUoCvtQ8vdS4jb0AmgHRjLLL12QfzXjVCPaRlnmZopJKOEmxKy4jjsJF7DeXngOplstsRmvk&#10;Rbx2916OU09Eedg9CvQDpyJx8QbGbRLzV6TqbdM8HCw3EXSbGffc16HftIKZucNzkXb8pZytnh+1&#10;xS8AAAD//wMAUEsDBBQABgAIAAAAIQD77GYo3gAAAAgBAAAPAAAAZHJzL2Rvd25yZXYueG1sTI9B&#10;T8JAEIXvJv6HzZh4ky1SQEq3RI1e8CSSeF26Q1vozja7Syn+eoeT3ublvbz5Xr4abCt69KFxpGA8&#10;SkAglc40VCnYfr0/PIEIUZPRrSNUcMEAq+L2JteZcWf6xH4TK8ElFDKtoI6xy6QMZY1Wh5HrkNjb&#10;O291ZOkrabw+c7lt5WOSzKTVDfGHWnf4WmN53Jysgo9Fml7W1fbl26x/3npM5ofD0St1fzc8L0FE&#10;HOJfGK74jA4FM+3ciUwQLevJYspRPnjB1U9ncxA7BdPxBGSRy/8Dil8AAAD//wMAUEsBAi0AFAAG&#10;AAgAAAAhALaDOJL+AAAA4QEAABMAAAAAAAAAAAAAAAAAAAAAAFtDb250ZW50X1R5cGVzXS54bWxQ&#10;SwECLQAUAAYACAAAACEAOP0h/9YAAACUAQAACwAAAAAAAAAAAAAAAAAvAQAAX3JlbHMvLnJlbHNQ&#10;SwECLQAUAAYACAAAACEACa6G4VwCAAAcBQAADgAAAAAAAAAAAAAAAAAuAgAAZHJzL2Uyb0RvYy54&#10;bWxQSwECLQAUAAYACAAAACEA++xmKN4AAAAIAQAADwAAAAAAAAAAAAAAAAC2BAAAZHJzL2Rvd25y&#10;ZXYueG1sUEsFBgAAAAAEAAQA8wAAAMEFAAAAAA==&#10;" adj="262" strokecolor="#4472c4 [3204]" strokeweight=".5pt">
                      <v:stroke joinstyle="miter"/>
                    </v:shape>
                  </w:pict>
                </mc:Fallback>
              </mc:AlternateContent>
            </w:r>
            <w:r w:rsidR="00B5576D">
              <w:rPr>
                <w:szCs w:val="24"/>
              </w:rPr>
              <w:t xml:space="preserve">(c)    </w:t>
            </w:r>
            <w:r w:rsidR="00B5576D">
              <w:rPr>
                <w:szCs w:val="24"/>
                <w:u w:val="single"/>
              </w:rPr>
              <w:t xml:space="preserve">70 – 60 </w:t>
            </w:r>
            <w:r w:rsidR="00B5576D">
              <w:rPr>
                <w:szCs w:val="24"/>
              </w:rPr>
              <w:t xml:space="preserve"> </w:t>
            </w:r>
            <w:r w:rsidR="00B5576D" w:rsidRPr="00AD32EC">
              <w:rPr>
                <w:szCs w:val="24"/>
              </w:rPr>
              <w:sym w:font="Wingdings" w:char="F0FC"/>
            </w:r>
            <w:r w:rsidR="00B5576D">
              <w:rPr>
                <w:szCs w:val="24"/>
              </w:rPr>
              <w:t xml:space="preserve">  x 100 </w:t>
            </w:r>
            <w:r w:rsidR="00B5576D" w:rsidRPr="00AD32EC">
              <w:rPr>
                <w:szCs w:val="24"/>
              </w:rPr>
              <w:sym w:font="Wingdings" w:char="F0FC"/>
            </w:r>
          </w:p>
          <w:p w14:paraId="1D7FEA6A" w14:textId="451D0743" w:rsidR="00B5576D" w:rsidRDefault="00B5576D" w:rsidP="00B5576D">
            <w:pPr>
              <w:tabs>
                <w:tab w:val="left" w:pos="141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60</w:t>
            </w:r>
          </w:p>
          <w:p w14:paraId="05AC6C30" w14:textId="5B3E86D5" w:rsidR="00141E6F" w:rsidRPr="00B5576D" w:rsidRDefault="00141E6F" w:rsidP="00B5576D">
            <w:pPr>
              <w:tabs>
                <w:tab w:val="left" w:pos="1410"/>
              </w:tabs>
              <w:jc w:val="both"/>
            </w:pPr>
            <w:r>
              <w:t xml:space="preserve">       = 16,67</w:t>
            </w:r>
            <w:r w:rsidRPr="00AD32EC">
              <w:rPr>
                <w:szCs w:val="24"/>
              </w:rPr>
              <w:sym w:font="Wingdings" w:char="F0FC"/>
            </w:r>
            <w:r>
              <w:rPr>
                <w:szCs w:val="24"/>
              </w:rPr>
              <w:t>%</w:t>
            </w:r>
            <w:r w:rsidR="00EC0D25">
              <w:rPr>
                <w:szCs w:val="24"/>
              </w:rPr>
              <w:t xml:space="preserve">  OR 16,7%</w:t>
            </w:r>
          </w:p>
          <w:p w14:paraId="666ED028" w14:textId="564786CF" w:rsidR="00B5576D" w:rsidRPr="00515404" w:rsidRDefault="00B5576D" w:rsidP="00B5576D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56" w:type="pct"/>
            <w:shd w:val="clear" w:color="auto" w:fill="auto"/>
          </w:tcPr>
          <w:p w14:paraId="4434878A" w14:textId="77777777" w:rsidR="00B5576D" w:rsidRPr="00515404" w:rsidRDefault="00B5576D" w:rsidP="00B5576D">
            <w:pPr>
              <w:spacing w:after="0"/>
              <w:rPr>
                <w:bCs/>
                <w:szCs w:val="24"/>
                <w:lang w:val="en-GB"/>
              </w:rPr>
            </w:pPr>
          </w:p>
        </w:tc>
        <w:tc>
          <w:tcPr>
            <w:tcW w:w="390" w:type="pct"/>
            <w:shd w:val="clear" w:color="auto" w:fill="auto"/>
          </w:tcPr>
          <w:p w14:paraId="4D8C4A16" w14:textId="77777777" w:rsidR="00B5576D" w:rsidRDefault="00B5576D" w:rsidP="00141E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(1)</w:t>
            </w:r>
          </w:p>
          <w:p w14:paraId="1A031818" w14:textId="77777777" w:rsidR="00B5576D" w:rsidRDefault="00B5576D" w:rsidP="00141E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(1)</w:t>
            </w:r>
          </w:p>
          <w:p w14:paraId="03C00BFE" w14:textId="44E17861" w:rsidR="00B5576D" w:rsidRDefault="00B5576D" w:rsidP="00B5576D">
            <w:pPr>
              <w:jc w:val="right"/>
              <w:rPr>
                <w:bCs/>
                <w:szCs w:val="24"/>
              </w:rPr>
            </w:pPr>
          </w:p>
          <w:p w14:paraId="18D40366" w14:textId="77777777" w:rsidR="00141E6F" w:rsidRDefault="00141E6F" w:rsidP="00B5576D">
            <w:pPr>
              <w:jc w:val="right"/>
              <w:rPr>
                <w:bCs/>
                <w:szCs w:val="24"/>
              </w:rPr>
            </w:pPr>
          </w:p>
          <w:p w14:paraId="2E40A063" w14:textId="7998B662" w:rsidR="00B5576D" w:rsidRDefault="00B5576D" w:rsidP="00B5576D">
            <w:pPr>
              <w:spacing w:after="0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(3)</w:t>
            </w:r>
          </w:p>
        </w:tc>
      </w:tr>
      <w:tr w:rsidR="00515404" w:rsidRPr="00CC4683" w14:paraId="72E299D9" w14:textId="77777777" w:rsidTr="00B5576D">
        <w:trPr>
          <w:trHeight w:val="207"/>
        </w:trPr>
        <w:tc>
          <w:tcPr>
            <w:tcW w:w="470" w:type="pct"/>
            <w:shd w:val="clear" w:color="auto" w:fill="auto"/>
          </w:tcPr>
          <w:p w14:paraId="0BF7E739" w14:textId="106AF5BE" w:rsidR="00515404" w:rsidRPr="00515404" w:rsidRDefault="00515404" w:rsidP="000254CF">
            <w:pPr>
              <w:spacing w:after="0" w:line="276" w:lineRule="auto"/>
              <w:rPr>
                <w:bCs/>
                <w:szCs w:val="24"/>
                <w:lang w:val="en-GB"/>
              </w:rPr>
            </w:pPr>
            <w:r w:rsidRPr="00515404">
              <w:rPr>
                <w:bCs/>
                <w:szCs w:val="24"/>
                <w:lang w:val="en-GB"/>
              </w:rPr>
              <w:t>5.</w:t>
            </w:r>
            <w:r w:rsidR="00B5576D">
              <w:rPr>
                <w:bCs/>
                <w:szCs w:val="24"/>
                <w:lang w:val="en-GB"/>
              </w:rPr>
              <w:t>4</w:t>
            </w:r>
          </w:p>
        </w:tc>
        <w:tc>
          <w:tcPr>
            <w:tcW w:w="3984" w:type="pct"/>
            <w:shd w:val="clear" w:color="auto" w:fill="auto"/>
          </w:tcPr>
          <w:p w14:paraId="406E304D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</w:rPr>
            </w:pPr>
            <w:r w:rsidRPr="00515404">
              <w:rPr>
                <w:rFonts w:ascii="Arial" w:hAnsi="Arial" w:cs="Arial"/>
              </w:rPr>
              <w:t xml:space="preserve">- There is a decrease in the number of white owls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  <w:r w:rsidRPr="00515404">
              <w:rPr>
                <w:rFonts w:ascii="Arial" w:hAnsi="Arial" w:cs="Arial"/>
                <w:lang w:val="en-GB"/>
              </w:rPr>
              <w:t xml:space="preserve"> </w:t>
            </w:r>
            <w:r w:rsidRPr="00515404">
              <w:rPr>
                <w:rFonts w:ascii="Arial" w:hAnsi="Arial" w:cs="Arial"/>
              </w:rPr>
              <w:t xml:space="preserve"> because </w:t>
            </w:r>
          </w:p>
          <w:p w14:paraId="5E3FD575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</w:rPr>
            </w:pPr>
            <w:r w:rsidRPr="00515404">
              <w:rPr>
                <w:rFonts w:ascii="Arial" w:hAnsi="Arial" w:cs="Arial"/>
              </w:rPr>
              <w:t xml:space="preserve">- there is less snow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  <w:r w:rsidRPr="00515404">
              <w:rPr>
                <w:rFonts w:ascii="Arial" w:hAnsi="Arial" w:cs="Arial"/>
                <w:lang w:val="en-GB"/>
              </w:rPr>
              <w:t xml:space="preserve"> </w:t>
            </w:r>
            <w:r w:rsidRPr="00515404">
              <w:rPr>
                <w:rFonts w:ascii="Arial" w:hAnsi="Arial" w:cs="Arial"/>
              </w:rPr>
              <w:t xml:space="preserve">and </w:t>
            </w:r>
          </w:p>
          <w:p w14:paraId="5BA6B7FC" w14:textId="77777777" w:rsidR="00141E6F" w:rsidRDefault="00515404" w:rsidP="000254CF">
            <w:pPr>
              <w:pStyle w:val="Default"/>
              <w:jc w:val="both"/>
              <w:rPr>
                <w:rFonts w:ascii="Arial" w:hAnsi="Arial" w:cs="Arial"/>
              </w:rPr>
            </w:pPr>
            <w:r w:rsidRPr="00515404">
              <w:rPr>
                <w:rFonts w:ascii="Arial" w:hAnsi="Arial" w:cs="Arial"/>
              </w:rPr>
              <w:t xml:space="preserve">- white owls will not be camouflaged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  <w:r w:rsidRPr="00515404">
              <w:rPr>
                <w:rFonts w:ascii="Arial" w:hAnsi="Arial" w:cs="Arial"/>
              </w:rPr>
              <w:t xml:space="preserve">/will be more visible to </w:t>
            </w:r>
            <w:r w:rsidR="00141E6F">
              <w:rPr>
                <w:rFonts w:ascii="Arial" w:hAnsi="Arial" w:cs="Arial"/>
              </w:rPr>
              <w:t xml:space="preserve">  </w:t>
            </w:r>
          </w:p>
          <w:p w14:paraId="51ECE163" w14:textId="13EA1E59" w:rsidR="00515404" w:rsidRPr="00515404" w:rsidRDefault="00141E6F" w:rsidP="000254C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15404" w:rsidRPr="00515404">
              <w:rPr>
                <w:rFonts w:ascii="Arial" w:hAnsi="Arial" w:cs="Arial"/>
              </w:rPr>
              <w:t>predators</w:t>
            </w:r>
          </w:p>
        </w:tc>
        <w:tc>
          <w:tcPr>
            <w:tcW w:w="156" w:type="pct"/>
            <w:shd w:val="clear" w:color="auto" w:fill="auto"/>
          </w:tcPr>
          <w:p w14:paraId="078F84C9" w14:textId="77777777" w:rsidR="00515404" w:rsidRPr="00515404" w:rsidRDefault="00515404" w:rsidP="000254CF">
            <w:pPr>
              <w:spacing w:after="0"/>
              <w:rPr>
                <w:bCs/>
                <w:szCs w:val="24"/>
                <w:lang w:val="en-GB"/>
              </w:rPr>
            </w:pPr>
          </w:p>
        </w:tc>
        <w:tc>
          <w:tcPr>
            <w:tcW w:w="390" w:type="pct"/>
            <w:shd w:val="clear" w:color="auto" w:fill="auto"/>
          </w:tcPr>
          <w:p w14:paraId="27E5C320" w14:textId="179AEC84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2D702F90" w14:textId="77777777" w:rsidR="00141E6F" w:rsidRDefault="00141E6F" w:rsidP="000254CF">
            <w:pPr>
              <w:spacing w:after="0"/>
              <w:rPr>
                <w:szCs w:val="24"/>
                <w:lang w:val="en-GB"/>
              </w:rPr>
            </w:pPr>
          </w:p>
          <w:p w14:paraId="347B6DA1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7E298C81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  <w:r w:rsidRPr="002D1C88">
              <w:rPr>
                <w:szCs w:val="24"/>
                <w:lang w:val="en-GB"/>
              </w:rPr>
              <w:t>(3)</w:t>
            </w:r>
          </w:p>
          <w:p w14:paraId="1B003AF5" w14:textId="77777777" w:rsidR="00515404" w:rsidRPr="002D1C88" w:rsidRDefault="00515404" w:rsidP="000254CF">
            <w:pPr>
              <w:spacing w:after="0"/>
              <w:rPr>
                <w:szCs w:val="24"/>
                <w:lang w:val="en-GB"/>
              </w:rPr>
            </w:pPr>
          </w:p>
        </w:tc>
      </w:tr>
      <w:tr w:rsidR="00515404" w:rsidRPr="00CC4683" w14:paraId="5AB6C58E" w14:textId="77777777" w:rsidTr="00B5576D">
        <w:trPr>
          <w:trHeight w:val="207"/>
        </w:trPr>
        <w:tc>
          <w:tcPr>
            <w:tcW w:w="470" w:type="pct"/>
            <w:shd w:val="clear" w:color="auto" w:fill="auto"/>
          </w:tcPr>
          <w:p w14:paraId="7A3519A8" w14:textId="3D050753" w:rsidR="00515404" w:rsidRPr="00515404" w:rsidRDefault="00515404" w:rsidP="000254CF">
            <w:pPr>
              <w:spacing w:after="0" w:line="276" w:lineRule="auto"/>
              <w:rPr>
                <w:bCs/>
                <w:szCs w:val="24"/>
                <w:lang w:val="en-GB"/>
              </w:rPr>
            </w:pPr>
            <w:r w:rsidRPr="00515404">
              <w:rPr>
                <w:bCs/>
                <w:szCs w:val="24"/>
                <w:lang w:val="en-GB"/>
              </w:rPr>
              <w:t>5.</w:t>
            </w:r>
            <w:r w:rsidR="00B5576D">
              <w:rPr>
                <w:bCs/>
                <w:szCs w:val="24"/>
                <w:lang w:val="en-GB"/>
              </w:rPr>
              <w:t>5</w:t>
            </w:r>
          </w:p>
        </w:tc>
        <w:tc>
          <w:tcPr>
            <w:tcW w:w="3984" w:type="pct"/>
            <w:shd w:val="clear" w:color="auto" w:fill="auto"/>
          </w:tcPr>
          <w:p w14:paraId="62263DBC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  <w:lang w:val="en-GB"/>
              </w:rPr>
            </w:pPr>
            <w:r w:rsidRPr="00515404">
              <w:rPr>
                <w:rFonts w:ascii="Arial" w:hAnsi="Arial" w:cs="Arial"/>
              </w:rPr>
              <w:t xml:space="preserve">- They counted/sampled the number of owls at the beginning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</w:p>
          <w:p w14:paraId="701B514D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404">
              <w:rPr>
                <w:rFonts w:ascii="Arial" w:hAnsi="Arial" w:cs="Arial"/>
                <w:sz w:val="24"/>
                <w:szCs w:val="24"/>
              </w:rPr>
              <w:t xml:space="preserve">   of the 4-month period </w:t>
            </w:r>
          </w:p>
          <w:p w14:paraId="630AE86A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  <w:lang w:val="en-GB"/>
              </w:rPr>
            </w:pPr>
            <w:r w:rsidRPr="00515404">
              <w:rPr>
                <w:rFonts w:ascii="Arial" w:hAnsi="Arial" w:cs="Arial"/>
              </w:rPr>
              <w:t xml:space="preserve">- and again, at the end 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</w:p>
          <w:p w14:paraId="348304A6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404">
              <w:rPr>
                <w:rFonts w:ascii="Arial" w:hAnsi="Arial" w:cs="Arial"/>
                <w:sz w:val="24"/>
                <w:szCs w:val="24"/>
              </w:rPr>
              <w:t xml:space="preserve">- Then they calculated the difference </w:t>
            </w:r>
            <w:r w:rsidRPr="00515404">
              <w:rPr>
                <w:rFonts w:ascii="Arial" w:hAnsi="Arial" w:cs="Arial"/>
                <w:sz w:val="24"/>
                <w:szCs w:val="24"/>
              </w:rPr>
              <w:sym w:font="Wingdings 2" w:char="0050"/>
            </w:r>
            <w:r w:rsidRPr="00515404">
              <w:rPr>
                <w:rFonts w:ascii="Arial" w:hAnsi="Arial" w:cs="Arial"/>
                <w:sz w:val="24"/>
                <w:szCs w:val="24"/>
              </w:rPr>
              <w:t xml:space="preserve"> between the two numbers</w:t>
            </w:r>
          </w:p>
        </w:tc>
        <w:tc>
          <w:tcPr>
            <w:tcW w:w="156" w:type="pct"/>
            <w:shd w:val="clear" w:color="auto" w:fill="auto"/>
          </w:tcPr>
          <w:p w14:paraId="21561B7D" w14:textId="77777777" w:rsidR="00515404" w:rsidRPr="00515404" w:rsidRDefault="00515404" w:rsidP="000254CF">
            <w:pPr>
              <w:spacing w:after="0"/>
              <w:rPr>
                <w:bCs/>
                <w:szCs w:val="24"/>
                <w:lang w:val="en-GB"/>
              </w:rPr>
            </w:pPr>
          </w:p>
        </w:tc>
        <w:tc>
          <w:tcPr>
            <w:tcW w:w="390" w:type="pct"/>
            <w:shd w:val="clear" w:color="auto" w:fill="auto"/>
          </w:tcPr>
          <w:p w14:paraId="7F695350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06AE1A27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602E07D5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60EF6306" w14:textId="77777777" w:rsidR="00515404" w:rsidRPr="002D1C88" w:rsidRDefault="00515404" w:rsidP="000254CF">
            <w:pPr>
              <w:spacing w:after="0"/>
              <w:rPr>
                <w:szCs w:val="24"/>
                <w:lang w:val="en-GB"/>
              </w:rPr>
            </w:pPr>
            <w:r w:rsidRPr="002D1C88">
              <w:rPr>
                <w:szCs w:val="24"/>
                <w:lang w:val="en-GB"/>
              </w:rPr>
              <w:t>(3)</w:t>
            </w:r>
          </w:p>
        </w:tc>
      </w:tr>
      <w:tr w:rsidR="00515404" w:rsidRPr="00CC4683" w14:paraId="39A96ADA" w14:textId="77777777" w:rsidTr="00B5576D">
        <w:trPr>
          <w:trHeight w:val="207"/>
        </w:trPr>
        <w:tc>
          <w:tcPr>
            <w:tcW w:w="470" w:type="pct"/>
            <w:shd w:val="clear" w:color="auto" w:fill="auto"/>
          </w:tcPr>
          <w:p w14:paraId="30C5B366" w14:textId="0D475B16" w:rsidR="00515404" w:rsidRPr="00515404" w:rsidRDefault="00515404" w:rsidP="000254CF">
            <w:pPr>
              <w:spacing w:after="0" w:line="276" w:lineRule="auto"/>
              <w:rPr>
                <w:bCs/>
                <w:szCs w:val="24"/>
                <w:lang w:val="en-GB"/>
              </w:rPr>
            </w:pPr>
            <w:r w:rsidRPr="00515404">
              <w:rPr>
                <w:bCs/>
                <w:szCs w:val="24"/>
                <w:lang w:val="en-GB"/>
              </w:rPr>
              <w:t>5.</w:t>
            </w:r>
            <w:r w:rsidR="00B5576D">
              <w:rPr>
                <w:bCs/>
                <w:szCs w:val="24"/>
                <w:lang w:val="en-GB"/>
              </w:rPr>
              <w:t>6</w:t>
            </w:r>
          </w:p>
        </w:tc>
        <w:tc>
          <w:tcPr>
            <w:tcW w:w="3984" w:type="pct"/>
            <w:shd w:val="clear" w:color="auto" w:fill="auto"/>
          </w:tcPr>
          <w:p w14:paraId="2B802F97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404">
              <w:rPr>
                <w:rFonts w:ascii="Arial" w:hAnsi="Arial" w:cs="Arial"/>
                <w:sz w:val="24"/>
                <w:szCs w:val="24"/>
              </w:rPr>
              <w:t xml:space="preserve">Same: </w:t>
            </w:r>
          </w:p>
          <w:p w14:paraId="6FAE7E08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</w:rPr>
            </w:pPr>
            <w:r w:rsidRPr="00515404">
              <w:rPr>
                <w:rFonts w:ascii="Arial" w:hAnsi="Arial" w:cs="Arial"/>
              </w:rPr>
              <w:t>- Time period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  <w:r w:rsidRPr="00515404">
              <w:rPr>
                <w:rFonts w:ascii="Arial" w:hAnsi="Arial" w:cs="Arial"/>
              </w:rPr>
              <w:t xml:space="preserve">/4 months </w:t>
            </w:r>
          </w:p>
          <w:p w14:paraId="1425F25E" w14:textId="77777777" w:rsidR="00515404" w:rsidRPr="00515404" w:rsidRDefault="00515404" w:rsidP="000254CF">
            <w:pPr>
              <w:pStyle w:val="Default"/>
              <w:jc w:val="both"/>
              <w:rPr>
                <w:rFonts w:ascii="Arial" w:hAnsi="Arial" w:cs="Arial"/>
                <w:lang w:val="en-GB"/>
              </w:rPr>
            </w:pPr>
            <w:r w:rsidRPr="00515404">
              <w:rPr>
                <w:rFonts w:ascii="Arial" w:hAnsi="Arial" w:cs="Arial"/>
              </w:rPr>
              <w:t>- Population</w:t>
            </w:r>
            <w:r w:rsidRPr="00515404">
              <w:rPr>
                <w:rFonts w:ascii="Arial" w:hAnsi="Arial" w:cs="Arial"/>
                <w:lang w:val="en-GB"/>
              </w:rPr>
              <w:sym w:font="Wingdings 2" w:char="0050"/>
            </w:r>
          </w:p>
          <w:p w14:paraId="0ECFC490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404">
              <w:rPr>
                <w:rFonts w:ascii="Arial" w:hAnsi="Arial" w:cs="Arial"/>
                <w:sz w:val="24"/>
                <w:szCs w:val="24"/>
              </w:rPr>
              <w:t>- Season</w:t>
            </w:r>
            <w:r w:rsidRPr="00515404">
              <w:rPr>
                <w:rFonts w:ascii="Arial" w:hAnsi="Arial" w:cs="Arial"/>
                <w:sz w:val="24"/>
                <w:szCs w:val="24"/>
              </w:rPr>
              <w:sym w:font="Wingdings 2" w:char="0050"/>
            </w:r>
          </w:p>
          <w:p w14:paraId="53B47591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404">
              <w:rPr>
                <w:rFonts w:ascii="Arial" w:hAnsi="Arial" w:cs="Arial"/>
                <w:sz w:val="24"/>
                <w:szCs w:val="24"/>
              </w:rPr>
              <w:t>- Method of calculation</w:t>
            </w:r>
            <w:r w:rsidRPr="00515404">
              <w:rPr>
                <w:rFonts w:ascii="Arial" w:hAnsi="Arial" w:cs="Arial"/>
                <w:sz w:val="24"/>
                <w:szCs w:val="24"/>
              </w:rPr>
              <w:sym w:font="Wingdings 2" w:char="0050"/>
            </w:r>
            <w:r w:rsidRPr="0051540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Any</w:t>
            </w:r>
          </w:p>
          <w:p w14:paraId="4D0F30CA" w14:textId="77777777" w:rsidR="00515404" w:rsidRPr="00515404" w:rsidRDefault="00515404" w:rsidP="000254CF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54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14:paraId="5ACF8B8D" w14:textId="77777777" w:rsidR="00515404" w:rsidRPr="00515404" w:rsidRDefault="00515404" w:rsidP="000254CF">
            <w:pPr>
              <w:spacing w:after="0"/>
              <w:rPr>
                <w:bCs/>
                <w:szCs w:val="24"/>
                <w:lang w:val="en-GB"/>
              </w:rPr>
            </w:pPr>
          </w:p>
        </w:tc>
        <w:tc>
          <w:tcPr>
            <w:tcW w:w="390" w:type="pct"/>
            <w:shd w:val="clear" w:color="auto" w:fill="auto"/>
          </w:tcPr>
          <w:p w14:paraId="672975B7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3C95D0FC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5A7F35C7" w14:textId="43DD7636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220CD9B9" w14:textId="77777777" w:rsidR="00141E6F" w:rsidRDefault="00141E6F" w:rsidP="000254CF">
            <w:pPr>
              <w:spacing w:after="0"/>
              <w:rPr>
                <w:szCs w:val="24"/>
                <w:lang w:val="en-GB"/>
              </w:rPr>
            </w:pPr>
          </w:p>
          <w:p w14:paraId="5D3EF227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</w:p>
          <w:p w14:paraId="52DC9A5C" w14:textId="77777777" w:rsidR="00515404" w:rsidRDefault="00515404" w:rsidP="000254CF">
            <w:pPr>
              <w:spacing w:after="0"/>
              <w:rPr>
                <w:szCs w:val="24"/>
                <w:lang w:val="en-GB"/>
              </w:rPr>
            </w:pPr>
            <w:r w:rsidRPr="002D1C88">
              <w:rPr>
                <w:szCs w:val="24"/>
                <w:lang w:val="en-GB"/>
              </w:rPr>
              <w:t>(1)</w:t>
            </w:r>
          </w:p>
          <w:p w14:paraId="417501C5" w14:textId="77777777" w:rsidR="00515404" w:rsidRDefault="00515404" w:rsidP="000254CF">
            <w:pPr>
              <w:spacing w:after="0"/>
              <w:rPr>
                <w:b/>
                <w:bCs/>
                <w:szCs w:val="24"/>
                <w:lang w:val="en-GB"/>
              </w:rPr>
            </w:pPr>
            <w:r w:rsidRPr="00F42197">
              <w:rPr>
                <w:b/>
                <w:bCs/>
                <w:szCs w:val="24"/>
                <w:lang w:val="en-GB"/>
              </w:rPr>
              <w:t>(1</w:t>
            </w:r>
            <w:r w:rsidR="00141E6F">
              <w:rPr>
                <w:b/>
                <w:bCs/>
                <w:szCs w:val="24"/>
                <w:lang w:val="en-GB"/>
              </w:rPr>
              <w:t>5</w:t>
            </w:r>
            <w:r w:rsidRPr="00F42197">
              <w:rPr>
                <w:b/>
                <w:bCs/>
                <w:szCs w:val="24"/>
                <w:lang w:val="en-GB"/>
              </w:rPr>
              <w:t>)</w:t>
            </w:r>
          </w:p>
          <w:p w14:paraId="741A8D3E" w14:textId="7B87EF4E" w:rsidR="00141E6F" w:rsidRPr="00F42197" w:rsidRDefault="00141E6F" w:rsidP="000254CF">
            <w:pPr>
              <w:spacing w:after="0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[50]</w:t>
            </w:r>
          </w:p>
        </w:tc>
      </w:tr>
    </w:tbl>
    <w:p w14:paraId="23B40711" w14:textId="4C3E35C0" w:rsidR="005B75F1" w:rsidRDefault="005B75F1" w:rsidP="005B75F1">
      <w:pPr>
        <w:spacing w:line="276" w:lineRule="auto"/>
        <w:ind w:left="0" w:firstLine="0"/>
        <w:rPr>
          <w:rFonts w:eastAsia="SimSun"/>
          <w:b/>
          <w:bCs/>
          <w:lang w:eastAsia="zh-CN"/>
        </w:rPr>
      </w:pPr>
    </w:p>
    <w:p w14:paraId="4C7FE793" w14:textId="77777777" w:rsidR="005B75F1" w:rsidRDefault="005B75F1" w:rsidP="005B75F1">
      <w:pPr>
        <w:pStyle w:val="ListParagraph"/>
        <w:spacing w:after="0" w:line="240" w:lineRule="auto"/>
        <w:ind w:firstLine="0"/>
        <w:rPr>
          <w:b/>
          <w:bCs/>
        </w:rPr>
      </w:pPr>
    </w:p>
    <w:p w14:paraId="6BE70DCD" w14:textId="77777777" w:rsidR="00166304" w:rsidRDefault="00166304" w:rsidP="00166304">
      <w:pPr>
        <w:spacing w:after="0" w:line="240" w:lineRule="auto"/>
        <w:ind w:left="0" w:firstLine="0"/>
        <w:rPr>
          <w:b/>
          <w:bCs/>
          <w:color w:val="FF0000"/>
        </w:rPr>
        <w:sectPr w:rsidR="00166304" w:rsidSect="006607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16CAEC5" w14:textId="47C312BE" w:rsidR="00166304" w:rsidRPr="002F2CA5" w:rsidRDefault="00166304" w:rsidP="00166304">
      <w:pPr>
        <w:spacing w:line="276" w:lineRule="auto"/>
        <w:ind w:left="0" w:firstLine="0"/>
        <w:jc w:val="center"/>
        <w:rPr>
          <w:b/>
          <w:sz w:val="18"/>
          <w:szCs w:val="18"/>
        </w:rPr>
      </w:pPr>
      <w:r w:rsidRPr="002F2CA5">
        <w:rPr>
          <w:b/>
          <w:sz w:val="18"/>
          <w:szCs w:val="18"/>
        </w:rPr>
        <w:lastRenderedPageBreak/>
        <w:t xml:space="preserve">Assignment Term </w:t>
      </w:r>
      <w:r w:rsidR="00141E6F">
        <w:rPr>
          <w:b/>
          <w:sz w:val="18"/>
          <w:szCs w:val="18"/>
        </w:rPr>
        <w:t>3</w:t>
      </w:r>
    </w:p>
    <w:p w14:paraId="11797617" w14:textId="77777777" w:rsidR="00166304" w:rsidRPr="002F2CA5" w:rsidRDefault="00166304" w:rsidP="00166304">
      <w:pPr>
        <w:spacing w:line="276" w:lineRule="auto"/>
        <w:jc w:val="center"/>
        <w:rPr>
          <w:b/>
          <w:sz w:val="18"/>
          <w:szCs w:val="18"/>
        </w:rPr>
      </w:pPr>
      <w:r w:rsidRPr="002F2CA5">
        <w:rPr>
          <w:b/>
          <w:sz w:val="18"/>
          <w:szCs w:val="18"/>
        </w:rPr>
        <w:t>Weighting: Practical Skills</w:t>
      </w:r>
    </w:p>
    <w:tbl>
      <w:tblPr>
        <w:tblW w:w="10210" w:type="dxa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440"/>
        <w:gridCol w:w="1720"/>
        <w:gridCol w:w="1160"/>
        <w:gridCol w:w="1510"/>
        <w:gridCol w:w="1190"/>
        <w:gridCol w:w="1590"/>
      </w:tblGrid>
      <w:tr w:rsidR="00166304" w:rsidRPr="002F2CA5" w14:paraId="4337BD3C" w14:textId="77777777" w:rsidTr="00FA6FDC"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FE82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Practical Skills</w:t>
            </w:r>
          </w:p>
        </w:tc>
      </w:tr>
      <w:tr w:rsidR="00166304" w:rsidRPr="002F2CA5" w14:paraId="66842110" w14:textId="77777777" w:rsidTr="00FA6FDC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71F3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Follow instructions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583D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Handle equipment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D14A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Make observations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AF0B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 xml:space="preserve">Draw a diagram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0474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Calculation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91C0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Interpret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609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Design/Plan</w:t>
            </w:r>
          </w:p>
        </w:tc>
      </w:tr>
      <w:tr w:rsidR="00166304" w:rsidRPr="002F2CA5" w14:paraId="1BD44C16" w14:textId="77777777" w:rsidTr="00FA6FDC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59B9" w14:textId="77777777" w:rsidR="00166304" w:rsidRPr="002F2CA5" w:rsidRDefault="00166304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229" w14:textId="77777777" w:rsidR="00166304" w:rsidRPr="002F2CA5" w:rsidRDefault="00166304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4B9" w14:textId="77777777" w:rsidR="00166304" w:rsidRPr="002F2CA5" w:rsidRDefault="00166304" w:rsidP="00AF0C20">
            <w:pPr>
              <w:jc w:val="center"/>
              <w:rPr>
                <w:sz w:val="18"/>
                <w:szCs w:val="18"/>
                <w:lang w:eastAsia="en-ZA"/>
              </w:rPr>
            </w:pPr>
            <w:r w:rsidRPr="002F2CA5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148" w14:textId="77777777" w:rsidR="00166304" w:rsidRPr="002F2CA5" w:rsidRDefault="00166304" w:rsidP="00AF0C20">
            <w:pPr>
              <w:jc w:val="center"/>
              <w:rPr>
                <w:sz w:val="18"/>
                <w:szCs w:val="18"/>
                <w:lang w:eastAsia="en-ZA"/>
              </w:rPr>
            </w:pPr>
            <w:r w:rsidRPr="002F2CA5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2FE" w14:textId="77777777" w:rsidR="00166304" w:rsidRPr="002F2CA5" w:rsidRDefault="00166304" w:rsidP="00AF0C20">
            <w:pPr>
              <w:jc w:val="center"/>
              <w:rPr>
                <w:sz w:val="18"/>
                <w:szCs w:val="18"/>
                <w:lang w:eastAsia="en-ZA"/>
              </w:rPr>
            </w:pPr>
            <w:r w:rsidRPr="002F2CA5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C7B8" w14:textId="77777777" w:rsidR="00166304" w:rsidRPr="002F2CA5" w:rsidRDefault="00166304" w:rsidP="00AF0C20">
            <w:pPr>
              <w:jc w:val="center"/>
              <w:rPr>
                <w:sz w:val="18"/>
                <w:szCs w:val="18"/>
                <w:lang w:eastAsia="en-ZA"/>
              </w:rPr>
            </w:pPr>
            <w:r w:rsidRPr="002F2CA5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F39" w14:textId="77777777" w:rsidR="00166304" w:rsidRPr="002F2CA5" w:rsidRDefault="00166304" w:rsidP="00AF0C20">
            <w:pPr>
              <w:jc w:val="center"/>
              <w:rPr>
                <w:sz w:val="18"/>
                <w:szCs w:val="18"/>
                <w:lang w:eastAsia="en-ZA"/>
              </w:rPr>
            </w:pPr>
            <w:r w:rsidRPr="002F2CA5">
              <w:rPr>
                <w:sz w:val="18"/>
                <w:szCs w:val="18"/>
              </w:rPr>
              <w:sym w:font="Wingdings" w:char="F0FC"/>
            </w:r>
          </w:p>
        </w:tc>
      </w:tr>
    </w:tbl>
    <w:p w14:paraId="198E5C87" w14:textId="77777777" w:rsidR="00166304" w:rsidRPr="002F2CA5" w:rsidRDefault="00166304" w:rsidP="00166304">
      <w:pPr>
        <w:jc w:val="center"/>
        <w:rPr>
          <w:b/>
          <w:sz w:val="18"/>
          <w:szCs w:val="18"/>
        </w:rPr>
      </w:pPr>
      <w:r w:rsidRPr="002F2CA5">
        <w:rPr>
          <w:b/>
          <w:sz w:val="18"/>
          <w:szCs w:val="18"/>
        </w:rPr>
        <w:t>Weighting: Cognitive Levels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2000"/>
        <w:gridCol w:w="1791"/>
        <w:gridCol w:w="1593"/>
        <w:gridCol w:w="1560"/>
        <w:gridCol w:w="1040"/>
        <w:gridCol w:w="1189"/>
        <w:gridCol w:w="1076"/>
        <w:gridCol w:w="1075"/>
        <w:gridCol w:w="1227"/>
      </w:tblGrid>
      <w:tr w:rsidR="00FA6FDC" w:rsidRPr="002F2CA5" w14:paraId="5945D4ED" w14:textId="4D3B4EEC" w:rsidTr="00FA6FDC"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251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Question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648A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Cognitive Levels</w:t>
            </w:r>
          </w:p>
        </w:tc>
        <w:tc>
          <w:tcPr>
            <w:tcW w:w="5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16F" w14:textId="792462EF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Levels of difficulty</w:t>
            </w:r>
          </w:p>
        </w:tc>
      </w:tr>
      <w:tr w:rsidR="00FA6FDC" w:rsidRPr="002F2CA5" w14:paraId="3675720E" w14:textId="40256706" w:rsidTr="00E41746">
        <w:trPr>
          <w:cantSplit/>
          <w:trHeight w:val="98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7D49" w14:textId="77777777" w:rsidR="00FA6FDC" w:rsidRPr="002F2CA5" w:rsidRDefault="00FA6FDC" w:rsidP="00AF0C20">
            <w:pPr>
              <w:rPr>
                <w:rFonts w:eastAsia="Times New Roman"/>
                <w:b/>
                <w:sz w:val="18"/>
                <w:szCs w:val="18"/>
                <w:lang w:eastAsia="en-Z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6A7" w14:textId="77777777" w:rsidR="00FA6FDC" w:rsidRPr="002F2CA5" w:rsidRDefault="00FA6FDC" w:rsidP="00FA6FDC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Level A</w:t>
            </w:r>
          </w:p>
          <w:p w14:paraId="6C9A9C67" w14:textId="77777777" w:rsidR="00FA6FDC" w:rsidRPr="002F2CA5" w:rsidRDefault="00FA6FDC" w:rsidP="00FA6FDC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Knowledge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FF74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Level B</w:t>
            </w:r>
          </w:p>
          <w:p w14:paraId="774AA522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Understanding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F8B4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Level C</w:t>
            </w:r>
          </w:p>
          <w:p w14:paraId="7E2AB26E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Application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A22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Level D</w:t>
            </w:r>
          </w:p>
          <w:p w14:paraId="38B94413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Evaluate, analyse &amp; synthesize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4A6" w14:textId="4ED77D18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 xml:space="preserve">Easy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F40" w14:textId="245D7079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Moderate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C99" w14:textId="636D0CA6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Difficult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43F" w14:textId="229D358E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Very difficult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A00" w14:textId="4A411EDA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Source of difficulty</w:t>
            </w:r>
          </w:p>
        </w:tc>
      </w:tr>
      <w:tr w:rsidR="00FA6FDC" w:rsidRPr="002F2CA5" w14:paraId="42B7C820" w14:textId="4F34169F" w:rsidTr="00BA3A4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52B" w14:textId="6B209C08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1.1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38C" w14:textId="538C996B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BEE" w14:textId="53E67430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A89" w14:textId="4B0438DE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1C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FAE" w14:textId="7C0677E8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91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4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6F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F16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53767981" w14:textId="7A3362FD" w:rsidTr="00BA3A4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C62" w14:textId="222CD3B3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1.2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D63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B3C" w14:textId="1F3308A1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8B2" w14:textId="1AD5218D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DB9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1E2" w14:textId="03DEBA05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D5D" w14:textId="7FF5FC18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1F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A01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65D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669C0A0D" w14:textId="0B545A68" w:rsidTr="00BA3A4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5A8" w14:textId="207134FB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1.3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EB4" w14:textId="27D60F05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A5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A63" w14:textId="2D9DBBA7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A8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5A0" w14:textId="0929E8D6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C8A" w14:textId="129307C5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982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3B3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93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4568F2AB" w14:textId="78924823" w:rsidTr="00BA3A4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E4D" w14:textId="09E83999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1.4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0D3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8FB" w14:textId="1734BA28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EFE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DC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5F" w14:textId="5CD644C1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9CF" w14:textId="7009333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79B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F73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2A6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3C19B2CB" w14:textId="07633E91" w:rsidTr="00BA3A4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4BE" w14:textId="085587B2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2.1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8912" w14:textId="14270C06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E88" w14:textId="0281D66D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8CD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5731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F02" w14:textId="2318911B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D2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9D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DC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65D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757C8B3F" w14:textId="6954CE69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4DF" w14:textId="2F424142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2.2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11A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4148" w14:textId="76C9FF73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4C88" w14:textId="77777777" w:rsidR="00FA6FDC" w:rsidRPr="002F2CA5" w:rsidRDefault="00FA6FDC" w:rsidP="00AF0C20">
            <w:pPr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F465" w14:textId="39050B63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6A1" w14:textId="00838F5B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7D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E3E" w14:textId="77C5B552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0CA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DEC" w14:textId="4000BFAA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3051B866" w14:textId="397499A3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7CE" w14:textId="2AA50C2F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2.3 – 2.6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86D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646A" w14:textId="0944A556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FCB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D9E4" w14:textId="11929A34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FE5" w14:textId="521F41AB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16B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FEE" w14:textId="6A70ED18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A0E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247" w14:textId="17BDE11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01A0207C" w14:textId="54C8033F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037" w14:textId="3DB516E8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3.1 – 3.4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172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361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369F" w14:textId="40326A13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4DF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ECA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86C" w14:textId="691C22AE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E6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CCD" w14:textId="3AF47325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F7B" w14:textId="50FDFD8A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1566B383" w14:textId="3928B21F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770" w14:textId="4FB3B9C5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4.1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CBD6" w14:textId="712EF128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C88E" w14:textId="776B6DDC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B426" w14:textId="1833250B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D10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8F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6F2" w14:textId="52E90FF6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04F" w14:textId="4F311EAF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965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131" w14:textId="1E160E59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37C14F2D" w14:textId="44DA0E26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925" w14:textId="5DA8D94E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4.2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EE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417D" w14:textId="6F628C67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182D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3FED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49B" w14:textId="15CB1139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535" w14:textId="52163452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FB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BDD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07A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40F24003" w14:textId="31482F02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05E" w14:textId="39AACCFE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4.3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3068" w14:textId="0F817405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F0B5" w14:textId="32B13272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0AF2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D2C9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998" w14:textId="3D8E19D2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C7E" w14:textId="38E21378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173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C6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EC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7D929DA3" w14:textId="6E4F53F8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883" w14:textId="0D4D5D7E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4.4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BFC2" w14:textId="7FBEEA31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8231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7070" w14:textId="5411A8BA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3BF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979" w14:textId="398007FB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5F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289" w14:textId="4482C202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8D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3C77" w14:textId="26938D11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Source/Task</w:t>
            </w:r>
          </w:p>
        </w:tc>
      </w:tr>
      <w:tr w:rsidR="00FA6FDC" w:rsidRPr="002F2CA5" w14:paraId="76EC8051" w14:textId="04FD8650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2DA" w14:textId="00F1D689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4.5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E327" w14:textId="5D09D841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0FAE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6F1E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5DE" w14:textId="05978D56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1AD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D05" w14:textId="1C5086D4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51C" w14:textId="68A3553C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A62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FE4" w14:textId="4C4E085A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59FFFEFE" w14:textId="2E69637A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CE2" w14:textId="2F813EAA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74E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88F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6D62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4522" w14:textId="2215CCA6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885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DA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B78" w14:textId="585131E1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D11" w14:textId="01C2645B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B43" w14:textId="36CE4207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Source</w:t>
            </w:r>
          </w:p>
        </w:tc>
      </w:tr>
      <w:tr w:rsidR="00FA6FDC" w:rsidRPr="002F2CA5" w14:paraId="40561F62" w14:textId="309487F2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7B7" w14:textId="2D542FF5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1178" w14:textId="278025A0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083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840A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429B" w14:textId="3958BCD2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B07" w14:textId="5CAE5859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C68" w14:textId="21C7E40E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B5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32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801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5E823063" w14:textId="4B7B8714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BCF" w14:textId="3D8B6280" w:rsidR="002D1C22" w:rsidRPr="002F2CA5" w:rsidRDefault="002D1C22" w:rsidP="002D1C22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5.3 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96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AADF" w14:textId="0C84BAF1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F4C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EA0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8F1" w14:textId="51D325C9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261" w14:textId="26968324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90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38C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68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4F21AE40" w14:textId="7A0CAD57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CFE" w14:textId="64E48737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5.3 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DCB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6860" w14:textId="5B045876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EE4F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38D2" w14:textId="30F1C0C8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9E3" w14:textId="2C5D7626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C95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AAC" w14:textId="41673F3C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411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193" w14:textId="571AFCF6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60F1BDF6" w14:textId="110ECEB2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E8C" w14:textId="1E848829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5.3 c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3DC6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9166" w14:textId="50C28773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BFF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1168" w14:textId="652A3F2D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3B5" w14:textId="188A5963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CB04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731" w14:textId="2B7FE96A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243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16C" w14:textId="7B9558E3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669FF265" w14:textId="54A0BCE6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7E2" w14:textId="3B42FCCB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FA0E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ECF0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84C9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E571" w14:textId="0E93ECAE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471" w14:textId="3A9F6255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448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E5E" w14:textId="747ACDE0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EB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408" w14:textId="7EF4129B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1BD4A011" w14:textId="60EABBEA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E6F" w14:textId="6C84883B" w:rsidR="00FA6FDC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7D2" w14:textId="0C9ED189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E8C7" w14:textId="62D03F42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ECF0" w14:textId="162A4EE6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9A70" w14:textId="5BEB8E26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362" w14:textId="0F8C3837" w:rsidR="00FA6FDC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197" w14:textId="77777777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8D0" w14:textId="73F57734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ED9" w14:textId="5311FBCB" w:rsidR="00FA6FDC" w:rsidRPr="002F2CA5" w:rsidRDefault="00FA6FDC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503" w14:textId="3E587360" w:rsidR="0019345D" w:rsidRPr="002F2CA5" w:rsidRDefault="0019345D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D033BE" w:rsidRPr="002F2CA5" w14:paraId="55F3565C" w14:textId="77777777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ECF" w14:textId="3BE17685" w:rsidR="00D033BE" w:rsidRPr="002F2CA5" w:rsidRDefault="002D1C22" w:rsidP="00AF0C20">
            <w:pPr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5.6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5A34" w14:textId="77777777" w:rsidR="00D033BE" w:rsidRPr="002F2CA5" w:rsidRDefault="00D033BE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5228" w14:textId="614C866E" w:rsidR="00D033BE" w:rsidRPr="002F2CA5" w:rsidRDefault="00D033BE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BD7F" w14:textId="77777777" w:rsidR="00D033BE" w:rsidRPr="002F2CA5" w:rsidRDefault="00D033BE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795F" w14:textId="76B937D2" w:rsidR="00D033BE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8E2" w14:textId="11554796" w:rsidR="00D033BE" w:rsidRPr="002F2CA5" w:rsidRDefault="002D1C22" w:rsidP="00AF0C20">
            <w:pPr>
              <w:jc w:val="center"/>
              <w:rPr>
                <w:sz w:val="18"/>
                <w:szCs w:val="18"/>
                <w:lang w:eastAsia="en-ZA"/>
              </w:rPr>
            </w:pPr>
            <w:r>
              <w:rPr>
                <w:sz w:val="18"/>
                <w:szCs w:val="18"/>
                <w:lang w:eastAsia="en-Z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8DC" w14:textId="77777777" w:rsidR="00D033BE" w:rsidRPr="002F2CA5" w:rsidRDefault="00D033BE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2D4" w14:textId="77777777" w:rsidR="00D033BE" w:rsidRPr="002F2CA5" w:rsidRDefault="00D033BE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716" w14:textId="77777777" w:rsidR="00D033BE" w:rsidRPr="002F2CA5" w:rsidRDefault="00D033BE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B70" w14:textId="77777777" w:rsidR="00D033BE" w:rsidRPr="002F2CA5" w:rsidRDefault="00D033BE" w:rsidP="00AF0C20">
            <w:pPr>
              <w:jc w:val="center"/>
              <w:rPr>
                <w:sz w:val="18"/>
                <w:szCs w:val="18"/>
                <w:lang w:eastAsia="en-ZA"/>
              </w:rPr>
            </w:pPr>
          </w:p>
        </w:tc>
      </w:tr>
      <w:tr w:rsidR="00FA6FDC" w:rsidRPr="002F2CA5" w14:paraId="416EA4FF" w14:textId="0359783D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CCC" w14:textId="77777777" w:rsidR="00FA6FDC" w:rsidRPr="002F2CA5" w:rsidRDefault="00FA6FDC" w:rsidP="00AF0C20">
            <w:pPr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>Total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908" w14:textId="52C6854F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D977" w14:textId="659984B1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0E3" w14:textId="6BB8F6ED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952" w14:textId="56BDC89E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6A8" w14:textId="541FC721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75C" w14:textId="353FDDB2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C32" w14:textId="46177108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918" w14:textId="11AD4F4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EF7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</w:p>
        </w:tc>
      </w:tr>
      <w:tr w:rsidR="00FA6FDC" w:rsidRPr="002F2CA5" w14:paraId="229DEB28" w14:textId="66BBB30C" w:rsidTr="00FA6FDC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C0B" w14:textId="77777777" w:rsidR="00FA6FDC" w:rsidRPr="002F2CA5" w:rsidRDefault="00FA6FDC" w:rsidP="00AF0C20">
            <w:pPr>
              <w:rPr>
                <w:b/>
                <w:sz w:val="18"/>
                <w:szCs w:val="18"/>
                <w:lang w:eastAsia="en-ZA"/>
              </w:rPr>
            </w:pPr>
            <w:r w:rsidRPr="002F2CA5">
              <w:rPr>
                <w:b/>
                <w:sz w:val="18"/>
                <w:szCs w:val="18"/>
                <w:lang w:eastAsia="en-ZA"/>
              </w:rPr>
              <w:t xml:space="preserve">Percentage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0ED" w14:textId="49C6450B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99E" w14:textId="5CDD0AF3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34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69D" w14:textId="5F173AE0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463" w14:textId="75D6A226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142" w14:textId="0FA0E054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E22" w14:textId="2E235FBF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A3A" w14:textId="2D2AEBAD" w:rsidR="00FA6FDC" w:rsidRPr="002F2CA5" w:rsidRDefault="0038520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  <w:r>
              <w:rPr>
                <w:b/>
                <w:sz w:val="18"/>
                <w:szCs w:val="18"/>
                <w:lang w:eastAsia="en-Z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ADC" w14:textId="32D5BED8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1D7" w14:textId="77777777" w:rsidR="00FA6FDC" w:rsidRPr="002F2CA5" w:rsidRDefault="00FA6FDC" w:rsidP="00AF0C20">
            <w:pPr>
              <w:jc w:val="center"/>
              <w:rPr>
                <w:b/>
                <w:sz w:val="18"/>
                <w:szCs w:val="18"/>
                <w:lang w:eastAsia="en-ZA"/>
              </w:rPr>
            </w:pPr>
          </w:p>
        </w:tc>
      </w:tr>
    </w:tbl>
    <w:p w14:paraId="484768A6" w14:textId="50575234" w:rsidR="00F633B9" w:rsidRDefault="00F633B9" w:rsidP="00812D55">
      <w:pPr>
        <w:tabs>
          <w:tab w:val="left" w:pos="5715"/>
        </w:tabs>
      </w:pPr>
    </w:p>
    <w:sectPr w:rsidR="00F633B9" w:rsidSect="002F2CA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D5D5" w14:textId="77777777" w:rsidR="00D37B07" w:rsidRDefault="00D37B07">
      <w:pPr>
        <w:spacing w:after="0" w:line="240" w:lineRule="auto"/>
      </w:pPr>
      <w:r>
        <w:separator/>
      </w:r>
    </w:p>
  </w:endnote>
  <w:endnote w:type="continuationSeparator" w:id="0">
    <w:p w14:paraId="040EA05C" w14:textId="77777777" w:rsidR="00D37B07" w:rsidRDefault="00D3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IEJ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3945" w14:textId="77777777" w:rsidR="00F150E7" w:rsidRDefault="00F15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7484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A6117" w14:textId="5AE31309" w:rsidR="005B75F1" w:rsidRDefault="005B7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3B76B0" w14:textId="77777777" w:rsidR="005B75F1" w:rsidRDefault="005B7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A8BA" w14:textId="77777777" w:rsidR="00F150E7" w:rsidRDefault="00F15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E9733" w14:textId="77777777" w:rsidR="00D37B07" w:rsidRDefault="00D37B07">
      <w:pPr>
        <w:spacing w:after="0" w:line="240" w:lineRule="auto"/>
      </w:pPr>
      <w:r>
        <w:separator/>
      </w:r>
    </w:p>
  </w:footnote>
  <w:footnote w:type="continuationSeparator" w:id="0">
    <w:p w14:paraId="4004729F" w14:textId="77777777" w:rsidR="00D37B07" w:rsidRDefault="00D3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CA753" w14:textId="77777777" w:rsidR="00F150E7" w:rsidRDefault="00F15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B8E92" w14:textId="11BFCAA5" w:rsidR="00684F92" w:rsidRDefault="00684F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CDD3C4" wp14:editId="04F999A8">
          <wp:simplePos x="0" y="0"/>
          <wp:positionH relativeFrom="column">
            <wp:posOffset>4105275</wp:posOffset>
          </wp:positionH>
          <wp:positionV relativeFrom="paragraph">
            <wp:posOffset>-268605</wp:posOffset>
          </wp:positionV>
          <wp:extent cx="1836000" cy="658800"/>
          <wp:effectExtent l="0" t="0" r="0" b="8255"/>
          <wp:wrapTight wrapText="bothSides">
            <wp:wrapPolygon edited="0">
              <wp:start x="0" y="0"/>
              <wp:lineTo x="0" y="21246"/>
              <wp:lineTo x="21294" y="21246"/>
              <wp:lineTo x="21294" y="0"/>
              <wp:lineTo x="0" y="0"/>
            </wp:wrapPolygon>
          </wp:wrapTight>
          <wp:docPr id="2" name="Picture 2" descr="New G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" name="Picture 783" descr="New GD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B7C24F" w14:textId="77777777" w:rsidR="005B75F1" w:rsidRDefault="005B7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286F" w14:textId="77777777" w:rsidR="00F150E7" w:rsidRDefault="00F15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371A"/>
    <w:multiLevelType w:val="hybridMultilevel"/>
    <w:tmpl w:val="4A24B32A"/>
    <w:lvl w:ilvl="0" w:tplc="1C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90B60BF"/>
    <w:multiLevelType w:val="hybridMultilevel"/>
    <w:tmpl w:val="9552E70E"/>
    <w:lvl w:ilvl="0" w:tplc="1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" w15:restartNumberingAfterBreak="0">
    <w:nsid w:val="526522DD"/>
    <w:multiLevelType w:val="hybridMultilevel"/>
    <w:tmpl w:val="5B9CC92C"/>
    <w:lvl w:ilvl="0" w:tplc="1C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578E3692"/>
    <w:multiLevelType w:val="hybridMultilevel"/>
    <w:tmpl w:val="8D7AEED4"/>
    <w:lvl w:ilvl="0" w:tplc="1C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5B9B1037"/>
    <w:multiLevelType w:val="hybridMultilevel"/>
    <w:tmpl w:val="6D04B5CE"/>
    <w:lvl w:ilvl="0" w:tplc="1C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A8E174D"/>
    <w:multiLevelType w:val="hybridMultilevel"/>
    <w:tmpl w:val="3DFC3A74"/>
    <w:lvl w:ilvl="0" w:tplc="1C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6F4610F2"/>
    <w:multiLevelType w:val="multilevel"/>
    <w:tmpl w:val="ADF4E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7B7B7E"/>
    <w:multiLevelType w:val="hybridMultilevel"/>
    <w:tmpl w:val="DC761B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F1"/>
    <w:rsid w:val="0005482F"/>
    <w:rsid w:val="00055461"/>
    <w:rsid w:val="000871AC"/>
    <w:rsid w:val="00091076"/>
    <w:rsid w:val="000C22AE"/>
    <w:rsid w:val="00141E6F"/>
    <w:rsid w:val="001516E8"/>
    <w:rsid w:val="00166304"/>
    <w:rsid w:val="0019345D"/>
    <w:rsid w:val="001E2F30"/>
    <w:rsid w:val="00283BEF"/>
    <w:rsid w:val="00285E3D"/>
    <w:rsid w:val="002904D1"/>
    <w:rsid w:val="002D1C22"/>
    <w:rsid w:val="002F2CA5"/>
    <w:rsid w:val="0030080B"/>
    <w:rsid w:val="0034294F"/>
    <w:rsid w:val="0038520C"/>
    <w:rsid w:val="003B7873"/>
    <w:rsid w:val="003B79E1"/>
    <w:rsid w:val="003E5E95"/>
    <w:rsid w:val="004151E4"/>
    <w:rsid w:val="00450668"/>
    <w:rsid w:val="00506386"/>
    <w:rsid w:val="00515404"/>
    <w:rsid w:val="005470A8"/>
    <w:rsid w:val="005B75F1"/>
    <w:rsid w:val="006167B9"/>
    <w:rsid w:val="006523A3"/>
    <w:rsid w:val="00657C7D"/>
    <w:rsid w:val="00660709"/>
    <w:rsid w:val="00684F92"/>
    <w:rsid w:val="007764E3"/>
    <w:rsid w:val="00777078"/>
    <w:rsid w:val="007F4A0B"/>
    <w:rsid w:val="00812D55"/>
    <w:rsid w:val="0083159F"/>
    <w:rsid w:val="008639A3"/>
    <w:rsid w:val="00874C26"/>
    <w:rsid w:val="008C5C76"/>
    <w:rsid w:val="008D7471"/>
    <w:rsid w:val="00AB3CA5"/>
    <w:rsid w:val="00AC21E8"/>
    <w:rsid w:val="00AE35CE"/>
    <w:rsid w:val="00B346FF"/>
    <w:rsid w:val="00B5576D"/>
    <w:rsid w:val="00BA3A47"/>
    <w:rsid w:val="00BB4126"/>
    <w:rsid w:val="00BF6D80"/>
    <w:rsid w:val="00C025D4"/>
    <w:rsid w:val="00C12968"/>
    <w:rsid w:val="00C56DC1"/>
    <w:rsid w:val="00C8087C"/>
    <w:rsid w:val="00D033BE"/>
    <w:rsid w:val="00D37B07"/>
    <w:rsid w:val="00D52817"/>
    <w:rsid w:val="00D90E10"/>
    <w:rsid w:val="00DB0965"/>
    <w:rsid w:val="00E41746"/>
    <w:rsid w:val="00E9568E"/>
    <w:rsid w:val="00E972E9"/>
    <w:rsid w:val="00EC0D25"/>
    <w:rsid w:val="00F150E7"/>
    <w:rsid w:val="00F633B9"/>
    <w:rsid w:val="00FA560A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FCDD"/>
  <w15:chartTrackingRefBased/>
  <w15:docId w15:val="{C304D742-D91D-49F1-AF3C-0934F271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F1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5F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75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B7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F1"/>
    <w:rPr>
      <w:rFonts w:ascii="Arial" w:eastAsia="Arial" w:hAnsi="Arial" w:cs="Arial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7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F1"/>
    <w:rPr>
      <w:rFonts w:ascii="Arial" w:eastAsia="Arial" w:hAnsi="Arial" w:cs="Arial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B75F1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470A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5470A8"/>
    <w:pPr>
      <w:spacing w:after="12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470A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15404"/>
    <w:pPr>
      <w:autoSpaceDE w:val="0"/>
      <w:autoSpaceDN w:val="0"/>
      <w:adjustRightInd w:val="0"/>
      <w:spacing w:after="0" w:line="240" w:lineRule="auto"/>
    </w:pPr>
    <w:rPr>
      <w:rFonts w:ascii="AIEJGC+TimesNewRoman,Bold" w:eastAsia="Times New Roman" w:hAnsi="AIEJGC+TimesNewRoman,Bold" w:cs="AIEJGC+TimesNewRoman,Bold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15404"/>
  </w:style>
  <w:style w:type="character" w:styleId="Strong">
    <w:name w:val="Strong"/>
    <w:basedOn w:val="DefaultParagraphFont"/>
    <w:uiPriority w:val="22"/>
    <w:qFormat/>
    <w:rsid w:val="00B55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86FF4095E474687D36A0818D11104" ma:contentTypeVersion="12" ma:contentTypeDescription="Create a new document." ma:contentTypeScope="" ma:versionID="e7436f0f06962376bf24e20f7b5d0bcc">
  <xsd:schema xmlns:xsd="http://www.w3.org/2001/XMLSchema" xmlns:xs="http://www.w3.org/2001/XMLSchema" xmlns:p="http://schemas.microsoft.com/office/2006/metadata/properties" xmlns:ns3="3096580a-9c4c-41cf-bb4a-b9c48f2a00b2" xmlns:ns4="f51968a3-49e4-49f5-89ca-c47da6c8ce3d" targetNamespace="http://schemas.microsoft.com/office/2006/metadata/properties" ma:root="true" ma:fieldsID="18f8e709041d05fbe1d10784d9bb5ee3" ns3:_="" ns4:_="">
    <xsd:import namespace="3096580a-9c4c-41cf-bb4a-b9c48f2a00b2"/>
    <xsd:import namespace="f51968a3-49e4-49f5-89ca-c47da6c8c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6580a-9c4c-41cf-bb4a-b9c48f2a0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68a3-49e4-49f5-89ca-c47da6c8c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7F94F-02FF-400D-95A6-19E2CD3B2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B3C47-02CF-4259-AB27-2E899F965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6580a-9c4c-41cf-bb4a-b9c48f2a00b2"/>
    <ds:schemaRef ds:uri="f51968a3-49e4-49f5-89ca-c47da6c8c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F16C9-29AA-4A46-98CF-8FF13371E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Vedika Maharaj (GPEDU)</dc:creator>
  <cp:keywords/>
  <dc:description/>
  <cp:lastModifiedBy>Susan Wiese (GPEDU)</cp:lastModifiedBy>
  <cp:revision>12</cp:revision>
  <cp:lastPrinted>2021-07-06T09:32:00Z</cp:lastPrinted>
  <dcterms:created xsi:type="dcterms:W3CDTF">2021-07-05T14:17:00Z</dcterms:created>
  <dcterms:modified xsi:type="dcterms:W3CDTF">2021-08-20T10:03:00Z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0x01010001686FF4095E474687D36A0818D11104</vt:lpwstr>
  </property>
</Properties>
</file>