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A15" w:rsidRDefault="00276A15" w:rsidP="00276A15">
      <w:pPr>
        <w:rPr>
          <w:rFonts w:cs="Arial"/>
          <w:b/>
          <w:color w:val="000000" w:themeColor="text1"/>
          <w:sz w:val="24"/>
          <w:szCs w:val="24"/>
          <w:shd w:val="clear" w:color="auto" w:fill="FFFFFF" w:themeFill="background1"/>
        </w:rPr>
      </w:pPr>
      <w:r>
        <w:rPr>
          <w:rFonts w:cs="Arial"/>
          <w:b/>
          <w:color w:val="000000" w:themeColor="text1"/>
          <w:sz w:val="24"/>
          <w:szCs w:val="24"/>
          <w:shd w:val="clear" w:color="auto" w:fill="FFFFFF" w:themeFill="background1"/>
        </w:rPr>
        <w:t>MEIOSIS</w:t>
      </w:r>
    </w:p>
    <w:p w:rsidR="00276A15" w:rsidRPr="006852E7" w:rsidRDefault="00276A15" w:rsidP="00276A15">
      <w:pPr>
        <w:rPr>
          <w:rFonts w:cs="Arial"/>
          <w:b/>
          <w:color w:val="000000" w:themeColor="text1"/>
          <w:sz w:val="24"/>
          <w:szCs w:val="24"/>
        </w:rPr>
      </w:pPr>
      <w:r w:rsidRPr="006852E7">
        <w:rPr>
          <w:rFonts w:cs="Arial"/>
          <w:b/>
          <w:color w:val="000000" w:themeColor="text1"/>
          <w:sz w:val="24"/>
          <w:szCs w:val="24"/>
          <w:shd w:val="clear" w:color="auto" w:fill="FFFFFF" w:themeFill="background1"/>
        </w:rPr>
        <w:t>TERMINOLOGY:</w:t>
      </w:r>
      <w:r w:rsidRPr="006852E7">
        <w:rPr>
          <w:rFonts w:cs="Arial"/>
          <w:b/>
          <w:color w:val="000000" w:themeColor="text1"/>
          <w:sz w:val="24"/>
          <w:szCs w:val="24"/>
        </w:rPr>
        <w:t xml:space="preserve">                                             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371"/>
      </w:tblGrid>
      <w:tr w:rsidR="00276A15" w:rsidRPr="006852E7" w:rsidTr="00C56995">
        <w:trPr>
          <w:trHeight w:val="681"/>
        </w:trPr>
        <w:tc>
          <w:tcPr>
            <w:tcW w:w="2235" w:type="dxa"/>
          </w:tcPr>
          <w:p w:rsidR="00276A15" w:rsidRPr="006852E7" w:rsidRDefault="00276A15" w:rsidP="00C56995">
            <w:pPr>
              <w:pStyle w:val="Header"/>
              <w:rPr>
                <w:rFonts w:cs="Arial"/>
                <w:color w:val="000000" w:themeColor="text1"/>
                <w:sz w:val="24"/>
                <w:szCs w:val="24"/>
              </w:rPr>
            </w:pPr>
            <w:r w:rsidRPr="006852E7">
              <w:rPr>
                <w:rFonts w:cs="Arial"/>
                <w:b/>
                <w:sz w:val="24"/>
                <w:szCs w:val="24"/>
              </w:rPr>
              <w:t>Autosomes:</w:t>
            </w:r>
          </w:p>
        </w:tc>
        <w:tc>
          <w:tcPr>
            <w:tcW w:w="7371" w:type="dxa"/>
          </w:tcPr>
          <w:p w:rsidR="00276A15" w:rsidRPr="006852E7" w:rsidRDefault="00276A15" w:rsidP="00C56995">
            <w:pPr>
              <w:autoSpaceDE w:val="0"/>
              <w:autoSpaceDN w:val="0"/>
              <w:adjustRightInd w:val="0"/>
              <w:rPr>
                <w:rFonts w:eastAsia="Calibri" w:cs="Arial"/>
                <w:bCs/>
                <w:color w:val="000000" w:themeColor="text1"/>
                <w:sz w:val="24"/>
                <w:szCs w:val="24"/>
              </w:rPr>
            </w:pPr>
            <w:r w:rsidRPr="006852E7">
              <w:rPr>
                <w:rFonts w:cs="Arial"/>
                <w:color w:val="000000"/>
                <w:sz w:val="24"/>
                <w:szCs w:val="24"/>
              </w:rPr>
              <w:t>Chromosomes that are not sex chromosome.  There are 22 pairs of autosomes in a diploid cell</w:t>
            </w:r>
            <w:r w:rsidR="000F0A06">
              <w:rPr>
                <w:rFonts w:cs="Arial"/>
                <w:color w:val="000000"/>
                <w:sz w:val="24"/>
                <w:szCs w:val="24"/>
              </w:rPr>
              <w:t xml:space="preserve"> of a human</w:t>
            </w:r>
            <w:bookmarkStart w:id="0" w:name="_GoBack"/>
            <w:bookmarkEnd w:id="0"/>
            <w:r w:rsidRPr="006852E7">
              <w:rPr>
                <w:rFonts w:cs="Arial"/>
                <w:color w:val="000000"/>
                <w:sz w:val="24"/>
                <w:szCs w:val="24"/>
              </w:rPr>
              <w:t>.</w:t>
            </w:r>
          </w:p>
        </w:tc>
      </w:tr>
      <w:tr w:rsidR="00276A15" w:rsidRPr="006852E7" w:rsidTr="00C56995">
        <w:trPr>
          <w:trHeight w:val="681"/>
        </w:trPr>
        <w:tc>
          <w:tcPr>
            <w:tcW w:w="2235" w:type="dxa"/>
          </w:tcPr>
          <w:p w:rsidR="00276A15" w:rsidRPr="006852E7" w:rsidRDefault="00276A15" w:rsidP="00C56995">
            <w:pPr>
              <w:pStyle w:val="Header"/>
              <w:rPr>
                <w:rFonts w:cs="Arial"/>
                <w:b/>
                <w:sz w:val="24"/>
                <w:szCs w:val="24"/>
              </w:rPr>
            </w:pPr>
            <w:r w:rsidRPr="006852E7">
              <w:rPr>
                <w:rFonts w:cs="Arial"/>
                <w:b/>
                <w:sz w:val="24"/>
                <w:szCs w:val="24"/>
              </w:rPr>
              <w:t>Centriole:</w:t>
            </w:r>
          </w:p>
        </w:tc>
        <w:tc>
          <w:tcPr>
            <w:tcW w:w="7371" w:type="dxa"/>
          </w:tcPr>
          <w:p w:rsidR="00276A15" w:rsidRPr="006852E7" w:rsidRDefault="00276A15" w:rsidP="00C56995">
            <w:pPr>
              <w:rPr>
                <w:rFonts w:cs="Arial"/>
                <w:color w:val="000000"/>
                <w:sz w:val="24"/>
                <w:szCs w:val="24"/>
              </w:rPr>
            </w:pPr>
            <w:r w:rsidRPr="006852E7">
              <w:rPr>
                <w:rFonts w:cs="Arial"/>
                <w:sz w:val="24"/>
                <w:szCs w:val="24"/>
              </w:rPr>
              <w:t>An organelle in the cytoplasm of the cell, which gives rise to spindle fibres during meiosis and mitosis.</w:t>
            </w:r>
          </w:p>
        </w:tc>
      </w:tr>
      <w:tr w:rsidR="00276A15" w:rsidRPr="006852E7" w:rsidTr="00C56995">
        <w:trPr>
          <w:trHeight w:val="681"/>
        </w:trPr>
        <w:tc>
          <w:tcPr>
            <w:tcW w:w="2235" w:type="dxa"/>
          </w:tcPr>
          <w:p w:rsidR="00276A15" w:rsidRPr="006852E7" w:rsidRDefault="00276A15" w:rsidP="00C56995">
            <w:pPr>
              <w:pStyle w:val="Header"/>
              <w:rPr>
                <w:rFonts w:cs="Arial"/>
                <w:b/>
                <w:sz w:val="24"/>
                <w:szCs w:val="24"/>
              </w:rPr>
            </w:pPr>
            <w:r w:rsidRPr="006852E7">
              <w:rPr>
                <w:rFonts w:cs="Arial"/>
                <w:b/>
                <w:sz w:val="24"/>
                <w:szCs w:val="24"/>
              </w:rPr>
              <w:t>Centromere:</w:t>
            </w:r>
          </w:p>
        </w:tc>
        <w:tc>
          <w:tcPr>
            <w:tcW w:w="7371" w:type="dxa"/>
          </w:tcPr>
          <w:p w:rsidR="00276A15" w:rsidRPr="006852E7" w:rsidRDefault="00276A15" w:rsidP="00C5699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r w:rsidRPr="006852E7">
              <w:rPr>
                <w:rFonts w:cs="Arial"/>
                <w:sz w:val="24"/>
                <w:szCs w:val="24"/>
              </w:rPr>
              <w:t>Structure that holds two chromatids together to form a chromosome.</w:t>
            </w:r>
          </w:p>
        </w:tc>
      </w:tr>
      <w:tr w:rsidR="00276A15" w:rsidRPr="006852E7" w:rsidTr="00C56995">
        <w:trPr>
          <w:trHeight w:val="681"/>
        </w:trPr>
        <w:tc>
          <w:tcPr>
            <w:tcW w:w="2235" w:type="dxa"/>
          </w:tcPr>
          <w:p w:rsidR="00276A15" w:rsidRPr="006852E7" w:rsidRDefault="00276A15" w:rsidP="00C56995">
            <w:pPr>
              <w:pStyle w:val="Header"/>
              <w:rPr>
                <w:rFonts w:cs="Arial"/>
                <w:b/>
                <w:sz w:val="24"/>
                <w:szCs w:val="24"/>
              </w:rPr>
            </w:pPr>
            <w:r w:rsidRPr="006852E7">
              <w:rPr>
                <w:rFonts w:cs="Arial"/>
                <w:b/>
                <w:sz w:val="24"/>
                <w:szCs w:val="24"/>
              </w:rPr>
              <w:t>Chiasma</w:t>
            </w:r>
            <w:r w:rsidRPr="006852E7"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7371" w:type="dxa"/>
          </w:tcPr>
          <w:p w:rsidR="00276A15" w:rsidRPr="006852E7" w:rsidRDefault="00276A15" w:rsidP="00C56995">
            <w:pPr>
              <w:rPr>
                <w:rFonts w:cs="Arial"/>
                <w:color w:val="000000"/>
                <w:sz w:val="24"/>
                <w:szCs w:val="24"/>
              </w:rPr>
            </w:pPr>
            <w:r w:rsidRPr="006852E7">
              <w:rPr>
                <w:rFonts w:cs="Arial"/>
                <w:sz w:val="24"/>
                <w:szCs w:val="24"/>
              </w:rPr>
              <w:t>Point where</w:t>
            </w:r>
            <w:r w:rsidRPr="006852E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852E7">
              <w:rPr>
                <w:rFonts w:cs="Arial"/>
                <w:sz w:val="24"/>
                <w:szCs w:val="24"/>
              </w:rPr>
              <w:t>crossing over takes place between chromatids of the                   homologous chromosome during prophase 1.</w:t>
            </w:r>
          </w:p>
        </w:tc>
      </w:tr>
      <w:tr w:rsidR="00276A15" w:rsidRPr="006852E7" w:rsidTr="00C56995">
        <w:trPr>
          <w:trHeight w:val="681"/>
        </w:trPr>
        <w:tc>
          <w:tcPr>
            <w:tcW w:w="2235" w:type="dxa"/>
          </w:tcPr>
          <w:p w:rsidR="00276A15" w:rsidRPr="006852E7" w:rsidRDefault="00276A15" w:rsidP="00C56995">
            <w:pPr>
              <w:pStyle w:val="Header"/>
              <w:rPr>
                <w:rFonts w:cs="Arial"/>
                <w:b/>
                <w:sz w:val="24"/>
                <w:szCs w:val="24"/>
              </w:rPr>
            </w:pPr>
            <w:r w:rsidRPr="006852E7">
              <w:rPr>
                <w:rFonts w:cs="Arial"/>
                <w:b/>
                <w:sz w:val="24"/>
                <w:szCs w:val="24"/>
              </w:rPr>
              <w:t>Chromatid:</w:t>
            </w:r>
          </w:p>
        </w:tc>
        <w:tc>
          <w:tcPr>
            <w:tcW w:w="7371" w:type="dxa"/>
          </w:tcPr>
          <w:p w:rsidR="00276A15" w:rsidRPr="006852E7" w:rsidRDefault="00276A15" w:rsidP="00C56995">
            <w:pPr>
              <w:rPr>
                <w:rFonts w:cs="Arial"/>
                <w:sz w:val="24"/>
                <w:szCs w:val="24"/>
              </w:rPr>
            </w:pPr>
            <w:r w:rsidRPr="006852E7">
              <w:rPr>
                <w:rFonts w:cs="Arial"/>
                <w:sz w:val="24"/>
                <w:szCs w:val="24"/>
              </w:rPr>
              <w:t xml:space="preserve">It is a single thread of a double stranded chromosome. Two chromatids are joined by a centromere to form a </w:t>
            </w:r>
            <w:r w:rsidR="00B059CF">
              <w:rPr>
                <w:rFonts w:cs="Arial"/>
                <w:sz w:val="24"/>
                <w:szCs w:val="24"/>
              </w:rPr>
              <w:t xml:space="preserve">replicated </w:t>
            </w:r>
            <w:r w:rsidRPr="006852E7">
              <w:rPr>
                <w:rFonts w:cs="Arial"/>
                <w:sz w:val="24"/>
                <w:szCs w:val="24"/>
              </w:rPr>
              <w:t>chromosome.</w:t>
            </w:r>
          </w:p>
        </w:tc>
      </w:tr>
      <w:tr w:rsidR="00276A15" w:rsidRPr="006852E7" w:rsidTr="00C56995">
        <w:trPr>
          <w:trHeight w:val="681"/>
        </w:trPr>
        <w:tc>
          <w:tcPr>
            <w:tcW w:w="2235" w:type="dxa"/>
          </w:tcPr>
          <w:p w:rsidR="00276A15" w:rsidRPr="006852E7" w:rsidRDefault="00276A15" w:rsidP="00C56995">
            <w:pPr>
              <w:pStyle w:val="Header"/>
              <w:rPr>
                <w:rFonts w:cs="Arial"/>
                <w:b/>
                <w:sz w:val="24"/>
                <w:szCs w:val="24"/>
              </w:rPr>
            </w:pPr>
            <w:r w:rsidRPr="006852E7">
              <w:rPr>
                <w:rFonts w:cs="Arial"/>
                <w:b/>
                <w:sz w:val="24"/>
                <w:szCs w:val="24"/>
              </w:rPr>
              <w:t>Chromosome:</w:t>
            </w:r>
          </w:p>
        </w:tc>
        <w:tc>
          <w:tcPr>
            <w:tcW w:w="7371" w:type="dxa"/>
          </w:tcPr>
          <w:p w:rsidR="00276A15" w:rsidRPr="006852E7" w:rsidRDefault="00276A15" w:rsidP="00C56995">
            <w:pPr>
              <w:rPr>
                <w:rFonts w:cs="Arial"/>
                <w:sz w:val="24"/>
                <w:szCs w:val="24"/>
              </w:rPr>
            </w:pPr>
            <w:r w:rsidRPr="006852E7">
              <w:rPr>
                <w:rFonts w:cs="Arial"/>
                <w:sz w:val="24"/>
                <w:szCs w:val="24"/>
              </w:rPr>
              <w:t xml:space="preserve">A structure made up of two chromatids joined by a centromere that                          carries the hereditary characteristics within the DNA. </w:t>
            </w:r>
          </w:p>
        </w:tc>
      </w:tr>
      <w:tr w:rsidR="00276A15" w:rsidRPr="006852E7" w:rsidTr="00C56995">
        <w:trPr>
          <w:trHeight w:val="681"/>
        </w:trPr>
        <w:tc>
          <w:tcPr>
            <w:tcW w:w="2235" w:type="dxa"/>
          </w:tcPr>
          <w:p w:rsidR="00276A15" w:rsidRPr="006852E7" w:rsidRDefault="00276A15" w:rsidP="00C56995">
            <w:pPr>
              <w:pStyle w:val="Header"/>
              <w:rPr>
                <w:rFonts w:cs="Arial"/>
                <w:b/>
                <w:sz w:val="24"/>
                <w:szCs w:val="24"/>
              </w:rPr>
            </w:pPr>
            <w:r w:rsidRPr="006852E7">
              <w:rPr>
                <w:rFonts w:cs="Arial"/>
                <w:b/>
                <w:sz w:val="24"/>
                <w:szCs w:val="24"/>
              </w:rPr>
              <w:t>Diploid number (2n):</w:t>
            </w:r>
          </w:p>
        </w:tc>
        <w:tc>
          <w:tcPr>
            <w:tcW w:w="7371" w:type="dxa"/>
          </w:tcPr>
          <w:p w:rsidR="00276A15" w:rsidRPr="006852E7" w:rsidRDefault="00276A15" w:rsidP="00C56995">
            <w:pPr>
              <w:rPr>
                <w:rFonts w:cs="Arial"/>
                <w:sz w:val="24"/>
                <w:szCs w:val="24"/>
              </w:rPr>
            </w:pPr>
            <w:r w:rsidRPr="006852E7">
              <w:rPr>
                <w:rFonts w:cs="Arial"/>
                <w:sz w:val="24"/>
                <w:szCs w:val="24"/>
              </w:rPr>
              <w:t xml:space="preserve">Complete chromosomal number represented in pairs, which is                                     characteristic of an organism. </w:t>
            </w:r>
          </w:p>
        </w:tc>
      </w:tr>
      <w:tr w:rsidR="00D56405" w:rsidRPr="006852E7" w:rsidTr="00C56995">
        <w:trPr>
          <w:trHeight w:val="681"/>
        </w:trPr>
        <w:tc>
          <w:tcPr>
            <w:tcW w:w="2235" w:type="dxa"/>
          </w:tcPr>
          <w:p w:rsidR="00D56405" w:rsidRPr="006852E7" w:rsidRDefault="00D56405" w:rsidP="00C56995">
            <w:pPr>
              <w:pStyle w:val="Head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Daughter chromosome:</w:t>
            </w:r>
          </w:p>
        </w:tc>
        <w:tc>
          <w:tcPr>
            <w:tcW w:w="7371" w:type="dxa"/>
          </w:tcPr>
          <w:p w:rsidR="00D56405" w:rsidRPr="006852E7" w:rsidRDefault="00D56405" w:rsidP="00C5699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This refers to each chromatid after it splits from its sister chromatid during anaphase II and is moving towards the poles.</w:t>
            </w:r>
          </w:p>
        </w:tc>
      </w:tr>
      <w:tr w:rsidR="00276A15" w:rsidRPr="006852E7" w:rsidTr="00C56995">
        <w:trPr>
          <w:trHeight w:val="681"/>
        </w:trPr>
        <w:tc>
          <w:tcPr>
            <w:tcW w:w="2235" w:type="dxa"/>
          </w:tcPr>
          <w:p w:rsidR="00276A15" w:rsidRPr="006852E7" w:rsidRDefault="00276A15" w:rsidP="00C56995">
            <w:pPr>
              <w:pStyle w:val="Header"/>
              <w:rPr>
                <w:rFonts w:cs="Arial"/>
                <w:b/>
                <w:sz w:val="24"/>
                <w:szCs w:val="24"/>
              </w:rPr>
            </w:pPr>
            <w:r w:rsidRPr="006852E7">
              <w:rPr>
                <w:rFonts w:cs="Arial"/>
                <w:b/>
                <w:sz w:val="24"/>
                <w:szCs w:val="24"/>
              </w:rPr>
              <w:t>Gametes:</w:t>
            </w:r>
          </w:p>
        </w:tc>
        <w:tc>
          <w:tcPr>
            <w:tcW w:w="7371" w:type="dxa"/>
          </w:tcPr>
          <w:p w:rsidR="00276A15" w:rsidRPr="006852E7" w:rsidRDefault="00276A15" w:rsidP="00495399">
            <w:pPr>
              <w:rPr>
                <w:rFonts w:cs="Arial"/>
                <w:sz w:val="24"/>
                <w:szCs w:val="24"/>
              </w:rPr>
            </w:pPr>
            <w:r w:rsidRPr="006852E7">
              <w:rPr>
                <w:rFonts w:cs="Arial"/>
                <w:sz w:val="24"/>
                <w:szCs w:val="24"/>
              </w:rPr>
              <w:t xml:space="preserve">Haploid cells (n) which contain half the chromosome number of the diploid generation.  </w:t>
            </w:r>
            <w:r w:rsidR="00495399">
              <w:rPr>
                <w:rFonts w:cs="Arial"/>
                <w:sz w:val="24"/>
                <w:szCs w:val="24"/>
              </w:rPr>
              <w:t>Ova</w:t>
            </w:r>
            <w:r w:rsidRPr="006852E7">
              <w:rPr>
                <w:rFonts w:cs="Arial"/>
                <w:sz w:val="24"/>
                <w:szCs w:val="24"/>
              </w:rPr>
              <w:t xml:space="preserve"> and sperm cells are the gametes necessary in sexual reproduction where the fusion of the two gametes results in a new individual. </w:t>
            </w:r>
          </w:p>
        </w:tc>
      </w:tr>
      <w:tr w:rsidR="00276A15" w:rsidRPr="006852E7" w:rsidTr="00C56995">
        <w:trPr>
          <w:trHeight w:val="681"/>
        </w:trPr>
        <w:tc>
          <w:tcPr>
            <w:tcW w:w="2235" w:type="dxa"/>
          </w:tcPr>
          <w:p w:rsidR="00276A15" w:rsidRPr="006852E7" w:rsidRDefault="00276A15" w:rsidP="00C56995">
            <w:pPr>
              <w:pStyle w:val="Header"/>
              <w:rPr>
                <w:rFonts w:cs="Arial"/>
                <w:b/>
                <w:sz w:val="24"/>
                <w:szCs w:val="24"/>
              </w:rPr>
            </w:pPr>
            <w:r w:rsidRPr="006852E7">
              <w:rPr>
                <w:rFonts w:cs="Arial"/>
                <w:b/>
                <w:sz w:val="24"/>
                <w:szCs w:val="24"/>
              </w:rPr>
              <w:t>Gene:</w:t>
            </w:r>
          </w:p>
        </w:tc>
        <w:tc>
          <w:tcPr>
            <w:tcW w:w="7371" w:type="dxa"/>
          </w:tcPr>
          <w:p w:rsidR="00276A15" w:rsidRPr="006852E7" w:rsidRDefault="00276A15" w:rsidP="00C56995">
            <w:pPr>
              <w:rPr>
                <w:rFonts w:cs="Arial"/>
                <w:sz w:val="24"/>
                <w:szCs w:val="24"/>
              </w:rPr>
            </w:pPr>
            <w:r w:rsidRPr="006852E7">
              <w:rPr>
                <w:rFonts w:cs="Arial"/>
                <w:sz w:val="24"/>
                <w:szCs w:val="24"/>
              </w:rPr>
              <w:t>The unit of heredity transmitted in the chromosome, which controls the development of the characteristics.</w:t>
            </w:r>
          </w:p>
        </w:tc>
      </w:tr>
      <w:tr w:rsidR="00276A15" w:rsidRPr="006852E7" w:rsidTr="00C56995">
        <w:trPr>
          <w:trHeight w:val="681"/>
        </w:trPr>
        <w:tc>
          <w:tcPr>
            <w:tcW w:w="2235" w:type="dxa"/>
          </w:tcPr>
          <w:p w:rsidR="00276A15" w:rsidRPr="006852E7" w:rsidRDefault="00276A15" w:rsidP="00C56995">
            <w:pPr>
              <w:pStyle w:val="Header"/>
              <w:rPr>
                <w:rFonts w:cs="Arial"/>
                <w:b/>
                <w:sz w:val="24"/>
                <w:szCs w:val="24"/>
              </w:rPr>
            </w:pPr>
            <w:r w:rsidRPr="006852E7">
              <w:rPr>
                <w:rFonts w:cs="Arial"/>
                <w:b/>
                <w:sz w:val="24"/>
                <w:szCs w:val="24"/>
              </w:rPr>
              <w:t>Gonosomes:</w:t>
            </w:r>
          </w:p>
        </w:tc>
        <w:tc>
          <w:tcPr>
            <w:tcW w:w="7371" w:type="dxa"/>
          </w:tcPr>
          <w:p w:rsidR="00276A15" w:rsidRPr="006852E7" w:rsidRDefault="00276A15" w:rsidP="00276A15">
            <w:pPr>
              <w:rPr>
                <w:rFonts w:cs="Arial"/>
                <w:sz w:val="24"/>
                <w:szCs w:val="24"/>
              </w:rPr>
            </w:pPr>
            <w:r w:rsidRPr="006852E7">
              <w:rPr>
                <w:rFonts w:cs="Arial"/>
                <w:sz w:val="24"/>
                <w:szCs w:val="24"/>
              </w:rPr>
              <w:t xml:space="preserve">Sex chromosomes.  There </w:t>
            </w:r>
            <w:r>
              <w:rPr>
                <w:rFonts w:cs="Arial"/>
                <w:sz w:val="24"/>
                <w:szCs w:val="24"/>
              </w:rPr>
              <w:t>is</w:t>
            </w:r>
            <w:r w:rsidRPr="006852E7">
              <w:rPr>
                <w:rFonts w:cs="Arial"/>
                <w:sz w:val="24"/>
                <w:szCs w:val="24"/>
              </w:rPr>
              <w:t xml:space="preserve"> one pair of sex chromosomes in a                         diploid cell:  the XX chromosomes in females and XY chromosomes in males.</w:t>
            </w:r>
          </w:p>
        </w:tc>
      </w:tr>
      <w:tr w:rsidR="00276A15" w:rsidRPr="006852E7" w:rsidTr="00C56995">
        <w:trPr>
          <w:trHeight w:val="681"/>
        </w:trPr>
        <w:tc>
          <w:tcPr>
            <w:tcW w:w="2235" w:type="dxa"/>
          </w:tcPr>
          <w:p w:rsidR="00276A15" w:rsidRPr="006852E7" w:rsidRDefault="00276A15" w:rsidP="00C56995">
            <w:pPr>
              <w:pStyle w:val="Header"/>
              <w:rPr>
                <w:rFonts w:cs="Arial"/>
                <w:color w:val="000000" w:themeColor="text1"/>
                <w:sz w:val="24"/>
                <w:szCs w:val="24"/>
              </w:rPr>
            </w:pPr>
            <w:r w:rsidRPr="006852E7">
              <w:rPr>
                <w:rFonts w:cs="Arial"/>
                <w:sz w:val="24"/>
                <w:szCs w:val="24"/>
              </w:rPr>
              <w:t xml:space="preserve"> </w:t>
            </w:r>
            <w:r w:rsidRPr="006852E7">
              <w:rPr>
                <w:rFonts w:cs="Arial"/>
                <w:b/>
                <w:sz w:val="24"/>
                <w:szCs w:val="24"/>
              </w:rPr>
              <w:t>Haploid number (n):</w:t>
            </w:r>
            <w:r w:rsidRPr="006852E7">
              <w:rPr>
                <w:rFonts w:cs="Arial"/>
                <w:sz w:val="24"/>
                <w:szCs w:val="24"/>
              </w:rPr>
              <w:t xml:space="preserve">  </w:t>
            </w:r>
          </w:p>
        </w:tc>
        <w:tc>
          <w:tcPr>
            <w:tcW w:w="7371" w:type="dxa"/>
          </w:tcPr>
          <w:p w:rsidR="00276A15" w:rsidRPr="006852E7" w:rsidRDefault="00276A15" w:rsidP="00C56995">
            <w:pPr>
              <w:rPr>
                <w:rFonts w:eastAsia="Calibri" w:cs="Arial"/>
                <w:bCs/>
                <w:color w:val="000000" w:themeColor="text1"/>
                <w:sz w:val="24"/>
                <w:szCs w:val="24"/>
              </w:rPr>
            </w:pPr>
            <w:r w:rsidRPr="006852E7">
              <w:rPr>
                <w:rFonts w:cs="Arial"/>
                <w:sz w:val="24"/>
                <w:szCs w:val="24"/>
              </w:rPr>
              <w:t>Half the number of chromosomes present in gametes after                                     meiosis has occurred.</w:t>
            </w:r>
          </w:p>
        </w:tc>
      </w:tr>
      <w:tr w:rsidR="00276A15" w:rsidRPr="006852E7" w:rsidTr="00C56995">
        <w:trPr>
          <w:trHeight w:val="681"/>
        </w:trPr>
        <w:tc>
          <w:tcPr>
            <w:tcW w:w="2235" w:type="dxa"/>
          </w:tcPr>
          <w:p w:rsidR="00276A15" w:rsidRPr="006852E7" w:rsidRDefault="00276A15" w:rsidP="00C56995">
            <w:pPr>
              <w:pStyle w:val="Header"/>
              <w:rPr>
                <w:rFonts w:cs="Arial"/>
                <w:b/>
                <w:sz w:val="24"/>
                <w:szCs w:val="24"/>
              </w:rPr>
            </w:pPr>
            <w:r w:rsidRPr="006852E7">
              <w:rPr>
                <w:rFonts w:cs="Arial"/>
                <w:b/>
                <w:sz w:val="24"/>
                <w:szCs w:val="24"/>
              </w:rPr>
              <w:lastRenderedPageBreak/>
              <w:t>Homologous chromosomes</w:t>
            </w:r>
          </w:p>
        </w:tc>
        <w:tc>
          <w:tcPr>
            <w:tcW w:w="7371" w:type="dxa"/>
          </w:tcPr>
          <w:p w:rsidR="00276A15" w:rsidRPr="006852E7" w:rsidRDefault="00276A15" w:rsidP="00C56995">
            <w:pPr>
              <w:rPr>
                <w:rFonts w:cs="Arial"/>
                <w:color w:val="000000"/>
                <w:sz w:val="24"/>
                <w:szCs w:val="24"/>
              </w:rPr>
            </w:pPr>
            <w:r w:rsidRPr="006852E7">
              <w:rPr>
                <w:rFonts w:cs="Arial"/>
                <w:sz w:val="24"/>
                <w:szCs w:val="24"/>
              </w:rPr>
              <w:t>Maternal and paternal chromosomes having the same shape and size which are paired but differs in genetic material.</w:t>
            </w:r>
          </w:p>
        </w:tc>
      </w:tr>
      <w:tr w:rsidR="00276A15" w:rsidRPr="006852E7" w:rsidTr="00C56995">
        <w:trPr>
          <w:trHeight w:val="681"/>
        </w:trPr>
        <w:tc>
          <w:tcPr>
            <w:tcW w:w="2235" w:type="dxa"/>
          </w:tcPr>
          <w:p w:rsidR="00276A15" w:rsidRPr="006852E7" w:rsidRDefault="00276A15" w:rsidP="00C56995">
            <w:pPr>
              <w:pStyle w:val="Head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Bivalent:</w:t>
            </w:r>
          </w:p>
        </w:tc>
        <w:tc>
          <w:tcPr>
            <w:tcW w:w="7371" w:type="dxa"/>
          </w:tcPr>
          <w:p w:rsidR="00276A15" w:rsidRPr="006852E7" w:rsidRDefault="00276A15" w:rsidP="00C5699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 pair of homologous chromosomes physically held together by at least one DNA crossover.</w:t>
            </w:r>
          </w:p>
        </w:tc>
      </w:tr>
      <w:tr w:rsidR="00276A15" w:rsidRPr="006852E7" w:rsidTr="00C56995">
        <w:trPr>
          <w:trHeight w:val="681"/>
        </w:trPr>
        <w:tc>
          <w:tcPr>
            <w:tcW w:w="2235" w:type="dxa"/>
          </w:tcPr>
          <w:p w:rsidR="00276A15" w:rsidRPr="006852E7" w:rsidRDefault="00276A15" w:rsidP="00C56995">
            <w:pPr>
              <w:pStyle w:val="Header"/>
              <w:rPr>
                <w:rFonts w:cs="Arial"/>
                <w:b/>
                <w:sz w:val="24"/>
                <w:szCs w:val="24"/>
              </w:rPr>
            </w:pPr>
            <w:r w:rsidRPr="006852E7">
              <w:rPr>
                <w:rFonts w:cs="Arial"/>
                <w:b/>
                <w:sz w:val="24"/>
                <w:szCs w:val="24"/>
              </w:rPr>
              <w:t xml:space="preserve">Maternal:  </w:t>
            </w:r>
          </w:p>
        </w:tc>
        <w:tc>
          <w:tcPr>
            <w:tcW w:w="7371" w:type="dxa"/>
          </w:tcPr>
          <w:p w:rsidR="00276A15" w:rsidRPr="006852E7" w:rsidRDefault="00276A15" w:rsidP="00C56995">
            <w:pPr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6852E7">
              <w:rPr>
                <w:rFonts w:cs="Arial"/>
                <w:sz w:val="24"/>
                <w:szCs w:val="24"/>
              </w:rPr>
              <w:t>From the mother / female parent.</w:t>
            </w:r>
          </w:p>
        </w:tc>
      </w:tr>
      <w:tr w:rsidR="00276A15" w:rsidRPr="006852E7" w:rsidTr="00C56995">
        <w:trPr>
          <w:trHeight w:val="681"/>
        </w:trPr>
        <w:tc>
          <w:tcPr>
            <w:tcW w:w="2235" w:type="dxa"/>
          </w:tcPr>
          <w:p w:rsidR="00276A15" w:rsidRPr="006852E7" w:rsidRDefault="00276A15" w:rsidP="00C56995">
            <w:pPr>
              <w:pStyle w:val="Header"/>
              <w:rPr>
                <w:rFonts w:cs="Arial"/>
                <w:b/>
                <w:sz w:val="24"/>
                <w:szCs w:val="24"/>
              </w:rPr>
            </w:pPr>
            <w:r w:rsidRPr="006852E7">
              <w:rPr>
                <w:rFonts w:cs="Arial"/>
                <w:b/>
                <w:sz w:val="24"/>
                <w:szCs w:val="24"/>
              </w:rPr>
              <w:t>Meiosis:</w:t>
            </w:r>
          </w:p>
        </w:tc>
        <w:tc>
          <w:tcPr>
            <w:tcW w:w="7371" w:type="dxa"/>
          </w:tcPr>
          <w:p w:rsidR="00276A15" w:rsidRPr="006852E7" w:rsidRDefault="00276A15" w:rsidP="00495399">
            <w:pPr>
              <w:rPr>
                <w:rFonts w:cs="Arial"/>
                <w:color w:val="000000"/>
                <w:sz w:val="24"/>
                <w:szCs w:val="24"/>
              </w:rPr>
            </w:pPr>
            <w:r w:rsidRPr="006852E7">
              <w:rPr>
                <w:rFonts w:cs="Arial"/>
                <w:sz w:val="24"/>
                <w:szCs w:val="24"/>
              </w:rPr>
              <w:t xml:space="preserve">A process of cell division whereby the chromosomal number is halved for                the production of haploid gametes (sperm cells and </w:t>
            </w:r>
            <w:r w:rsidR="00495399">
              <w:rPr>
                <w:rFonts w:cs="Arial"/>
                <w:sz w:val="24"/>
                <w:szCs w:val="24"/>
              </w:rPr>
              <w:t>ova</w:t>
            </w:r>
            <w:r w:rsidRPr="006852E7">
              <w:rPr>
                <w:rFonts w:cs="Arial"/>
                <w:sz w:val="24"/>
                <w:szCs w:val="24"/>
              </w:rPr>
              <w:t>).</w:t>
            </w:r>
          </w:p>
        </w:tc>
      </w:tr>
      <w:tr w:rsidR="00276A15" w:rsidRPr="006852E7" w:rsidTr="00C56995">
        <w:trPr>
          <w:trHeight w:val="681"/>
        </w:trPr>
        <w:tc>
          <w:tcPr>
            <w:tcW w:w="2235" w:type="dxa"/>
          </w:tcPr>
          <w:p w:rsidR="00276A15" w:rsidRPr="006852E7" w:rsidRDefault="00276A15" w:rsidP="00C56995">
            <w:pPr>
              <w:pStyle w:val="Header"/>
              <w:rPr>
                <w:rFonts w:cs="Arial"/>
                <w:b/>
                <w:sz w:val="24"/>
                <w:szCs w:val="24"/>
              </w:rPr>
            </w:pPr>
            <w:r w:rsidRPr="006852E7">
              <w:rPr>
                <w:rFonts w:cs="Arial"/>
                <w:b/>
                <w:sz w:val="24"/>
                <w:szCs w:val="24"/>
              </w:rPr>
              <w:t>Mitosis:</w:t>
            </w:r>
          </w:p>
        </w:tc>
        <w:tc>
          <w:tcPr>
            <w:tcW w:w="7371" w:type="dxa"/>
          </w:tcPr>
          <w:p w:rsidR="00276A15" w:rsidRPr="006852E7" w:rsidRDefault="00276A15" w:rsidP="00B059CF">
            <w:pPr>
              <w:rPr>
                <w:rFonts w:cs="Arial"/>
                <w:sz w:val="24"/>
                <w:szCs w:val="24"/>
              </w:rPr>
            </w:pPr>
            <w:r w:rsidRPr="006852E7">
              <w:rPr>
                <w:rFonts w:cs="Arial"/>
                <w:sz w:val="24"/>
                <w:szCs w:val="24"/>
              </w:rPr>
              <w:t>A process of cell division where the resulting daughter cells have the same chromosomal number as the original parent cell.</w:t>
            </w:r>
          </w:p>
        </w:tc>
      </w:tr>
      <w:tr w:rsidR="00276A15" w:rsidRPr="006852E7" w:rsidTr="00C56995">
        <w:trPr>
          <w:trHeight w:val="681"/>
        </w:trPr>
        <w:tc>
          <w:tcPr>
            <w:tcW w:w="2235" w:type="dxa"/>
          </w:tcPr>
          <w:p w:rsidR="00276A15" w:rsidRPr="006852E7" w:rsidRDefault="00276A15" w:rsidP="00C56995">
            <w:pPr>
              <w:pStyle w:val="Header"/>
              <w:rPr>
                <w:rFonts w:cs="Arial"/>
                <w:b/>
                <w:sz w:val="24"/>
                <w:szCs w:val="24"/>
              </w:rPr>
            </w:pPr>
            <w:r w:rsidRPr="006852E7">
              <w:rPr>
                <w:rFonts w:eastAsia="Times New Roman" w:cs="Arial"/>
                <w:b/>
                <w:bCs/>
                <w:sz w:val="24"/>
                <w:szCs w:val="24"/>
              </w:rPr>
              <w:t xml:space="preserve">Non-disjunction: </w:t>
            </w:r>
            <w:r w:rsidRPr="006852E7">
              <w:rPr>
                <w:rFonts w:eastAsia="Times New Roman" w:cs="Arial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</w:tcPr>
          <w:p w:rsidR="00276A15" w:rsidRPr="006852E7" w:rsidRDefault="00276A15" w:rsidP="00C56995">
            <w:pPr>
              <w:rPr>
                <w:rFonts w:cs="Arial"/>
                <w:sz w:val="24"/>
                <w:szCs w:val="24"/>
              </w:rPr>
            </w:pPr>
            <w:r w:rsidRPr="006852E7">
              <w:rPr>
                <w:rFonts w:eastAsia="Times New Roman" w:cs="Arial"/>
                <w:sz w:val="24"/>
                <w:szCs w:val="24"/>
              </w:rPr>
              <w:t>The homologous chromosomes do not separate due to failure of the centromere to divide during meiosis I &amp; II. The resulting gametes will have either an extra chromosome/copy or another gamete will have one less chromosome.</w:t>
            </w:r>
            <w:r w:rsidRPr="006852E7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276A15" w:rsidRPr="006852E7" w:rsidTr="00C56995">
        <w:trPr>
          <w:trHeight w:val="681"/>
        </w:trPr>
        <w:tc>
          <w:tcPr>
            <w:tcW w:w="2235" w:type="dxa"/>
          </w:tcPr>
          <w:p w:rsidR="00276A15" w:rsidRPr="006852E7" w:rsidRDefault="00276A15" w:rsidP="00C56995">
            <w:pPr>
              <w:pStyle w:val="Header"/>
              <w:rPr>
                <w:rFonts w:cs="Arial"/>
                <w:b/>
                <w:sz w:val="24"/>
                <w:szCs w:val="24"/>
              </w:rPr>
            </w:pPr>
            <w:r w:rsidRPr="006852E7">
              <w:rPr>
                <w:rFonts w:cs="Arial"/>
                <w:b/>
                <w:sz w:val="24"/>
                <w:szCs w:val="24"/>
              </w:rPr>
              <w:t>Paternal:</w:t>
            </w:r>
          </w:p>
        </w:tc>
        <w:tc>
          <w:tcPr>
            <w:tcW w:w="7371" w:type="dxa"/>
          </w:tcPr>
          <w:p w:rsidR="00276A15" w:rsidRPr="006852E7" w:rsidRDefault="00276A15" w:rsidP="00C56995">
            <w:pPr>
              <w:rPr>
                <w:rFonts w:cs="Arial"/>
                <w:sz w:val="24"/>
                <w:szCs w:val="24"/>
              </w:rPr>
            </w:pPr>
            <w:r w:rsidRPr="006852E7">
              <w:rPr>
                <w:rFonts w:cs="Arial"/>
                <w:sz w:val="24"/>
                <w:szCs w:val="24"/>
              </w:rPr>
              <w:t>From the father / male parent.</w:t>
            </w:r>
          </w:p>
        </w:tc>
      </w:tr>
      <w:tr w:rsidR="00D56405" w:rsidRPr="006852E7" w:rsidTr="00C56995">
        <w:trPr>
          <w:trHeight w:val="681"/>
        </w:trPr>
        <w:tc>
          <w:tcPr>
            <w:tcW w:w="2235" w:type="dxa"/>
          </w:tcPr>
          <w:p w:rsidR="00D56405" w:rsidRPr="006852E7" w:rsidRDefault="00D56405" w:rsidP="00D56405">
            <w:pPr>
              <w:pStyle w:val="Head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Replicated chromosome:</w:t>
            </w:r>
          </w:p>
        </w:tc>
        <w:tc>
          <w:tcPr>
            <w:tcW w:w="7371" w:type="dxa"/>
          </w:tcPr>
          <w:p w:rsidR="00D56405" w:rsidRPr="006852E7" w:rsidRDefault="00D56405" w:rsidP="00C5699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This refers to a chromosome as it appears after DNA replication takes place</w:t>
            </w:r>
            <w:r w:rsidR="00B059CF">
              <w:rPr>
                <w:rFonts w:cs="Arial"/>
                <w:sz w:val="24"/>
                <w:szCs w:val="24"/>
              </w:rPr>
              <w:t>.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B059CF">
              <w:rPr>
                <w:rFonts w:cs="Arial"/>
                <w:sz w:val="24"/>
                <w:szCs w:val="24"/>
              </w:rPr>
              <w:t>Hence each replicated chromosome is made up of two chromatids, joined by a centromere.</w:t>
            </w:r>
          </w:p>
        </w:tc>
      </w:tr>
      <w:tr w:rsidR="00276A15" w:rsidRPr="006852E7" w:rsidTr="00C56995">
        <w:trPr>
          <w:trHeight w:val="681"/>
        </w:trPr>
        <w:tc>
          <w:tcPr>
            <w:tcW w:w="2235" w:type="dxa"/>
          </w:tcPr>
          <w:p w:rsidR="00276A15" w:rsidRPr="006852E7" w:rsidRDefault="00276A15" w:rsidP="00C56995">
            <w:pPr>
              <w:pStyle w:val="Header"/>
              <w:rPr>
                <w:rFonts w:cs="Arial"/>
                <w:b/>
                <w:sz w:val="24"/>
                <w:szCs w:val="24"/>
              </w:rPr>
            </w:pPr>
            <w:r w:rsidRPr="006852E7">
              <w:rPr>
                <w:rFonts w:cs="Arial"/>
                <w:b/>
                <w:sz w:val="24"/>
                <w:szCs w:val="24"/>
              </w:rPr>
              <w:t>Somatic cells:</w:t>
            </w:r>
          </w:p>
        </w:tc>
        <w:tc>
          <w:tcPr>
            <w:tcW w:w="7371" w:type="dxa"/>
          </w:tcPr>
          <w:p w:rsidR="00276A15" w:rsidRPr="006852E7" w:rsidRDefault="00276A15" w:rsidP="00C56995">
            <w:pPr>
              <w:jc w:val="both"/>
              <w:rPr>
                <w:rFonts w:cs="Arial"/>
                <w:sz w:val="24"/>
                <w:szCs w:val="24"/>
              </w:rPr>
            </w:pPr>
            <w:r w:rsidRPr="006852E7">
              <w:rPr>
                <w:rFonts w:cs="Arial"/>
                <w:sz w:val="24"/>
                <w:szCs w:val="24"/>
              </w:rPr>
              <w:t>Normal diploid</w:t>
            </w:r>
            <w:r w:rsidRPr="006852E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852E7">
              <w:rPr>
                <w:rFonts w:cs="Arial"/>
                <w:sz w:val="24"/>
                <w:szCs w:val="24"/>
              </w:rPr>
              <w:t>body cells.</w:t>
            </w:r>
          </w:p>
        </w:tc>
      </w:tr>
      <w:tr w:rsidR="00276A15" w:rsidRPr="006852E7" w:rsidTr="00C56995">
        <w:trPr>
          <w:trHeight w:val="681"/>
        </w:trPr>
        <w:tc>
          <w:tcPr>
            <w:tcW w:w="2235" w:type="dxa"/>
          </w:tcPr>
          <w:p w:rsidR="00276A15" w:rsidRPr="006852E7" w:rsidRDefault="00276A15" w:rsidP="00C56995">
            <w:pPr>
              <w:pStyle w:val="Header"/>
              <w:rPr>
                <w:rFonts w:cs="Arial"/>
                <w:b/>
                <w:sz w:val="24"/>
                <w:szCs w:val="24"/>
              </w:rPr>
            </w:pPr>
            <w:r w:rsidRPr="006852E7">
              <w:rPr>
                <w:rFonts w:cs="Arial"/>
                <w:b/>
                <w:sz w:val="24"/>
                <w:szCs w:val="24"/>
              </w:rPr>
              <w:t>Spindle fibres:</w:t>
            </w:r>
          </w:p>
        </w:tc>
        <w:tc>
          <w:tcPr>
            <w:tcW w:w="7371" w:type="dxa"/>
          </w:tcPr>
          <w:p w:rsidR="00276A15" w:rsidRPr="006852E7" w:rsidRDefault="00276A15" w:rsidP="00C56995">
            <w:pPr>
              <w:rPr>
                <w:rFonts w:cs="Arial"/>
                <w:sz w:val="24"/>
                <w:szCs w:val="24"/>
              </w:rPr>
            </w:pPr>
            <w:r w:rsidRPr="006852E7">
              <w:rPr>
                <w:rFonts w:cs="Arial"/>
                <w:sz w:val="24"/>
                <w:szCs w:val="24"/>
              </w:rPr>
              <w:t>Micro-tubules that form during cell division which radiate out from the centrosomes and draw the chromosomes to the poles.</w:t>
            </w:r>
          </w:p>
        </w:tc>
      </w:tr>
      <w:tr w:rsidR="00D56405" w:rsidRPr="006852E7" w:rsidTr="00C56995">
        <w:trPr>
          <w:trHeight w:val="681"/>
        </w:trPr>
        <w:tc>
          <w:tcPr>
            <w:tcW w:w="2235" w:type="dxa"/>
          </w:tcPr>
          <w:p w:rsidR="00D56405" w:rsidRPr="006852E7" w:rsidRDefault="00D56405" w:rsidP="00C56995">
            <w:pPr>
              <w:pStyle w:val="Head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Unreplicated chromosome:</w:t>
            </w:r>
          </w:p>
        </w:tc>
        <w:tc>
          <w:tcPr>
            <w:tcW w:w="7371" w:type="dxa"/>
          </w:tcPr>
          <w:p w:rsidR="00D56405" w:rsidRPr="006852E7" w:rsidRDefault="00D56405" w:rsidP="00B059C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This refers to a chromosome as it appears before DNA replication takes place. Because of DNA replication all chromosome material is doubled.  </w:t>
            </w:r>
          </w:p>
        </w:tc>
      </w:tr>
      <w:tr w:rsidR="00276A15" w:rsidRPr="006852E7" w:rsidTr="00C56995">
        <w:trPr>
          <w:trHeight w:val="681"/>
        </w:trPr>
        <w:tc>
          <w:tcPr>
            <w:tcW w:w="2235" w:type="dxa"/>
          </w:tcPr>
          <w:p w:rsidR="00276A15" w:rsidRPr="006852E7" w:rsidRDefault="00276A15" w:rsidP="00C56995">
            <w:pPr>
              <w:pStyle w:val="Header"/>
              <w:rPr>
                <w:rFonts w:cs="Arial"/>
                <w:b/>
                <w:sz w:val="24"/>
                <w:szCs w:val="24"/>
              </w:rPr>
            </w:pPr>
            <w:r w:rsidRPr="006852E7">
              <w:rPr>
                <w:rFonts w:cs="Arial"/>
                <w:b/>
                <w:sz w:val="24"/>
                <w:szCs w:val="24"/>
              </w:rPr>
              <w:t>Variation:</w:t>
            </w:r>
          </w:p>
        </w:tc>
        <w:tc>
          <w:tcPr>
            <w:tcW w:w="7371" w:type="dxa"/>
          </w:tcPr>
          <w:p w:rsidR="00276A15" w:rsidRPr="006852E7" w:rsidRDefault="00276A15" w:rsidP="00C56995">
            <w:pPr>
              <w:jc w:val="both"/>
              <w:rPr>
                <w:rFonts w:cs="Arial"/>
                <w:sz w:val="24"/>
                <w:szCs w:val="24"/>
              </w:rPr>
            </w:pPr>
            <w:r w:rsidRPr="006852E7">
              <w:rPr>
                <w:rFonts w:cs="Arial"/>
                <w:sz w:val="24"/>
                <w:szCs w:val="24"/>
              </w:rPr>
              <w:t>The morphological and physiological differences that can be seen between members of the same species.</w:t>
            </w:r>
          </w:p>
        </w:tc>
      </w:tr>
      <w:tr w:rsidR="00276A15" w:rsidRPr="006852E7" w:rsidTr="00C56995">
        <w:trPr>
          <w:trHeight w:val="681"/>
        </w:trPr>
        <w:tc>
          <w:tcPr>
            <w:tcW w:w="2235" w:type="dxa"/>
          </w:tcPr>
          <w:p w:rsidR="00276A15" w:rsidRPr="006852E7" w:rsidRDefault="00276A15" w:rsidP="00C56995">
            <w:pPr>
              <w:pStyle w:val="Header"/>
              <w:rPr>
                <w:rFonts w:cs="Arial"/>
                <w:b/>
                <w:sz w:val="24"/>
                <w:szCs w:val="24"/>
              </w:rPr>
            </w:pPr>
            <w:r w:rsidRPr="006852E7">
              <w:rPr>
                <w:rFonts w:cs="Arial"/>
                <w:b/>
                <w:sz w:val="24"/>
                <w:szCs w:val="24"/>
              </w:rPr>
              <w:t>Zygote:</w:t>
            </w:r>
          </w:p>
        </w:tc>
        <w:tc>
          <w:tcPr>
            <w:tcW w:w="7371" w:type="dxa"/>
          </w:tcPr>
          <w:p w:rsidR="00276A15" w:rsidRPr="006852E7" w:rsidRDefault="00276A15" w:rsidP="00C56995">
            <w:pPr>
              <w:rPr>
                <w:rFonts w:cs="Arial"/>
                <w:sz w:val="24"/>
                <w:szCs w:val="24"/>
              </w:rPr>
            </w:pPr>
            <w:r w:rsidRPr="006852E7">
              <w:rPr>
                <w:rFonts w:cs="Arial"/>
                <w:sz w:val="24"/>
                <w:szCs w:val="24"/>
              </w:rPr>
              <w:t>The resulting diploid  cell after fertilization has occurred</w:t>
            </w:r>
          </w:p>
        </w:tc>
      </w:tr>
    </w:tbl>
    <w:p w:rsidR="002C4150" w:rsidRDefault="002C4150"/>
    <w:p w:rsidR="00D56405" w:rsidRDefault="00D56405"/>
    <w:sectPr w:rsidR="00D564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A15"/>
    <w:rsid w:val="000F0A06"/>
    <w:rsid w:val="001B1B3E"/>
    <w:rsid w:val="00276A15"/>
    <w:rsid w:val="002C4150"/>
    <w:rsid w:val="00495399"/>
    <w:rsid w:val="00B059CF"/>
    <w:rsid w:val="00D5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A15"/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,Char"/>
    <w:basedOn w:val="Normal"/>
    <w:link w:val="HeaderChar"/>
    <w:uiPriority w:val="99"/>
    <w:unhideWhenUsed/>
    <w:rsid w:val="00276A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 Char Char,Char Char"/>
    <w:basedOn w:val="DefaultParagraphFont"/>
    <w:link w:val="Header"/>
    <w:uiPriority w:val="99"/>
    <w:rsid w:val="00276A15"/>
    <w:rPr>
      <w:lang w:val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405"/>
    <w:rPr>
      <w:rFonts w:ascii="Tahoma" w:hAnsi="Tahoma" w:cs="Tahoma"/>
      <w:sz w:val="16"/>
      <w:szCs w:val="16"/>
      <w:lang w:val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A15"/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,Char"/>
    <w:basedOn w:val="Normal"/>
    <w:link w:val="HeaderChar"/>
    <w:uiPriority w:val="99"/>
    <w:unhideWhenUsed/>
    <w:rsid w:val="00276A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 Char Char,Char Char"/>
    <w:basedOn w:val="DefaultParagraphFont"/>
    <w:link w:val="Header"/>
    <w:uiPriority w:val="99"/>
    <w:rsid w:val="00276A15"/>
    <w:rPr>
      <w:lang w:val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405"/>
    <w:rPr>
      <w:rFonts w:ascii="Tahoma" w:hAnsi="Tahoma" w:cs="Tahoma"/>
      <w:sz w:val="16"/>
      <w:szCs w:val="16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Proline</Company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Wiese (GPEDU)</dc:creator>
  <cp:lastModifiedBy>Susan Wiese (GPEDU)</cp:lastModifiedBy>
  <cp:revision>8</cp:revision>
  <dcterms:created xsi:type="dcterms:W3CDTF">2020-02-09T06:18:00Z</dcterms:created>
  <dcterms:modified xsi:type="dcterms:W3CDTF">2020-02-13T02:29:00Z</dcterms:modified>
</cp:coreProperties>
</file>