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Verdana" w:hAnsi="Verdana"/>
          <w:sz w:val="26"/>
          <w:szCs w:val="26"/>
          <w:rtl w:val="0"/>
        </w:rPr>
      </w:pPr>
    </w:p>
    <w:p>
      <w:pPr>
        <w:pStyle w:val="Default"/>
        <w:bidi w:val="0"/>
        <w:ind w:left="0" w:right="0" w:firstLine="0"/>
        <w:jc w:val="left"/>
        <w:rPr>
          <w:rFonts w:ascii="Verdana" w:hAnsi="Verdana"/>
          <w:sz w:val="26"/>
          <w:szCs w:val="26"/>
          <w:rtl w:val="0"/>
        </w:rPr>
      </w:pPr>
    </w:p>
    <w:p>
      <w:pPr>
        <w:pStyle w:val="Title"/>
        <w:jc w:val="center"/>
      </w:pPr>
      <w:r>
        <w:rPr>
          <w:rtl w:val="0"/>
          <w:lang w:val="de-DE"/>
        </w:rPr>
        <w:t>LIGHT HISTORY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March 2, 2009</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Tonight I'm going to talk about some relatively unknown ancient history that might be interesting to Masons. Now, before you roll your eyes and close your minds let me assure you that I want to know why someone did or didn't do something, not necessarily when he did it. For example, why did Moses, when he came down with the Ten Commandments, burn the golden calf into powder and then mix it with water and make the people drink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Following the ancient history is not as straightforward as we'd think. There are three main sources; the Bible, the lists of Pharaohs from Egypt, and the Mesopotamian Kings list. Each source of history counted time differently. For example, the Old Testament counts time by generations which might be forty years or twenty-five depending on the interpretation of ancient Hebrew, while the Pharaohs' reigns were recorded in lunar years tied to the flooding of the Nile. Dates don't match between the sources and the only Pharaoh mentioned by name in the Bible, Shoshunq, doesn't exist by that name in the lists of Pharaohs. Because of this uncertainty about time, we're not completely sure who the Pharaoh was who 'let my people go', and there is even some question about who Moses really was.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Through independent verification, we are pretty sure that most historical stuff happened to some extent or another. The city of Troy was found. Excavations show Jericho did tumble down. Whoever Moses was apparently did lead an exodus of the Hebrews out of Egypt via the Red Sea and into the Sinai desert headed for the land of Canaan. He did erect a Tabernacle and he did bring down the Divine Law to the people. He did some other things during the Exodus that we recount but don't understand so well. For instance, the holy writings say that when he came down from the smoking, flaming mountaintop with the Ten Commandments his face glowed as though burned and he had to keep it covered. His face probably got even redder when he found the people worshipping a golden calf. During his long absence the Hebrews had turned in all their gold jewelry, melted it, and made this golden calf to worship. The holy writings say that in anger he broke the tablets of the law, burned the golden calf into powder, mixed that with water, and caused his people to drink it. Now there's some tough love! But why did he do it? To punish them? Maybe not; this is where history can get interesting.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First, common sense says you can't turn gold into powder. It just melts or it burns away into a gas plasma if things get hot enough, or so modern science thought until the 1980s. That's when some amazing properties in metals like platinum and gold were discovered. If gold is electrically 'shocked' into releasing electrons from its outer atomic shell, something is left called 'high spin monatomic gold', in the form of a whitish powder! This conversion process produces an intense flash of light and releases all sorts of other radiation including deadly gamma rays.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powder does strange things. Put it in a weighing pan, heat it, and its weight gradually goes down to zero. It also disappears. But at that point, the weighing pan actually weighs less than when it started, empty! And as it cools, the powder reappears, and the weight goes back up. The theory is that there may be a dimensional shift occurring; both the US and UK Defense interests are looking into this stuff. It has been found in our brains and our endocrine glands like the pineal and pituitary. Lastly, it occurs naturally in space at about 6 parts per million. So, modern science has caught up to the fact that Moses could have turned the gold into powder nearly 3,000 years ago just as the holy writings say. But why would he make his people drink it?</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written texts of Mesopotamia and in the hieroglyphics of Egypt there are multiple references to something called 'mfkzt'. This was a white cake formed like a beehive, or 'shem', and served to the kings and pharaohs. It was supposed give them great powers of concentration and physical health and allow them to visit the land of the gods to consult with the divinities. The kings and pharaohs were even said to glow with a strange light or aura after consuming it and old texts refer to these kings and pharaohs as "the Shining Ones". In inventories of pharaoh's treasures, the 'mfkzt' was always listed at the start of the gold items. But Egyptologists did not really know what 'mfkzt' really was.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1904, a British pioneer of Egyptian archeology, Sir Flinders Petrie, undertook an expedition to retrace the Exodus, funded by an organization dedicated to proving the facts that supported Christian religious teaching. First, Petrie determined the Red Sea crossing point and then moved on into the Sinai desert in search of the mountain associated with the Ten Commandments. Now, tradition says that this mountain was the present Mt. Sinai, found just a way beyond the crossing point. But that tradition was started in the 5th century by an order of monks who established a monastery at the base of a mountain and proclaimed it to be Mt Sinai, thereby establishing one of the first religious tourist traps. Petrie's research led him to believe the correct mountain was Mt Horub, further north in the Sinai desert, and his expedition investigated that mountain.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At its flat summit, he found the only Egyptian temple outside of Egypt. It was 270 feet long, with one end extending into caves inside the mountain. The hieroglyphs on the columns and statues recorded pharaohs from the time of the pyramids through Akhenaton, a period spanning over 1,500 years! The temple appeared to be a workshop, with benches and strange recesses, some with crucibles and stone bowls still on them. The most puzzling thing he found was tons of white powder stored under the flagstones of the temple. There were many hieroglyphs of 'mfkzt' showing the temple's high priest giving the beehive-shaped white cakes to the pharaohs and showing the pharaohs radiating light rays. Petrie took samples but, when he left the site, the unknown powder remained exposed to the desert winds and eventually blew away. And because Petrie's overall findings did not go along with the orthodox Christian teachings supported by his funding agency, his findings were suppressed. He was not allowed to publish and what is now known comes from his notes.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 is speculation that this powdered 'mfkzt' or white cake 'shem' was made of our recently rediscovered monatomic gold. Could Moses have made it? Moses was said to have been trained in the Egyptian Priesthood. The Egyptian Priesthood was making 'mfkzt' in that temple. Moses caused the Ark of the Covenant to be built at that time, and models of the Ark have shown it to have the properties of an electrical capacitor capable of gathering and storing 50,000 volts. The Holy Writings say the Ark was said to float inches off the ground despite weighing a ton or more. The Hebrews used it in battle and no army could stand before it. In 1st Samuel, the story is told that when the Philistines managed to capture it, its rays killed so many in their cities that they begged to gave it back. So, there may be a remarkable convergence between Moses, the Ark, and this mysterious mountaintop Egyptian temple producing powdered gold. And, keeping in mind the peculiar powers said to derive from ingesting the white cakes, it may be that in causing his people to drink the gold powder, Moses was doing something other than punishing them. Who knows, maybe he was fortifying them for their generation-long stay in the desert.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One final historical note and then I'll wrap it up. In the ancient world, temples housed the presence of the deities in their sanctum sanctorum or holy of holies. The rest of the temple was devoted to workshops for the deity where the lesser priests and temple attendants performed "workship". Our Anglo-Saxon word "worship" was "workship" in its earlier forms. Lastly, recall that as Masons, we make a symbolic journey as workmen into the temple for accounting and receiving wages.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 is more unknown than known in history. Our histories come down to us from the past through the lenses of other times, other beliefs. Sometimes the events have been rewritten along the way, several times over, to conform to the belief system of whoever was in power at the time. Sometimes, pieces are lost to time or suppressed by contrary interests. Looking back through the lenses of time into the why of history can be both fascinating and troubling.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How far back, how deeply embedded in time, and through what twists of historical meaning, is our desire for </w:t>
      </w:r>
      <w:r>
        <w:rPr>
          <w:rFonts w:ascii="Verdana" w:hAnsi="Verdana" w:hint="default"/>
          <w:sz w:val="26"/>
          <w:szCs w:val="26"/>
          <w:rtl w:val="0"/>
          <w:lang w:val="en-US"/>
        </w:rPr>
        <w:t>“</w:t>
      </w:r>
      <w:r>
        <w:rPr>
          <w:rFonts w:ascii="Verdana" w:hAnsi="Verdana"/>
          <w:sz w:val="26"/>
          <w:szCs w:val="26"/>
          <w:rtl w:val="0"/>
        </w:rPr>
        <w:t>Light"?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