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6A332C" w14:textId="77777777" w:rsidR="0080131B" w:rsidRPr="00AD648F" w:rsidRDefault="0080131B" w:rsidP="0080131B">
      <w:pPr>
        <w:jc w:val="center"/>
        <w:rPr>
          <w:rFonts w:eastAsia="Gulim" w:cs="Gulim"/>
          <w:b/>
          <w:bCs/>
          <w:color w:val="1F497D"/>
          <w:sz w:val="36"/>
          <w:szCs w:val="36"/>
        </w:rPr>
      </w:pPr>
      <w:r w:rsidRPr="00AD648F">
        <w:rPr>
          <w:rFonts w:eastAsia="Gulim" w:cs="Gulim"/>
          <w:b/>
          <w:bCs/>
          <w:color w:val="1F497D"/>
          <w:sz w:val="36"/>
          <w:szCs w:val="36"/>
        </w:rPr>
        <w:t>Comparison</w:t>
      </w:r>
    </w:p>
    <w:p w14:paraId="2039FFDE" w14:textId="0006F904" w:rsidR="0080131B" w:rsidRDefault="0080131B" w:rsidP="0080131B">
      <w:pPr>
        <w:jc w:val="center"/>
        <w:rPr>
          <w:rFonts w:eastAsia="Gulim" w:cs="Gulim"/>
          <w:b/>
          <w:bCs/>
          <w:sz w:val="28"/>
          <w:szCs w:val="28"/>
        </w:rPr>
      </w:pPr>
      <w:r>
        <w:rPr>
          <w:rFonts w:eastAsia="Gulim" w:cs="Gulim"/>
          <w:b/>
          <w:bCs/>
          <w:color w:val="1F497D"/>
          <w:sz w:val="28"/>
          <w:szCs w:val="28"/>
        </w:rPr>
        <w:t>Tube Turns Monolithic Insulated Joint</w:t>
      </w:r>
      <w:r w:rsidR="00B06727">
        <w:rPr>
          <w:rFonts w:eastAsia="Gulim" w:cs="Gulim"/>
          <w:b/>
          <w:bCs/>
          <w:color w:val="1F497D"/>
          <w:sz w:val="28"/>
          <w:szCs w:val="28"/>
        </w:rPr>
        <w:t>s</w:t>
      </w:r>
      <w:r>
        <w:rPr>
          <w:rFonts w:eastAsia="Gulim" w:cs="Gulim"/>
          <w:b/>
          <w:bCs/>
          <w:color w:val="1F497D"/>
          <w:sz w:val="28"/>
          <w:szCs w:val="28"/>
        </w:rPr>
        <w:t xml:space="preserve"> and Flange Insulation Gasket</w:t>
      </w:r>
      <w:bookmarkStart w:id="0" w:name="_GoBack"/>
      <w:bookmarkEnd w:id="0"/>
      <w:r>
        <w:rPr>
          <w:rFonts w:eastAsia="Gulim" w:cs="Gulim"/>
          <w:b/>
          <w:bCs/>
          <w:color w:val="1F497D"/>
          <w:sz w:val="28"/>
          <w:szCs w:val="28"/>
        </w:rPr>
        <w:t xml:space="preserve"> Kits</w:t>
      </w:r>
    </w:p>
    <w:p w14:paraId="6C19BC2A" w14:textId="77777777" w:rsidR="0080131B" w:rsidRDefault="0080131B" w:rsidP="0080131B">
      <w:pPr>
        <w:rPr>
          <w:rFonts w:eastAsia="Gulim" w:cs="Gulim"/>
          <w:color w:val="1F497D"/>
          <w:sz w:val="22"/>
          <w:szCs w:val="22"/>
        </w:rPr>
      </w:pPr>
    </w:p>
    <w:tbl>
      <w:tblPr>
        <w:tblW w:w="0" w:type="auto"/>
        <w:tblInd w:w="-3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75"/>
        <w:gridCol w:w="4635"/>
      </w:tblGrid>
      <w:tr w:rsidR="0080131B" w14:paraId="7DB74C83" w14:textId="77777777" w:rsidTr="00510171">
        <w:tc>
          <w:tcPr>
            <w:tcW w:w="5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549344" w14:textId="77777777" w:rsidR="0080131B" w:rsidRDefault="0080131B">
            <w:pPr>
              <w:jc w:val="center"/>
              <w:rPr>
                <w:rFonts w:eastAsia="Gulim" w:cs="Gulim"/>
                <w:b/>
                <w:bCs/>
                <w:color w:val="1F497D"/>
                <w:sz w:val="22"/>
                <w:szCs w:val="22"/>
              </w:rPr>
            </w:pPr>
            <w:r>
              <w:rPr>
                <w:rFonts w:eastAsia="Gulim" w:cs="Gulim"/>
                <w:b/>
                <w:bCs/>
                <w:color w:val="1F497D"/>
                <w:sz w:val="22"/>
                <w:szCs w:val="22"/>
                <w:lang w:eastAsia="ko-KR"/>
              </w:rPr>
              <w:t>Tube Turns Monolithic Insulated Joints</w:t>
            </w:r>
          </w:p>
        </w:tc>
        <w:tc>
          <w:tcPr>
            <w:tcW w:w="46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A262DA" w14:textId="77777777" w:rsidR="0080131B" w:rsidRDefault="0080131B">
            <w:pPr>
              <w:jc w:val="center"/>
              <w:rPr>
                <w:rFonts w:eastAsia="Gulim" w:cs="Gulim"/>
                <w:b/>
                <w:bCs/>
                <w:color w:val="1F497D"/>
                <w:sz w:val="22"/>
                <w:szCs w:val="22"/>
                <w:lang w:eastAsia="ko-KR"/>
              </w:rPr>
            </w:pPr>
            <w:r>
              <w:rPr>
                <w:rFonts w:eastAsia="Gulim" w:cs="Gulim"/>
                <w:b/>
                <w:bCs/>
                <w:color w:val="1F497D"/>
                <w:sz w:val="22"/>
                <w:szCs w:val="22"/>
                <w:lang w:eastAsia="ko-KR"/>
              </w:rPr>
              <w:t>Flange Insulation Gasket Kits</w:t>
            </w:r>
          </w:p>
        </w:tc>
      </w:tr>
      <w:tr w:rsidR="00F12F72" w14:paraId="2EBE1E26" w14:textId="77777777" w:rsidTr="00510171">
        <w:tc>
          <w:tcPr>
            <w:tcW w:w="50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7D0554" w14:textId="73102668" w:rsidR="00F12F72" w:rsidRDefault="00F12F72">
            <w:pPr>
              <w:rPr>
                <w:rFonts w:eastAsia="Gulim" w:cs="Gulim"/>
                <w:color w:val="1F497D"/>
                <w:sz w:val="22"/>
                <w:szCs w:val="22"/>
                <w:lang w:eastAsia="ko-KR"/>
              </w:rPr>
            </w:pPr>
            <w:r>
              <w:rPr>
                <w:rFonts w:eastAsia="Gulim" w:cs="Gulim"/>
                <w:color w:val="1F497D"/>
                <w:sz w:val="22"/>
                <w:szCs w:val="22"/>
                <w:lang w:eastAsia="ko-KR"/>
              </w:rPr>
              <w:t xml:space="preserve">Effective long-term electrical isolation </w:t>
            </w:r>
            <w:r w:rsidR="00580026">
              <w:rPr>
                <w:rFonts w:eastAsia="Gulim" w:cs="Gulim"/>
                <w:color w:val="1F497D"/>
                <w:sz w:val="22"/>
                <w:szCs w:val="22"/>
                <w:lang w:eastAsia="ko-KR"/>
              </w:rPr>
              <w:t xml:space="preserve">and cathodic protection </w:t>
            </w:r>
            <w:r>
              <w:rPr>
                <w:rFonts w:eastAsia="Gulim" w:cs="Gulim"/>
                <w:color w:val="1F497D"/>
                <w:sz w:val="22"/>
                <w:szCs w:val="22"/>
                <w:lang w:eastAsia="ko-KR"/>
              </w:rPr>
              <w:t xml:space="preserve">of sections of long line API 5L </w:t>
            </w:r>
            <w:r>
              <w:rPr>
                <w:rFonts w:eastAsia="Gulim" w:cs="Gulim"/>
                <w:color w:val="1F497D"/>
                <w:sz w:val="22"/>
                <w:szCs w:val="22"/>
                <w:lang w:eastAsia="ko-KR"/>
              </w:rPr>
              <w:t>X Grade line pipe</w:t>
            </w:r>
            <w:r>
              <w:rPr>
                <w:rFonts w:eastAsia="Gulim" w:cs="Gulim"/>
                <w:color w:val="1F497D"/>
                <w:sz w:val="22"/>
                <w:szCs w:val="22"/>
                <w:lang w:eastAsia="ko-KR"/>
              </w:rPr>
              <w:t xml:space="preserve"> (liquid/natural gas)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423A29" w14:textId="37EDF013" w:rsidR="00F12F72" w:rsidRDefault="00F12F72">
            <w:pPr>
              <w:rPr>
                <w:rFonts w:eastAsia="Gulim" w:cs="Gulim"/>
                <w:color w:val="1F497D"/>
                <w:sz w:val="22"/>
                <w:szCs w:val="22"/>
                <w:lang w:eastAsia="ko-KR"/>
              </w:rPr>
            </w:pPr>
            <w:r>
              <w:rPr>
                <w:rFonts w:eastAsia="Gulim" w:cs="Gulim"/>
                <w:color w:val="1F497D"/>
                <w:sz w:val="22"/>
                <w:szCs w:val="22"/>
                <w:lang w:eastAsia="ko-KR"/>
              </w:rPr>
              <w:t xml:space="preserve">Not </w:t>
            </w:r>
            <w:r w:rsidR="00E647CA">
              <w:rPr>
                <w:rFonts w:eastAsia="Gulim" w:cs="Gulim"/>
                <w:color w:val="1F497D"/>
                <w:sz w:val="22"/>
                <w:szCs w:val="22"/>
                <w:lang w:eastAsia="ko-KR"/>
              </w:rPr>
              <w:t>long-term</w:t>
            </w:r>
            <w:r>
              <w:rPr>
                <w:rFonts w:eastAsia="Gulim" w:cs="Gulim"/>
                <w:color w:val="1F497D"/>
                <w:sz w:val="22"/>
                <w:szCs w:val="22"/>
                <w:lang w:eastAsia="ko-KR"/>
              </w:rPr>
              <w:t xml:space="preserve"> electrical isolation</w:t>
            </w:r>
          </w:p>
        </w:tc>
      </w:tr>
      <w:tr w:rsidR="00580026" w14:paraId="594456F6" w14:textId="77777777" w:rsidTr="00510171">
        <w:tc>
          <w:tcPr>
            <w:tcW w:w="50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167D87" w14:textId="7963C229" w:rsidR="00580026" w:rsidRDefault="00580026" w:rsidP="00F12F72">
            <w:pPr>
              <w:rPr>
                <w:rFonts w:eastAsia="Gulim" w:cs="Gulim"/>
                <w:color w:val="1F497D"/>
                <w:sz w:val="22"/>
                <w:szCs w:val="22"/>
                <w:lang w:eastAsia="ko-KR"/>
              </w:rPr>
            </w:pPr>
            <w:r>
              <w:rPr>
                <w:rFonts w:eastAsia="Gulim" w:cs="Gulim"/>
                <w:color w:val="1F497D"/>
                <w:sz w:val="22"/>
                <w:szCs w:val="22"/>
                <w:lang w:eastAsia="ko-KR"/>
              </w:rPr>
              <w:t>IJs are p</w:t>
            </w:r>
            <w:r>
              <w:rPr>
                <w:rFonts w:eastAsia="Gulim" w:cs="Gulim"/>
                <w:color w:val="1F497D"/>
                <w:sz w:val="22"/>
                <w:szCs w:val="22"/>
                <w:lang w:eastAsia="ko-KR"/>
              </w:rPr>
              <w:t>refabricated non-separable union</w:t>
            </w:r>
            <w:r>
              <w:rPr>
                <w:rFonts w:eastAsia="Gulim" w:cs="Gulim"/>
                <w:color w:val="1F497D"/>
                <w:sz w:val="22"/>
                <w:szCs w:val="22"/>
                <w:lang w:eastAsia="ko-KR"/>
              </w:rPr>
              <w:t>s</w:t>
            </w:r>
            <w:r>
              <w:rPr>
                <w:rFonts w:eastAsia="Gulim" w:cs="Gulim"/>
                <w:color w:val="1F497D"/>
                <w:sz w:val="22"/>
                <w:szCs w:val="22"/>
                <w:lang w:eastAsia="ko-KR"/>
              </w:rPr>
              <w:t xml:space="preserve"> of butt weld construction for buried service; eliminates short circuits and field assembly; manufactured under controlled factory conditions; </w:t>
            </w:r>
            <w:r w:rsidRPr="0005527D">
              <w:rPr>
                <w:rFonts w:eastAsia="Gulim" w:cs="Gulim"/>
                <w:b/>
                <w:color w:val="1F497D"/>
                <w:sz w:val="22"/>
                <w:szCs w:val="22"/>
                <w:lang w:eastAsia="ko-KR"/>
              </w:rPr>
              <w:t>eliminates bolted connections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DA7EEF" w14:textId="43FA2898" w:rsidR="00580026" w:rsidRDefault="00580026">
            <w:pPr>
              <w:rPr>
                <w:rFonts w:eastAsia="Gulim" w:cs="Gulim"/>
                <w:color w:val="1F497D"/>
                <w:sz w:val="22"/>
                <w:szCs w:val="22"/>
                <w:lang w:eastAsia="ko-KR"/>
              </w:rPr>
            </w:pPr>
            <w:r>
              <w:rPr>
                <w:rFonts w:eastAsia="Gulim" w:cs="Gulim"/>
                <w:color w:val="1F497D"/>
                <w:sz w:val="22"/>
                <w:szCs w:val="22"/>
                <w:lang w:eastAsia="ko-KR"/>
              </w:rPr>
              <w:t>Shipped as kit w/insulating gaskets, sleeves, washers, threaded fasteners, studs, nuts, which are major causes of short circuits in flange isolation assemblies</w:t>
            </w:r>
          </w:p>
        </w:tc>
      </w:tr>
      <w:tr w:rsidR="0080131B" w14:paraId="09ECBD96" w14:textId="77777777" w:rsidTr="00510171">
        <w:tc>
          <w:tcPr>
            <w:tcW w:w="50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8AF308" w14:textId="274688A7" w:rsidR="00F12F72" w:rsidRDefault="00F12F72" w:rsidP="00F12F72">
            <w:pPr>
              <w:rPr>
                <w:rFonts w:eastAsia="Gulim" w:cs="Gulim"/>
                <w:color w:val="1F497D"/>
                <w:sz w:val="22"/>
                <w:szCs w:val="22"/>
                <w:lang w:eastAsia="ko-KR"/>
              </w:rPr>
            </w:pPr>
            <w:r>
              <w:rPr>
                <w:rFonts w:eastAsia="Gulim" w:cs="Gulim"/>
                <w:color w:val="1F497D"/>
                <w:sz w:val="22"/>
                <w:szCs w:val="22"/>
                <w:lang w:eastAsia="ko-KR"/>
              </w:rPr>
              <w:t>Codes/Standards:</w:t>
            </w:r>
          </w:p>
          <w:p w14:paraId="445FD6FD" w14:textId="1687DF37" w:rsidR="00F12F72" w:rsidRPr="00F12F72" w:rsidRDefault="0080131B" w:rsidP="00F12F72">
            <w:pPr>
              <w:pStyle w:val="ListParagraph"/>
              <w:numPr>
                <w:ilvl w:val="0"/>
                <w:numId w:val="3"/>
              </w:numPr>
              <w:rPr>
                <w:rFonts w:eastAsia="Gulim" w:cs="Gulim"/>
                <w:color w:val="1F497D"/>
                <w:sz w:val="22"/>
                <w:szCs w:val="22"/>
                <w:lang w:eastAsia="ko-KR"/>
              </w:rPr>
            </w:pPr>
            <w:r w:rsidRPr="00F12F72">
              <w:rPr>
                <w:rFonts w:eastAsia="Gulim" w:cs="Gulim"/>
                <w:color w:val="1F497D"/>
                <w:sz w:val="22"/>
                <w:szCs w:val="22"/>
                <w:lang w:eastAsia="ko-KR"/>
              </w:rPr>
              <w:t>Designed and manufactured t</w:t>
            </w:r>
            <w:r w:rsidR="002B716B" w:rsidRPr="00F12F72">
              <w:rPr>
                <w:rFonts w:eastAsia="Gulim" w:cs="Gulim"/>
                <w:color w:val="1F497D"/>
                <w:sz w:val="22"/>
                <w:szCs w:val="22"/>
                <w:lang w:eastAsia="ko-KR"/>
              </w:rPr>
              <w:t>o</w:t>
            </w:r>
            <w:r w:rsidR="00F12F72" w:rsidRPr="00F12F72">
              <w:rPr>
                <w:rFonts w:eastAsia="Gulim" w:cs="Gulim"/>
                <w:color w:val="1F497D"/>
                <w:sz w:val="22"/>
                <w:szCs w:val="22"/>
                <w:lang w:eastAsia="ko-KR"/>
              </w:rPr>
              <w:t>:</w:t>
            </w:r>
            <w:r w:rsidR="002B716B" w:rsidRPr="00F12F72">
              <w:rPr>
                <w:rFonts w:eastAsia="Gulim" w:cs="Gulim"/>
                <w:color w:val="1F497D"/>
                <w:sz w:val="22"/>
                <w:szCs w:val="22"/>
                <w:lang w:eastAsia="ko-KR"/>
              </w:rPr>
              <w:t xml:space="preserve"> </w:t>
            </w:r>
            <w:r w:rsidR="002B716B" w:rsidRPr="00F12F72">
              <w:rPr>
                <w:rFonts w:eastAsia="Gulim" w:cs="Gulim"/>
                <w:color w:val="1F497D"/>
                <w:sz w:val="22"/>
                <w:szCs w:val="22"/>
                <w:lang w:eastAsia="ko-KR"/>
              </w:rPr>
              <w:t>ANSI/ASME B31.4, B31.8</w:t>
            </w:r>
          </w:p>
          <w:p w14:paraId="1016FA99" w14:textId="67C94A37" w:rsidR="00F12F72" w:rsidRPr="00F12F72" w:rsidRDefault="002B716B" w:rsidP="00F12F72">
            <w:pPr>
              <w:pStyle w:val="ListParagraph"/>
              <w:numPr>
                <w:ilvl w:val="0"/>
                <w:numId w:val="3"/>
              </w:numPr>
              <w:rPr>
                <w:rFonts w:eastAsia="Gulim" w:cs="Gulim"/>
                <w:color w:val="1F497D"/>
                <w:sz w:val="22"/>
                <w:szCs w:val="22"/>
                <w:lang w:eastAsia="ko-KR"/>
              </w:rPr>
            </w:pPr>
            <w:r w:rsidRPr="00F12F72">
              <w:rPr>
                <w:rFonts w:eastAsia="Gulim" w:cs="Gulim"/>
                <w:color w:val="1F497D"/>
                <w:sz w:val="22"/>
                <w:szCs w:val="22"/>
                <w:lang w:eastAsia="ko-KR"/>
              </w:rPr>
              <w:t xml:space="preserve">ASME Sec. </w:t>
            </w:r>
            <w:r w:rsidR="00F12F72" w:rsidRPr="00F12F72">
              <w:rPr>
                <w:rFonts w:eastAsia="Gulim" w:cs="Gulim"/>
                <w:color w:val="1F497D"/>
                <w:sz w:val="22"/>
                <w:szCs w:val="22"/>
                <w:lang w:eastAsia="ko-KR"/>
              </w:rPr>
              <w:t>IX</w:t>
            </w:r>
            <w:r w:rsidR="00F12F72">
              <w:rPr>
                <w:rFonts w:eastAsia="Gulim" w:cs="Gulim"/>
                <w:color w:val="1F497D"/>
                <w:sz w:val="22"/>
                <w:szCs w:val="22"/>
                <w:lang w:eastAsia="ko-KR"/>
              </w:rPr>
              <w:t xml:space="preserve"> welding</w:t>
            </w:r>
            <w:r w:rsidR="00F12F72" w:rsidRPr="00F12F72">
              <w:rPr>
                <w:rFonts w:eastAsia="Gulim" w:cs="Gulim"/>
                <w:color w:val="1F497D"/>
                <w:sz w:val="22"/>
                <w:szCs w:val="22"/>
                <w:lang w:eastAsia="ko-KR"/>
              </w:rPr>
              <w:t xml:space="preserve"> </w:t>
            </w:r>
          </w:p>
          <w:p w14:paraId="60EA27F4" w14:textId="576F877F" w:rsidR="00F12F72" w:rsidRPr="00F12F72" w:rsidRDefault="00F12F72" w:rsidP="00F12F72">
            <w:pPr>
              <w:pStyle w:val="ListParagraph"/>
              <w:numPr>
                <w:ilvl w:val="0"/>
                <w:numId w:val="3"/>
              </w:numPr>
              <w:rPr>
                <w:rFonts w:eastAsia="Gulim" w:cs="Gulim"/>
                <w:color w:val="1F497D"/>
                <w:sz w:val="22"/>
                <w:szCs w:val="22"/>
                <w:lang w:eastAsia="ko-KR"/>
              </w:rPr>
            </w:pPr>
            <w:r w:rsidRPr="00F12F72">
              <w:rPr>
                <w:rFonts w:eastAsia="Gulim" w:cs="Gulim"/>
                <w:color w:val="1F497D"/>
                <w:sz w:val="22"/>
                <w:szCs w:val="22"/>
                <w:lang w:eastAsia="ko-KR"/>
              </w:rPr>
              <w:t>ASTM</w:t>
            </w:r>
            <w:r w:rsidR="002B716B" w:rsidRPr="00F12F72">
              <w:rPr>
                <w:rFonts w:eastAsia="Gulim" w:cs="Gulim"/>
                <w:color w:val="1F497D"/>
                <w:sz w:val="22"/>
                <w:szCs w:val="22"/>
                <w:lang w:eastAsia="ko-KR"/>
              </w:rPr>
              <w:t xml:space="preserve"> </w:t>
            </w:r>
            <w:r w:rsidRPr="00F12F72">
              <w:rPr>
                <w:rFonts w:eastAsia="Gulim" w:cs="Gulim"/>
                <w:color w:val="1F497D"/>
                <w:sz w:val="22"/>
                <w:szCs w:val="22"/>
                <w:lang w:eastAsia="ko-KR"/>
              </w:rPr>
              <w:t>applicable material standards</w:t>
            </w:r>
            <w:r w:rsidR="0080131B" w:rsidRPr="00F12F72">
              <w:rPr>
                <w:rFonts w:eastAsia="Gulim" w:cs="Gulim"/>
                <w:color w:val="1F497D"/>
                <w:sz w:val="22"/>
                <w:szCs w:val="22"/>
                <w:lang w:eastAsia="ko-KR"/>
              </w:rPr>
              <w:t xml:space="preserve"> </w:t>
            </w:r>
          </w:p>
          <w:p w14:paraId="7BFF3F96" w14:textId="5C987C6C" w:rsidR="0080131B" w:rsidRPr="00F12F72" w:rsidRDefault="0080131B" w:rsidP="00F12F72">
            <w:pPr>
              <w:pStyle w:val="ListParagraph"/>
              <w:numPr>
                <w:ilvl w:val="0"/>
                <w:numId w:val="3"/>
              </w:numPr>
              <w:rPr>
                <w:rFonts w:eastAsia="Gulim" w:cs="Gulim"/>
                <w:color w:val="1F497D"/>
                <w:sz w:val="22"/>
                <w:szCs w:val="22"/>
                <w:lang w:eastAsia="ko-KR"/>
              </w:rPr>
            </w:pPr>
            <w:r w:rsidRPr="00F12F72">
              <w:rPr>
                <w:rFonts w:eastAsia="Gulim" w:cs="Gulim"/>
                <w:color w:val="1F497D"/>
                <w:sz w:val="22"/>
                <w:szCs w:val="22"/>
                <w:lang w:eastAsia="ko-KR"/>
              </w:rPr>
              <w:t>ISO 9001 quality standards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376365" w14:textId="77777777" w:rsidR="0080131B" w:rsidRDefault="0080131B">
            <w:pPr>
              <w:rPr>
                <w:rFonts w:eastAsia="Gulim" w:cs="Gulim"/>
                <w:color w:val="1F497D"/>
                <w:sz w:val="22"/>
                <w:szCs w:val="22"/>
                <w:lang w:eastAsia="ko-KR"/>
              </w:rPr>
            </w:pPr>
            <w:r>
              <w:rPr>
                <w:rFonts w:eastAsia="Gulim" w:cs="Gulim"/>
                <w:color w:val="1F497D"/>
                <w:sz w:val="22"/>
                <w:szCs w:val="22"/>
                <w:lang w:eastAsia="ko-KR"/>
              </w:rPr>
              <w:t>Depends on supplier</w:t>
            </w:r>
          </w:p>
        </w:tc>
      </w:tr>
      <w:tr w:rsidR="0080131B" w14:paraId="7886AB43" w14:textId="77777777" w:rsidTr="00510171">
        <w:tc>
          <w:tcPr>
            <w:tcW w:w="50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31D731" w14:textId="512BAB7F" w:rsidR="0080131B" w:rsidRDefault="002B716B">
            <w:pPr>
              <w:rPr>
                <w:rFonts w:eastAsia="Gulim" w:cs="Gulim"/>
                <w:color w:val="1F497D"/>
                <w:sz w:val="22"/>
                <w:szCs w:val="22"/>
                <w:lang w:eastAsia="ko-KR"/>
              </w:rPr>
            </w:pPr>
            <w:r>
              <w:rPr>
                <w:rFonts w:eastAsia="Gulim" w:cs="Gulim"/>
                <w:color w:val="1F497D"/>
                <w:sz w:val="22"/>
                <w:szCs w:val="22"/>
                <w:lang w:eastAsia="ko-KR"/>
              </w:rPr>
              <w:t>Complies with “</w:t>
            </w:r>
            <w:r w:rsidRPr="000353C1">
              <w:rPr>
                <w:rFonts w:eastAsia="Gulim" w:cs="Gulim"/>
                <w:b/>
                <w:color w:val="1F497D"/>
                <w:sz w:val="22"/>
                <w:szCs w:val="22"/>
                <w:lang w:eastAsia="ko-KR"/>
              </w:rPr>
              <w:t>Buy America</w:t>
            </w:r>
            <w:r>
              <w:rPr>
                <w:rFonts w:eastAsia="Gulim" w:cs="Gulim"/>
                <w:color w:val="1F497D"/>
                <w:sz w:val="22"/>
                <w:szCs w:val="22"/>
                <w:lang w:eastAsia="ko-KR"/>
              </w:rPr>
              <w:t>” provisions:</w:t>
            </w:r>
            <w:r w:rsidR="000353C1">
              <w:rPr>
                <w:rFonts w:eastAsia="Gulim" w:cs="Gulim"/>
                <w:color w:val="1F497D"/>
                <w:sz w:val="22"/>
                <w:szCs w:val="22"/>
                <w:lang w:eastAsia="ko-KR"/>
              </w:rPr>
              <w:t xml:space="preserve"> US made at our ASME facility in Louisville, KY with US made steel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195961" w14:textId="77777777" w:rsidR="0080131B" w:rsidRDefault="0080131B">
            <w:pPr>
              <w:rPr>
                <w:rFonts w:eastAsia="Gulim" w:cs="Gulim"/>
                <w:color w:val="1F497D"/>
                <w:sz w:val="22"/>
                <w:szCs w:val="22"/>
                <w:lang w:eastAsia="ko-KR"/>
              </w:rPr>
            </w:pPr>
            <w:r>
              <w:rPr>
                <w:rFonts w:eastAsia="Gulim" w:cs="Gulim"/>
                <w:color w:val="1F497D"/>
                <w:sz w:val="22"/>
                <w:szCs w:val="22"/>
                <w:lang w:eastAsia="ko-KR"/>
              </w:rPr>
              <w:t>Depends on supplier</w:t>
            </w:r>
          </w:p>
        </w:tc>
      </w:tr>
      <w:tr w:rsidR="002B716B" w14:paraId="5CBA7798" w14:textId="77777777" w:rsidTr="00510171">
        <w:tc>
          <w:tcPr>
            <w:tcW w:w="50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59B163" w14:textId="260420B5" w:rsidR="002B716B" w:rsidRDefault="002B716B">
            <w:pPr>
              <w:rPr>
                <w:rFonts w:eastAsia="Gulim" w:cs="Gulim"/>
                <w:color w:val="1F497D"/>
                <w:sz w:val="22"/>
                <w:szCs w:val="22"/>
                <w:lang w:eastAsia="ko-KR"/>
              </w:rPr>
            </w:pPr>
            <w:r>
              <w:rPr>
                <w:rFonts w:eastAsia="Gulim" w:cs="Gulim"/>
                <w:color w:val="1F497D"/>
                <w:sz w:val="22"/>
                <w:szCs w:val="22"/>
                <w:lang w:eastAsia="ko-KR"/>
              </w:rPr>
              <w:t>Our MIJ is on the AML of most oil and gas transmission and gathering pipelines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F6FFA6" w14:textId="042D6AEB" w:rsidR="002B716B" w:rsidRDefault="002B716B">
            <w:pPr>
              <w:rPr>
                <w:rFonts w:eastAsia="Gulim" w:cs="Gulim"/>
                <w:color w:val="1F497D"/>
                <w:sz w:val="22"/>
                <w:szCs w:val="22"/>
                <w:lang w:eastAsia="ko-KR"/>
              </w:rPr>
            </w:pPr>
            <w:r>
              <w:rPr>
                <w:rFonts w:eastAsia="Gulim" w:cs="Gulim"/>
                <w:color w:val="1F497D"/>
                <w:sz w:val="22"/>
                <w:szCs w:val="22"/>
                <w:lang w:eastAsia="ko-KR"/>
              </w:rPr>
              <w:t>Depends on supplier</w:t>
            </w:r>
          </w:p>
        </w:tc>
      </w:tr>
      <w:tr w:rsidR="0048797A" w14:paraId="4B276196" w14:textId="77777777" w:rsidTr="00510171">
        <w:tc>
          <w:tcPr>
            <w:tcW w:w="50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56405F" w14:textId="7A811710" w:rsidR="0048797A" w:rsidRDefault="0048797A">
            <w:pPr>
              <w:rPr>
                <w:rFonts w:eastAsia="Gulim" w:cs="Gulim"/>
                <w:color w:val="1F497D"/>
                <w:sz w:val="22"/>
                <w:szCs w:val="22"/>
                <w:lang w:eastAsia="ko-KR"/>
              </w:rPr>
            </w:pPr>
            <w:r>
              <w:rPr>
                <w:rFonts w:eastAsia="Gulim" w:cs="Gulim"/>
                <w:color w:val="1F497D"/>
                <w:sz w:val="22"/>
                <w:szCs w:val="22"/>
                <w:lang w:eastAsia="ko-KR"/>
              </w:rPr>
              <w:t>Standard Hub Materials</w:t>
            </w:r>
          </w:p>
          <w:p w14:paraId="15C150A6" w14:textId="77777777" w:rsidR="0048797A" w:rsidRDefault="0048797A" w:rsidP="0048797A">
            <w:pPr>
              <w:pStyle w:val="ListParagraph"/>
              <w:numPr>
                <w:ilvl w:val="0"/>
                <w:numId w:val="2"/>
              </w:numPr>
              <w:rPr>
                <w:rFonts w:eastAsia="Gulim" w:cs="Gulim"/>
                <w:color w:val="1F497D"/>
                <w:sz w:val="22"/>
                <w:szCs w:val="22"/>
                <w:lang w:eastAsia="ko-KR"/>
              </w:rPr>
            </w:pPr>
            <w:r>
              <w:rPr>
                <w:rFonts w:eastAsia="Gulim" w:cs="Gulim"/>
                <w:color w:val="1F497D"/>
                <w:sz w:val="22"/>
                <w:szCs w:val="22"/>
                <w:lang w:eastAsia="ko-KR"/>
              </w:rPr>
              <w:t xml:space="preserve">Pipe (2 – 6 inch) SA 106 Br. </w:t>
            </w:r>
            <w:r w:rsidR="001B608A">
              <w:rPr>
                <w:rFonts w:eastAsia="Gulim" w:cs="Gulim"/>
                <w:color w:val="1F497D"/>
                <w:sz w:val="22"/>
                <w:szCs w:val="22"/>
                <w:lang w:eastAsia="ko-KR"/>
              </w:rPr>
              <w:t>B/C</w:t>
            </w:r>
            <w:r w:rsidR="00B04687">
              <w:rPr>
                <w:rFonts w:eastAsia="Gulim" w:cs="Gulim"/>
                <w:color w:val="1F497D"/>
                <w:sz w:val="22"/>
                <w:szCs w:val="22"/>
                <w:lang w:eastAsia="ko-KR"/>
              </w:rPr>
              <w:t xml:space="preserve"> 52K min yield</w:t>
            </w:r>
          </w:p>
          <w:p w14:paraId="0285C4F9" w14:textId="16726D09" w:rsidR="00B04687" w:rsidRDefault="00B04687" w:rsidP="0048797A">
            <w:pPr>
              <w:pStyle w:val="ListParagraph"/>
              <w:numPr>
                <w:ilvl w:val="0"/>
                <w:numId w:val="2"/>
              </w:numPr>
              <w:rPr>
                <w:rFonts w:eastAsia="Gulim" w:cs="Gulim"/>
                <w:color w:val="1F497D"/>
                <w:sz w:val="22"/>
                <w:szCs w:val="22"/>
                <w:lang w:eastAsia="ko-KR"/>
              </w:rPr>
            </w:pPr>
            <w:r>
              <w:rPr>
                <w:rFonts w:eastAsia="Gulim" w:cs="Gulim"/>
                <w:color w:val="1F497D"/>
                <w:sz w:val="22"/>
                <w:szCs w:val="22"/>
                <w:lang w:eastAsia="ko-KR"/>
              </w:rPr>
              <w:t>Forgings (8-inch +) SA105/SA350 LF2 CL1 and A694 F52 (</w:t>
            </w:r>
            <w:r w:rsidRPr="00E76A14">
              <w:rPr>
                <w:rFonts w:eastAsia="Gulim" w:cs="Gulim"/>
                <w:color w:val="1F497D"/>
                <w:sz w:val="22"/>
                <w:szCs w:val="22"/>
                <w:u w:val="single"/>
                <w:lang w:eastAsia="ko-KR"/>
              </w:rPr>
              <w:t xml:space="preserve">dual </w:t>
            </w:r>
            <w:r w:rsidR="00E76A14" w:rsidRPr="00E76A14">
              <w:rPr>
                <w:rFonts w:eastAsia="Gulim" w:cs="Gulim"/>
                <w:color w:val="1F497D"/>
                <w:sz w:val="22"/>
                <w:szCs w:val="22"/>
                <w:u w:val="single"/>
                <w:lang w:eastAsia="ko-KR"/>
              </w:rPr>
              <w:t xml:space="preserve">or triple </w:t>
            </w:r>
            <w:r w:rsidRPr="00E76A14">
              <w:rPr>
                <w:rFonts w:eastAsia="Gulim" w:cs="Gulim"/>
                <w:color w:val="1F497D"/>
                <w:sz w:val="22"/>
                <w:szCs w:val="22"/>
                <w:u w:val="single"/>
                <w:lang w:eastAsia="ko-KR"/>
              </w:rPr>
              <w:t>certified</w:t>
            </w:r>
            <w:r>
              <w:rPr>
                <w:rFonts w:eastAsia="Gulim" w:cs="Gulim"/>
                <w:color w:val="1F497D"/>
                <w:sz w:val="22"/>
                <w:szCs w:val="22"/>
                <w:lang w:eastAsia="ko-KR"/>
              </w:rPr>
              <w:t xml:space="preserve">) </w:t>
            </w:r>
            <w:r w:rsidR="00E76A14">
              <w:rPr>
                <w:rFonts w:eastAsia="Gulim" w:cs="Gulim"/>
                <w:color w:val="1F497D"/>
                <w:sz w:val="22"/>
                <w:szCs w:val="22"/>
                <w:lang w:eastAsia="ko-KR"/>
              </w:rPr>
              <w:t xml:space="preserve">serialized and </w:t>
            </w:r>
            <w:r>
              <w:rPr>
                <w:rFonts w:eastAsia="Gulim" w:cs="Gulim"/>
                <w:color w:val="1F497D"/>
                <w:sz w:val="22"/>
                <w:szCs w:val="22"/>
                <w:lang w:eastAsia="ko-KR"/>
              </w:rPr>
              <w:t>heat code identified</w:t>
            </w:r>
          </w:p>
          <w:p w14:paraId="3ECDBDB9" w14:textId="1051DFDD" w:rsidR="000A769F" w:rsidRDefault="000A769F" w:rsidP="0048797A">
            <w:pPr>
              <w:pStyle w:val="ListParagraph"/>
              <w:numPr>
                <w:ilvl w:val="0"/>
                <w:numId w:val="2"/>
              </w:numPr>
              <w:rPr>
                <w:rFonts w:eastAsia="Gulim" w:cs="Gulim"/>
                <w:color w:val="1F497D"/>
                <w:sz w:val="22"/>
                <w:szCs w:val="22"/>
                <w:lang w:eastAsia="ko-KR"/>
              </w:rPr>
            </w:pPr>
            <w:r>
              <w:rPr>
                <w:rFonts w:eastAsia="Gulim" w:cs="Gulim"/>
                <w:color w:val="1F497D"/>
                <w:sz w:val="22"/>
                <w:szCs w:val="22"/>
                <w:lang w:eastAsia="ko-KR"/>
              </w:rPr>
              <w:t>Test reports w/each shipment</w:t>
            </w:r>
          </w:p>
          <w:p w14:paraId="2756ED9F" w14:textId="71147150" w:rsidR="00B04687" w:rsidRPr="0048797A" w:rsidRDefault="00B04687" w:rsidP="0048797A">
            <w:pPr>
              <w:pStyle w:val="ListParagraph"/>
              <w:numPr>
                <w:ilvl w:val="0"/>
                <w:numId w:val="2"/>
              </w:numPr>
              <w:rPr>
                <w:rFonts w:eastAsia="Gulim" w:cs="Gulim"/>
                <w:color w:val="1F497D"/>
                <w:sz w:val="22"/>
                <w:szCs w:val="22"/>
                <w:lang w:eastAsia="ko-KR"/>
              </w:rPr>
            </w:pPr>
            <w:r>
              <w:rPr>
                <w:rFonts w:eastAsia="Gulim" w:cs="Gulim"/>
                <w:color w:val="1F497D"/>
                <w:sz w:val="22"/>
                <w:szCs w:val="22"/>
                <w:lang w:eastAsia="ko-KR"/>
              </w:rPr>
              <w:t>Higher yield material available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E6BE82" w14:textId="6F7CA2F7" w:rsidR="0048797A" w:rsidRDefault="000A769F">
            <w:pPr>
              <w:rPr>
                <w:rFonts w:eastAsia="Gulim" w:cs="Gulim"/>
                <w:color w:val="1F497D"/>
                <w:sz w:val="22"/>
                <w:szCs w:val="22"/>
                <w:lang w:eastAsia="ko-KR"/>
              </w:rPr>
            </w:pPr>
            <w:r>
              <w:rPr>
                <w:rFonts w:eastAsia="Gulim" w:cs="Gulim"/>
                <w:color w:val="1F497D"/>
                <w:sz w:val="22"/>
                <w:szCs w:val="22"/>
                <w:lang w:eastAsia="ko-KR"/>
              </w:rPr>
              <w:t>Material d</w:t>
            </w:r>
            <w:r w:rsidR="00B04687">
              <w:rPr>
                <w:rFonts w:eastAsia="Gulim" w:cs="Gulim"/>
                <w:color w:val="1F497D"/>
                <w:sz w:val="22"/>
                <w:szCs w:val="22"/>
                <w:lang w:eastAsia="ko-KR"/>
              </w:rPr>
              <w:t>epends on supplier</w:t>
            </w:r>
            <w:r>
              <w:rPr>
                <w:rFonts w:eastAsia="Gulim" w:cs="Gulim"/>
                <w:color w:val="1F497D"/>
                <w:sz w:val="22"/>
                <w:szCs w:val="22"/>
                <w:lang w:eastAsia="ko-KR"/>
              </w:rPr>
              <w:t xml:space="preserve">; flange isolation kits </w:t>
            </w:r>
            <w:r w:rsidRPr="000A769F">
              <w:rPr>
                <w:rFonts w:eastAsia="Gulim" w:cs="Gulim"/>
                <w:color w:val="1F497D"/>
                <w:sz w:val="22"/>
                <w:szCs w:val="22"/>
                <w:lang w:eastAsia="ko-KR"/>
              </w:rPr>
              <w:t>not serialized, or heat code identified;</w:t>
            </w:r>
            <w:r>
              <w:rPr>
                <w:rFonts w:eastAsia="Gulim" w:cs="Gulim"/>
                <w:color w:val="1F497D"/>
                <w:sz w:val="22"/>
                <w:szCs w:val="22"/>
                <w:lang w:eastAsia="ko-KR"/>
              </w:rPr>
              <w:t xml:space="preserve"> </w:t>
            </w:r>
            <w:r w:rsidR="00E42B20">
              <w:rPr>
                <w:rFonts w:eastAsia="Gulim" w:cs="Gulim"/>
                <w:color w:val="1F497D"/>
                <w:sz w:val="22"/>
                <w:szCs w:val="22"/>
                <w:lang w:eastAsia="ko-KR"/>
              </w:rPr>
              <w:t xml:space="preserve">not individually hydro tested or electrically tested; </w:t>
            </w:r>
            <w:r w:rsidR="00E42B20">
              <w:rPr>
                <w:rFonts w:eastAsia="Gulim" w:cs="Gulim"/>
                <w:color w:val="1F497D"/>
                <w:sz w:val="22"/>
                <w:szCs w:val="22"/>
                <w:lang w:eastAsia="ko-KR"/>
              </w:rPr>
              <w:t>Standard offerings in carbon steel</w:t>
            </w:r>
          </w:p>
        </w:tc>
      </w:tr>
      <w:tr w:rsidR="0080131B" w14:paraId="254092F0" w14:textId="77777777" w:rsidTr="00510171">
        <w:tc>
          <w:tcPr>
            <w:tcW w:w="50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B730F8" w14:textId="181D29F3" w:rsidR="0080131B" w:rsidRDefault="0080131B">
            <w:pPr>
              <w:rPr>
                <w:rFonts w:eastAsia="Gulim" w:cs="Gulim"/>
                <w:color w:val="1F497D"/>
                <w:sz w:val="22"/>
                <w:szCs w:val="22"/>
                <w:lang w:eastAsia="ko-KR"/>
              </w:rPr>
            </w:pPr>
            <w:r>
              <w:rPr>
                <w:rFonts w:eastAsia="Gulim" w:cs="Gulim"/>
                <w:color w:val="1F497D"/>
                <w:sz w:val="22"/>
                <w:szCs w:val="22"/>
                <w:lang w:eastAsia="ko-KR"/>
              </w:rPr>
              <w:t xml:space="preserve">Maintenance-free, leak-proof </w:t>
            </w:r>
            <w:r w:rsidR="00510171">
              <w:rPr>
                <w:rFonts w:eastAsia="Gulim" w:cs="Gulim"/>
                <w:color w:val="1F497D"/>
                <w:sz w:val="22"/>
                <w:szCs w:val="22"/>
                <w:lang w:eastAsia="ko-KR"/>
              </w:rPr>
              <w:t xml:space="preserve">insulated </w:t>
            </w:r>
            <w:r>
              <w:rPr>
                <w:rFonts w:eastAsia="Gulim" w:cs="Gulim"/>
                <w:color w:val="1F497D"/>
                <w:sz w:val="22"/>
                <w:szCs w:val="22"/>
                <w:lang w:eastAsia="ko-KR"/>
              </w:rPr>
              <w:t>joint</w:t>
            </w:r>
            <w:r w:rsidR="00B04687">
              <w:rPr>
                <w:rFonts w:eastAsia="Gulim" w:cs="Gulim"/>
                <w:color w:val="1F497D"/>
                <w:sz w:val="22"/>
                <w:szCs w:val="22"/>
                <w:lang w:eastAsia="ko-KR"/>
              </w:rPr>
              <w:t xml:space="preserve">; </w:t>
            </w:r>
            <w:r w:rsidR="00FF5759" w:rsidRPr="00FF5759">
              <w:rPr>
                <w:rFonts w:eastAsia="Gulim" w:cs="Gulim"/>
                <w:b/>
                <w:color w:val="1F497D"/>
                <w:sz w:val="22"/>
                <w:szCs w:val="22"/>
                <w:lang w:eastAsia="ko-KR"/>
              </w:rPr>
              <w:t xml:space="preserve">simple installation by </w:t>
            </w:r>
            <w:r w:rsidR="00B04687" w:rsidRPr="00FF5759">
              <w:rPr>
                <w:rFonts w:eastAsia="Gulim" w:cs="Gulim"/>
                <w:b/>
                <w:color w:val="1F497D"/>
                <w:sz w:val="22"/>
                <w:szCs w:val="22"/>
                <w:lang w:eastAsia="ko-KR"/>
              </w:rPr>
              <w:t>butt</w:t>
            </w:r>
            <w:r w:rsidR="00F175E2" w:rsidRPr="00FF5759">
              <w:rPr>
                <w:rFonts w:eastAsia="Gulim" w:cs="Gulim"/>
                <w:b/>
                <w:color w:val="1F497D"/>
                <w:sz w:val="22"/>
                <w:szCs w:val="22"/>
                <w:lang w:eastAsia="ko-KR"/>
              </w:rPr>
              <w:t xml:space="preserve"> </w:t>
            </w:r>
            <w:r w:rsidR="00B04687" w:rsidRPr="00FF5759">
              <w:rPr>
                <w:rFonts w:eastAsia="Gulim" w:cs="Gulim"/>
                <w:b/>
                <w:color w:val="1F497D"/>
                <w:sz w:val="22"/>
                <w:szCs w:val="22"/>
                <w:lang w:eastAsia="ko-KR"/>
              </w:rPr>
              <w:t>welding into pipeline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DE6E77" w14:textId="6050F120" w:rsidR="0080131B" w:rsidRDefault="0008112F">
            <w:pPr>
              <w:rPr>
                <w:rFonts w:eastAsia="Gulim" w:cs="Gulim"/>
                <w:color w:val="1F497D"/>
                <w:sz w:val="22"/>
                <w:szCs w:val="22"/>
                <w:lang w:eastAsia="ko-KR"/>
              </w:rPr>
            </w:pPr>
            <w:r>
              <w:rPr>
                <w:rFonts w:eastAsia="Gulim" w:cs="Gulim"/>
                <w:color w:val="1F497D"/>
                <w:sz w:val="22"/>
                <w:szCs w:val="22"/>
                <w:lang w:eastAsia="ko-KR"/>
              </w:rPr>
              <w:t>Flanged into pipeline; m</w:t>
            </w:r>
            <w:r w:rsidR="0080131B">
              <w:rPr>
                <w:rFonts w:eastAsia="Gulim" w:cs="Gulim"/>
                <w:color w:val="1F497D"/>
                <w:sz w:val="22"/>
                <w:szCs w:val="22"/>
                <w:lang w:eastAsia="ko-KR"/>
              </w:rPr>
              <w:t>aintenance required</w:t>
            </w:r>
          </w:p>
        </w:tc>
      </w:tr>
      <w:tr w:rsidR="00B04687" w14:paraId="23018242" w14:textId="77777777" w:rsidTr="00510171">
        <w:tc>
          <w:tcPr>
            <w:tcW w:w="50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B17516" w14:textId="4A022E63" w:rsidR="00B04687" w:rsidRDefault="00B04687">
            <w:pPr>
              <w:rPr>
                <w:rFonts w:eastAsia="Gulim" w:cs="Gulim"/>
                <w:color w:val="1F497D"/>
                <w:sz w:val="22"/>
                <w:szCs w:val="22"/>
                <w:lang w:eastAsia="ko-KR"/>
              </w:rPr>
            </w:pPr>
            <w:r>
              <w:rPr>
                <w:rFonts w:eastAsia="Gulim" w:cs="Gulim"/>
                <w:color w:val="1F497D"/>
                <w:sz w:val="22"/>
                <w:szCs w:val="22"/>
                <w:lang w:eastAsia="ko-KR"/>
              </w:rPr>
              <w:t>IJ ends beveled to match pipe ends per ASME B16.25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E5ABED" w14:textId="4E0F7C0E" w:rsidR="00B04687" w:rsidRDefault="00B04687">
            <w:pPr>
              <w:rPr>
                <w:rFonts w:eastAsia="Gulim" w:cs="Gulim"/>
                <w:color w:val="1F497D"/>
                <w:sz w:val="22"/>
                <w:szCs w:val="22"/>
                <w:lang w:eastAsia="ko-KR"/>
              </w:rPr>
            </w:pPr>
            <w:r>
              <w:rPr>
                <w:rFonts w:eastAsia="Gulim" w:cs="Gulim"/>
                <w:color w:val="1F497D"/>
                <w:sz w:val="22"/>
                <w:szCs w:val="22"/>
                <w:lang w:eastAsia="ko-KR"/>
              </w:rPr>
              <w:t>Flanged into pipeline</w:t>
            </w:r>
          </w:p>
        </w:tc>
      </w:tr>
      <w:tr w:rsidR="0005527D" w14:paraId="07BFB58D" w14:textId="77777777" w:rsidTr="00510171">
        <w:tc>
          <w:tcPr>
            <w:tcW w:w="50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713F15" w14:textId="36B4BE71" w:rsidR="0005527D" w:rsidRDefault="0005527D" w:rsidP="008D63CD">
            <w:pPr>
              <w:rPr>
                <w:rFonts w:eastAsia="Gulim" w:cs="Gulim"/>
                <w:color w:val="1F497D"/>
                <w:sz w:val="22"/>
                <w:szCs w:val="22"/>
                <w:lang w:eastAsia="ko-KR"/>
              </w:rPr>
            </w:pPr>
            <w:r>
              <w:rPr>
                <w:rFonts w:eastAsia="Gulim" w:cs="Gulim"/>
                <w:color w:val="1F497D"/>
                <w:sz w:val="22"/>
                <w:szCs w:val="22"/>
                <w:lang w:eastAsia="ko-KR"/>
              </w:rPr>
              <w:t xml:space="preserve">Hydrostatic </w:t>
            </w:r>
            <w:r w:rsidR="0068379F">
              <w:rPr>
                <w:rFonts w:eastAsia="Gulim" w:cs="Gulim"/>
                <w:color w:val="1F497D"/>
                <w:sz w:val="22"/>
                <w:szCs w:val="22"/>
                <w:lang w:eastAsia="ko-KR"/>
              </w:rPr>
              <w:t xml:space="preserve">pressure </w:t>
            </w:r>
            <w:r>
              <w:rPr>
                <w:rFonts w:eastAsia="Gulim" w:cs="Gulim"/>
                <w:color w:val="1F497D"/>
                <w:sz w:val="22"/>
                <w:szCs w:val="22"/>
                <w:lang w:eastAsia="ko-KR"/>
              </w:rPr>
              <w:t>test: 1.5 times design pressure</w:t>
            </w:r>
            <w:r w:rsidR="0068379F">
              <w:rPr>
                <w:rFonts w:eastAsia="Gulim" w:cs="Gulim"/>
                <w:color w:val="1F497D"/>
                <w:sz w:val="22"/>
                <w:szCs w:val="22"/>
                <w:lang w:eastAsia="ko-KR"/>
              </w:rPr>
              <w:t>: each IJ pressure tested to 2225 psi (CL600) or 3350 psi (CL900) for min 15 minutes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8DECBC" w14:textId="7E286E93" w:rsidR="0005527D" w:rsidRDefault="0005527D" w:rsidP="008D63CD">
            <w:pPr>
              <w:rPr>
                <w:rFonts w:eastAsia="Gulim" w:cs="Gulim"/>
                <w:color w:val="1F497D"/>
                <w:sz w:val="22"/>
                <w:szCs w:val="22"/>
                <w:lang w:eastAsia="ko-KR"/>
              </w:rPr>
            </w:pPr>
            <w:r>
              <w:rPr>
                <w:rFonts w:eastAsia="Gulim" w:cs="Gulim"/>
                <w:color w:val="1F497D"/>
                <w:sz w:val="22"/>
                <w:szCs w:val="22"/>
                <w:lang w:eastAsia="ko-KR"/>
              </w:rPr>
              <w:t>Not individually tested</w:t>
            </w:r>
          </w:p>
        </w:tc>
      </w:tr>
      <w:tr w:rsidR="00AD648F" w14:paraId="0D52C933" w14:textId="77777777" w:rsidTr="00510171">
        <w:tc>
          <w:tcPr>
            <w:tcW w:w="50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0BEFF6" w14:textId="1368AC93" w:rsidR="00AD648F" w:rsidRDefault="0005527D" w:rsidP="008D63CD">
            <w:pPr>
              <w:rPr>
                <w:rFonts w:eastAsia="Gulim" w:cs="Gulim"/>
                <w:color w:val="1F497D"/>
                <w:sz w:val="22"/>
                <w:szCs w:val="22"/>
                <w:lang w:eastAsia="ko-KR"/>
              </w:rPr>
            </w:pPr>
            <w:r>
              <w:rPr>
                <w:rFonts w:eastAsia="Gulim" w:cs="Gulim"/>
                <w:color w:val="1F497D"/>
                <w:sz w:val="22"/>
                <w:szCs w:val="22"/>
                <w:lang w:eastAsia="ko-KR"/>
              </w:rPr>
              <w:t xml:space="preserve">Dielectric </w:t>
            </w:r>
            <w:r w:rsidR="00130D44">
              <w:rPr>
                <w:rFonts w:eastAsia="Gulim" w:cs="Gulim"/>
                <w:color w:val="1F497D"/>
                <w:sz w:val="22"/>
                <w:szCs w:val="22"/>
                <w:lang w:eastAsia="ko-KR"/>
              </w:rPr>
              <w:t xml:space="preserve">strength </w:t>
            </w:r>
            <w:r>
              <w:rPr>
                <w:rFonts w:eastAsia="Gulim" w:cs="Gulim"/>
                <w:color w:val="1F497D"/>
                <w:sz w:val="22"/>
                <w:szCs w:val="22"/>
                <w:lang w:eastAsia="ko-KR"/>
              </w:rPr>
              <w:t>test: 5 KV @ 1 min. or special te</w:t>
            </w:r>
            <w:r w:rsidR="00130D44">
              <w:rPr>
                <w:rFonts w:eastAsia="Gulim" w:cs="Gulim"/>
                <w:color w:val="1F497D"/>
                <w:sz w:val="22"/>
                <w:szCs w:val="22"/>
                <w:lang w:eastAsia="ko-KR"/>
              </w:rPr>
              <w:t>st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01ACE6" w14:textId="2BCC2B76" w:rsidR="00AD648F" w:rsidRDefault="0005527D" w:rsidP="008D63CD">
            <w:pPr>
              <w:rPr>
                <w:rFonts w:eastAsia="Gulim" w:cs="Gulim"/>
                <w:color w:val="1F497D"/>
                <w:sz w:val="22"/>
                <w:szCs w:val="22"/>
                <w:lang w:eastAsia="ko-KR"/>
              </w:rPr>
            </w:pPr>
            <w:r>
              <w:rPr>
                <w:rFonts w:eastAsia="Gulim" w:cs="Gulim"/>
                <w:color w:val="1F497D"/>
                <w:sz w:val="22"/>
                <w:szCs w:val="22"/>
                <w:lang w:eastAsia="ko-KR"/>
              </w:rPr>
              <w:t>Not individually tested</w:t>
            </w:r>
          </w:p>
        </w:tc>
      </w:tr>
      <w:tr w:rsidR="00AD648F" w14:paraId="6B21A4BF" w14:textId="77777777" w:rsidTr="00510171">
        <w:tc>
          <w:tcPr>
            <w:tcW w:w="50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CF9B39" w14:textId="121AA23D" w:rsidR="00AD648F" w:rsidRDefault="0068379F" w:rsidP="008D63CD">
            <w:pPr>
              <w:rPr>
                <w:rFonts w:eastAsia="Gulim" w:cs="Gulim"/>
                <w:color w:val="1F497D"/>
                <w:sz w:val="22"/>
                <w:szCs w:val="22"/>
                <w:lang w:eastAsia="ko-KR"/>
              </w:rPr>
            </w:pPr>
            <w:r>
              <w:rPr>
                <w:rFonts w:eastAsia="Gulim" w:cs="Gulim"/>
                <w:color w:val="1F497D"/>
                <w:sz w:val="22"/>
                <w:szCs w:val="22"/>
                <w:lang w:eastAsia="ko-KR"/>
              </w:rPr>
              <w:t>Resistance test of 25 megohms min at 1000 VDC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82847E" w14:textId="5B8ED8A9" w:rsidR="00AD648F" w:rsidRDefault="0068379F" w:rsidP="008D63CD">
            <w:pPr>
              <w:rPr>
                <w:rFonts w:eastAsia="Gulim" w:cs="Gulim"/>
                <w:color w:val="1F497D"/>
                <w:sz w:val="22"/>
                <w:szCs w:val="22"/>
                <w:lang w:eastAsia="ko-KR"/>
              </w:rPr>
            </w:pPr>
            <w:r>
              <w:rPr>
                <w:rFonts w:eastAsia="Gulim" w:cs="Gulim"/>
                <w:color w:val="1F497D"/>
                <w:sz w:val="22"/>
                <w:szCs w:val="22"/>
                <w:lang w:eastAsia="ko-KR"/>
              </w:rPr>
              <w:t>Not individually tested</w:t>
            </w:r>
          </w:p>
        </w:tc>
      </w:tr>
      <w:tr w:rsidR="00AD648F" w14:paraId="740C181E" w14:textId="77777777" w:rsidTr="00510171">
        <w:tc>
          <w:tcPr>
            <w:tcW w:w="50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BE95D5" w14:textId="7FF0CF41" w:rsidR="00AD648F" w:rsidRDefault="00580026" w:rsidP="008D63CD">
            <w:pPr>
              <w:rPr>
                <w:rFonts w:eastAsia="Gulim" w:cs="Gulim"/>
                <w:color w:val="1F497D"/>
                <w:sz w:val="22"/>
                <w:szCs w:val="22"/>
                <w:lang w:eastAsia="ko-KR"/>
              </w:rPr>
            </w:pPr>
            <w:r>
              <w:rPr>
                <w:rFonts w:eastAsia="Gulim" w:cs="Gulim"/>
                <w:color w:val="1F497D"/>
                <w:sz w:val="22"/>
                <w:szCs w:val="22"/>
                <w:lang w:eastAsia="ko-KR"/>
              </w:rPr>
              <w:t>Yoke closure welds UT examined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86FFB2" w14:textId="1A495E28" w:rsidR="00AD648F" w:rsidRDefault="00580026" w:rsidP="008D63CD">
            <w:pPr>
              <w:rPr>
                <w:rFonts w:eastAsia="Gulim" w:cs="Gulim"/>
                <w:color w:val="1F497D"/>
                <w:sz w:val="22"/>
                <w:szCs w:val="22"/>
                <w:lang w:eastAsia="ko-KR"/>
              </w:rPr>
            </w:pPr>
            <w:r>
              <w:rPr>
                <w:rFonts w:eastAsia="Gulim" w:cs="Gulim"/>
                <w:color w:val="1F497D"/>
                <w:sz w:val="22"/>
                <w:szCs w:val="22"/>
                <w:lang w:eastAsia="ko-KR"/>
              </w:rPr>
              <w:t>N/A</w:t>
            </w:r>
          </w:p>
        </w:tc>
      </w:tr>
      <w:tr w:rsidR="00AD648F" w14:paraId="03994033" w14:textId="77777777" w:rsidTr="00510171">
        <w:tc>
          <w:tcPr>
            <w:tcW w:w="50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38C422" w14:textId="5AA68441" w:rsidR="00AD648F" w:rsidRDefault="00580026" w:rsidP="008D63CD">
            <w:pPr>
              <w:rPr>
                <w:rFonts w:eastAsia="Gulim" w:cs="Gulim"/>
                <w:color w:val="1F497D"/>
                <w:sz w:val="22"/>
                <w:szCs w:val="22"/>
                <w:lang w:eastAsia="ko-KR"/>
              </w:rPr>
            </w:pPr>
            <w:r>
              <w:rPr>
                <w:rFonts w:eastAsia="Gulim" w:cs="Gulim"/>
                <w:color w:val="1F497D"/>
                <w:sz w:val="22"/>
                <w:szCs w:val="22"/>
                <w:lang w:eastAsia="ko-KR"/>
              </w:rPr>
              <w:t>Approval drawings furnished with each shipment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C94642" w14:textId="78D1AEE5" w:rsidR="00AD648F" w:rsidRDefault="00580026" w:rsidP="008D63CD">
            <w:pPr>
              <w:rPr>
                <w:rFonts w:eastAsia="Gulim" w:cs="Gulim"/>
                <w:color w:val="1F497D"/>
                <w:sz w:val="22"/>
                <w:szCs w:val="22"/>
                <w:lang w:eastAsia="ko-KR"/>
              </w:rPr>
            </w:pPr>
            <w:r>
              <w:rPr>
                <w:rFonts w:eastAsia="Gulim" w:cs="Gulim"/>
                <w:color w:val="1F497D"/>
                <w:sz w:val="22"/>
                <w:szCs w:val="22"/>
                <w:lang w:eastAsia="ko-KR"/>
              </w:rPr>
              <w:t>N/A</w:t>
            </w:r>
          </w:p>
        </w:tc>
      </w:tr>
      <w:tr w:rsidR="008D63CD" w14:paraId="7E6B4AC2" w14:textId="77777777" w:rsidTr="00510171">
        <w:tc>
          <w:tcPr>
            <w:tcW w:w="50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444FE4" w14:textId="77777777" w:rsidR="008D63CD" w:rsidRDefault="008D63CD" w:rsidP="008D63CD">
            <w:pPr>
              <w:rPr>
                <w:rFonts w:eastAsia="Gulim" w:cs="Gulim"/>
                <w:color w:val="1F497D"/>
                <w:sz w:val="22"/>
                <w:szCs w:val="22"/>
                <w:lang w:eastAsia="ko-KR"/>
              </w:rPr>
            </w:pPr>
            <w:r>
              <w:rPr>
                <w:rFonts w:eastAsia="Gulim" w:cs="Gulim"/>
                <w:color w:val="1F497D"/>
                <w:sz w:val="22"/>
                <w:szCs w:val="22"/>
                <w:lang w:eastAsia="ko-KR"/>
              </w:rPr>
              <w:t>Data package includes:</w:t>
            </w:r>
          </w:p>
          <w:p w14:paraId="2EF3DCF1" w14:textId="1A48DA79" w:rsidR="008D63CD" w:rsidRDefault="008D63CD" w:rsidP="008D63CD">
            <w:pPr>
              <w:pStyle w:val="ListParagraph"/>
              <w:numPr>
                <w:ilvl w:val="0"/>
                <w:numId w:val="1"/>
              </w:numPr>
              <w:rPr>
                <w:rFonts w:eastAsia="Gulim" w:cs="Gulim"/>
                <w:color w:val="1F497D"/>
                <w:sz w:val="22"/>
                <w:szCs w:val="22"/>
                <w:lang w:eastAsia="ko-KR"/>
              </w:rPr>
            </w:pPr>
            <w:r>
              <w:rPr>
                <w:rFonts w:eastAsia="Gulim" w:cs="Gulim"/>
                <w:color w:val="1F497D"/>
                <w:sz w:val="22"/>
                <w:szCs w:val="22"/>
                <w:lang w:eastAsia="ko-KR"/>
              </w:rPr>
              <w:t>Hydrostatic test report (1.5 x design pressure)</w:t>
            </w:r>
          </w:p>
          <w:p w14:paraId="6616BA83" w14:textId="44E6E6F9" w:rsidR="008D63CD" w:rsidRDefault="008D63CD" w:rsidP="008D63CD">
            <w:pPr>
              <w:pStyle w:val="ListParagraph"/>
              <w:numPr>
                <w:ilvl w:val="0"/>
                <w:numId w:val="1"/>
              </w:numPr>
              <w:rPr>
                <w:rFonts w:eastAsia="Gulim" w:cs="Gulim"/>
                <w:color w:val="1F497D"/>
                <w:sz w:val="22"/>
                <w:szCs w:val="22"/>
                <w:lang w:eastAsia="ko-KR"/>
              </w:rPr>
            </w:pPr>
            <w:r>
              <w:rPr>
                <w:rFonts w:eastAsia="Gulim" w:cs="Gulim"/>
                <w:color w:val="1F497D"/>
                <w:sz w:val="22"/>
                <w:szCs w:val="22"/>
                <w:lang w:eastAsia="ko-KR"/>
              </w:rPr>
              <w:t>Electrical test report (resistance &amp; withstand)</w:t>
            </w:r>
          </w:p>
          <w:p w14:paraId="1BF3BF4C" w14:textId="2EBCC4F4" w:rsidR="008D63CD" w:rsidRDefault="008D63CD" w:rsidP="008D63CD">
            <w:pPr>
              <w:pStyle w:val="ListParagraph"/>
              <w:numPr>
                <w:ilvl w:val="0"/>
                <w:numId w:val="1"/>
              </w:numPr>
              <w:rPr>
                <w:rFonts w:eastAsia="Gulim" w:cs="Gulim"/>
                <w:color w:val="1F497D"/>
                <w:sz w:val="22"/>
                <w:szCs w:val="22"/>
                <w:lang w:eastAsia="ko-KR"/>
              </w:rPr>
            </w:pPr>
            <w:r>
              <w:rPr>
                <w:rFonts w:eastAsia="Gulim" w:cs="Gulim"/>
                <w:color w:val="1F497D"/>
                <w:sz w:val="22"/>
                <w:szCs w:val="22"/>
                <w:lang w:eastAsia="ko-KR"/>
              </w:rPr>
              <w:t>Weld test report (UT of closure welds/ends)</w:t>
            </w:r>
          </w:p>
          <w:p w14:paraId="0C9FEC7F" w14:textId="77777777" w:rsidR="008D63CD" w:rsidRDefault="008D63CD" w:rsidP="008D63CD">
            <w:pPr>
              <w:pStyle w:val="ListParagraph"/>
              <w:numPr>
                <w:ilvl w:val="0"/>
                <w:numId w:val="1"/>
              </w:numPr>
              <w:rPr>
                <w:rFonts w:eastAsia="Gulim" w:cs="Gulim"/>
                <w:color w:val="1F497D"/>
                <w:sz w:val="22"/>
                <w:szCs w:val="22"/>
                <w:lang w:eastAsia="ko-KR"/>
              </w:rPr>
            </w:pPr>
            <w:r>
              <w:rPr>
                <w:rFonts w:eastAsia="Gulim" w:cs="Gulim"/>
                <w:color w:val="1F497D"/>
                <w:sz w:val="22"/>
                <w:szCs w:val="22"/>
                <w:lang w:eastAsia="ko-KR"/>
              </w:rPr>
              <w:t>MTRs</w:t>
            </w:r>
          </w:p>
          <w:p w14:paraId="412FD30B" w14:textId="4A69E738" w:rsidR="008D63CD" w:rsidRPr="00510171" w:rsidRDefault="008D63CD" w:rsidP="008D63CD">
            <w:pPr>
              <w:pStyle w:val="ListParagraph"/>
              <w:numPr>
                <w:ilvl w:val="0"/>
                <w:numId w:val="1"/>
              </w:numPr>
              <w:rPr>
                <w:rFonts w:eastAsia="Gulim" w:cs="Gulim"/>
                <w:color w:val="1F497D"/>
                <w:sz w:val="22"/>
                <w:szCs w:val="22"/>
                <w:lang w:eastAsia="ko-KR"/>
              </w:rPr>
            </w:pPr>
            <w:r>
              <w:rPr>
                <w:rFonts w:eastAsia="Gulim" w:cs="Gulim"/>
                <w:color w:val="1F497D"/>
                <w:sz w:val="22"/>
                <w:szCs w:val="22"/>
                <w:lang w:eastAsia="ko-KR"/>
              </w:rPr>
              <w:t>Approval Drawings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C01826" w14:textId="790E6306" w:rsidR="008D63CD" w:rsidRDefault="008D63CD" w:rsidP="008D63CD">
            <w:pPr>
              <w:rPr>
                <w:rFonts w:eastAsia="Gulim" w:cs="Gulim"/>
                <w:color w:val="1F497D"/>
                <w:sz w:val="22"/>
                <w:szCs w:val="22"/>
                <w:lang w:eastAsia="ko-KR"/>
              </w:rPr>
            </w:pPr>
            <w:r>
              <w:rPr>
                <w:rFonts w:eastAsia="Gulim" w:cs="Gulim"/>
                <w:color w:val="1F497D"/>
                <w:sz w:val="22"/>
                <w:szCs w:val="22"/>
                <w:lang w:eastAsia="ko-KR"/>
              </w:rPr>
              <w:t>Depends on supplier</w:t>
            </w:r>
          </w:p>
        </w:tc>
      </w:tr>
      <w:tr w:rsidR="00580026" w14:paraId="411EC4BF" w14:textId="77777777" w:rsidTr="00510171">
        <w:tc>
          <w:tcPr>
            <w:tcW w:w="50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DEB60A" w14:textId="77777777" w:rsidR="00580026" w:rsidRDefault="00580026" w:rsidP="008D63CD">
            <w:pPr>
              <w:rPr>
                <w:rFonts w:eastAsia="Gulim" w:cs="Gulim"/>
                <w:color w:val="1F497D"/>
                <w:sz w:val="22"/>
                <w:szCs w:val="22"/>
                <w:lang w:eastAsia="ko-KR"/>
              </w:rPr>
            </w:pPr>
            <w:r>
              <w:rPr>
                <w:rFonts w:eastAsia="Gulim" w:cs="Gulim"/>
                <w:color w:val="1F497D"/>
                <w:sz w:val="22"/>
                <w:szCs w:val="22"/>
                <w:lang w:eastAsia="ko-KR"/>
              </w:rPr>
              <w:lastRenderedPageBreak/>
              <w:t>Marking: each IJ marked by low stress steel stencil on outside of yoke with the following:</w:t>
            </w:r>
          </w:p>
          <w:p w14:paraId="0FB77A11" w14:textId="77777777" w:rsidR="00580026" w:rsidRDefault="00580026" w:rsidP="00580026">
            <w:pPr>
              <w:pStyle w:val="ListParagraph"/>
              <w:numPr>
                <w:ilvl w:val="0"/>
                <w:numId w:val="4"/>
              </w:numPr>
              <w:rPr>
                <w:rFonts w:eastAsia="Gulim" w:cs="Gulim"/>
                <w:color w:val="1F497D"/>
                <w:sz w:val="22"/>
                <w:szCs w:val="22"/>
                <w:lang w:eastAsia="ko-KR"/>
              </w:rPr>
            </w:pPr>
            <w:r>
              <w:rPr>
                <w:rFonts w:eastAsia="Gulim" w:cs="Gulim"/>
                <w:color w:val="1F497D"/>
                <w:sz w:val="22"/>
                <w:szCs w:val="22"/>
                <w:lang w:eastAsia="ko-KR"/>
              </w:rPr>
              <w:t>Serial number</w:t>
            </w:r>
          </w:p>
          <w:p w14:paraId="3B1B4D69" w14:textId="77777777" w:rsidR="00580026" w:rsidRDefault="00580026" w:rsidP="00580026">
            <w:pPr>
              <w:pStyle w:val="ListParagraph"/>
              <w:numPr>
                <w:ilvl w:val="0"/>
                <w:numId w:val="4"/>
              </w:numPr>
              <w:rPr>
                <w:rFonts w:eastAsia="Gulim" w:cs="Gulim"/>
                <w:color w:val="1F497D"/>
                <w:sz w:val="22"/>
                <w:szCs w:val="22"/>
                <w:lang w:eastAsia="ko-KR"/>
              </w:rPr>
            </w:pPr>
            <w:r>
              <w:rPr>
                <w:rFonts w:eastAsia="Gulim" w:cs="Gulim"/>
                <w:color w:val="1F497D"/>
                <w:sz w:val="22"/>
                <w:szCs w:val="22"/>
                <w:lang w:eastAsia="ko-KR"/>
              </w:rPr>
              <w:t>Pipe size</w:t>
            </w:r>
          </w:p>
          <w:p w14:paraId="64BBA189" w14:textId="77777777" w:rsidR="00580026" w:rsidRDefault="00580026" w:rsidP="00580026">
            <w:pPr>
              <w:pStyle w:val="ListParagraph"/>
              <w:numPr>
                <w:ilvl w:val="0"/>
                <w:numId w:val="4"/>
              </w:numPr>
              <w:rPr>
                <w:rFonts w:eastAsia="Gulim" w:cs="Gulim"/>
                <w:color w:val="1F497D"/>
                <w:sz w:val="22"/>
                <w:szCs w:val="22"/>
                <w:lang w:eastAsia="ko-KR"/>
              </w:rPr>
            </w:pPr>
            <w:r>
              <w:rPr>
                <w:rFonts w:eastAsia="Gulim" w:cs="Gulim"/>
                <w:color w:val="1F497D"/>
                <w:sz w:val="22"/>
                <w:szCs w:val="22"/>
                <w:lang w:eastAsia="ko-KR"/>
              </w:rPr>
              <w:t>Pressure Class</w:t>
            </w:r>
          </w:p>
          <w:p w14:paraId="067A5F9F" w14:textId="77777777" w:rsidR="00580026" w:rsidRDefault="00580026" w:rsidP="00580026">
            <w:pPr>
              <w:pStyle w:val="ListParagraph"/>
              <w:numPr>
                <w:ilvl w:val="0"/>
                <w:numId w:val="4"/>
              </w:numPr>
              <w:rPr>
                <w:rFonts w:eastAsia="Gulim" w:cs="Gulim"/>
                <w:color w:val="1F497D"/>
                <w:sz w:val="22"/>
                <w:szCs w:val="22"/>
                <w:lang w:eastAsia="ko-KR"/>
              </w:rPr>
            </w:pPr>
            <w:r>
              <w:rPr>
                <w:rFonts w:eastAsia="Gulim" w:cs="Gulim"/>
                <w:color w:val="1F497D"/>
                <w:sz w:val="22"/>
                <w:szCs w:val="22"/>
                <w:lang w:eastAsia="ko-KR"/>
              </w:rPr>
              <w:t>Material heat number</w:t>
            </w:r>
          </w:p>
          <w:p w14:paraId="5EBBBED0" w14:textId="1F3C666B" w:rsidR="00580026" w:rsidRPr="00580026" w:rsidRDefault="00580026" w:rsidP="00580026">
            <w:pPr>
              <w:pStyle w:val="ListParagraph"/>
              <w:numPr>
                <w:ilvl w:val="0"/>
                <w:numId w:val="4"/>
              </w:numPr>
              <w:rPr>
                <w:rFonts w:eastAsia="Gulim" w:cs="Gulim"/>
                <w:color w:val="1F497D"/>
                <w:sz w:val="22"/>
                <w:szCs w:val="22"/>
                <w:lang w:eastAsia="ko-KR"/>
              </w:rPr>
            </w:pPr>
            <w:r>
              <w:rPr>
                <w:rFonts w:eastAsia="Gulim" w:cs="Gulim"/>
                <w:color w:val="1F497D"/>
                <w:sz w:val="22"/>
                <w:szCs w:val="22"/>
                <w:lang w:eastAsia="ko-KR"/>
              </w:rPr>
              <w:t>Material grade/yield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9408B4" w14:textId="6F038B9C" w:rsidR="00580026" w:rsidRDefault="00580026" w:rsidP="008D63CD">
            <w:pPr>
              <w:rPr>
                <w:rFonts w:eastAsia="Gulim" w:cs="Gulim"/>
                <w:color w:val="1F497D"/>
                <w:sz w:val="22"/>
                <w:szCs w:val="22"/>
                <w:lang w:eastAsia="ko-KR"/>
              </w:rPr>
            </w:pPr>
            <w:r>
              <w:rPr>
                <w:rFonts w:eastAsia="Gulim" w:cs="Gulim"/>
                <w:color w:val="1F497D"/>
                <w:sz w:val="22"/>
                <w:szCs w:val="22"/>
                <w:lang w:eastAsia="ko-KR"/>
              </w:rPr>
              <w:t>N/A</w:t>
            </w:r>
          </w:p>
        </w:tc>
      </w:tr>
      <w:tr w:rsidR="008D63CD" w14:paraId="4230536A" w14:textId="77777777" w:rsidTr="00510171">
        <w:tc>
          <w:tcPr>
            <w:tcW w:w="50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5CCE7E" w14:textId="00FC4E06" w:rsidR="008D63CD" w:rsidRDefault="008D63CD" w:rsidP="008D63CD">
            <w:pPr>
              <w:rPr>
                <w:rFonts w:eastAsia="Gulim" w:cs="Gulim"/>
                <w:color w:val="1F497D"/>
                <w:sz w:val="22"/>
                <w:szCs w:val="22"/>
                <w:lang w:eastAsia="ko-KR"/>
              </w:rPr>
            </w:pPr>
            <w:r>
              <w:rPr>
                <w:rFonts w:eastAsia="Gulim" w:cs="Gulim"/>
                <w:color w:val="1F497D"/>
                <w:sz w:val="22"/>
                <w:szCs w:val="22"/>
                <w:lang w:eastAsia="ko-KR"/>
              </w:rPr>
              <w:t xml:space="preserve">Internal seals are under compression </w:t>
            </w:r>
            <w:r w:rsidR="00CD31F6">
              <w:rPr>
                <w:rFonts w:eastAsia="Gulim" w:cs="Gulim"/>
                <w:color w:val="1F497D"/>
                <w:sz w:val="22"/>
                <w:szCs w:val="22"/>
                <w:lang w:eastAsia="ko-KR"/>
              </w:rPr>
              <w:t xml:space="preserve">and locked into position permanently </w:t>
            </w:r>
            <w:r>
              <w:rPr>
                <w:rFonts w:eastAsia="Gulim" w:cs="Gulim"/>
                <w:color w:val="1F497D"/>
                <w:sz w:val="22"/>
                <w:szCs w:val="22"/>
                <w:lang w:eastAsia="ko-KR"/>
              </w:rPr>
              <w:t>to assure ZERO LEAKAGE</w:t>
            </w:r>
            <w:r w:rsidR="00CD31F6">
              <w:rPr>
                <w:rFonts w:eastAsia="Gulim" w:cs="Gulim"/>
                <w:color w:val="1F497D"/>
                <w:sz w:val="22"/>
                <w:szCs w:val="22"/>
                <w:lang w:eastAsia="ko-KR"/>
              </w:rPr>
              <w:t>;</w:t>
            </w:r>
            <w:r>
              <w:rPr>
                <w:rFonts w:eastAsia="Gulim" w:cs="Gulim"/>
                <w:color w:val="1F497D"/>
                <w:sz w:val="22"/>
                <w:szCs w:val="22"/>
                <w:lang w:eastAsia="ko-KR"/>
              </w:rPr>
              <w:t xml:space="preserve"> Completely sealed to atmosphere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6A89AB" w14:textId="77777777" w:rsidR="008D63CD" w:rsidRDefault="008D63CD" w:rsidP="008D63CD">
            <w:pPr>
              <w:rPr>
                <w:rFonts w:eastAsia="Gulim" w:cs="Gulim"/>
                <w:color w:val="1F497D"/>
                <w:sz w:val="22"/>
                <w:szCs w:val="22"/>
                <w:lang w:eastAsia="ko-KR"/>
              </w:rPr>
            </w:pPr>
            <w:r>
              <w:rPr>
                <w:rFonts w:eastAsia="Gulim" w:cs="Gulim"/>
                <w:color w:val="1F497D"/>
                <w:sz w:val="22"/>
                <w:szCs w:val="22"/>
                <w:lang w:eastAsia="ko-KR"/>
              </w:rPr>
              <w:t>Susceptible to flange leakage from water infiltration</w:t>
            </w:r>
          </w:p>
        </w:tc>
      </w:tr>
      <w:tr w:rsidR="008D63CD" w14:paraId="43722DC3" w14:textId="77777777" w:rsidTr="00510171">
        <w:tc>
          <w:tcPr>
            <w:tcW w:w="50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FCF1BB" w14:textId="51061A06" w:rsidR="008D63CD" w:rsidRDefault="00DD0214" w:rsidP="008D63CD">
            <w:pPr>
              <w:rPr>
                <w:rFonts w:eastAsia="Gulim" w:cs="Gulim"/>
                <w:color w:val="1F497D"/>
                <w:sz w:val="22"/>
                <w:szCs w:val="22"/>
                <w:lang w:eastAsia="ko-KR"/>
              </w:rPr>
            </w:pPr>
            <w:r>
              <w:rPr>
                <w:rFonts w:eastAsia="Gulim" w:cs="Gulim"/>
                <w:color w:val="1F497D"/>
                <w:sz w:val="22"/>
                <w:szCs w:val="22"/>
                <w:lang w:eastAsia="ko-KR"/>
              </w:rPr>
              <w:t xml:space="preserve">Monolithic </w:t>
            </w:r>
            <w:r w:rsidR="008D63CD">
              <w:rPr>
                <w:rFonts w:eastAsia="Gulim" w:cs="Gulim"/>
                <w:color w:val="1F497D"/>
                <w:sz w:val="22"/>
                <w:szCs w:val="22"/>
                <w:lang w:eastAsia="ko-KR"/>
              </w:rPr>
              <w:t xml:space="preserve">weld-end construction </w:t>
            </w:r>
            <w:r>
              <w:rPr>
                <w:rFonts w:eastAsia="Gulim" w:cs="Gulim"/>
                <w:color w:val="1F497D"/>
                <w:sz w:val="22"/>
                <w:szCs w:val="22"/>
                <w:lang w:eastAsia="ko-KR"/>
              </w:rPr>
              <w:t xml:space="preserve">designed to withstand same pressures and loads that pipeline exposed to; </w:t>
            </w:r>
            <w:r w:rsidR="008D63CD" w:rsidRPr="00E42B20">
              <w:rPr>
                <w:rFonts w:eastAsia="Gulim" w:cs="Gulim"/>
                <w:color w:val="1F497D"/>
                <w:sz w:val="22"/>
                <w:szCs w:val="22"/>
                <w:u w:val="single"/>
                <w:lang w:eastAsia="ko-KR"/>
              </w:rPr>
              <w:t>exceeds strength of the pipe</w:t>
            </w:r>
            <w:r w:rsidRPr="00E42B20">
              <w:rPr>
                <w:rFonts w:eastAsia="Gulim" w:cs="Gulim"/>
                <w:color w:val="1F497D"/>
                <w:sz w:val="22"/>
                <w:szCs w:val="22"/>
                <w:u w:val="single"/>
                <w:lang w:eastAsia="ko-KR"/>
              </w:rPr>
              <w:t>line</w:t>
            </w:r>
            <w:r w:rsidR="008D63CD">
              <w:rPr>
                <w:rFonts w:eastAsia="Gulim" w:cs="Gulim"/>
                <w:color w:val="1F497D"/>
                <w:sz w:val="22"/>
                <w:szCs w:val="22"/>
                <w:lang w:eastAsia="ko-KR"/>
              </w:rPr>
              <w:t>; able to withstand pressure stress and bending moments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D2862C" w14:textId="77777777" w:rsidR="008D63CD" w:rsidRDefault="008D63CD" w:rsidP="008D63CD">
            <w:pPr>
              <w:rPr>
                <w:rFonts w:eastAsia="Gulim" w:cs="Gulim"/>
                <w:color w:val="1F497D"/>
                <w:sz w:val="22"/>
                <w:szCs w:val="22"/>
                <w:lang w:eastAsia="ko-KR"/>
              </w:rPr>
            </w:pPr>
            <w:r>
              <w:rPr>
                <w:rFonts w:eastAsia="Gulim" w:cs="Gulim"/>
                <w:color w:val="1F497D"/>
                <w:sz w:val="22"/>
                <w:szCs w:val="22"/>
                <w:lang w:eastAsia="ko-KR"/>
              </w:rPr>
              <w:t>Strength of the flange insulation kit is determined by the strength of threaded fasteners/bolts</w:t>
            </w:r>
          </w:p>
        </w:tc>
      </w:tr>
      <w:tr w:rsidR="008D63CD" w14:paraId="13072106" w14:textId="77777777" w:rsidTr="00510171">
        <w:tc>
          <w:tcPr>
            <w:tcW w:w="50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028A7C" w14:textId="4AE388BB" w:rsidR="008D63CD" w:rsidRDefault="00F175E2" w:rsidP="008D63CD">
            <w:pPr>
              <w:rPr>
                <w:rFonts w:eastAsia="Gulim" w:cs="Gulim"/>
                <w:color w:val="1F497D"/>
                <w:sz w:val="22"/>
                <w:szCs w:val="22"/>
                <w:lang w:eastAsia="ko-KR"/>
              </w:rPr>
            </w:pPr>
            <w:r>
              <w:rPr>
                <w:rFonts w:eastAsia="Gulim" w:cs="Gulim"/>
                <w:color w:val="1F497D"/>
                <w:sz w:val="22"/>
                <w:szCs w:val="22"/>
                <w:lang w:eastAsia="ko-KR"/>
              </w:rPr>
              <w:t>For buried service; a</w:t>
            </w:r>
            <w:r w:rsidR="008D63CD">
              <w:rPr>
                <w:rFonts w:eastAsia="Gulim" w:cs="Gulim"/>
                <w:color w:val="1F497D"/>
                <w:sz w:val="22"/>
                <w:szCs w:val="22"/>
                <w:lang w:eastAsia="ko-KR"/>
              </w:rPr>
              <w:t xml:space="preserve">ll metal components, inside and out, are </w:t>
            </w:r>
            <w:r>
              <w:rPr>
                <w:rFonts w:eastAsia="Gulim" w:cs="Gulim"/>
                <w:color w:val="1F497D"/>
                <w:sz w:val="22"/>
                <w:szCs w:val="22"/>
                <w:lang w:eastAsia="ko-KR"/>
              </w:rPr>
              <w:t xml:space="preserve">two-part </w:t>
            </w:r>
            <w:r w:rsidR="008D63CD">
              <w:rPr>
                <w:rFonts w:eastAsia="Gulim" w:cs="Gulim"/>
                <w:color w:val="1F497D"/>
                <w:sz w:val="22"/>
                <w:szCs w:val="22"/>
                <w:lang w:eastAsia="ko-KR"/>
              </w:rPr>
              <w:t xml:space="preserve">epoxy coated to prevent bridging of the insulating gap; variety of epoxy coatings to choose from including Coal Tar Epoxy, Denso </w:t>
            </w:r>
            <w:proofErr w:type="spellStart"/>
            <w:r w:rsidR="008D63CD">
              <w:rPr>
                <w:rFonts w:eastAsia="Gulim" w:cs="Gulim"/>
                <w:color w:val="1F497D"/>
                <w:sz w:val="22"/>
                <w:szCs w:val="22"/>
                <w:lang w:eastAsia="ko-KR"/>
              </w:rPr>
              <w:t>Protol</w:t>
            </w:r>
            <w:proofErr w:type="spellEnd"/>
            <w:r w:rsidR="008D63CD">
              <w:rPr>
                <w:rFonts w:eastAsia="Gulim" w:cs="Gulim"/>
                <w:color w:val="1F497D"/>
                <w:sz w:val="22"/>
                <w:szCs w:val="22"/>
                <w:lang w:eastAsia="ko-KR"/>
              </w:rPr>
              <w:t xml:space="preserve"> 7200, others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87A663" w14:textId="77777777" w:rsidR="008D63CD" w:rsidRDefault="008D63CD" w:rsidP="008D63CD">
            <w:pPr>
              <w:rPr>
                <w:rFonts w:eastAsia="Gulim" w:cs="Gulim"/>
                <w:color w:val="1F497D"/>
                <w:sz w:val="22"/>
                <w:szCs w:val="22"/>
                <w:lang w:eastAsia="ko-KR"/>
              </w:rPr>
            </w:pPr>
            <w:r>
              <w:rPr>
                <w:rFonts w:eastAsia="Gulim" w:cs="Gulim"/>
                <w:color w:val="1F497D"/>
                <w:sz w:val="22"/>
                <w:szCs w:val="22"/>
                <w:lang w:eastAsia="ko-KR"/>
              </w:rPr>
              <w:t>Above ground service only</w:t>
            </w:r>
          </w:p>
        </w:tc>
      </w:tr>
    </w:tbl>
    <w:p w14:paraId="4C8CD9F1" w14:textId="77777777" w:rsidR="0004520D" w:rsidRDefault="0004520D"/>
    <w:sectPr w:rsidR="000452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FA6BF8"/>
    <w:multiLevelType w:val="hybridMultilevel"/>
    <w:tmpl w:val="9AA07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BB0701"/>
    <w:multiLevelType w:val="hybridMultilevel"/>
    <w:tmpl w:val="D7DEE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5E5DC2"/>
    <w:multiLevelType w:val="hybridMultilevel"/>
    <w:tmpl w:val="70E69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FB2B03"/>
    <w:multiLevelType w:val="hybridMultilevel"/>
    <w:tmpl w:val="AFE8E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131B"/>
    <w:rsid w:val="000353C1"/>
    <w:rsid w:val="0004520D"/>
    <w:rsid w:val="0005527D"/>
    <w:rsid w:val="0008112F"/>
    <w:rsid w:val="000A769F"/>
    <w:rsid w:val="00130D44"/>
    <w:rsid w:val="001B608A"/>
    <w:rsid w:val="002B716B"/>
    <w:rsid w:val="0048797A"/>
    <w:rsid w:val="00510171"/>
    <w:rsid w:val="00580026"/>
    <w:rsid w:val="00673736"/>
    <w:rsid w:val="0068379F"/>
    <w:rsid w:val="00733FDD"/>
    <w:rsid w:val="0080131B"/>
    <w:rsid w:val="008D63CD"/>
    <w:rsid w:val="00AD648F"/>
    <w:rsid w:val="00B04687"/>
    <w:rsid w:val="00B06727"/>
    <w:rsid w:val="00CD31F6"/>
    <w:rsid w:val="00DD0214"/>
    <w:rsid w:val="00DE6ACA"/>
    <w:rsid w:val="00E42B20"/>
    <w:rsid w:val="00E647CA"/>
    <w:rsid w:val="00E76A14"/>
    <w:rsid w:val="00F12F72"/>
    <w:rsid w:val="00F175E2"/>
    <w:rsid w:val="00FF5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DC3B8"/>
  <w15:chartTrackingRefBased/>
  <w15:docId w15:val="{D8148212-C9D3-4657-9B27-FB7EC3E10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131B"/>
    <w:pPr>
      <w:spacing w:after="0" w:line="240" w:lineRule="auto"/>
    </w:pPr>
    <w:rPr>
      <w:rFonts w:ascii="Calibri" w:hAnsi="Calibri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01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42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Stanton</dc:creator>
  <cp:keywords/>
  <dc:description/>
  <cp:lastModifiedBy>Robert Stanton</cp:lastModifiedBy>
  <cp:revision>19</cp:revision>
  <cp:lastPrinted>2018-12-12T21:53:00Z</cp:lastPrinted>
  <dcterms:created xsi:type="dcterms:W3CDTF">2018-12-12T18:42:00Z</dcterms:created>
  <dcterms:modified xsi:type="dcterms:W3CDTF">2018-12-12T21:54:00Z</dcterms:modified>
</cp:coreProperties>
</file>