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B4" w:rsidRPr="00BB71FC" w:rsidRDefault="00BE574E" w:rsidP="00BB71FC">
      <w:pPr>
        <w:spacing w:after="0" w:line="240" w:lineRule="auto"/>
        <w:contextualSpacing/>
        <w:jc w:val="center"/>
      </w:pPr>
      <w:r w:rsidRPr="00BB71FC">
        <w:t>Counseling Connect, PLLC</w:t>
      </w:r>
    </w:p>
    <w:p w:rsidR="00BE574E" w:rsidRPr="00BB71FC" w:rsidRDefault="00BE574E" w:rsidP="00BB71FC">
      <w:pPr>
        <w:spacing w:after="0" w:line="240" w:lineRule="auto"/>
        <w:contextualSpacing/>
        <w:jc w:val="center"/>
      </w:pPr>
      <w:r w:rsidRPr="00BB71FC">
        <w:t>Rae Burgess, MA, MS, LPC, LCAS-A</w:t>
      </w:r>
    </w:p>
    <w:p w:rsidR="00BE574E" w:rsidRDefault="00EC5E5A" w:rsidP="00BB71FC">
      <w:pPr>
        <w:spacing w:after="0" w:line="240" w:lineRule="auto"/>
        <w:contextualSpacing/>
        <w:jc w:val="center"/>
      </w:pPr>
      <w:r>
        <w:t>1013 West Ave NW</w:t>
      </w:r>
    </w:p>
    <w:p w:rsidR="00EC5E5A" w:rsidRPr="00BB71FC" w:rsidRDefault="00EC5E5A" w:rsidP="00BB71FC">
      <w:pPr>
        <w:spacing w:after="0" w:line="240" w:lineRule="auto"/>
        <w:contextualSpacing/>
        <w:jc w:val="center"/>
      </w:pPr>
      <w:r>
        <w:t>Lenoir, NC 28645</w:t>
      </w:r>
    </w:p>
    <w:p w:rsidR="00BE574E" w:rsidRPr="00BB71FC" w:rsidRDefault="00BE574E" w:rsidP="00BB71FC">
      <w:pPr>
        <w:spacing w:after="0" w:line="240" w:lineRule="auto"/>
        <w:contextualSpacing/>
        <w:jc w:val="center"/>
      </w:pPr>
      <w:r w:rsidRPr="00BB71FC">
        <w:t>(828) 475-5667</w:t>
      </w:r>
    </w:p>
    <w:p w:rsidR="00BE574E" w:rsidRPr="00BB71FC" w:rsidRDefault="00BE574E" w:rsidP="00BB71FC">
      <w:pPr>
        <w:spacing w:after="0" w:line="240" w:lineRule="auto"/>
        <w:contextualSpacing/>
        <w:jc w:val="center"/>
      </w:pPr>
      <w:r w:rsidRPr="00BB71FC">
        <w:t>rae@counselingconnectpllc.com</w:t>
      </w:r>
    </w:p>
    <w:p w:rsidR="00BE574E" w:rsidRPr="00BE574E" w:rsidRDefault="00BE574E" w:rsidP="00BB71FC">
      <w:pPr>
        <w:contextualSpacing/>
        <w:jc w:val="center"/>
        <w:rPr>
          <w:sz w:val="32"/>
          <w:szCs w:val="32"/>
        </w:rPr>
      </w:pPr>
    </w:p>
    <w:p w:rsidR="00C477B4" w:rsidRPr="00724EC2" w:rsidRDefault="00F364DF" w:rsidP="00BB71FC">
      <w:pPr>
        <w:contextualSpacing/>
        <w:jc w:val="center"/>
        <w:rPr>
          <w:b/>
        </w:rPr>
      </w:pPr>
      <w:r>
        <w:rPr>
          <w:b/>
        </w:rPr>
        <w:t xml:space="preserve">ANIMAL-ASSISTED </w:t>
      </w:r>
      <w:r w:rsidR="00450094">
        <w:rPr>
          <w:b/>
        </w:rPr>
        <w:t>PSYCHO</w:t>
      </w:r>
      <w:r>
        <w:rPr>
          <w:b/>
        </w:rPr>
        <w:t>THERAPY</w:t>
      </w:r>
      <w:r w:rsidR="00033226">
        <w:rPr>
          <w:b/>
        </w:rPr>
        <w:t xml:space="preserve"> CONSENT AND RELEASE OF LIABILITY</w:t>
      </w:r>
    </w:p>
    <w:p w:rsidR="001209FC" w:rsidRPr="00BE574E" w:rsidRDefault="001209FC" w:rsidP="00BB71FC">
      <w:pPr>
        <w:contextualSpacing/>
        <w:jc w:val="center"/>
        <w:rPr>
          <w:sz w:val="16"/>
          <w:szCs w:val="16"/>
        </w:rPr>
      </w:pPr>
    </w:p>
    <w:p w:rsidR="001209FC" w:rsidRPr="00BB71FC" w:rsidRDefault="001209FC" w:rsidP="00E241A0">
      <w:pPr>
        <w:spacing w:after="0"/>
        <w:contextualSpacing/>
        <w:rPr>
          <w:sz w:val="22"/>
          <w:szCs w:val="22"/>
        </w:rPr>
      </w:pPr>
      <w:r w:rsidRPr="00BB71FC">
        <w:rPr>
          <w:sz w:val="22"/>
          <w:szCs w:val="22"/>
        </w:rPr>
        <w:t>I am volunta</w:t>
      </w:r>
      <w:r w:rsidR="00F364DF" w:rsidRPr="00BB71FC">
        <w:rPr>
          <w:sz w:val="22"/>
          <w:szCs w:val="22"/>
        </w:rPr>
        <w:t>rily choosing to engage in</w:t>
      </w:r>
      <w:r w:rsidR="00C17375" w:rsidRPr="00BB71FC">
        <w:rPr>
          <w:sz w:val="22"/>
          <w:szCs w:val="22"/>
        </w:rPr>
        <w:t xml:space="preserve"> </w:t>
      </w:r>
      <w:r w:rsidR="00310AEC" w:rsidRPr="00BB71FC">
        <w:rPr>
          <w:sz w:val="22"/>
          <w:szCs w:val="22"/>
        </w:rPr>
        <w:t>animal-assist</w:t>
      </w:r>
      <w:r w:rsidRPr="00BB71FC">
        <w:rPr>
          <w:sz w:val="22"/>
          <w:szCs w:val="22"/>
        </w:rPr>
        <w:t xml:space="preserve">ed </w:t>
      </w:r>
      <w:r w:rsidR="00BE574E" w:rsidRPr="00BB71FC">
        <w:rPr>
          <w:sz w:val="22"/>
          <w:szCs w:val="22"/>
        </w:rPr>
        <w:t>interventions</w:t>
      </w:r>
      <w:r w:rsidRPr="00BB71FC">
        <w:rPr>
          <w:sz w:val="22"/>
          <w:szCs w:val="22"/>
        </w:rPr>
        <w:t xml:space="preserve"> </w:t>
      </w:r>
      <w:r w:rsidR="00F364DF" w:rsidRPr="00BB71FC">
        <w:rPr>
          <w:sz w:val="22"/>
          <w:szCs w:val="22"/>
        </w:rPr>
        <w:t>as a complementary treatment to psychotherapy</w:t>
      </w:r>
      <w:r w:rsidRPr="00BB71FC">
        <w:rPr>
          <w:sz w:val="22"/>
          <w:szCs w:val="22"/>
        </w:rPr>
        <w:t xml:space="preserve">. </w:t>
      </w:r>
      <w:r w:rsidR="00474B17" w:rsidRPr="00BB71FC">
        <w:rPr>
          <w:sz w:val="22"/>
          <w:szCs w:val="22"/>
        </w:rPr>
        <w:t>I have been informed that a live, domestic animal will be provided and I understand that the reactions of animals are not entirely predictable</w:t>
      </w:r>
      <w:r w:rsidR="00E241A0">
        <w:rPr>
          <w:sz w:val="22"/>
          <w:szCs w:val="22"/>
        </w:rPr>
        <w:t>.</w:t>
      </w:r>
      <w:r w:rsidR="00474B17" w:rsidRPr="00BB71FC">
        <w:rPr>
          <w:sz w:val="22"/>
          <w:szCs w:val="22"/>
        </w:rPr>
        <w:t xml:space="preserve"> I acknowledge that a therapy dog</w:t>
      </w:r>
      <w:r w:rsidR="00BE574E" w:rsidRPr="00BB71FC">
        <w:rPr>
          <w:sz w:val="22"/>
          <w:szCs w:val="22"/>
        </w:rPr>
        <w:t xml:space="preserve"> may be present during sessions; however</w:t>
      </w:r>
      <w:r w:rsidR="00474B17" w:rsidRPr="00BB71FC">
        <w:rPr>
          <w:sz w:val="22"/>
          <w:szCs w:val="22"/>
        </w:rPr>
        <w:t>,</w:t>
      </w:r>
      <w:r w:rsidR="00BE574E" w:rsidRPr="00BB71FC">
        <w:rPr>
          <w:sz w:val="22"/>
          <w:szCs w:val="22"/>
        </w:rPr>
        <w:t xml:space="preserve"> the animal will never be forced to </w:t>
      </w:r>
      <w:r w:rsidR="00474B17" w:rsidRPr="00BB71FC">
        <w:rPr>
          <w:sz w:val="22"/>
          <w:szCs w:val="22"/>
        </w:rPr>
        <w:t xml:space="preserve">attend and will be allowed to choose if or when he participates and interacts with others. </w:t>
      </w:r>
      <w:r w:rsidR="00BB71FC" w:rsidRPr="00BB71FC">
        <w:rPr>
          <w:sz w:val="22"/>
          <w:szCs w:val="22"/>
        </w:rPr>
        <w:t>I understand that the animal will be under the direct supervision of the handler at all times.</w:t>
      </w:r>
      <w:r w:rsidR="00474B17" w:rsidRPr="00BB71FC">
        <w:rPr>
          <w:sz w:val="22"/>
          <w:szCs w:val="22"/>
        </w:rPr>
        <w:t xml:space="preserve">  </w:t>
      </w:r>
    </w:p>
    <w:p w:rsidR="00474B17" w:rsidRPr="00BB71FC" w:rsidRDefault="00474B17" w:rsidP="00E241A0">
      <w:pP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</w:p>
    <w:p w:rsidR="001209FC" w:rsidRPr="00BB71FC" w:rsidRDefault="001209FC" w:rsidP="00E241A0">
      <w:pP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  <w:r w:rsidRPr="00BB71FC">
        <w:rPr>
          <w:sz w:val="22"/>
          <w:szCs w:val="22"/>
        </w:rPr>
        <w:t xml:space="preserve">I understand that the pet therapy team has successfully fulfilled the requirements for registration in </w:t>
      </w:r>
      <w:r w:rsidR="00474B17" w:rsidRPr="00BB71FC">
        <w:rPr>
          <w:sz w:val="22"/>
          <w:szCs w:val="22"/>
        </w:rPr>
        <w:t xml:space="preserve">Alliance of Therapy Dogs, </w:t>
      </w:r>
      <w:r w:rsidRPr="00BB71FC">
        <w:rPr>
          <w:sz w:val="22"/>
          <w:szCs w:val="22"/>
        </w:rPr>
        <w:t>a nationally recognized animal-</w:t>
      </w:r>
      <w:r w:rsidR="00310AEC" w:rsidRPr="00BB71FC">
        <w:rPr>
          <w:sz w:val="22"/>
          <w:szCs w:val="22"/>
        </w:rPr>
        <w:t>assist</w:t>
      </w:r>
      <w:r w:rsidR="00C17375" w:rsidRPr="00BB71FC">
        <w:rPr>
          <w:sz w:val="22"/>
          <w:szCs w:val="22"/>
        </w:rPr>
        <w:t>ed</w:t>
      </w:r>
      <w:r w:rsidRPr="00BB71FC">
        <w:rPr>
          <w:sz w:val="22"/>
          <w:szCs w:val="22"/>
        </w:rPr>
        <w:t xml:space="preserve"> therapy organization. </w:t>
      </w:r>
      <w:r w:rsidR="00474B17" w:rsidRPr="00BB71FC">
        <w:rPr>
          <w:sz w:val="22"/>
          <w:szCs w:val="22"/>
        </w:rPr>
        <w:t xml:space="preserve">Additionally, the therapy dog has been designated a Canine Good Citizen. </w:t>
      </w:r>
      <w:r w:rsidR="00E241A0">
        <w:rPr>
          <w:sz w:val="22"/>
          <w:szCs w:val="22"/>
        </w:rPr>
        <w:t>T</w:t>
      </w:r>
      <w:r w:rsidR="00BB71FC" w:rsidRPr="00BB71FC">
        <w:rPr>
          <w:sz w:val="22"/>
          <w:szCs w:val="22"/>
        </w:rPr>
        <w:t>he therapist has received education in Animal-Assisted Psychotherapy from Animal-Assisted Therapy Programs of Colorado. A</w:t>
      </w:r>
      <w:r w:rsidRPr="00BB71FC">
        <w:rPr>
          <w:sz w:val="22"/>
          <w:szCs w:val="22"/>
        </w:rPr>
        <w:t xml:space="preserve"> licensed veterinarian</w:t>
      </w:r>
      <w:r w:rsidR="00310AEC" w:rsidRPr="00BB71FC">
        <w:rPr>
          <w:sz w:val="22"/>
          <w:szCs w:val="22"/>
        </w:rPr>
        <w:t xml:space="preserve"> has conducted a thorough medical</w:t>
      </w:r>
      <w:r w:rsidRPr="00BB71FC">
        <w:rPr>
          <w:sz w:val="22"/>
          <w:szCs w:val="22"/>
        </w:rPr>
        <w:t xml:space="preserve"> examination of the animal and has authorized that the animal is healthy and current on all vaccinations required by state law.</w:t>
      </w:r>
    </w:p>
    <w:p w:rsidR="001209FC" w:rsidRPr="00BB71FC" w:rsidRDefault="001209FC" w:rsidP="00E241A0">
      <w:pP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</w:p>
    <w:p w:rsidR="001209FC" w:rsidRPr="00BB71FC" w:rsidRDefault="00474B17" w:rsidP="00E241A0">
      <w:pPr>
        <w:autoSpaceDE w:val="0"/>
        <w:autoSpaceDN w:val="0"/>
        <w:adjustRightInd w:val="0"/>
        <w:spacing w:after="0"/>
        <w:contextualSpacing/>
        <w:rPr>
          <w:bCs/>
          <w:color w:val="000000"/>
          <w:sz w:val="22"/>
          <w:szCs w:val="22"/>
        </w:rPr>
      </w:pPr>
      <w:r w:rsidRPr="00BB71FC">
        <w:rPr>
          <w:bCs/>
          <w:color w:val="000000"/>
          <w:sz w:val="22"/>
          <w:szCs w:val="22"/>
        </w:rPr>
        <w:t xml:space="preserve">I have been assured that the </w:t>
      </w:r>
      <w:r w:rsidR="00DA15D9">
        <w:rPr>
          <w:bCs/>
          <w:color w:val="000000"/>
          <w:sz w:val="22"/>
          <w:szCs w:val="22"/>
        </w:rPr>
        <w:t>therapy pet</w:t>
      </w:r>
      <w:r w:rsidRPr="00BB71FC">
        <w:rPr>
          <w:bCs/>
          <w:color w:val="000000"/>
          <w:sz w:val="22"/>
          <w:szCs w:val="22"/>
        </w:rPr>
        <w:t xml:space="preserve"> has been carefully selected and has never shown any </w:t>
      </w:r>
      <w:r w:rsidR="00BB71FC" w:rsidRPr="00BB71FC">
        <w:rPr>
          <w:bCs/>
          <w:color w:val="000000"/>
          <w:sz w:val="22"/>
          <w:szCs w:val="22"/>
        </w:rPr>
        <w:t>aggressive</w:t>
      </w:r>
      <w:r w:rsidRPr="00BB71FC">
        <w:rPr>
          <w:bCs/>
          <w:color w:val="000000"/>
          <w:sz w:val="22"/>
          <w:szCs w:val="22"/>
        </w:rPr>
        <w:t xml:space="preserve"> tendencies heretofore. I understand that</w:t>
      </w:r>
      <w:r w:rsidR="00C17375" w:rsidRPr="00BB71FC">
        <w:rPr>
          <w:bCs/>
          <w:color w:val="000000"/>
          <w:sz w:val="22"/>
          <w:szCs w:val="22"/>
        </w:rPr>
        <w:t xml:space="preserve"> the </w:t>
      </w:r>
      <w:r w:rsidRPr="00BB71FC">
        <w:rPr>
          <w:bCs/>
          <w:color w:val="000000"/>
          <w:sz w:val="22"/>
          <w:szCs w:val="22"/>
        </w:rPr>
        <w:t xml:space="preserve">counselor </w:t>
      </w:r>
      <w:r w:rsidR="00724EC2" w:rsidRPr="00BB71FC">
        <w:rPr>
          <w:bCs/>
          <w:color w:val="000000"/>
          <w:sz w:val="22"/>
          <w:szCs w:val="22"/>
        </w:rPr>
        <w:t xml:space="preserve">cannot guarantee that the </w:t>
      </w:r>
      <w:r w:rsidR="00DA15D9">
        <w:rPr>
          <w:bCs/>
          <w:color w:val="000000"/>
          <w:sz w:val="22"/>
          <w:szCs w:val="22"/>
        </w:rPr>
        <w:t>dog</w:t>
      </w:r>
      <w:r w:rsidR="00724EC2" w:rsidRPr="00BB71FC">
        <w:rPr>
          <w:bCs/>
          <w:color w:val="000000"/>
          <w:sz w:val="22"/>
          <w:szCs w:val="22"/>
        </w:rPr>
        <w:t xml:space="preserve"> will behave properly or that</w:t>
      </w:r>
      <w:r w:rsidR="00DA15D9">
        <w:rPr>
          <w:bCs/>
          <w:color w:val="000000"/>
          <w:sz w:val="22"/>
          <w:szCs w:val="22"/>
        </w:rPr>
        <w:t xml:space="preserve"> the animal will not bite,</w:t>
      </w:r>
      <w:r w:rsidR="00724EC2" w:rsidRPr="00BB71FC">
        <w:rPr>
          <w:bCs/>
          <w:color w:val="000000"/>
          <w:sz w:val="22"/>
          <w:szCs w:val="22"/>
        </w:rPr>
        <w:t xml:space="preserve"> scratch</w:t>
      </w:r>
      <w:r w:rsidR="00DA15D9">
        <w:rPr>
          <w:bCs/>
          <w:color w:val="000000"/>
          <w:sz w:val="22"/>
          <w:szCs w:val="22"/>
        </w:rPr>
        <w:t>,</w:t>
      </w:r>
      <w:r w:rsidR="00724EC2" w:rsidRPr="00BB71FC">
        <w:rPr>
          <w:bCs/>
          <w:color w:val="000000"/>
          <w:sz w:val="22"/>
          <w:szCs w:val="22"/>
        </w:rPr>
        <w:t xml:space="preserve"> or otherwise inflict injury. </w:t>
      </w:r>
      <w:r w:rsidR="00310AEC" w:rsidRPr="00BB71FC">
        <w:rPr>
          <w:bCs/>
          <w:sz w:val="22"/>
          <w:szCs w:val="22"/>
        </w:rPr>
        <w:t>I</w:t>
      </w:r>
      <w:r w:rsidR="00724EC2" w:rsidRPr="00BB71FC">
        <w:rPr>
          <w:bCs/>
          <w:sz w:val="22"/>
          <w:szCs w:val="22"/>
        </w:rPr>
        <w:t xml:space="preserve"> am aware of no allergy, skin</w:t>
      </w:r>
      <w:r w:rsidR="00BB71FC" w:rsidRPr="00BB71FC">
        <w:rPr>
          <w:bCs/>
          <w:sz w:val="22"/>
          <w:szCs w:val="22"/>
        </w:rPr>
        <w:t xml:space="preserve">, </w:t>
      </w:r>
      <w:r w:rsidR="00724EC2" w:rsidRPr="00BB71FC">
        <w:rPr>
          <w:bCs/>
          <w:sz w:val="22"/>
          <w:szCs w:val="22"/>
        </w:rPr>
        <w:t>respiratory sensitivity</w:t>
      </w:r>
      <w:r w:rsidR="00BB71FC" w:rsidRPr="00BB71FC">
        <w:rPr>
          <w:bCs/>
          <w:sz w:val="22"/>
          <w:szCs w:val="22"/>
        </w:rPr>
        <w:t>,</w:t>
      </w:r>
      <w:r w:rsidR="00724EC2" w:rsidRPr="00BB71FC">
        <w:rPr>
          <w:bCs/>
          <w:sz w:val="22"/>
          <w:szCs w:val="22"/>
        </w:rPr>
        <w:t xml:space="preserve"> or other medical condition that I have which might make touching, handling</w:t>
      </w:r>
      <w:r w:rsidR="00DA15D9">
        <w:rPr>
          <w:bCs/>
          <w:sz w:val="22"/>
          <w:szCs w:val="22"/>
        </w:rPr>
        <w:t>,</w:t>
      </w:r>
      <w:r w:rsidR="00724EC2" w:rsidRPr="00BB71FC">
        <w:rPr>
          <w:bCs/>
          <w:sz w:val="22"/>
          <w:szCs w:val="22"/>
        </w:rPr>
        <w:t xml:space="preserve"> or </w:t>
      </w:r>
      <w:r w:rsidR="00F364DF" w:rsidRPr="00BB71FC">
        <w:rPr>
          <w:bCs/>
          <w:sz w:val="22"/>
          <w:szCs w:val="22"/>
        </w:rPr>
        <w:t>being in close proximity to the animal</w:t>
      </w:r>
      <w:r w:rsidR="00724EC2" w:rsidRPr="00BB71FC">
        <w:rPr>
          <w:bCs/>
          <w:sz w:val="22"/>
          <w:szCs w:val="22"/>
        </w:rPr>
        <w:t xml:space="preserve"> potentially harmful to my health. </w:t>
      </w:r>
    </w:p>
    <w:p w:rsidR="00724EC2" w:rsidRPr="00BB71FC" w:rsidRDefault="00724EC2" w:rsidP="00E241A0">
      <w:pPr>
        <w:autoSpaceDE w:val="0"/>
        <w:autoSpaceDN w:val="0"/>
        <w:adjustRightInd w:val="0"/>
        <w:spacing w:after="0"/>
        <w:contextualSpacing/>
        <w:rPr>
          <w:b/>
          <w:bCs/>
          <w:color w:val="000000"/>
          <w:sz w:val="22"/>
          <w:szCs w:val="22"/>
        </w:rPr>
      </w:pPr>
    </w:p>
    <w:p w:rsidR="00724EC2" w:rsidRPr="00BB71FC" w:rsidRDefault="00F364DF" w:rsidP="00E241A0">
      <w:pPr>
        <w:autoSpaceDE w:val="0"/>
        <w:autoSpaceDN w:val="0"/>
        <w:adjustRightInd w:val="0"/>
        <w:spacing w:after="0"/>
        <w:contextualSpacing/>
        <w:rPr>
          <w:bCs/>
          <w:color w:val="000000"/>
          <w:sz w:val="22"/>
          <w:szCs w:val="22"/>
        </w:rPr>
      </w:pPr>
      <w:r w:rsidRPr="00BB71FC">
        <w:rPr>
          <w:rFonts w:ascii="Times New Roman TUR" w:hAnsi="Times New Roman TUR" w:cs="Times New Roman TUR"/>
          <w:bCs/>
          <w:color w:val="000000"/>
          <w:sz w:val="22"/>
          <w:szCs w:val="22"/>
        </w:rPr>
        <w:t>I agree to handle the animal</w:t>
      </w:r>
      <w:r w:rsidR="00724EC2" w:rsidRPr="00BB71FC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gently. I will try to avoid provoking an angry</w:t>
      </w:r>
      <w:r w:rsidR="00450094" w:rsidRPr="00BB71FC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or fearful</w:t>
      </w:r>
      <w:r w:rsidR="00724EC2" w:rsidRPr="00BB71FC">
        <w:rPr>
          <w:rFonts w:ascii="Times New Roman TUR" w:hAnsi="Times New Roman TUR" w:cs="Times New Roman TUR"/>
          <w:bCs/>
          <w:color w:val="000000"/>
          <w:sz w:val="22"/>
          <w:szCs w:val="22"/>
        </w:rPr>
        <w:t xml:space="preserve"> response from the animal</w:t>
      </w:r>
      <w:r w:rsidR="00724EC2" w:rsidRPr="00BB71FC">
        <w:rPr>
          <w:bCs/>
          <w:color w:val="000000"/>
          <w:sz w:val="22"/>
          <w:szCs w:val="22"/>
        </w:rPr>
        <w:t>. </w:t>
      </w:r>
      <w:r w:rsidR="00BB71FC" w:rsidRPr="00BB71FC">
        <w:rPr>
          <w:bCs/>
          <w:color w:val="000000"/>
          <w:sz w:val="22"/>
          <w:szCs w:val="22"/>
        </w:rPr>
        <w:t xml:space="preserve">I agree not to feed the therapy pet without the handler’s permission. </w:t>
      </w:r>
      <w:r w:rsidR="00724EC2" w:rsidRPr="00BB71FC">
        <w:rPr>
          <w:bCs/>
          <w:color w:val="000000"/>
          <w:sz w:val="22"/>
          <w:szCs w:val="22"/>
        </w:rPr>
        <w:t xml:space="preserve">I </w:t>
      </w:r>
      <w:r w:rsidR="00724EC2" w:rsidRPr="00BB71FC">
        <w:rPr>
          <w:bCs/>
          <w:sz w:val="22"/>
          <w:szCs w:val="22"/>
        </w:rPr>
        <w:t xml:space="preserve">agree to assume the risk of any injury or illness resulting from my participation and agree to hold </w:t>
      </w:r>
      <w:r w:rsidR="00450094" w:rsidRPr="00BB71FC">
        <w:rPr>
          <w:bCs/>
          <w:sz w:val="22"/>
          <w:szCs w:val="22"/>
        </w:rPr>
        <w:t>Counseling Connect, PLLC</w:t>
      </w:r>
      <w:r w:rsidR="00724EC2" w:rsidRPr="00BB71FC">
        <w:rPr>
          <w:bCs/>
          <w:sz w:val="22"/>
          <w:szCs w:val="22"/>
        </w:rPr>
        <w:t xml:space="preserve"> and the staff harmles</w:t>
      </w:r>
      <w:r w:rsidRPr="00BB71FC">
        <w:rPr>
          <w:bCs/>
          <w:sz w:val="22"/>
          <w:szCs w:val="22"/>
        </w:rPr>
        <w:t>s fo</w:t>
      </w:r>
      <w:r w:rsidR="002C0078" w:rsidRPr="00BB71FC">
        <w:rPr>
          <w:bCs/>
          <w:sz w:val="22"/>
          <w:szCs w:val="22"/>
        </w:rPr>
        <w:t>r the actions of the animal included</w:t>
      </w:r>
      <w:r w:rsidRPr="00BB71FC">
        <w:rPr>
          <w:bCs/>
          <w:sz w:val="22"/>
          <w:szCs w:val="22"/>
        </w:rPr>
        <w:t xml:space="preserve"> in treatment</w:t>
      </w:r>
      <w:r w:rsidR="00724EC2" w:rsidRPr="00BB71FC">
        <w:rPr>
          <w:bCs/>
          <w:color w:val="000000"/>
          <w:sz w:val="22"/>
          <w:szCs w:val="22"/>
        </w:rPr>
        <w:t xml:space="preserve">. </w:t>
      </w:r>
    </w:p>
    <w:p w:rsidR="00DB52DF" w:rsidRDefault="00DB52DF" w:rsidP="00BB71FC">
      <w:pPr>
        <w:autoSpaceDE w:val="0"/>
        <w:autoSpaceDN w:val="0"/>
        <w:adjustRightInd w:val="0"/>
        <w:spacing w:after="0"/>
        <w:contextualSpacing/>
        <w:rPr>
          <w:b/>
          <w:bCs/>
          <w:color w:val="000000"/>
          <w:sz w:val="22"/>
          <w:szCs w:val="22"/>
        </w:rPr>
      </w:pPr>
    </w:p>
    <w:p w:rsidR="00BB71FC" w:rsidRPr="00BB71FC" w:rsidRDefault="00BB71FC" w:rsidP="00BB71FC">
      <w:pPr>
        <w:autoSpaceDE w:val="0"/>
        <w:autoSpaceDN w:val="0"/>
        <w:adjustRightInd w:val="0"/>
        <w:spacing w:after="0"/>
        <w:contextualSpacing/>
        <w:rPr>
          <w:b/>
          <w:bCs/>
          <w:color w:val="000000"/>
          <w:sz w:val="22"/>
          <w:szCs w:val="22"/>
        </w:rPr>
      </w:pPr>
    </w:p>
    <w:p w:rsidR="00DB52DF" w:rsidRPr="00BB71FC" w:rsidRDefault="00DB52DF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Utopia-Regular" w:hAnsi="Utopia-Regular" w:cs="Utopia-Regular"/>
          <w:sz w:val="22"/>
          <w:szCs w:val="22"/>
        </w:rPr>
      </w:pPr>
    </w:p>
    <w:p w:rsidR="00DB52DF" w:rsidRPr="00BB71FC" w:rsidRDefault="00DB52DF" w:rsidP="00BB71FC">
      <w:pP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  <w:r w:rsidRPr="00BB71FC">
        <w:rPr>
          <w:sz w:val="22"/>
          <w:szCs w:val="22"/>
        </w:rPr>
        <w:t>Client Signature</w:t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  <w:t>Date</w:t>
      </w:r>
    </w:p>
    <w:p w:rsidR="00C17375" w:rsidRDefault="00C17375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Utopia-Regular" w:hAnsi="Utopia-Regular" w:cs="Utopia-Regular"/>
          <w:sz w:val="22"/>
          <w:szCs w:val="22"/>
        </w:rPr>
      </w:pPr>
    </w:p>
    <w:p w:rsidR="00BB71FC" w:rsidRPr="00BB71FC" w:rsidRDefault="00BB71FC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rFonts w:ascii="Utopia-Regular" w:hAnsi="Utopia-Regular" w:cs="Utopia-Regular"/>
          <w:sz w:val="22"/>
          <w:szCs w:val="22"/>
        </w:rPr>
      </w:pPr>
    </w:p>
    <w:p w:rsidR="00DB52DF" w:rsidRPr="00BB71FC" w:rsidRDefault="00DB52DF" w:rsidP="00BB71FC">
      <w:pP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  <w:r w:rsidRPr="00BB71FC">
        <w:rPr>
          <w:sz w:val="22"/>
          <w:szCs w:val="22"/>
        </w:rPr>
        <w:t xml:space="preserve">Parent / Guardian Signature </w:t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</w:r>
      <w:r w:rsidRPr="00BB71FC">
        <w:rPr>
          <w:sz w:val="22"/>
          <w:szCs w:val="22"/>
        </w:rPr>
        <w:tab/>
        <w:t>Date</w:t>
      </w:r>
    </w:p>
    <w:p w:rsidR="00C17375" w:rsidRDefault="00C17375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</w:p>
    <w:p w:rsidR="00BB71FC" w:rsidRPr="00BB71FC" w:rsidRDefault="00BB71FC" w:rsidP="00BB71FC">
      <w:pPr>
        <w:pBdr>
          <w:bottom w:val="single" w:sz="12" w:space="1" w:color="auto"/>
        </w:pBd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</w:p>
    <w:p w:rsidR="00C477B4" w:rsidRPr="00BB71FC" w:rsidRDefault="00465A03" w:rsidP="00BB71FC">
      <w:pPr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  <w:r w:rsidRPr="00BB71FC">
        <w:rPr>
          <w:sz w:val="22"/>
          <w:szCs w:val="22"/>
        </w:rPr>
        <w:t>Clinician</w:t>
      </w:r>
      <w:r w:rsidR="00DB52DF" w:rsidRPr="00BB71FC">
        <w:rPr>
          <w:sz w:val="22"/>
          <w:szCs w:val="22"/>
        </w:rPr>
        <w:t xml:space="preserve"> Signature </w:t>
      </w:r>
      <w:r w:rsidR="00C17375" w:rsidRPr="00BB71FC">
        <w:rPr>
          <w:sz w:val="22"/>
          <w:szCs w:val="22"/>
        </w:rPr>
        <w:tab/>
      </w:r>
      <w:r w:rsidR="00C17375" w:rsidRPr="00BB71FC">
        <w:rPr>
          <w:sz w:val="22"/>
          <w:szCs w:val="22"/>
        </w:rPr>
        <w:tab/>
      </w:r>
      <w:r w:rsidR="00C17375" w:rsidRPr="00BB71FC">
        <w:rPr>
          <w:sz w:val="22"/>
          <w:szCs w:val="22"/>
        </w:rPr>
        <w:tab/>
      </w:r>
      <w:r w:rsidR="00C17375" w:rsidRPr="00BB71FC">
        <w:rPr>
          <w:sz w:val="22"/>
          <w:szCs w:val="22"/>
        </w:rPr>
        <w:tab/>
      </w:r>
      <w:r w:rsidR="00C17375" w:rsidRPr="00BB71FC">
        <w:rPr>
          <w:sz w:val="22"/>
          <w:szCs w:val="22"/>
        </w:rPr>
        <w:tab/>
      </w:r>
      <w:r w:rsidR="00C17375" w:rsidRPr="00BB71FC">
        <w:rPr>
          <w:sz w:val="22"/>
          <w:szCs w:val="22"/>
        </w:rPr>
        <w:tab/>
      </w:r>
      <w:r w:rsidR="00C17375" w:rsidRPr="00BB71FC">
        <w:rPr>
          <w:sz w:val="22"/>
          <w:szCs w:val="22"/>
        </w:rPr>
        <w:tab/>
      </w:r>
      <w:r w:rsidR="00DB52DF" w:rsidRPr="00BB71FC">
        <w:rPr>
          <w:sz w:val="22"/>
          <w:szCs w:val="22"/>
        </w:rPr>
        <w:t>Date</w:t>
      </w:r>
    </w:p>
    <w:sectPr w:rsidR="00C477B4" w:rsidRPr="00BB71FC" w:rsidSect="00E5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54" w:rsidRDefault="006A4C54" w:rsidP="00E63F50">
      <w:pPr>
        <w:spacing w:after="0" w:line="240" w:lineRule="auto"/>
      </w:pPr>
      <w:r>
        <w:separator/>
      </w:r>
    </w:p>
  </w:endnote>
  <w:endnote w:type="continuationSeparator" w:id="0">
    <w:p w:rsidR="006A4C54" w:rsidRDefault="006A4C54" w:rsidP="00E6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54" w:rsidRDefault="006A4C54" w:rsidP="00E63F50">
      <w:pPr>
        <w:spacing w:after="0" w:line="240" w:lineRule="auto"/>
      </w:pPr>
      <w:r>
        <w:separator/>
      </w:r>
    </w:p>
  </w:footnote>
  <w:footnote w:type="continuationSeparator" w:id="0">
    <w:p w:rsidR="006A4C54" w:rsidRDefault="006A4C54" w:rsidP="00E63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B4"/>
    <w:rsid w:val="00033226"/>
    <w:rsid w:val="001209FC"/>
    <w:rsid w:val="00122091"/>
    <w:rsid w:val="002C0078"/>
    <w:rsid w:val="00310AEC"/>
    <w:rsid w:val="00450094"/>
    <w:rsid w:val="00453A42"/>
    <w:rsid w:val="004632F3"/>
    <w:rsid w:val="00465A03"/>
    <w:rsid w:val="00474B17"/>
    <w:rsid w:val="0067782C"/>
    <w:rsid w:val="006A4C54"/>
    <w:rsid w:val="00724EC2"/>
    <w:rsid w:val="008107DA"/>
    <w:rsid w:val="00A00221"/>
    <w:rsid w:val="00B30214"/>
    <w:rsid w:val="00B57DAC"/>
    <w:rsid w:val="00BB71FC"/>
    <w:rsid w:val="00BE574E"/>
    <w:rsid w:val="00C17375"/>
    <w:rsid w:val="00C232E3"/>
    <w:rsid w:val="00C477B4"/>
    <w:rsid w:val="00CC6893"/>
    <w:rsid w:val="00D44186"/>
    <w:rsid w:val="00DA15D9"/>
    <w:rsid w:val="00DB52DF"/>
    <w:rsid w:val="00E241A0"/>
    <w:rsid w:val="00E53D2A"/>
    <w:rsid w:val="00E63F50"/>
    <w:rsid w:val="00EB6648"/>
    <w:rsid w:val="00EC5E5A"/>
    <w:rsid w:val="00F3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77B4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C477B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6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</dc:creator>
  <cp:lastModifiedBy>Rae</cp:lastModifiedBy>
  <cp:revision>8</cp:revision>
  <cp:lastPrinted>2015-06-24T23:33:00Z</cp:lastPrinted>
  <dcterms:created xsi:type="dcterms:W3CDTF">2018-02-14T18:00:00Z</dcterms:created>
  <dcterms:modified xsi:type="dcterms:W3CDTF">2018-06-25T17:46:00Z</dcterms:modified>
</cp:coreProperties>
</file>