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A5DF" w14:textId="37ACDCFE" w:rsidR="006D061F" w:rsidRDefault="006D061F" w:rsidP="0079184D">
      <w:pPr>
        <w:pStyle w:val="NoSpacing"/>
        <w:spacing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865">
        <w:rPr>
          <w:rFonts w:ascii="Times New Roman" w:hAnsi="Times New Roman" w:cs="Times New Roman"/>
          <w:sz w:val="24"/>
          <w:szCs w:val="24"/>
        </w:rPr>
        <w:t>Professional Disclosure Statement</w:t>
      </w:r>
    </w:p>
    <w:p w14:paraId="7DA6D429" w14:textId="77777777" w:rsidR="0079184D" w:rsidRPr="00A66865" w:rsidRDefault="0079184D" w:rsidP="0079184D">
      <w:pPr>
        <w:pStyle w:val="NoSpacing"/>
        <w:spacing w:line="3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98749EE" w14:textId="6DE10DE6" w:rsidR="006D061F" w:rsidRPr="00A66865" w:rsidRDefault="006D061F" w:rsidP="0079184D">
      <w:pPr>
        <w:pStyle w:val="NoSpacing"/>
        <w:spacing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6865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A668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6865">
        <w:rPr>
          <w:rFonts w:ascii="Times New Roman" w:hAnsi="Times New Roman" w:cs="Times New Roman"/>
          <w:sz w:val="24"/>
          <w:szCs w:val="24"/>
        </w:rPr>
        <w:t>Dellorso</w:t>
      </w:r>
      <w:proofErr w:type="spellEnd"/>
      <w:r w:rsidRPr="00A66865">
        <w:rPr>
          <w:rFonts w:ascii="Times New Roman" w:hAnsi="Times New Roman" w:cs="Times New Roman"/>
          <w:sz w:val="24"/>
          <w:szCs w:val="24"/>
        </w:rPr>
        <w:t xml:space="preserve">, BS, </w:t>
      </w:r>
      <w:r w:rsidR="00A66865" w:rsidRPr="00A66865">
        <w:rPr>
          <w:rFonts w:ascii="Times New Roman" w:hAnsi="Times New Roman" w:cs="Times New Roman"/>
          <w:sz w:val="24"/>
          <w:szCs w:val="24"/>
        </w:rPr>
        <w:t>CMHC</w:t>
      </w:r>
      <w:r w:rsidRPr="00A66865">
        <w:rPr>
          <w:rFonts w:ascii="Times New Roman" w:hAnsi="Times New Roman" w:cs="Times New Roman"/>
          <w:sz w:val="24"/>
          <w:szCs w:val="24"/>
        </w:rPr>
        <w:t>-Intern</w:t>
      </w:r>
    </w:p>
    <w:p w14:paraId="562C1B35" w14:textId="05B4E7E3" w:rsidR="006D061F" w:rsidRPr="00A66865" w:rsidRDefault="006D061F" w:rsidP="0079184D">
      <w:pPr>
        <w:pStyle w:val="NoSpacing"/>
        <w:spacing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865">
        <w:rPr>
          <w:rFonts w:ascii="Times New Roman" w:hAnsi="Times New Roman" w:cs="Times New Roman"/>
          <w:sz w:val="24"/>
          <w:szCs w:val="24"/>
        </w:rPr>
        <w:t>2200 Kraft Drive Suite 1050 #1011</w:t>
      </w:r>
    </w:p>
    <w:p w14:paraId="751CA1E2" w14:textId="0830A4AB" w:rsidR="006D061F" w:rsidRPr="00A66865" w:rsidRDefault="006D061F" w:rsidP="0079184D">
      <w:pPr>
        <w:pStyle w:val="NoSpacing"/>
        <w:spacing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865">
        <w:rPr>
          <w:rFonts w:ascii="Times New Roman" w:hAnsi="Times New Roman" w:cs="Times New Roman"/>
          <w:sz w:val="24"/>
          <w:szCs w:val="24"/>
        </w:rPr>
        <w:t>Blacksburg, VA 24060</w:t>
      </w:r>
    </w:p>
    <w:p w14:paraId="667B4EF0" w14:textId="16B3E775" w:rsidR="006D061F" w:rsidRPr="00A66865" w:rsidRDefault="006D061F" w:rsidP="0079184D">
      <w:pPr>
        <w:pStyle w:val="NoSpacing"/>
        <w:spacing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865">
        <w:rPr>
          <w:rFonts w:ascii="Times New Roman" w:hAnsi="Times New Roman" w:cs="Times New Roman"/>
          <w:sz w:val="24"/>
          <w:szCs w:val="24"/>
        </w:rPr>
        <w:t>(540) 315-</w:t>
      </w:r>
      <w:r w:rsidR="009006BD" w:rsidRPr="00A66865">
        <w:rPr>
          <w:rFonts w:ascii="Times New Roman" w:hAnsi="Times New Roman" w:cs="Times New Roman"/>
          <w:sz w:val="24"/>
          <w:szCs w:val="24"/>
        </w:rPr>
        <w:t>1331</w:t>
      </w:r>
    </w:p>
    <w:p w14:paraId="23904680" w14:textId="4B0B638A" w:rsidR="006D061F" w:rsidRDefault="0079184D" w:rsidP="0079184D">
      <w:pPr>
        <w:pStyle w:val="NoSpacing"/>
        <w:spacing w:line="340" w:lineRule="atLeast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D22F9">
          <w:rPr>
            <w:rStyle w:val="Hyperlink"/>
            <w:rFonts w:ascii="Times New Roman" w:hAnsi="Times New Roman" w:cs="Times New Roman"/>
            <w:sz w:val="24"/>
            <w:szCs w:val="24"/>
          </w:rPr>
          <w:t>juli@counseling-connect.com</w:t>
        </w:r>
      </w:hyperlink>
    </w:p>
    <w:p w14:paraId="69213F1A" w14:textId="77777777" w:rsidR="0079184D" w:rsidRPr="00A66865" w:rsidRDefault="0079184D" w:rsidP="0079184D">
      <w:pPr>
        <w:pStyle w:val="NoSpacing"/>
        <w:spacing w:line="3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0ED52E5" w14:textId="12CFDE7E" w:rsidR="006D061F" w:rsidRPr="00A66865" w:rsidRDefault="006D061F" w:rsidP="0079184D">
      <w:pPr>
        <w:pStyle w:val="NormalWeb"/>
        <w:spacing w:before="0" w:beforeAutospacing="0" w:after="0" w:afterAutospacing="0" w:line="340" w:lineRule="atLeast"/>
        <w:rPr>
          <w:b/>
          <w:bCs/>
        </w:rPr>
      </w:pPr>
      <w:r w:rsidRPr="00A66865">
        <w:rPr>
          <w:b/>
          <w:bCs/>
        </w:rPr>
        <w:t>My Qualifications</w:t>
      </w:r>
    </w:p>
    <w:p w14:paraId="2371DB3F" w14:textId="44CBF791" w:rsidR="00465E69" w:rsidRPr="00A66865" w:rsidRDefault="00465E69" w:rsidP="0079184D">
      <w:pPr>
        <w:pStyle w:val="NormalWeb"/>
        <w:spacing w:before="0" w:beforeAutospacing="0" w:after="0" w:afterAutospacing="0" w:line="340" w:lineRule="atLeast"/>
      </w:pPr>
      <w:r w:rsidRPr="00A66865">
        <w:t xml:space="preserve">I </w:t>
      </w:r>
      <w:r w:rsidR="00A66865">
        <w:t>will complete</w:t>
      </w:r>
      <w:r w:rsidRPr="00A66865">
        <w:t xml:space="preserve"> my </w:t>
      </w:r>
      <w:r w:rsidR="00A66865">
        <w:t>M</w:t>
      </w:r>
      <w:r w:rsidRPr="00A66865">
        <w:t xml:space="preserve">aster’s degree in </w:t>
      </w:r>
      <w:r w:rsidR="00A66865">
        <w:t>C</w:t>
      </w:r>
      <w:r w:rsidRPr="00A66865">
        <w:t>linical Mental Health Counseling at Radford University</w:t>
      </w:r>
      <w:r w:rsidR="00A66865">
        <w:t xml:space="preserve"> in summer of 2022</w:t>
      </w:r>
      <w:r w:rsidRPr="00A66865">
        <w:t xml:space="preserve">. Upon the confirmation of my degree, I will obtain my </w:t>
      </w:r>
      <w:r w:rsidR="00A66865">
        <w:t>R</w:t>
      </w:r>
      <w:r w:rsidRPr="00A66865">
        <w:t>esiden</w:t>
      </w:r>
      <w:r w:rsidR="00A66865">
        <w:t>t</w:t>
      </w:r>
      <w:r w:rsidRPr="00A66865">
        <w:t xml:space="preserve"> </w:t>
      </w:r>
      <w:r w:rsidR="00A66865">
        <w:t>L</w:t>
      </w:r>
      <w:r w:rsidRPr="00A66865">
        <w:t>icensure</w:t>
      </w:r>
      <w:r w:rsidR="00A66865">
        <w:t xml:space="preserve"> and provide counseling</w:t>
      </w:r>
      <w:r w:rsidRPr="00A66865">
        <w:t xml:space="preserve"> under the supervision of Rae Burgess</w:t>
      </w:r>
      <w:r w:rsidR="00A66865">
        <w:t xml:space="preserve"> until I obtain full </w:t>
      </w:r>
      <w:r w:rsidRPr="00A66865">
        <w:t>licensure</w:t>
      </w:r>
      <w:r w:rsidR="00A66865">
        <w:t xml:space="preserve"> as a professional counselor</w:t>
      </w:r>
      <w:r w:rsidRPr="00A66865">
        <w:t xml:space="preserve">. </w:t>
      </w:r>
    </w:p>
    <w:p w14:paraId="5B921672" w14:textId="64FF2D91" w:rsidR="006D061F" w:rsidRPr="00A66865" w:rsidRDefault="00465E69" w:rsidP="0079184D">
      <w:pPr>
        <w:pStyle w:val="NormalWeb"/>
        <w:spacing w:before="0" w:beforeAutospacing="0" w:after="0" w:afterAutospacing="0" w:line="340" w:lineRule="atLeast"/>
      </w:pPr>
      <w:r w:rsidRPr="00A66865">
        <w:t xml:space="preserve">Ms. Burgess is </w:t>
      </w:r>
      <w:r w:rsidR="006D061F" w:rsidRPr="00A66865">
        <w:t xml:space="preserve">a Licensed Clinical Mental Health Counselor (LCMHC # 11451) in North Carolina and a Licensed Professional Counselor (LPC # 0701010180) in Virginia. </w:t>
      </w:r>
      <w:r w:rsidRPr="00A66865">
        <w:t>She is</w:t>
      </w:r>
      <w:r w:rsidR="006D061F" w:rsidRPr="00A66865">
        <w:t xml:space="preserve"> also a Board Approved Supervisor in Virginia</w:t>
      </w:r>
      <w:r w:rsidR="00A66865">
        <w:t xml:space="preserve"> and she</w:t>
      </w:r>
      <w:r w:rsidR="00D73C7F" w:rsidRPr="00A66865">
        <w:t xml:space="preserve"> provides clinical supervision for Residents in Counseling and Residents in Marriage &amp; Family Therapy in the Commonwealth of Virginia. </w:t>
      </w:r>
    </w:p>
    <w:p w14:paraId="4762517C" w14:textId="77777777" w:rsidR="0079184D" w:rsidRDefault="0079184D" w:rsidP="0079184D">
      <w:pPr>
        <w:pStyle w:val="NormalWeb"/>
        <w:spacing w:before="0" w:beforeAutospacing="0" w:after="0" w:afterAutospacing="0" w:line="340" w:lineRule="atLeast"/>
        <w:rPr>
          <w:b/>
          <w:bCs/>
        </w:rPr>
      </w:pPr>
    </w:p>
    <w:p w14:paraId="0E740BFA" w14:textId="04262B93" w:rsidR="006D061F" w:rsidRPr="00A66865" w:rsidRDefault="006D061F" w:rsidP="0079184D">
      <w:pPr>
        <w:pStyle w:val="NormalWeb"/>
        <w:spacing w:before="0" w:beforeAutospacing="0" w:after="0" w:afterAutospacing="0" w:line="340" w:lineRule="atLeast"/>
        <w:rPr>
          <w:b/>
          <w:bCs/>
        </w:rPr>
      </w:pPr>
      <w:r w:rsidRPr="00A66865">
        <w:rPr>
          <w:b/>
          <w:bCs/>
        </w:rPr>
        <w:t xml:space="preserve">Counseling Background </w:t>
      </w:r>
    </w:p>
    <w:p w14:paraId="14FC3344" w14:textId="3378E7C8" w:rsidR="006D061F" w:rsidRDefault="006D061F" w:rsidP="0079184D">
      <w:pPr>
        <w:pStyle w:val="NormalWeb"/>
        <w:spacing w:before="0" w:beforeAutospacing="0" w:after="0" w:afterAutospacing="0" w:line="340" w:lineRule="atLeast"/>
      </w:pPr>
      <w:r w:rsidRPr="00A66865">
        <w:t xml:space="preserve">I have several years of experience in community </w:t>
      </w:r>
      <w:r w:rsidR="00465E69" w:rsidRPr="00A66865">
        <w:t>service organizations</w:t>
      </w:r>
      <w:r w:rsidRPr="00A66865">
        <w:t xml:space="preserve"> and have served a wide range of populations and client issues. I have experience in individual</w:t>
      </w:r>
      <w:r w:rsidR="00D73C7F" w:rsidRPr="00A66865">
        <w:t xml:space="preserve"> </w:t>
      </w:r>
      <w:r w:rsidRPr="00A66865">
        <w:t>therapy</w:t>
      </w:r>
      <w:r w:rsidR="00D73C7F" w:rsidRPr="00A66865">
        <w:t xml:space="preserve"> for college students</w:t>
      </w:r>
      <w:r w:rsidRPr="00A66865">
        <w:t xml:space="preserve">, adult outpatient psychotherapy, and crisis stabilization for clients with serious mental illness and dual diagnoses. I have </w:t>
      </w:r>
      <w:r w:rsidR="00D73C7F" w:rsidRPr="00A66865">
        <w:t>experience</w:t>
      </w:r>
      <w:r w:rsidRPr="00A66865">
        <w:t xml:space="preserve"> in the </w:t>
      </w:r>
      <w:r w:rsidR="00D73C7F" w:rsidRPr="00A66865">
        <w:t xml:space="preserve">utilization of community-based resources for </w:t>
      </w:r>
      <w:r w:rsidRPr="00A66865">
        <w:t>treatment of dual diagnosis, particularly trauma and substance use disorders, as well as depression, anxiety, and relationship/attachment issues.</w:t>
      </w:r>
    </w:p>
    <w:p w14:paraId="4060AE49" w14:textId="77777777" w:rsidR="0079184D" w:rsidRPr="00A66865" w:rsidRDefault="0079184D" w:rsidP="0079184D">
      <w:pPr>
        <w:pStyle w:val="NormalWeb"/>
        <w:spacing w:before="0" w:beforeAutospacing="0" w:after="0" w:afterAutospacing="0" w:line="340" w:lineRule="atLeast"/>
      </w:pPr>
    </w:p>
    <w:p w14:paraId="2A476915" w14:textId="557F4B69" w:rsidR="006D061F" w:rsidRDefault="006D061F" w:rsidP="0079184D">
      <w:pPr>
        <w:pStyle w:val="NormalWeb"/>
        <w:spacing w:before="0" w:beforeAutospacing="0" w:after="0" w:afterAutospacing="0" w:line="340" w:lineRule="atLeast"/>
      </w:pPr>
      <w:r w:rsidRPr="00A66865">
        <w:t xml:space="preserve">I </w:t>
      </w:r>
      <w:r w:rsidR="0079184D">
        <w:t>currently work as an intern</w:t>
      </w:r>
      <w:r w:rsidRPr="00A66865">
        <w:t xml:space="preserve"> </w:t>
      </w:r>
      <w:r w:rsidR="0079184D">
        <w:t xml:space="preserve">at the </w:t>
      </w:r>
      <w:r w:rsidRPr="00A66865">
        <w:t xml:space="preserve">private </w:t>
      </w:r>
      <w:r w:rsidR="0079184D">
        <w:t xml:space="preserve">group </w:t>
      </w:r>
      <w:r w:rsidRPr="00A66865">
        <w:t xml:space="preserve">practice, </w:t>
      </w:r>
      <w:r w:rsidR="0079184D">
        <w:t xml:space="preserve">Counseling Connect, PLLC. I </w:t>
      </w:r>
      <w:r w:rsidRPr="00A66865">
        <w:t>provid</w:t>
      </w:r>
      <w:r w:rsidR="0079184D">
        <w:t>e</w:t>
      </w:r>
      <w:r w:rsidRPr="00A66865">
        <w:t xml:space="preserve"> </w:t>
      </w:r>
      <w:r w:rsidR="00FB7EC9" w:rsidRPr="00A66865">
        <w:t xml:space="preserve">in-person </w:t>
      </w:r>
      <w:r w:rsidRPr="00A66865">
        <w:t>therapy and telehealth</w:t>
      </w:r>
      <w:r w:rsidR="00D73C7F" w:rsidRPr="00A66865">
        <w:t xml:space="preserve">, </w:t>
      </w:r>
      <w:r w:rsidR="0079184D">
        <w:t>which</w:t>
      </w:r>
      <w:r w:rsidR="00D73C7F" w:rsidRPr="00A66865">
        <w:t xml:space="preserve"> include</w:t>
      </w:r>
      <w:r w:rsidR="0079184D">
        <w:t>s</w:t>
      </w:r>
      <w:r w:rsidR="00D73C7F" w:rsidRPr="00A66865">
        <w:t xml:space="preserve"> </w:t>
      </w:r>
      <w:r w:rsidR="0079184D">
        <w:t xml:space="preserve">clinical assessments, </w:t>
      </w:r>
      <w:r w:rsidR="00174ABA">
        <w:t>documentation</w:t>
      </w:r>
      <w:r w:rsidR="00FB7EC9" w:rsidRPr="00A66865">
        <w:t>, and</w:t>
      </w:r>
      <w:r w:rsidRPr="00A66865">
        <w:t xml:space="preserve"> treatment plan</w:t>
      </w:r>
      <w:r w:rsidR="00174ABA">
        <w:t>ning</w:t>
      </w:r>
      <w:r w:rsidRPr="00A66865">
        <w:t>. I work with</w:t>
      </w:r>
      <w:r w:rsidR="003D281B" w:rsidRPr="00A66865">
        <w:t xml:space="preserve"> individuals and groups of</w:t>
      </w:r>
      <w:r w:rsidR="001C5E0E" w:rsidRPr="00A66865">
        <w:t xml:space="preserve"> teen,</w:t>
      </w:r>
      <w:r w:rsidRPr="00A66865">
        <w:t xml:space="preserve"> adult</w:t>
      </w:r>
      <w:r w:rsidR="001C5E0E" w:rsidRPr="00A66865">
        <w:t>, and elder</w:t>
      </w:r>
      <w:r w:rsidRPr="00A66865">
        <w:t xml:space="preserve"> clients that have mental health</w:t>
      </w:r>
      <w:r w:rsidR="00FB7EC9" w:rsidRPr="00A66865">
        <w:t xml:space="preserve"> and </w:t>
      </w:r>
      <w:r w:rsidR="00556C9C" w:rsidRPr="00A66865">
        <w:t>self-esteem issues</w:t>
      </w:r>
      <w:r w:rsidRPr="00A66865">
        <w:t xml:space="preserve">. My theoretical orientation is an integration of Adlerian </w:t>
      </w:r>
      <w:r w:rsidR="00174ABA">
        <w:t>and</w:t>
      </w:r>
      <w:r w:rsidRPr="00A66865">
        <w:t xml:space="preserve"> Person-Centered Therap</w:t>
      </w:r>
      <w:r w:rsidR="00174ABA">
        <w:t>y</w:t>
      </w:r>
      <w:r w:rsidRPr="00A66865">
        <w:t xml:space="preserve">. I </w:t>
      </w:r>
      <w:r w:rsidR="00174ABA">
        <w:t>use a strength-based, trauma-informed approach and I am</w:t>
      </w:r>
      <w:r w:rsidRPr="00A66865">
        <w:t xml:space="preserve"> competent in Humanistic,</w:t>
      </w:r>
      <w:r w:rsidR="00FB7EC9" w:rsidRPr="00A66865">
        <w:t xml:space="preserve"> Mindfulness</w:t>
      </w:r>
      <w:r w:rsidRPr="00A66865">
        <w:t>,</w:t>
      </w:r>
      <w:r w:rsidR="00FB7EC9" w:rsidRPr="00A66865">
        <w:t xml:space="preserve"> and</w:t>
      </w:r>
      <w:r w:rsidRPr="00A66865">
        <w:t xml:space="preserve"> </w:t>
      </w:r>
      <w:r w:rsidR="00FB7EC9" w:rsidRPr="00A66865">
        <w:t>Expressive Arts</w:t>
      </w:r>
      <w:r w:rsidRPr="00A66865">
        <w:t xml:space="preserve"> techniques</w:t>
      </w:r>
      <w:r w:rsidR="00174ABA">
        <w:t xml:space="preserve">, as well as other </w:t>
      </w:r>
      <w:r w:rsidRPr="00A66865">
        <w:t>evidence-based</w:t>
      </w:r>
      <w:r w:rsidR="00174ABA">
        <w:t xml:space="preserve"> interventions and</w:t>
      </w:r>
      <w:r w:rsidRPr="00A66865">
        <w:t xml:space="preserve"> practices, depending on client needs.</w:t>
      </w:r>
    </w:p>
    <w:p w14:paraId="32458DEC" w14:textId="77777777" w:rsidR="0079184D" w:rsidRPr="00A66865" w:rsidRDefault="0079184D" w:rsidP="0079184D">
      <w:pPr>
        <w:pStyle w:val="NormalWeb"/>
        <w:spacing w:before="0" w:beforeAutospacing="0" w:after="0" w:afterAutospacing="0" w:line="340" w:lineRule="atLeast"/>
      </w:pPr>
    </w:p>
    <w:p w14:paraId="0FA7150E" w14:textId="77777777" w:rsidR="006D061F" w:rsidRPr="00A66865" w:rsidRDefault="006D061F" w:rsidP="0079184D">
      <w:pPr>
        <w:pStyle w:val="NormalWeb"/>
        <w:spacing w:before="0" w:beforeAutospacing="0" w:after="0" w:afterAutospacing="0" w:line="340" w:lineRule="atLeast"/>
        <w:rPr>
          <w:b/>
          <w:bCs/>
        </w:rPr>
      </w:pPr>
      <w:r w:rsidRPr="00A66865">
        <w:rPr>
          <w:b/>
          <w:bCs/>
        </w:rPr>
        <w:t xml:space="preserve">Session Fees and Length of Service </w:t>
      </w:r>
    </w:p>
    <w:p w14:paraId="659C955E" w14:textId="52ABA8C0" w:rsidR="00556C9C" w:rsidRDefault="006D061F" w:rsidP="0079184D">
      <w:pPr>
        <w:pStyle w:val="NormalWeb"/>
        <w:spacing w:before="0" w:beforeAutospacing="0" w:after="0" w:afterAutospacing="0" w:line="340" w:lineRule="atLeast"/>
      </w:pPr>
      <w:r w:rsidRPr="00A66865">
        <w:t xml:space="preserve">The length of </w:t>
      </w:r>
      <w:r w:rsidR="00174ABA">
        <w:t xml:space="preserve">the initial assessment is 60 minutes and subsequent </w:t>
      </w:r>
      <w:r w:rsidRPr="00A66865">
        <w:t xml:space="preserve">individual </w:t>
      </w:r>
      <w:r w:rsidR="0079184D">
        <w:t xml:space="preserve">therapy </w:t>
      </w:r>
      <w:r w:rsidRPr="00A66865">
        <w:t xml:space="preserve">sessions </w:t>
      </w:r>
      <w:r w:rsidR="00174ABA">
        <w:t>are</w:t>
      </w:r>
      <w:r w:rsidRPr="00A66865">
        <w:t xml:space="preserve"> 50 minutes. </w:t>
      </w:r>
      <w:r w:rsidR="00174ABA">
        <w:t>The</w:t>
      </w:r>
      <w:r w:rsidR="00556C9C" w:rsidRPr="00A66865">
        <w:t xml:space="preserve"> fee</w:t>
      </w:r>
      <w:r w:rsidR="00174ABA">
        <w:t xml:space="preserve"> for the initial assessment is $90 and the fee for therapy sessions</w:t>
      </w:r>
      <w:r w:rsidR="00556C9C" w:rsidRPr="00A66865">
        <w:t xml:space="preserve"> is </w:t>
      </w:r>
      <w:r w:rsidR="003D281B" w:rsidRPr="00A66865">
        <w:t>$80</w:t>
      </w:r>
      <w:r w:rsidR="00174ABA">
        <w:t>.</w:t>
      </w:r>
      <w:r w:rsidR="00556C9C" w:rsidRPr="00A66865">
        <w:t xml:space="preserve"> I offer a sliding scale </w:t>
      </w:r>
      <w:r w:rsidR="00174ABA">
        <w:t>for clients that are experiencing financial hardship</w:t>
      </w:r>
      <w:r w:rsidR="00556C9C" w:rsidRPr="00A66865">
        <w:t xml:space="preserve">. </w:t>
      </w:r>
      <w:r w:rsidR="0079184D">
        <w:t>I do not accept insurance.</w:t>
      </w:r>
    </w:p>
    <w:p w14:paraId="41FB251E" w14:textId="77777777" w:rsidR="00174ABA" w:rsidRPr="00A66865" w:rsidRDefault="00174ABA" w:rsidP="0079184D">
      <w:pPr>
        <w:pStyle w:val="NormalWeb"/>
        <w:spacing w:before="0" w:beforeAutospacing="0" w:after="0" w:afterAutospacing="0" w:line="340" w:lineRule="atLeast"/>
      </w:pPr>
    </w:p>
    <w:p w14:paraId="3482DB90" w14:textId="63AD9EEC" w:rsidR="006D061F" w:rsidRPr="00A66865" w:rsidRDefault="006D061F" w:rsidP="0079184D">
      <w:pPr>
        <w:pStyle w:val="NormalWeb"/>
        <w:spacing w:before="0" w:beforeAutospacing="0" w:after="0" w:afterAutospacing="0" w:line="340" w:lineRule="atLeast"/>
        <w:rPr>
          <w:b/>
          <w:bCs/>
        </w:rPr>
      </w:pPr>
      <w:r w:rsidRPr="00A66865">
        <w:rPr>
          <w:b/>
          <w:bCs/>
        </w:rPr>
        <w:t xml:space="preserve">Confidentiality </w:t>
      </w:r>
    </w:p>
    <w:p w14:paraId="1B2E0014" w14:textId="158C9B18" w:rsidR="006D061F" w:rsidRDefault="006D061F" w:rsidP="0079184D">
      <w:pPr>
        <w:pStyle w:val="NormalWeb"/>
        <w:spacing w:before="0" w:beforeAutospacing="0" w:after="0" w:afterAutospacing="0" w:line="340" w:lineRule="atLeast"/>
      </w:pPr>
      <w:r w:rsidRPr="00A66865">
        <w:t>Confidentiality belongs to you (the client), meaning that all of your private information is yours and I am responsible for keeping it safe for you. All of our communication becomes part of the clinical record, which you may access upon request. I will protect your confidentiality and not share anything you say as part of our counseling relationship, with the following exceptions: (a) you direct me in writing to disclose information to someone else, (b) it is determined you are a danger to yourself or others, (c) you share information about child or elder abuse, or (d) I am ordered by a court to disclose information.</w:t>
      </w:r>
    </w:p>
    <w:p w14:paraId="4E26A54F" w14:textId="77777777" w:rsidR="00174ABA" w:rsidRPr="00A66865" w:rsidRDefault="00174ABA" w:rsidP="0079184D">
      <w:pPr>
        <w:pStyle w:val="NormalWeb"/>
        <w:spacing w:before="0" w:beforeAutospacing="0" w:after="0" w:afterAutospacing="0" w:line="340" w:lineRule="atLeast"/>
      </w:pPr>
    </w:p>
    <w:p w14:paraId="4EC5ADCC" w14:textId="1E75ABF0" w:rsidR="006D061F" w:rsidRPr="00A66865" w:rsidRDefault="006D061F" w:rsidP="0079184D">
      <w:pPr>
        <w:pStyle w:val="NormalWeb"/>
        <w:spacing w:before="0" w:beforeAutospacing="0" w:after="0" w:afterAutospacing="0" w:line="340" w:lineRule="atLeast"/>
        <w:rPr>
          <w:b/>
          <w:bCs/>
        </w:rPr>
      </w:pPr>
      <w:r w:rsidRPr="00A66865">
        <w:rPr>
          <w:b/>
          <w:bCs/>
        </w:rPr>
        <w:t>Complaints</w:t>
      </w:r>
    </w:p>
    <w:p w14:paraId="52C6B412" w14:textId="424D4E62" w:rsidR="006D061F" w:rsidRDefault="006D061F" w:rsidP="0079184D">
      <w:pPr>
        <w:pStyle w:val="NormalWeb"/>
        <w:spacing w:before="0" w:beforeAutospacing="0" w:after="0" w:afterAutospacing="0" w:line="340" w:lineRule="atLeast"/>
      </w:pPr>
      <w:r w:rsidRPr="00A66865">
        <w:t xml:space="preserve">Although clients are encouraged to discuss any concerns with me, you may file a complaint against me with </w:t>
      </w:r>
      <w:r w:rsidR="003D281B" w:rsidRPr="00A66865">
        <w:t>my clinical supervisor, Rae Burgess</w:t>
      </w:r>
      <w:r w:rsidR="00A66865">
        <w:t>,</w:t>
      </w:r>
      <w:r w:rsidRPr="00A66865">
        <w:t xml:space="preserve"> should you feel I am in violation of any of these codes of ethics. I abide by the ACA Code of Ethics (</w:t>
      </w:r>
      <w:hyperlink r:id="rId5" w:history="1">
        <w:r w:rsidR="0079184D" w:rsidRPr="00DD22F9">
          <w:rPr>
            <w:rStyle w:val="Hyperlink"/>
          </w:rPr>
          <w:t>http://www.counseling.org/Resources/aca-code-of-ethics.pdf</w:t>
        </w:r>
      </w:hyperlink>
      <w:r w:rsidRPr="00A66865">
        <w:t>).</w:t>
      </w:r>
    </w:p>
    <w:p w14:paraId="356A0F6A" w14:textId="3BA0AD61" w:rsidR="0079184D" w:rsidRDefault="0079184D" w:rsidP="0079184D">
      <w:pPr>
        <w:pStyle w:val="NormalWeb"/>
        <w:spacing w:before="0" w:beforeAutospacing="0" w:after="0" w:afterAutospacing="0" w:line="340" w:lineRule="atLeast"/>
      </w:pPr>
      <w:r>
        <w:t xml:space="preserve">You may contact my supervisor at </w:t>
      </w:r>
      <w:hyperlink r:id="rId6" w:history="1">
        <w:r w:rsidRPr="00DD22F9">
          <w:rPr>
            <w:rStyle w:val="Hyperlink"/>
          </w:rPr>
          <w:t>rae@counseling-connect.com</w:t>
        </w:r>
      </w:hyperlink>
      <w:r>
        <w:t xml:space="preserve"> or 540-315-1445.</w:t>
      </w:r>
    </w:p>
    <w:p w14:paraId="1E282860" w14:textId="77777777" w:rsidR="00174ABA" w:rsidRPr="00A66865" w:rsidRDefault="00174ABA" w:rsidP="0079184D">
      <w:pPr>
        <w:pStyle w:val="NormalWeb"/>
        <w:spacing w:before="0" w:beforeAutospacing="0" w:after="0" w:afterAutospacing="0" w:line="340" w:lineRule="atLeast"/>
      </w:pPr>
    </w:p>
    <w:p w14:paraId="2BF7025D" w14:textId="77777777" w:rsidR="006D061F" w:rsidRPr="00A66865" w:rsidRDefault="006D061F" w:rsidP="0079184D">
      <w:pPr>
        <w:pStyle w:val="NormalWeb"/>
        <w:spacing w:before="0" w:beforeAutospacing="0" w:after="0" w:afterAutospacing="0" w:line="340" w:lineRule="atLeast"/>
        <w:rPr>
          <w:b/>
          <w:bCs/>
        </w:rPr>
      </w:pPr>
      <w:r w:rsidRPr="00A66865">
        <w:rPr>
          <w:b/>
          <w:bCs/>
        </w:rPr>
        <w:t xml:space="preserve">Acceptance of Terms </w:t>
      </w:r>
    </w:p>
    <w:p w14:paraId="3E226BDF" w14:textId="77777777" w:rsidR="006D061F" w:rsidRPr="00A66865" w:rsidRDefault="006D061F" w:rsidP="0079184D">
      <w:pPr>
        <w:pStyle w:val="NormalWeb"/>
        <w:spacing w:before="0" w:beforeAutospacing="0" w:after="0" w:afterAutospacing="0" w:line="340" w:lineRule="atLeast"/>
      </w:pPr>
      <w:r w:rsidRPr="00A66865">
        <w:t xml:space="preserve">We agree to these terms and will abide by these guidelines. </w:t>
      </w:r>
    </w:p>
    <w:p w14:paraId="49912BCB" w14:textId="77777777" w:rsidR="006D061F" w:rsidRPr="00A66865" w:rsidRDefault="006D061F" w:rsidP="0079184D">
      <w:pPr>
        <w:pStyle w:val="NormalWeb"/>
        <w:spacing w:before="0" w:beforeAutospacing="0" w:after="0" w:afterAutospacing="0" w:line="340" w:lineRule="atLeast"/>
      </w:pPr>
      <w:r w:rsidRPr="00A66865">
        <w:t xml:space="preserve">Client: ___________________________________________________ Date: ___________ </w:t>
      </w:r>
    </w:p>
    <w:p w14:paraId="6149E628" w14:textId="77777777" w:rsidR="006D061F" w:rsidRPr="00A66865" w:rsidRDefault="006D061F" w:rsidP="0079184D">
      <w:pPr>
        <w:pStyle w:val="NormalWeb"/>
        <w:spacing w:before="0" w:beforeAutospacing="0" w:after="0" w:afterAutospacing="0" w:line="340" w:lineRule="atLeast"/>
      </w:pPr>
      <w:r w:rsidRPr="00A66865">
        <w:t>Counselor: ________________________________________________ Date: ___________</w:t>
      </w:r>
    </w:p>
    <w:p w14:paraId="19A85DC3" w14:textId="77777777" w:rsidR="00DB46D7" w:rsidRPr="00A66865" w:rsidRDefault="00FA0C9C" w:rsidP="0079184D">
      <w:pPr>
        <w:spacing w:after="0" w:line="340" w:lineRule="atLeast"/>
        <w:rPr>
          <w:rFonts w:ascii="Times New Roman" w:hAnsi="Times New Roman" w:cs="Times New Roman"/>
          <w:sz w:val="24"/>
          <w:szCs w:val="24"/>
        </w:rPr>
      </w:pPr>
    </w:p>
    <w:sectPr w:rsidR="00DB46D7" w:rsidRPr="00A668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F"/>
    <w:rsid w:val="00174ABA"/>
    <w:rsid w:val="001C5E0E"/>
    <w:rsid w:val="003D281B"/>
    <w:rsid w:val="00465E69"/>
    <w:rsid w:val="00556C9C"/>
    <w:rsid w:val="006D061F"/>
    <w:rsid w:val="0079184D"/>
    <w:rsid w:val="008238D0"/>
    <w:rsid w:val="008F767E"/>
    <w:rsid w:val="009006BD"/>
    <w:rsid w:val="009F6389"/>
    <w:rsid w:val="00A66865"/>
    <w:rsid w:val="00D73C7F"/>
    <w:rsid w:val="00F33608"/>
    <w:rsid w:val="00FA0C9C"/>
    <w:rsid w:val="00FB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2899D"/>
  <w15:chartTrackingRefBased/>
  <w15:docId w15:val="{101FFBA8-E5CE-4061-B6EA-2088C900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061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006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18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e@counseling-connect.com" TargetMode="External"/><Relationship Id="rId5" Type="http://schemas.openxmlformats.org/officeDocument/2006/relationships/hyperlink" Target="http://www.counseling.org/Resources/aca-code-of-ethics.pdf" TargetMode="External"/><Relationship Id="rId4" Type="http://schemas.openxmlformats.org/officeDocument/2006/relationships/hyperlink" Target="mailto:juli@counseling-connec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Dellorso, Juli</dc:creator>
  <cp:keywords/>
  <dc:description/>
  <cp:lastModifiedBy>Rae</cp:lastModifiedBy>
  <cp:revision>2</cp:revision>
  <dcterms:created xsi:type="dcterms:W3CDTF">2022-07-01T16:52:00Z</dcterms:created>
  <dcterms:modified xsi:type="dcterms:W3CDTF">2022-07-01T16:52:00Z</dcterms:modified>
</cp:coreProperties>
</file>