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5D" w:rsidRPr="009319EF" w:rsidRDefault="00542036" w:rsidP="00DF096B">
      <w:pPr>
        <w:jc w:val="center"/>
        <w:rPr>
          <w:rFonts w:ascii="Bradley Hand ITC" w:hAnsi="Bradley Hand ITC"/>
          <w:b/>
          <w:sz w:val="48"/>
          <w:szCs w:val="48"/>
        </w:rPr>
      </w:pPr>
      <w:r w:rsidRPr="009319EF">
        <w:rPr>
          <w:rFonts w:ascii="Bradley Hand ITC" w:hAnsi="Bradley Hand ITC"/>
          <w:b/>
          <w:sz w:val="48"/>
          <w:szCs w:val="48"/>
        </w:rPr>
        <w:t>Children</w:t>
      </w:r>
      <w:r w:rsidR="005156F1" w:rsidRPr="009319EF">
        <w:rPr>
          <w:rFonts w:ascii="Bradley Hand ITC" w:hAnsi="Bradley Hand ITC"/>
          <w:b/>
          <w:sz w:val="48"/>
          <w:szCs w:val="48"/>
        </w:rPr>
        <w:t>’</w:t>
      </w:r>
      <w:r w:rsidRPr="009319EF">
        <w:rPr>
          <w:rFonts w:ascii="Bradley Hand ITC" w:hAnsi="Bradley Hand ITC"/>
          <w:b/>
          <w:sz w:val="48"/>
          <w:szCs w:val="48"/>
        </w:rPr>
        <w:t xml:space="preserve">s </w:t>
      </w:r>
      <w:r w:rsidR="00A90CB1" w:rsidRPr="009319EF">
        <w:rPr>
          <w:rFonts w:ascii="Bradley Hand ITC" w:hAnsi="Bradley Hand ITC"/>
          <w:b/>
          <w:sz w:val="48"/>
          <w:szCs w:val="48"/>
        </w:rPr>
        <w:t>Birthday Party Booking Form</w:t>
      </w:r>
    </w:p>
    <w:tbl>
      <w:tblPr>
        <w:tblStyle w:val="TableGrid"/>
        <w:tblW w:w="0" w:type="auto"/>
        <w:tblLook w:val="04A0" w:firstRow="1" w:lastRow="0" w:firstColumn="1" w:lastColumn="0" w:noHBand="0" w:noVBand="1"/>
      </w:tblPr>
      <w:tblGrid>
        <w:gridCol w:w="992"/>
        <w:gridCol w:w="4219"/>
        <w:gridCol w:w="1042"/>
        <w:gridCol w:w="2763"/>
      </w:tblGrid>
      <w:tr w:rsidR="005C525D" w:rsidTr="00DF096B">
        <w:trPr>
          <w:trHeight w:val="397"/>
        </w:trPr>
        <w:tc>
          <w:tcPr>
            <w:tcW w:w="988" w:type="dxa"/>
            <w:tcBorders>
              <w:bottom w:val="single" w:sz="4" w:space="0" w:color="auto"/>
            </w:tcBorders>
          </w:tcPr>
          <w:p w:rsidR="005C525D" w:rsidRDefault="005C525D">
            <w:r>
              <w:t>Name:</w:t>
            </w:r>
          </w:p>
        </w:tc>
        <w:tc>
          <w:tcPr>
            <w:tcW w:w="8028" w:type="dxa"/>
            <w:gridSpan w:val="3"/>
            <w:tcBorders>
              <w:bottom w:val="single" w:sz="4" w:space="0" w:color="auto"/>
            </w:tcBorders>
          </w:tcPr>
          <w:p w:rsidR="005C525D" w:rsidRDefault="005C525D"/>
        </w:tc>
      </w:tr>
      <w:tr w:rsidR="005C525D" w:rsidTr="00DF096B">
        <w:trPr>
          <w:trHeight w:val="397"/>
        </w:trPr>
        <w:tc>
          <w:tcPr>
            <w:tcW w:w="988" w:type="dxa"/>
            <w:tcBorders>
              <w:top w:val="single" w:sz="4" w:space="0" w:color="auto"/>
              <w:left w:val="nil"/>
              <w:bottom w:val="single" w:sz="4" w:space="0" w:color="auto"/>
              <w:right w:val="nil"/>
            </w:tcBorders>
          </w:tcPr>
          <w:p w:rsidR="005C525D" w:rsidRDefault="005C525D"/>
        </w:tc>
        <w:tc>
          <w:tcPr>
            <w:tcW w:w="8028" w:type="dxa"/>
            <w:gridSpan w:val="3"/>
            <w:tcBorders>
              <w:top w:val="single" w:sz="4" w:space="0" w:color="auto"/>
              <w:left w:val="nil"/>
              <w:bottom w:val="single" w:sz="4" w:space="0" w:color="auto"/>
              <w:right w:val="nil"/>
            </w:tcBorders>
          </w:tcPr>
          <w:p w:rsidR="005C525D" w:rsidRDefault="005C525D"/>
        </w:tc>
      </w:tr>
      <w:tr w:rsidR="005C525D" w:rsidTr="00DF096B">
        <w:trPr>
          <w:trHeight w:val="397"/>
        </w:trPr>
        <w:tc>
          <w:tcPr>
            <w:tcW w:w="988" w:type="dxa"/>
            <w:tcBorders>
              <w:top w:val="single" w:sz="4" w:space="0" w:color="auto"/>
            </w:tcBorders>
          </w:tcPr>
          <w:p w:rsidR="005C525D" w:rsidRDefault="005C525D">
            <w:r>
              <w:t>Address:</w:t>
            </w:r>
          </w:p>
        </w:tc>
        <w:tc>
          <w:tcPr>
            <w:tcW w:w="8028" w:type="dxa"/>
            <w:gridSpan w:val="3"/>
            <w:tcBorders>
              <w:top w:val="single" w:sz="4" w:space="0" w:color="auto"/>
            </w:tcBorders>
          </w:tcPr>
          <w:p w:rsidR="005C525D" w:rsidRDefault="005C525D"/>
        </w:tc>
      </w:tr>
      <w:tr w:rsidR="00F72E48" w:rsidTr="00F15C83">
        <w:trPr>
          <w:trHeight w:val="397"/>
        </w:trPr>
        <w:tc>
          <w:tcPr>
            <w:tcW w:w="9016" w:type="dxa"/>
            <w:gridSpan w:val="4"/>
          </w:tcPr>
          <w:p w:rsidR="00F72E48" w:rsidRDefault="00F72E48"/>
        </w:tc>
      </w:tr>
      <w:tr w:rsidR="00DF096B" w:rsidTr="00F15C83">
        <w:trPr>
          <w:trHeight w:val="397"/>
        </w:trPr>
        <w:tc>
          <w:tcPr>
            <w:tcW w:w="9016" w:type="dxa"/>
            <w:gridSpan w:val="4"/>
          </w:tcPr>
          <w:p w:rsidR="00DF096B" w:rsidRDefault="00DF096B"/>
        </w:tc>
      </w:tr>
      <w:tr w:rsidR="00DF096B" w:rsidTr="00DF096B">
        <w:trPr>
          <w:trHeight w:val="397"/>
        </w:trPr>
        <w:tc>
          <w:tcPr>
            <w:tcW w:w="5209" w:type="dxa"/>
            <w:gridSpan w:val="2"/>
          </w:tcPr>
          <w:p w:rsidR="00DF096B" w:rsidRDefault="00DF096B"/>
        </w:tc>
        <w:tc>
          <w:tcPr>
            <w:tcW w:w="1042" w:type="dxa"/>
          </w:tcPr>
          <w:p w:rsidR="00DF096B" w:rsidRDefault="00DF096B">
            <w:r>
              <w:t>postcode</w:t>
            </w:r>
          </w:p>
        </w:tc>
        <w:tc>
          <w:tcPr>
            <w:tcW w:w="2765" w:type="dxa"/>
          </w:tcPr>
          <w:p w:rsidR="00DF096B" w:rsidRDefault="00DF096B"/>
        </w:tc>
      </w:tr>
    </w:tbl>
    <w:p w:rsidR="00DF096B" w:rsidRDefault="00DF096B"/>
    <w:tbl>
      <w:tblPr>
        <w:tblStyle w:val="TableGrid"/>
        <w:tblW w:w="0" w:type="auto"/>
        <w:tblLook w:val="04A0" w:firstRow="1" w:lastRow="0" w:firstColumn="1" w:lastColumn="0" w:noHBand="0" w:noVBand="1"/>
      </w:tblPr>
      <w:tblGrid>
        <w:gridCol w:w="988"/>
        <w:gridCol w:w="8028"/>
      </w:tblGrid>
      <w:tr w:rsidR="005C525D" w:rsidTr="00DF096B">
        <w:trPr>
          <w:trHeight w:val="397"/>
        </w:trPr>
        <w:tc>
          <w:tcPr>
            <w:tcW w:w="988" w:type="dxa"/>
          </w:tcPr>
          <w:p w:rsidR="005C525D" w:rsidRDefault="00DF096B">
            <w:r>
              <w:t>Tel No:</w:t>
            </w:r>
          </w:p>
        </w:tc>
        <w:tc>
          <w:tcPr>
            <w:tcW w:w="8028" w:type="dxa"/>
          </w:tcPr>
          <w:p w:rsidR="005C525D" w:rsidRDefault="005C525D"/>
        </w:tc>
      </w:tr>
    </w:tbl>
    <w:p w:rsidR="00DF096B" w:rsidRDefault="00DF096B"/>
    <w:tbl>
      <w:tblPr>
        <w:tblStyle w:val="TableGrid"/>
        <w:tblW w:w="0" w:type="auto"/>
        <w:tblLook w:val="04A0" w:firstRow="1" w:lastRow="0" w:firstColumn="1" w:lastColumn="0" w:noHBand="0" w:noVBand="1"/>
      </w:tblPr>
      <w:tblGrid>
        <w:gridCol w:w="988"/>
        <w:gridCol w:w="8028"/>
      </w:tblGrid>
      <w:tr w:rsidR="005C525D" w:rsidTr="00DF096B">
        <w:trPr>
          <w:trHeight w:val="397"/>
        </w:trPr>
        <w:tc>
          <w:tcPr>
            <w:tcW w:w="988" w:type="dxa"/>
          </w:tcPr>
          <w:p w:rsidR="005C525D" w:rsidRDefault="005C525D">
            <w:r>
              <w:t>e-mail:</w:t>
            </w:r>
          </w:p>
        </w:tc>
        <w:tc>
          <w:tcPr>
            <w:tcW w:w="8028" w:type="dxa"/>
          </w:tcPr>
          <w:p w:rsidR="005C525D" w:rsidRDefault="005C525D"/>
        </w:tc>
      </w:tr>
    </w:tbl>
    <w:p w:rsidR="00DF096B" w:rsidRDefault="00DF096B"/>
    <w:tbl>
      <w:tblPr>
        <w:tblStyle w:val="TableGrid"/>
        <w:tblW w:w="0" w:type="auto"/>
        <w:tblLook w:val="04A0" w:firstRow="1" w:lastRow="0" w:firstColumn="1" w:lastColumn="0" w:noHBand="0" w:noVBand="1"/>
      </w:tblPr>
      <w:tblGrid>
        <w:gridCol w:w="9016"/>
      </w:tblGrid>
      <w:tr w:rsidR="00A90CB1" w:rsidTr="00A90CB1">
        <w:trPr>
          <w:trHeight w:val="397"/>
        </w:trPr>
        <w:tc>
          <w:tcPr>
            <w:tcW w:w="9016" w:type="dxa"/>
          </w:tcPr>
          <w:p w:rsidR="00A90CB1" w:rsidRDefault="00A90CB1" w:rsidP="00A90CB1">
            <w:r>
              <w:t xml:space="preserve">Invoice Address: </w:t>
            </w:r>
            <w:r w:rsidR="00521C0F" w:rsidRPr="00521C0F">
              <w:rPr>
                <w:i/>
              </w:rPr>
              <w:t>(if different from above)</w:t>
            </w:r>
          </w:p>
        </w:tc>
      </w:tr>
      <w:tr w:rsidR="00A90CB1" w:rsidTr="00A90CB1">
        <w:trPr>
          <w:trHeight w:val="397"/>
        </w:trPr>
        <w:tc>
          <w:tcPr>
            <w:tcW w:w="9016" w:type="dxa"/>
          </w:tcPr>
          <w:p w:rsidR="00A90CB1" w:rsidRDefault="00A90CB1"/>
        </w:tc>
      </w:tr>
      <w:tr w:rsidR="00DF096B" w:rsidTr="00F15C83">
        <w:trPr>
          <w:trHeight w:val="397"/>
        </w:trPr>
        <w:tc>
          <w:tcPr>
            <w:tcW w:w="9016" w:type="dxa"/>
          </w:tcPr>
          <w:p w:rsidR="00DF096B" w:rsidRDefault="00DF096B"/>
        </w:tc>
      </w:tr>
      <w:tr w:rsidR="00DF096B" w:rsidTr="00F15C83">
        <w:trPr>
          <w:trHeight w:val="397"/>
        </w:trPr>
        <w:tc>
          <w:tcPr>
            <w:tcW w:w="9016" w:type="dxa"/>
          </w:tcPr>
          <w:p w:rsidR="00DF096B" w:rsidRDefault="00DF096B"/>
        </w:tc>
      </w:tr>
    </w:tbl>
    <w:p w:rsidR="00DF096B" w:rsidRDefault="00DF096B"/>
    <w:tbl>
      <w:tblPr>
        <w:tblStyle w:val="TableGrid"/>
        <w:tblW w:w="0" w:type="auto"/>
        <w:tblLook w:val="04A0" w:firstRow="1" w:lastRow="0" w:firstColumn="1" w:lastColumn="0" w:noHBand="0" w:noVBand="1"/>
      </w:tblPr>
      <w:tblGrid>
        <w:gridCol w:w="1413"/>
        <w:gridCol w:w="7603"/>
      </w:tblGrid>
      <w:tr w:rsidR="005C525D" w:rsidTr="00521C0F">
        <w:trPr>
          <w:trHeight w:val="397"/>
        </w:trPr>
        <w:tc>
          <w:tcPr>
            <w:tcW w:w="1413" w:type="dxa"/>
          </w:tcPr>
          <w:p w:rsidR="005C525D" w:rsidRDefault="005C525D">
            <w:r>
              <w:t>Date of Party</w:t>
            </w:r>
          </w:p>
        </w:tc>
        <w:tc>
          <w:tcPr>
            <w:tcW w:w="7603" w:type="dxa"/>
          </w:tcPr>
          <w:p w:rsidR="005C525D" w:rsidRDefault="005C525D"/>
        </w:tc>
      </w:tr>
    </w:tbl>
    <w:p w:rsidR="00DF096B" w:rsidRDefault="00DF096B"/>
    <w:tbl>
      <w:tblPr>
        <w:tblStyle w:val="TableGrid"/>
        <w:tblW w:w="0" w:type="auto"/>
        <w:tblLook w:val="04A0" w:firstRow="1" w:lastRow="0" w:firstColumn="1" w:lastColumn="0" w:noHBand="0" w:noVBand="1"/>
      </w:tblPr>
      <w:tblGrid>
        <w:gridCol w:w="1413"/>
        <w:gridCol w:w="7603"/>
      </w:tblGrid>
      <w:tr w:rsidR="005C525D" w:rsidTr="00521C0F">
        <w:trPr>
          <w:trHeight w:val="397"/>
        </w:trPr>
        <w:tc>
          <w:tcPr>
            <w:tcW w:w="1413" w:type="dxa"/>
          </w:tcPr>
          <w:p w:rsidR="005C525D" w:rsidRDefault="005C525D">
            <w:r>
              <w:t>Time of Party</w:t>
            </w:r>
          </w:p>
        </w:tc>
        <w:tc>
          <w:tcPr>
            <w:tcW w:w="7603" w:type="dxa"/>
          </w:tcPr>
          <w:p w:rsidR="005C525D" w:rsidRDefault="005C525D"/>
        </w:tc>
      </w:tr>
    </w:tbl>
    <w:p w:rsidR="00DF096B" w:rsidRDefault="00DF096B"/>
    <w:tbl>
      <w:tblPr>
        <w:tblStyle w:val="TableGrid"/>
        <w:tblW w:w="0" w:type="auto"/>
        <w:tblLook w:val="04A0" w:firstRow="1" w:lastRow="0" w:firstColumn="1" w:lastColumn="0" w:noHBand="0" w:noVBand="1"/>
      </w:tblPr>
      <w:tblGrid>
        <w:gridCol w:w="4815"/>
        <w:gridCol w:w="4201"/>
      </w:tblGrid>
      <w:tr w:rsidR="008224A9" w:rsidTr="008224A9">
        <w:trPr>
          <w:trHeight w:val="405"/>
        </w:trPr>
        <w:tc>
          <w:tcPr>
            <w:tcW w:w="4815" w:type="dxa"/>
          </w:tcPr>
          <w:p w:rsidR="008224A9" w:rsidRDefault="008224A9">
            <w:r>
              <w:t xml:space="preserve">Approximate number &amp; age of children attending </w:t>
            </w:r>
          </w:p>
        </w:tc>
        <w:tc>
          <w:tcPr>
            <w:tcW w:w="4201" w:type="dxa"/>
          </w:tcPr>
          <w:p w:rsidR="008224A9" w:rsidRDefault="008224A9" w:rsidP="004E7FDB"/>
        </w:tc>
      </w:tr>
      <w:tr w:rsidR="008224A9" w:rsidTr="008224A9">
        <w:trPr>
          <w:trHeight w:val="405"/>
        </w:trPr>
        <w:tc>
          <w:tcPr>
            <w:tcW w:w="4815" w:type="dxa"/>
          </w:tcPr>
          <w:p w:rsidR="008224A9" w:rsidRDefault="008224A9">
            <w:r>
              <w:t>Number of Adults attending</w:t>
            </w:r>
          </w:p>
        </w:tc>
        <w:tc>
          <w:tcPr>
            <w:tcW w:w="4201" w:type="dxa"/>
          </w:tcPr>
          <w:p w:rsidR="008224A9" w:rsidRDefault="008224A9"/>
        </w:tc>
      </w:tr>
      <w:tr w:rsidR="008224A9" w:rsidTr="00A90CB1">
        <w:trPr>
          <w:trHeight w:val="397"/>
        </w:trPr>
        <w:tc>
          <w:tcPr>
            <w:tcW w:w="9016" w:type="dxa"/>
            <w:gridSpan w:val="2"/>
          </w:tcPr>
          <w:p w:rsidR="008224A9" w:rsidRPr="008224A9" w:rsidRDefault="008224A9">
            <w:pPr>
              <w:rPr>
                <w:b/>
                <w:i/>
              </w:rPr>
            </w:pPr>
            <w:r w:rsidRPr="008224A9">
              <w:rPr>
                <w:b/>
                <w:i/>
              </w:rPr>
              <w:t>Note The Party Hire is for children age 12 and under and for a maximum of 30 children and 30 adults</w:t>
            </w:r>
            <w:r>
              <w:rPr>
                <w:b/>
                <w:i/>
              </w:rPr>
              <w:t>.  No more than 60 people in total.</w:t>
            </w:r>
          </w:p>
        </w:tc>
      </w:tr>
    </w:tbl>
    <w:p w:rsidR="00633827" w:rsidRDefault="00633827"/>
    <w:p w:rsidR="00A90CB1" w:rsidRDefault="005C525D">
      <w:r>
        <w:t>Please Indicate below how you would like the room to be set out: tables, chairs etc.</w:t>
      </w:r>
      <w:r w:rsidR="00A90CB1">
        <w:t xml:space="preserve"> </w:t>
      </w:r>
    </w:p>
    <w:tbl>
      <w:tblPr>
        <w:tblStyle w:val="TableGrid"/>
        <w:tblW w:w="0" w:type="auto"/>
        <w:tblLook w:val="04A0" w:firstRow="1" w:lastRow="0" w:firstColumn="1" w:lastColumn="0" w:noHBand="0" w:noVBand="1"/>
      </w:tblPr>
      <w:tblGrid>
        <w:gridCol w:w="9016"/>
      </w:tblGrid>
      <w:tr w:rsidR="00A90CB1" w:rsidTr="00A90CB1">
        <w:tc>
          <w:tcPr>
            <w:tcW w:w="9016" w:type="dxa"/>
          </w:tcPr>
          <w:p w:rsidR="00A90CB1" w:rsidRDefault="00A90CB1"/>
          <w:p w:rsidR="00DF096B" w:rsidRDefault="00DF096B"/>
          <w:p w:rsidR="00DF096B" w:rsidRDefault="00DF096B"/>
          <w:p w:rsidR="00521C0F" w:rsidRDefault="00521C0F"/>
          <w:p w:rsidR="00521C0F" w:rsidRDefault="00521C0F"/>
          <w:p w:rsidR="00DF096B" w:rsidRDefault="00DF096B"/>
          <w:p w:rsidR="00DF096B" w:rsidRDefault="00DF096B"/>
        </w:tc>
      </w:tr>
    </w:tbl>
    <w:p w:rsidR="00DF096B" w:rsidRDefault="00DF096B"/>
    <w:p w:rsidR="00DF096B" w:rsidRPr="009319EF" w:rsidRDefault="00DF096B" w:rsidP="009319EF">
      <w:pPr>
        <w:spacing w:after="0" w:line="240" w:lineRule="auto"/>
        <w:rPr>
          <w:rFonts w:ascii="Arial" w:hAnsi="Arial" w:cs="Arial"/>
          <w:b/>
        </w:rPr>
      </w:pPr>
      <w:r w:rsidRPr="009319EF">
        <w:rPr>
          <w:rFonts w:ascii="Arial" w:hAnsi="Arial" w:cs="Arial"/>
          <w:b/>
        </w:rPr>
        <w:lastRenderedPageBreak/>
        <w:t>Birthday Party Booking Conditions of Hire</w:t>
      </w:r>
    </w:p>
    <w:p w:rsidR="009319EF" w:rsidRDefault="009319EF" w:rsidP="009319EF">
      <w:pPr>
        <w:spacing w:after="0" w:line="240" w:lineRule="auto"/>
        <w:rPr>
          <w:rFonts w:ascii="Arial" w:hAnsi="Arial" w:cs="Arial"/>
        </w:rPr>
      </w:pPr>
    </w:p>
    <w:p w:rsidR="009319EF" w:rsidRDefault="00DF096B" w:rsidP="009319EF">
      <w:pPr>
        <w:spacing w:after="0" w:line="240" w:lineRule="auto"/>
        <w:rPr>
          <w:rFonts w:ascii="Arial" w:hAnsi="Arial" w:cs="Arial"/>
        </w:rPr>
      </w:pPr>
      <w:r w:rsidRPr="009319EF">
        <w:rPr>
          <w:rFonts w:ascii="Arial" w:hAnsi="Arial" w:cs="Arial"/>
        </w:rPr>
        <w:t>Party R</w:t>
      </w:r>
      <w:r w:rsidR="00521C0F" w:rsidRPr="009319EF">
        <w:rPr>
          <w:rFonts w:ascii="Arial" w:hAnsi="Arial" w:cs="Arial"/>
        </w:rPr>
        <w:t>oom Hire is £</w:t>
      </w:r>
      <w:r w:rsidR="008D0C89">
        <w:rPr>
          <w:rFonts w:ascii="Arial" w:hAnsi="Arial" w:cs="Arial"/>
        </w:rPr>
        <w:t>70</w:t>
      </w:r>
      <w:r w:rsidR="00521C0F" w:rsidRPr="009319EF">
        <w:rPr>
          <w:rFonts w:ascii="Arial" w:hAnsi="Arial" w:cs="Arial"/>
        </w:rPr>
        <w:t xml:space="preserve"> for three hours. A</w:t>
      </w:r>
      <w:r w:rsidRPr="009319EF">
        <w:rPr>
          <w:rFonts w:ascii="Arial" w:hAnsi="Arial" w:cs="Arial"/>
        </w:rPr>
        <w:t>ny additional time will be charged at £15 per hour.</w:t>
      </w:r>
      <w:r w:rsidR="009746FE" w:rsidRPr="009319EF">
        <w:rPr>
          <w:rFonts w:ascii="Arial" w:hAnsi="Arial" w:cs="Arial"/>
        </w:rPr>
        <w:t xml:space="preserve">  </w:t>
      </w:r>
    </w:p>
    <w:p w:rsidR="00FB6488" w:rsidRDefault="009319EF" w:rsidP="009319EF">
      <w:pPr>
        <w:spacing w:after="0" w:line="240" w:lineRule="auto"/>
        <w:rPr>
          <w:rFonts w:ascii="Arial" w:hAnsi="Arial" w:cs="Arial"/>
        </w:rPr>
      </w:pPr>
      <w:r>
        <w:rPr>
          <w:rFonts w:ascii="Arial" w:hAnsi="Arial" w:cs="Arial"/>
        </w:rPr>
        <w:t xml:space="preserve">Monday to Friday bookings </w:t>
      </w:r>
      <w:proofErr w:type="gramStart"/>
      <w:r>
        <w:rPr>
          <w:rFonts w:ascii="Arial" w:hAnsi="Arial" w:cs="Arial"/>
        </w:rPr>
        <w:t>must be vacated</w:t>
      </w:r>
      <w:proofErr w:type="gramEnd"/>
      <w:r>
        <w:rPr>
          <w:rFonts w:ascii="Arial" w:hAnsi="Arial" w:cs="Arial"/>
        </w:rPr>
        <w:t xml:space="preserve"> </w:t>
      </w:r>
      <w:r w:rsidR="00FB6488">
        <w:rPr>
          <w:rFonts w:ascii="Arial" w:hAnsi="Arial" w:cs="Arial"/>
        </w:rPr>
        <w:t>by 8</w:t>
      </w:r>
      <w:r w:rsidR="009746FE" w:rsidRPr="009319EF">
        <w:rPr>
          <w:rFonts w:ascii="Arial" w:hAnsi="Arial" w:cs="Arial"/>
        </w:rPr>
        <w:t xml:space="preserve">pm </w:t>
      </w:r>
      <w:r w:rsidR="00FB6488">
        <w:rPr>
          <w:rFonts w:ascii="Arial" w:hAnsi="Arial" w:cs="Arial"/>
        </w:rPr>
        <w:t>(last start time 5pm)</w:t>
      </w:r>
    </w:p>
    <w:p w:rsidR="00FB6488" w:rsidRDefault="008D0C89" w:rsidP="009319EF">
      <w:pPr>
        <w:spacing w:after="0" w:line="240" w:lineRule="auto"/>
        <w:rPr>
          <w:rFonts w:ascii="Arial" w:hAnsi="Arial" w:cs="Arial"/>
        </w:rPr>
      </w:pPr>
      <w:r>
        <w:rPr>
          <w:rFonts w:ascii="Arial" w:hAnsi="Arial" w:cs="Arial"/>
        </w:rPr>
        <w:t xml:space="preserve">Available times for weekend bookings are 9.30am-12.30pm or 1.30pm-4.30pm.  </w:t>
      </w:r>
    </w:p>
    <w:p w:rsidR="00FB6488" w:rsidRDefault="009319EF" w:rsidP="009319EF">
      <w:pPr>
        <w:spacing w:after="0" w:line="240" w:lineRule="auto"/>
        <w:rPr>
          <w:rFonts w:ascii="Arial" w:hAnsi="Arial" w:cs="Arial"/>
        </w:rPr>
      </w:pPr>
      <w:r w:rsidRPr="009319EF">
        <w:rPr>
          <w:rFonts w:ascii="Arial" w:hAnsi="Arial" w:cs="Arial"/>
        </w:rPr>
        <w:t xml:space="preserve">  </w:t>
      </w:r>
    </w:p>
    <w:p w:rsidR="009319EF" w:rsidRPr="009319EF" w:rsidRDefault="00FB6488" w:rsidP="009319EF">
      <w:pPr>
        <w:spacing w:after="0" w:line="240" w:lineRule="auto"/>
        <w:rPr>
          <w:rFonts w:ascii="Arial" w:hAnsi="Arial" w:cs="Arial"/>
        </w:rPr>
      </w:pPr>
      <w:r>
        <w:rPr>
          <w:rFonts w:ascii="Arial" w:hAnsi="Arial" w:cs="Arial"/>
        </w:rPr>
        <w:t>Payment can be made</w:t>
      </w:r>
      <w:r w:rsidR="009319EF" w:rsidRPr="009319EF">
        <w:rPr>
          <w:rFonts w:ascii="Arial" w:hAnsi="Arial" w:cs="Arial"/>
        </w:rPr>
        <w:t xml:space="preserve"> in cash at the office or via online banking.  Our bank details are:</w:t>
      </w:r>
    </w:p>
    <w:p w:rsidR="00CA11E8" w:rsidRDefault="00CA11E8" w:rsidP="009319EF">
      <w:pPr>
        <w:spacing w:after="0" w:line="240" w:lineRule="auto"/>
        <w:rPr>
          <w:rStyle w:val="Strong"/>
          <w:rFonts w:ascii="Arial" w:eastAsia="Times New Roman" w:hAnsi="Arial" w:cs="Arial"/>
          <w:color w:val="202020"/>
        </w:rPr>
      </w:pPr>
      <w:r w:rsidRPr="009319EF">
        <w:rPr>
          <w:rStyle w:val="Strong"/>
          <w:rFonts w:ascii="Arial" w:eastAsia="Times New Roman" w:hAnsi="Arial" w:cs="Arial"/>
          <w:color w:val="202020"/>
        </w:rPr>
        <w:t>Bank of Scotland</w:t>
      </w:r>
      <w:r>
        <w:rPr>
          <w:rStyle w:val="Strong"/>
          <w:rFonts w:ascii="Arial" w:eastAsia="Times New Roman" w:hAnsi="Arial" w:cs="Arial"/>
          <w:color w:val="202020"/>
        </w:rPr>
        <w:t xml:space="preserve"> </w:t>
      </w:r>
    </w:p>
    <w:p w:rsidR="00CA11E8" w:rsidRDefault="00CA11E8" w:rsidP="009319EF">
      <w:pPr>
        <w:spacing w:after="0" w:line="240" w:lineRule="auto"/>
        <w:rPr>
          <w:rStyle w:val="Strong"/>
          <w:rFonts w:ascii="Arial" w:eastAsia="Times New Roman" w:hAnsi="Arial" w:cs="Arial"/>
          <w:color w:val="202020"/>
        </w:rPr>
      </w:pPr>
      <w:r>
        <w:rPr>
          <w:rStyle w:val="Strong"/>
          <w:rFonts w:ascii="Arial" w:eastAsia="Times New Roman" w:hAnsi="Arial" w:cs="Arial"/>
          <w:color w:val="202020"/>
        </w:rPr>
        <w:t xml:space="preserve">Account Name: The Fisherrow Trust </w:t>
      </w:r>
      <w:bookmarkStart w:id="0" w:name="_GoBack"/>
      <w:bookmarkEnd w:id="0"/>
    </w:p>
    <w:p w:rsidR="00CA11E8" w:rsidRDefault="009319EF" w:rsidP="009319EF">
      <w:pPr>
        <w:spacing w:after="0" w:line="240" w:lineRule="auto"/>
        <w:rPr>
          <w:rStyle w:val="Strong"/>
          <w:rFonts w:ascii="Arial" w:eastAsia="Times New Roman" w:hAnsi="Arial" w:cs="Arial"/>
          <w:color w:val="202020"/>
        </w:rPr>
      </w:pPr>
      <w:r w:rsidRPr="009319EF">
        <w:rPr>
          <w:rStyle w:val="Strong"/>
          <w:rFonts w:ascii="Arial" w:eastAsia="Times New Roman" w:hAnsi="Arial" w:cs="Arial"/>
          <w:color w:val="202020"/>
        </w:rPr>
        <w:t>Sort code: 80-</w:t>
      </w:r>
      <w:r w:rsidR="00CA11E8">
        <w:rPr>
          <w:rStyle w:val="Strong"/>
          <w:rFonts w:ascii="Arial" w:eastAsia="Times New Roman" w:hAnsi="Arial" w:cs="Arial"/>
          <w:color w:val="202020"/>
        </w:rPr>
        <w:t>22-60</w:t>
      </w:r>
    </w:p>
    <w:p w:rsidR="009319EF" w:rsidRPr="00CA11E8" w:rsidRDefault="009319EF" w:rsidP="009319EF">
      <w:pPr>
        <w:spacing w:after="0" w:line="240" w:lineRule="auto"/>
        <w:rPr>
          <w:rFonts w:ascii="Arial" w:eastAsia="Times New Roman" w:hAnsi="Arial" w:cs="Arial"/>
          <w:b/>
          <w:bCs/>
          <w:color w:val="202020"/>
        </w:rPr>
      </w:pPr>
      <w:r w:rsidRPr="009319EF">
        <w:rPr>
          <w:rStyle w:val="Strong"/>
          <w:rFonts w:ascii="Arial" w:eastAsia="Times New Roman" w:hAnsi="Arial" w:cs="Arial"/>
          <w:color w:val="202020"/>
        </w:rPr>
        <w:t>Account No: 17640367</w:t>
      </w:r>
      <w:r w:rsidR="00CA11E8">
        <w:rPr>
          <w:rStyle w:val="Strong"/>
          <w:rFonts w:ascii="Arial" w:eastAsia="Times New Roman" w:hAnsi="Arial" w:cs="Arial"/>
          <w:color w:val="202020"/>
        </w:rPr>
        <w:t xml:space="preserve"> </w:t>
      </w:r>
    </w:p>
    <w:p w:rsidR="009319EF" w:rsidRPr="009319EF" w:rsidRDefault="008D64A7" w:rsidP="009319EF">
      <w:pPr>
        <w:spacing w:after="0" w:line="240" w:lineRule="auto"/>
        <w:rPr>
          <w:rFonts w:ascii="Arial" w:hAnsi="Arial" w:cs="Arial"/>
          <w:b/>
          <w:color w:val="FF0000"/>
        </w:rPr>
      </w:pPr>
      <w:r w:rsidRPr="009319EF">
        <w:rPr>
          <w:rFonts w:ascii="Arial" w:hAnsi="Arial" w:cs="Arial"/>
          <w:b/>
          <w:color w:val="FF0000"/>
        </w:rPr>
        <w:t xml:space="preserve">Room Hire </w:t>
      </w:r>
      <w:proofErr w:type="gramStart"/>
      <w:r w:rsidRPr="009319EF">
        <w:rPr>
          <w:rFonts w:ascii="Arial" w:hAnsi="Arial" w:cs="Arial"/>
          <w:b/>
          <w:color w:val="FF0000"/>
        </w:rPr>
        <w:t>must be paid</w:t>
      </w:r>
      <w:proofErr w:type="gramEnd"/>
      <w:r w:rsidRPr="009319EF">
        <w:rPr>
          <w:rFonts w:ascii="Arial" w:hAnsi="Arial" w:cs="Arial"/>
          <w:b/>
          <w:color w:val="FF0000"/>
        </w:rPr>
        <w:t xml:space="preserve"> at the time of booking and in advance of the party.  </w:t>
      </w:r>
      <w:r w:rsidR="009319EF">
        <w:rPr>
          <w:rFonts w:ascii="Arial" w:hAnsi="Arial" w:cs="Arial"/>
          <w:b/>
          <w:color w:val="FF0000"/>
        </w:rPr>
        <w:t>*BOOKINGS ARE NOT CONFIRMED UNTIL PAYMENT IS RECEIVED.</w:t>
      </w:r>
      <w:r w:rsidRPr="009319EF">
        <w:rPr>
          <w:rFonts w:ascii="Arial" w:hAnsi="Arial" w:cs="Arial"/>
          <w:b/>
          <w:color w:val="FF0000"/>
        </w:rPr>
        <w:t xml:space="preserve"> </w:t>
      </w:r>
    </w:p>
    <w:p w:rsidR="009319EF" w:rsidRDefault="009319EF" w:rsidP="009319EF">
      <w:pPr>
        <w:spacing w:after="0" w:line="240" w:lineRule="auto"/>
        <w:rPr>
          <w:rFonts w:ascii="Arial" w:hAnsi="Arial" w:cs="Arial"/>
        </w:rPr>
      </w:pPr>
    </w:p>
    <w:p w:rsidR="009746FE" w:rsidRPr="009319EF" w:rsidRDefault="009746FE" w:rsidP="009319EF">
      <w:pPr>
        <w:spacing w:after="0" w:line="240" w:lineRule="auto"/>
        <w:rPr>
          <w:rFonts w:ascii="Arial" w:hAnsi="Arial" w:cs="Arial"/>
        </w:rPr>
      </w:pPr>
      <w:r w:rsidRPr="009319EF">
        <w:rPr>
          <w:rFonts w:ascii="Arial" w:hAnsi="Arial" w:cs="Arial"/>
        </w:rPr>
        <w:t xml:space="preserve">Rooms should be left clean and tidy, tables should be wiped and floors swept.  Please allow time for this in the booking.  You must vacate the room by the time stated on the booking. </w:t>
      </w:r>
      <w:r w:rsidR="004715CE" w:rsidRPr="009319EF">
        <w:rPr>
          <w:rFonts w:ascii="Arial" w:hAnsi="Arial" w:cs="Arial"/>
        </w:rPr>
        <w:t xml:space="preserve">  Rooms cannot usually be accessed prior to </w:t>
      </w:r>
      <w:r w:rsidR="00FB6488">
        <w:rPr>
          <w:rFonts w:ascii="Arial" w:hAnsi="Arial" w:cs="Arial"/>
        </w:rPr>
        <w:t xml:space="preserve">or after </w:t>
      </w:r>
      <w:r w:rsidR="004715CE" w:rsidRPr="009319EF">
        <w:rPr>
          <w:rFonts w:ascii="Arial" w:hAnsi="Arial" w:cs="Arial"/>
        </w:rPr>
        <w:t>the booked time</w:t>
      </w:r>
      <w:r w:rsidR="00FB6488">
        <w:rPr>
          <w:rFonts w:ascii="Arial" w:hAnsi="Arial" w:cs="Arial"/>
        </w:rPr>
        <w:t>s</w:t>
      </w:r>
      <w:r w:rsidR="004715CE" w:rsidRPr="009319EF">
        <w:rPr>
          <w:rFonts w:ascii="Arial" w:hAnsi="Arial" w:cs="Arial"/>
        </w:rPr>
        <w:t>.</w:t>
      </w:r>
    </w:p>
    <w:p w:rsidR="009319EF" w:rsidRDefault="009319EF" w:rsidP="009319EF">
      <w:pPr>
        <w:spacing w:after="0" w:line="240" w:lineRule="auto"/>
        <w:rPr>
          <w:rFonts w:ascii="Arial" w:hAnsi="Arial" w:cs="Arial"/>
        </w:rPr>
      </w:pPr>
    </w:p>
    <w:p w:rsidR="00DF096B" w:rsidRPr="009319EF" w:rsidRDefault="00DF096B" w:rsidP="009319EF">
      <w:pPr>
        <w:spacing w:after="0" w:line="240" w:lineRule="auto"/>
        <w:rPr>
          <w:rFonts w:ascii="Arial" w:hAnsi="Arial" w:cs="Arial"/>
        </w:rPr>
      </w:pPr>
      <w:r w:rsidRPr="009319EF">
        <w:rPr>
          <w:rFonts w:ascii="Arial" w:hAnsi="Arial" w:cs="Arial"/>
        </w:rPr>
        <w:t>Notice of cancellation must be received at least three da</w:t>
      </w:r>
      <w:r w:rsidR="009746FE" w:rsidRPr="009319EF">
        <w:rPr>
          <w:rFonts w:ascii="Arial" w:hAnsi="Arial" w:cs="Arial"/>
        </w:rPr>
        <w:t>ys before the party.  Any cancellations after this time will not be eligible for a refund.</w:t>
      </w:r>
    </w:p>
    <w:p w:rsidR="009319EF" w:rsidRDefault="009319EF" w:rsidP="009319EF">
      <w:pPr>
        <w:spacing w:after="0" w:line="240" w:lineRule="auto"/>
        <w:rPr>
          <w:rFonts w:ascii="Arial" w:hAnsi="Arial" w:cs="Arial"/>
        </w:rPr>
      </w:pPr>
    </w:p>
    <w:p w:rsidR="009746FE" w:rsidRPr="009319EF" w:rsidRDefault="009746FE" w:rsidP="009319EF">
      <w:pPr>
        <w:spacing w:after="0" w:line="240" w:lineRule="auto"/>
        <w:rPr>
          <w:rFonts w:ascii="Arial" w:hAnsi="Arial" w:cs="Arial"/>
        </w:rPr>
      </w:pPr>
      <w:r w:rsidRPr="009319EF">
        <w:rPr>
          <w:rFonts w:ascii="Arial" w:hAnsi="Arial" w:cs="Arial"/>
        </w:rPr>
        <w:t xml:space="preserve">You must follow the Fisherrow Centre’s fire procedures and make sure that all guests are aware of assembly points.  You must have a list of all the people attending the party.  In the event of a fire or drill you must take this list to the designated point and check that all of your guests are present. </w:t>
      </w:r>
    </w:p>
    <w:p w:rsidR="009319EF" w:rsidRDefault="009319EF" w:rsidP="009319EF">
      <w:pPr>
        <w:spacing w:after="0" w:line="240" w:lineRule="auto"/>
        <w:rPr>
          <w:rFonts w:ascii="Arial" w:hAnsi="Arial" w:cs="Arial"/>
          <w:b/>
        </w:rPr>
      </w:pPr>
    </w:p>
    <w:p w:rsidR="009746FE" w:rsidRPr="009319EF" w:rsidRDefault="009746FE" w:rsidP="009319EF">
      <w:pPr>
        <w:spacing w:after="0" w:line="240" w:lineRule="auto"/>
        <w:rPr>
          <w:rFonts w:ascii="Arial" w:hAnsi="Arial" w:cs="Arial"/>
          <w:b/>
        </w:rPr>
      </w:pPr>
      <w:r w:rsidRPr="009319EF">
        <w:rPr>
          <w:rFonts w:ascii="Arial" w:hAnsi="Arial" w:cs="Arial"/>
          <w:b/>
        </w:rPr>
        <w:t>Externally Hired Equipment</w:t>
      </w:r>
      <w:r w:rsidR="00F72E48" w:rsidRPr="009319EF">
        <w:rPr>
          <w:rFonts w:ascii="Arial" w:hAnsi="Arial" w:cs="Arial"/>
          <w:b/>
        </w:rPr>
        <w:t xml:space="preserve"> and Services</w:t>
      </w:r>
      <w:r w:rsidRPr="009319EF">
        <w:rPr>
          <w:rFonts w:ascii="Arial" w:hAnsi="Arial" w:cs="Arial"/>
          <w:b/>
        </w:rPr>
        <w:t>:</w:t>
      </w:r>
      <w:r w:rsidR="006B4272" w:rsidRPr="009319EF">
        <w:rPr>
          <w:rFonts w:ascii="Arial" w:hAnsi="Arial" w:cs="Arial"/>
          <w:b/>
        </w:rPr>
        <w:t xml:space="preserve"> </w:t>
      </w:r>
      <w:r w:rsidR="00F15C83" w:rsidRPr="009319EF">
        <w:rPr>
          <w:rFonts w:ascii="Arial" w:hAnsi="Arial" w:cs="Arial"/>
          <w:b/>
        </w:rPr>
        <w:t xml:space="preserve"> </w:t>
      </w:r>
    </w:p>
    <w:p w:rsidR="009319EF" w:rsidRDefault="00F72E48" w:rsidP="009319EF">
      <w:pPr>
        <w:spacing w:after="0" w:line="240" w:lineRule="auto"/>
        <w:rPr>
          <w:rFonts w:ascii="Arial" w:hAnsi="Arial" w:cs="Arial"/>
        </w:rPr>
      </w:pPr>
      <w:r w:rsidRPr="009319EF">
        <w:rPr>
          <w:rFonts w:ascii="Arial" w:hAnsi="Arial" w:cs="Arial"/>
        </w:rPr>
        <w:t xml:space="preserve">Any equipment or services engaged by you will be entirely at your own risk.  </w:t>
      </w:r>
    </w:p>
    <w:p w:rsidR="00F72E48" w:rsidRPr="009319EF" w:rsidRDefault="00F72E48" w:rsidP="009319EF">
      <w:pPr>
        <w:spacing w:after="0" w:line="240" w:lineRule="auto"/>
        <w:rPr>
          <w:rFonts w:ascii="Arial" w:hAnsi="Arial" w:cs="Arial"/>
        </w:rPr>
      </w:pPr>
      <w:r w:rsidRPr="009319EF">
        <w:rPr>
          <w:rFonts w:ascii="Arial" w:hAnsi="Arial" w:cs="Arial"/>
        </w:rPr>
        <w:t>The Fisherrow Centre and the Trust do not accept any liability.</w:t>
      </w:r>
    </w:p>
    <w:p w:rsidR="004715CE" w:rsidRPr="009319EF" w:rsidRDefault="00F72E48" w:rsidP="009319EF">
      <w:pPr>
        <w:spacing w:after="0" w:line="240" w:lineRule="auto"/>
        <w:rPr>
          <w:rFonts w:ascii="Arial" w:hAnsi="Arial" w:cs="Arial"/>
        </w:rPr>
      </w:pPr>
      <w:r w:rsidRPr="009319EF">
        <w:rPr>
          <w:rFonts w:ascii="Arial" w:hAnsi="Arial" w:cs="Arial"/>
        </w:rPr>
        <w:t xml:space="preserve">This includes </w:t>
      </w:r>
      <w:r w:rsidR="004715CE" w:rsidRPr="009319EF">
        <w:rPr>
          <w:rFonts w:ascii="Arial" w:hAnsi="Arial" w:cs="Arial"/>
        </w:rPr>
        <w:t xml:space="preserve">(but is not limited to) </w:t>
      </w:r>
      <w:r w:rsidRPr="009319EF">
        <w:rPr>
          <w:rFonts w:ascii="Arial" w:hAnsi="Arial" w:cs="Arial"/>
        </w:rPr>
        <w:t>Bouncy Castles, electrical equipment such as music systems, di</w:t>
      </w:r>
      <w:r w:rsidR="00357055" w:rsidRPr="009319EF">
        <w:rPr>
          <w:rFonts w:ascii="Arial" w:hAnsi="Arial" w:cs="Arial"/>
        </w:rPr>
        <w:t>sco lights.</w:t>
      </w:r>
      <w:r w:rsidR="00022DDD" w:rsidRPr="009319EF">
        <w:rPr>
          <w:rFonts w:ascii="Arial" w:hAnsi="Arial" w:cs="Arial"/>
        </w:rPr>
        <w:t xml:space="preserve"> </w:t>
      </w:r>
      <w:r w:rsidR="004715CE" w:rsidRPr="009319EF">
        <w:rPr>
          <w:rFonts w:ascii="Arial" w:hAnsi="Arial" w:cs="Arial"/>
        </w:rPr>
        <w:t xml:space="preserve">All electrical equipment </w:t>
      </w:r>
      <w:r w:rsidR="00022DDD" w:rsidRPr="009319EF">
        <w:rPr>
          <w:rFonts w:ascii="Arial" w:hAnsi="Arial" w:cs="Arial"/>
        </w:rPr>
        <w:t xml:space="preserve">over a year old </w:t>
      </w:r>
      <w:r w:rsidR="004715CE" w:rsidRPr="009319EF">
        <w:rPr>
          <w:rFonts w:ascii="Arial" w:hAnsi="Arial" w:cs="Arial"/>
        </w:rPr>
        <w:t>should be (PAT) tested.</w:t>
      </w:r>
    </w:p>
    <w:p w:rsidR="009319EF" w:rsidRDefault="009319EF" w:rsidP="009319EF">
      <w:pPr>
        <w:spacing w:after="0" w:line="240" w:lineRule="auto"/>
        <w:rPr>
          <w:rFonts w:ascii="Arial" w:hAnsi="Arial" w:cs="Arial"/>
        </w:rPr>
      </w:pPr>
    </w:p>
    <w:p w:rsidR="00F72E48" w:rsidRPr="009319EF" w:rsidRDefault="00F15C83" w:rsidP="009319EF">
      <w:pPr>
        <w:spacing w:after="0" w:line="240" w:lineRule="auto"/>
        <w:rPr>
          <w:rFonts w:ascii="Arial" w:hAnsi="Arial" w:cs="Arial"/>
        </w:rPr>
      </w:pPr>
      <w:r w:rsidRPr="009319EF">
        <w:rPr>
          <w:rFonts w:ascii="Arial" w:hAnsi="Arial" w:cs="Arial"/>
        </w:rPr>
        <w:t xml:space="preserve">Any services you hire </w:t>
      </w:r>
      <w:r w:rsidR="00F72E48" w:rsidRPr="009319EF">
        <w:rPr>
          <w:rFonts w:ascii="Arial" w:hAnsi="Arial" w:cs="Arial"/>
        </w:rPr>
        <w:t xml:space="preserve">must provide you with a copy of their public liability insurance and you must give a copy to The Fisherrow Trust in advance of the party.  </w:t>
      </w:r>
      <w:r w:rsidR="009319EF" w:rsidRPr="009319EF">
        <w:rPr>
          <w:rFonts w:ascii="Arial" w:hAnsi="Arial" w:cs="Arial"/>
        </w:rPr>
        <w:t>Failure to provide</w:t>
      </w:r>
      <w:r w:rsidR="00FB6488">
        <w:rPr>
          <w:rFonts w:ascii="Arial" w:hAnsi="Arial" w:cs="Arial"/>
        </w:rPr>
        <w:t xml:space="preserve"> The Trust </w:t>
      </w:r>
      <w:r w:rsidR="009319EF" w:rsidRPr="009319EF">
        <w:rPr>
          <w:rFonts w:ascii="Arial" w:hAnsi="Arial" w:cs="Arial"/>
        </w:rPr>
        <w:t>with evidence of public liability insurance will mean that the service cannot go ahead at the party</w:t>
      </w:r>
      <w:r w:rsidR="00F72E48" w:rsidRPr="009319EF">
        <w:rPr>
          <w:rFonts w:ascii="Arial" w:hAnsi="Arial" w:cs="Arial"/>
        </w:rPr>
        <w:t>.</w:t>
      </w:r>
    </w:p>
    <w:p w:rsidR="009319EF" w:rsidRDefault="009319EF" w:rsidP="009319EF">
      <w:pPr>
        <w:spacing w:after="0" w:line="240" w:lineRule="auto"/>
        <w:rPr>
          <w:rFonts w:ascii="Arial" w:hAnsi="Arial" w:cs="Arial"/>
          <w:b/>
        </w:rPr>
      </w:pPr>
    </w:p>
    <w:p w:rsidR="00824C38" w:rsidRDefault="00F72E48" w:rsidP="009319EF">
      <w:pPr>
        <w:spacing w:after="0" w:line="240" w:lineRule="auto"/>
        <w:rPr>
          <w:rFonts w:ascii="Arial" w:hAnsi="Arial" w:cs="Arial"/>
        </w:rPr>
      </w:pPr>
      <w:r w:rsidRPr="00FB6488">
        <w:rPr>
          <w:rFonts w:ascii="Arial" w:hAnsi="Arial" w:cs="Arial"/>
          <w:b/>
          <w:i/>
        </w:rPr>
        <w:t>Note:</w:t>
      </w:r>
      <w:r w:rsidRPr="00FB6488">
        <w:rPr>
          <w:rFonts w:ascii="Arial" w:hAnsi="Arial" w:cs="Arial"/>
          <w:i/>
        </w:rPr>
        <w:t xml:space="preserve"> Some bouncy castle providers have said that their public liability insurance is not valid unless a member of their staff is present to oversee the use of the equipment.  It is your responsibility to check these details and if required to obtain your own public liability insurance for the duration of the party.</w:t>
      </w:r>
    </w:p>
    <w:p w:rsidR="00FB6488" w:rsidRDefault="00FB6488" w:rsidP="009319EF">
      <w:pPr>
        <w:spacing w:after="0" w:line="240" w:lineRule="auto"/>
        <w:rPr>
          <w:rFonts w:ascii="Arial" w:hAnsi="Arial" w:cs="Arial"/>
        </w:rPr>
      </w:pPr>
    </w:p>
    <w:p w:rsidR="00FB6488" w:rsidRDefault="00FB6488" w:rsidP="009319EF">
      <w:pPr>
        <w:spacing w:after="0" w:line="240" w:lineRule="auto"/>
        <w:rPr>
          <w:rFonts w:ascii="Arial" w:hAnsi="Arial" w:cs="Arial"/>
        </w:rPr>
      </w:pPr>
      <w:r>
        <w:rPr>
          <w:rFonts w:ascii="Arial" w:hAnsi="Arial" w:cs="Arial"/>
        </w:rPr>
        <w:t>No hard ball games are permitted in the gym hall.</w:t>
      </w:r>
    </w:p>
    <w:p w:rsidR="00FB6488" w:rsidRPr="00FB6488" w:rsidRDefault="000C6F04" w:rsidP="009319EF">
      <w:pPr>
        <w:spacing w:after="0" w:line="240" w:lineRule="auto"/>
        <w:rPr>
          <w:rFonts w:ascii="Arial" w:hAnsi="Arial" w:cs="Arial"/>
        </w:rPr>
      </w:pPr>
      <w:r>
        <w:rPr>
          <w:rFonts w:ascii="Arial" w:hAnsi="Arial" w:cs="Arial"/>
        </w:rPr>
        <w:t xml:space="preserve">No Pins, tape or </w:t>
      </w:r>
      <w:proofErr w:type="spellStart"/>
      <w:r>
        <w:rPr>
          <w:rFonts w:ascii="Arial" w:hAnsi="Arial" w:cs="Arial"/>
        </w:rPr>
        <w:t>blu</w:t>
      </w:r>
      <w:proofErr w:type="spellEnd"/>
      <w:r>
        <w:rPr>
          <w:rFonts w:ascii="Arial" w:hAnsi="Arial" w:cs="Arial"/>
        </w:rPr>
        <w:t xml:space="preserve"> tack on the walls other than in the Annex Lounge where pin boards </w:t>
      </w:r>
      <w:proofErr w:type="gramStart"/>
      <w:r>
        <w:rPr>
          <w:rFonts w:ascii="Arial" w:hAnsi="Arial" w:cs="Arial"/>
        </w:rPr>
        <w:t>are provided</w:t>
      </w:r>
      <w:proofErr w:type="gramEnd"/>
      <w:r>
        <w:rPr>
          <w:rFonts w:ascii="Arial" w:hAnsi="Arial" w:cs="Arial"/>
        </w:rPr>
        <w:t>.</w:t>
      </w:r>
    </w:p>
    <w:p w:rsidR="009319EF" w:rsidRDefault="009319EF" w:rsidP="009319EF">
      <w:pPr>
        <w:spacing w:after="0" w:line="240" w:lineRule="auto"/>
        <w:rPr>
          <w:rFonts w:ascii="Arial" w:hAnsi="Arial" w:cs="Arial"/>
        </w:rPr>
      </w:pPr>
    </w:p>
    <w:p w:rsidR="00F72E48" w:rsidRPr="009319EF" w:rsidRDefault="00F72E48" w:rsidP="009319EF">
      <w:pPr>
        <w:spacing w:after="0" w:line="240" w:lineRule="auto"/>
        <w:rPr>
          <w:rFonts w:ascii="Arial" w:hAnsi="Arial" w:cs="Arial"/>
        </w:rPr>
      </w:pPr>
      <w:r w:rsidRPr="009319EF">
        <w:rPr>
          <w:rFonts w:ascii="Arial" w:hAnsi="Arial" w:cs="Arial"/>
        </w:rPr>
        <w:t>Please Sign below to agree to the above conditions: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966"/>
        <w:gridCol w:w="808"/>
        <w:gridCol w:w="2254"/>
      </w:tblGrid>
      <w:tr w:rsidR="00043AAD" w:rsidRPr="009319EF" w:rsidTr="00043AAD">
        <w:tc>
          <w:tcPr>
            <w:tcW w:w="988" w:type="dxa"/>
            <w:vAlign w:val="bottom"/>
          </w:tcPr>
          <w:p w:rsidR="00043AAD" w:rsidRPr="009319EF" w:rsidRDefault="00043AAD" w:rsidP="009319EF">
            <w:pPr>
              <w:rPr>
                <w:rFonts w:ascii="Arial" w:hAnsi="Arial" w:cs="Arial"/>
              </w:rPr>
            </w:pPr>
          </w:p>
          <w:p w:rsidR="00043AAD" w:rsidRPr="009319EF" w:rsidRDefault="00043AAD" w:rsidP="009319EF">
            <w:pPr>
              <w:rPr>
                <w:rFonts w:ascii="Arial" w:hAnsi="Arial" w:cs="Arial"/>
              </w:rPr>
            </w:pPr>
            <w:r w:rsidRPr="009319EF">
              <w:rPr>
                <w:rFonts w:ascii="Arial" w:hAnsi="Arial" w:cs="Arial"/>
              </w:rPr>
              <w:t>Name</w:t>
            </w:r>
          </w:p>
        </w:tc>
        <w:tc>
          <w:tcPr>
            <w:tcW w:w="4966" w:type="dxa"/>
            <w:tcBorders>
              <w:bottom w:val="dotted" w:sz="4" w:space="0" w:color="auto"/>
            </w:tcBorders>
            <w:vAlign w:val="bottom"/>
          </w:tcPr>
          <w:p w:rsidR="00043AAD" w:rsidRPr="009319EF" w:rsidRDefault="00043AAD" w:rsidP="009319EF">
            <w:pPr>
              <w:rPr>
                <w:rFonts w:ascii="Arial" w:hAnsi="Arial" w:cs="Arial"/>
              </w:rPr>
            </w:pPr>
          </w:p>
        </w:tc>
        <w:tc>
          <w:tcPr>
            <w:tcW w:w="3062" w:type="dxa"/>
            <w:gridSpan w:val="2"/>
          </w:tcPr>
          <w:p w:rsidR="00043AAD" w:rsidRPr="009319EF" w:rsidRDefault="00043AAD" w:rsidP="009319EF">
            <w:pPr>
              <w:rPr>
                <w:rFonts w:ascii="Arial" w:hAnsi="Arial" w:cs="Arial"/>
              </w:rPr>
            </w:pPr>
          </w:p>
        </w:tc>
      </w:tr>
      <w:tr w:rsidR="00F15C83" w:rsidRPr="009319EF" w:rsidTr="00F15C83">
        <w:tc>
          <w:tcPr>
            <w:tcW w:w="9016" w:type="dxa"/>
            <w:gridSpan w:val="4"/>
            <w:vAlign w:val="bottom"/>
          </w:tcPr>
          <w:p w:rsidR="00F15C83" w:rsidRPr="009319EF" w:rsidRDefault="00F15C83" w:rsidP="009319EF">
            <w:pPr>
              <w:rPr>
                <w:rFonts w:ascii="Arial" w:hAnsi="Arial" w:cs="Arial"/>
              </w:rPr>
            </w:pPr>
          </w:p>
        </w:tc>
      </w:tr>
      <w:tr w:rsidR="00F15C83" w:rsidRPr="009319EF" w:rsidTr="00043AAD">
        <w:tc>
          <w:tcPr>
            <w:tcW w:w="988" w:type="dxa"/>
            <w:vAlign w:val="bottom"/>
          </w:tcPr>
          <w:p w:rsidR="00F15C83" w:rsidRPr="009319EF" w:rsidRDefault="00F15C83" w:rsidP="009319EF">
            <w:pPr>
              <w:rPr>
                <w:rFonts w:ascii="Arial" w:hAnsi="Arial" w:cs="Arial"/>
              </w:rPr>
            </w:pPr>
          </w:p>
          <w:p w:rsidR="00F15C83" w:rsidRPr="009319EF" w:rsidRDefault="00F15C83" w:rsidP="009319EF">
            <w:pPr>
              <w:rPr>
                <w:rFonts w:ascii="Arial" w:hAnsi="Arial" w:cs="Arial"/>
              </w:rPr>
            </w:pPr>
            <w:r w:rsidRPr="009319EF">
              <w:rPr>
                <w:rFonts w:ascii="Arial" w:hAnsi="Arial" w:cs="Arial"/>
              </w:rPr>
              <w:t xml:space="preserve">Signed </w:t>
            </w:r>
          </w:p>
        </w:tc>
        <w:tc>
          <w:tcPr>
            <w:tcW w:w="4966" w:type="dxa"/>
            <w:tcBorders>
              <w:bottom w:val="dotted" w:sz="4" w:space="0" w:color="auto"/>
            </w:tcBorders>
            <w:vAlign w:val="bottom"/>
          </w:tcPr>
          <w:p w:rsidR="00F15C83" w:rsidRPr="009319EF" w:rsidRDefault="00F15C83" w:rsidP="009319EF">
            <w:pPr>
              <w:rPr>
                <w:rFonts w:ascii="Arial" w:hAnsi="Arial" w:cs="Arial"/>
              </w:rPr>
            </w:pPr>
          </w:p>
        </w:tc>
        <w:tc>
          <w:tcPr>
            <w:tcW w:w="808" w:type="dxa"/>
            <w:vAlign w:val="bottom"/>
          </w:tcPr>
          <w:p w:rsidR="00F15C83" w:rsidRPr="009319EF" w:rsidRDefault="00F15C83" w:rsidP="009319EF">
            <w:pPr>
              <w:rPr>
                <w:rFonts w:ascii="Arial" w:hAnsi="Arial" w:cs="Arial"/>
              </w:rPr>
            </w:pPr>
            <w:r w:rsidRPr="009319EF">
              <w:rPr>
                <w:rFonts w:ascii="Arial" w:hAnsi="Arial" w:cs="Arial"/>
              </w:rPr>
              <w:t>Date</w:t>
            </w:r>
          </w:p>
        </w:tc>
        <w:tc>
          <w:tcPr>
            <w:tcW w:w="2254" w:type="dxa"/>
            <w:tcBorders>
              <w:bottom w:val="dotted" w:sz="4" w:space="0" w:color="auto"/>
            </w:tcBorders>
          </w:tcPr>
          <w:p w:rsidR="00F15C83" w:rsidRPr="009319EF" w:rsidRDefault="00F15C83" w:rsidP="009319EF">
            <w:pPr>
              <w:rPr>
                <w:rFonts w:ascii="Arial" w:hAnsi="Arial" w:cs="Arial"/>
              </w:rPr>
            </w:pPr>
          </w:p>
        </w:tc>
      </w:tr>
    </w:tbl>
    <w:p w:rsidR="00DF096B" w:rsidRPr="009319EF" w:rsidRDefault="00DF096B" w:rsidP="009319EF">
      <w:pPr>
        <w:spacing w:after="0" w:line="240" w:lineRule="auto"/>
        <w:rPr>
          <w:rFonts w:ascii="Arial" w:hAnsi="Arial" w:cs="Arial"/>
          <w:b/>
        </w:rPr>
      </w:pPr>
    </w:p>
    <w:sectPr w:rsidR="00DF096B" w:rsidRPr="009319EF" w:rsidSect="00DF096B">
      <w:headerReference w:type="even" r:id="rId7"/>
      <w:headerReference w:type="default" r:id="rId8"/>
      <w:footerReference w:type="even" r:id="rId9"/>
      <w:footerReference w:type="default" r:id="rId10"/>
      <w:headerReference w:type="first" r:id="rId11"/>
      <w:footerReference w:type="first" r:id="rId12"/>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FAC" w:rsidRDefault="00F26FAC" w:rsidP="005C525D">
      <w:pPr>
        <w:spacing w:after="0" w:line="240" w:lineRule="auto"/>
      </w:pPr>
      <w:r>
        <w:separator/>
      </w:r>
    </w:p>
  </w:endnote>
  <w:endnote w:type="continuationSeparator" w:id="0">
    <w:p w:rsidR="00F26FAC" w:rsidRDefault="00F26FAC" w:rsidP="005C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B5F" w:rsidRDefault="00237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B5F" w:rsidRDefault="00237B5F">
    <w:pPr>
      <w:pStyle w:val="Footer"/>
    </w:pPr>
    <w:r>
      <w:t xml:space="preserve">Please return completed forms to </w:t>
    </w:r>
    <w:hyperlink r:id="rId1" w:history="1">
      <w:r w:rsidRPr="0082287C">
        <w:rPr>
          <w:rStyle w:val="Hyperlink"/>
        </w:rPr>
        <w:t>Roomhire@fisherrowcentre.org</w:t>
      </w:r>
    </w:hyperlink>
    <w:r>
      <w:t xml:space="preserve">  </w:t>
    </w:r>
  </w:p>
  <w:p w:rsidR="00237B5F" w:rsidRDefault="00237B5F">
    <w:pPr>
      <w:pStyle w:val="Footer"/>
    </w:pPr>
    <w:r>
      <w:t>Tel: -131 314 2819 – option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B5F" w:rsidRDefault="00237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FAC" w:rsidRDefault="00F26FAC" w:rsidP="005C525D">
      <w:pPr>
        <w:spacing w:after="0" w:line="240" w:lineRule="auto"/>
      </w:pPr>
      <w:r>
        <w:separator/>
      </w:r>
    </w:p>
  </w:footnote>
  <w:footnote w:type="continuationSeparator" w:id="0">
    <w:p w:rsidR="00F26FAC" w:rsidRDefault="00F26FAC" w:rsidP="005C5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B5F" w:rsidRDefault="00237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5D" w:rsidRDefault="00D20534">
    <w:pPr>
      <w:pStyle w:val="Header"/>
    </w:pPr>
    <w:r>
      <w:rPr>
        <w:noProof/>
        <w:lang w:eastAsia="en-GB"/>
      </w:rPr>
      <w:drawing>
        <wp:inline distT="0" distB="0" distL="0" distR="0">
          <wp:extent cx="5731510" cy="6248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sherrow centr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24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B5F" w:rsidRDefault="00237B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5D"/>
    <w:rsid w:val="00022DDD"/>
    <w:rsid w:val="00043AAD"/>
    <w:rsid w:val="000C6F04"/>
    <w:rsid w:val="00237B5F"/>
    <w:rsid w:val="00357055"/>
    <w:rsid w:val="004212AD"/>
    <w:rsid w:val="004715CE"/>
    <w:rsid w:val="005156F1"/>
    <w:rsid w:val="00521C0F"/>
    <w:rsid w:val="00542036"/>
    <w:rsid w:val="00551D67"/>
    <w:rsid w:val="005C525D"/>
    <w:rsid w:val="00633827"/>
    <w:rsid w:val="006B4272"/>
    <w:rsid w:val="006E0840"/>
    <w:rsid w:val="008224A9"/>
    <w:rsid w:val="00824C38"/>
    <w:rsid w:val="00891B20"/>
    <w:rsid w:val="008D0C89"/>
    <w:rsid w:val="008D64A7"/>
    <w:rsid w:val="009319EF"/>
    <w:rsid w:val="009746FE"/>
    <w:rsid w:val="00A90CB1"/>
    <w:rsid w:val="00B93FC8"/>
    <w:rsid w:val="00CA11E8"/>
    <w:rsid w:val="00D20534"/>
    <w:rsid w:val="00DF096B"/>
    <w:rsid w:val="00F15C83"/>
    <w:rsid w:val="00F26FAC"/>
    <w:rsid w:val="00F72E48"/>
    <w:rsid w:val="00FB6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11B712"/>
  <w15:chartTrackingRefBased/>
  <w15:docId w15:val="{17F745BF-7C29-4E82-BB7B-CFB096DF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25D"/>
  </w:style>
  <w:style w:type="paragraph" w:styleId="Footer">
    <w:name w:val="footer"/>
    <w:basedOn w:val="Normal"/>
    <w:link w:val="FooterChar"/>
    <w:uiPriority w:val="99"/>
    <w:unhideWhenUsed/>
    <w:rsid w:val="005C5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25D"/>
  </w:style>
  <w:style w:type="paragraph" w:styleId="BalloonText">
    <w:name w:val="Balloon Text"/>
    <w:basedOn w:val="Normal"/>
    <w:link w:val="BalloonTextChar"/>
    <w:uiPriority w:val="99"/>
    <w:semiHidden/>
    <w:unhideWhenUsed/>
    <w:rsid w:val="00551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D67"/>
    <w:rPr>
      <w:rFonts w:ascii="Segoe UI" w:hAnsi="Segoe UI" w:cs="Segoe UI"/>
      <w:sz w:val="18"/>
      <w:szCs w:val="18"/>
    </w:rPr>
  </w:style>
  <w:style w:type="character" w:styleId="Strong">
    <w:name w:val="Strong"/>
    <w:basedOn w:val="DefaultParagraphFont"/>
    <w:uiPriority w:val="22"/>
    <w:qFormat/>
    <w:rsid w:val="008D64A7"/>
    <w:rPr>
      <w:b/>
      <w:bCs/>
    </w:rPr>
  </w:style>
  <w:style w:type="character" w:styleId="Hyperlink">
    <w:name w:val="Hyperlink"/>
    <w:basedOn w:val="DefaultParagraphFont"/>
    <w:uiPriority w:val="99"/>
    <w:unhideWhenUsed/>
    <w:rsid w:val="00237B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oomhire@fisherrowcentr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F669D-ED28-4124-9FBA-59598942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Fisherrow Trust</dc:creator>
  <cp:keywords/>
  <dc:description/>
  <cp:lastModifiedBy>Fisherrow Bookings</cp:lastModifiedBy>
  <cp:revision>4</cp:revision>
  <cp:lastPrinted>2016-11-30T12:53:00Z</cp:lastPrinted>
  <dcterms:created xsi:type="dcterms:W3CDTF">2021-06-22T09:51:00Z</dcterms:created>
  <dcterms:modified xsi:type="dcterms:W3CDTF">2022-02-24T10:10:00Z</dcterms:modified>
</cp:coreProperties>
</file>