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1BA5A" w14:textId="4A9BD72A" w:rsidR="008811D5" w:rsidRDefault="0047256E">
      <w:pPr>
        <w:pStyle w:val="Heading1"/>
        <w:spacing w:before="80"/>
      </w:pPr>
      <w:bookmarkStart w:id="0" w:name="_GoBack"/>
      <w:bookmarkEnd w:id="0"/>
      <w:r>
        <w:rPr>
          <w:color w:val="0074C1"/>
        </w:rPr>
        <w:t>Constitution</w:t>
      </w:r>
    </w:p>
    <w:p w14:paraId="26B1BA5B" w14:textId="77777777" w:rsidR="008811D5" w:rsidRDefault="0047256E">
      <w:pPr>
        <w:pStyle w:val="BodyText"/>
        <w:spacing w:before="358"/>
        <w:ind w:left="100" w:right="1035"/>
      </w:pPr>
      <w:r>
        <w:rPr>
          <w:color w:val="5D5D5D"/>
        </w:rPr>
        <w:t>This LEAGUE, known as the “League of California Surveying Organizations”, is organized for the following purposes:</w:t>
      </w:r>
    </w:p>
    <w:p w14:paraId="26B1BA5C" w14:textId="77777777" w:rsidR="008811D5" w:rsidRDefault="008811D5">
      <w:pPr>
        <w:pStyle w:val="BodyText"/>
        <w:rPr>
          <w:sz w:val="26"/>
        </w:rPr>
      </w:pPr>
    </w:p>
    <w:p w14:paraId="26B1BA5D" w14:textId="77777777" w:rsidR="008811D5" w:rsidRDefault="008811D5">
      <w:pPr>
        <w:pStyle w:val="BodyText"/>
        <w:rPr>
          <w:sz w:val="22"/>
        </w:rPr>
      </w:pPr>
    </w:p>
    <w:p w14:paraId="26B1BA5E" w14:textId="77777777" w:rsidR="008811D5" w:rsidRDefault="0047256E">
      <w:pPr>
        <w:pStyle w:val="ListParagraph"/>
        <w:numPr>
          <w:ilvl w:val="0"/>
          <w:numId w:val="11"/>
        </w:numPr>
        <w:tabs>
          <w:tab w:val="left" w:pos="368"/>
        </w:tabs>
        <w:ind w:right="132" w:firstLine="0"/>
        <w:rPr>
          <w:sz w:val="24"/>
        </w:rPr>
      </w:pPr>
      <w:r>
        <w:rPr>
          <w:color w:val="5D5D5D"/>
          <w:sz w:val="24"/>
        </w:rPr>
        <w:t>To foster and perpetuate high professional standards in the practice of Surveying and Mapping in</w:t>
      </w:r>
      <w:r>
        <w:rPr>
          <w:color w:val="5D5D5D"/>
          <w:spacing w:val="-1"/>
          <w:sz w:val="24"/>
        </w:rPr>
        <w:t xml:space="preserve"> </w:t>
      </w:r>
      <w:r>
        <w:rPr>
          <w:color w:val="5D5D5D"/>
          <w:sz w:val="24"/>
        </w:rPr>
        <w:t>California.</w:t>
      </w:r>
    </w:p>
    <w:p w14:paraId="26B1BA5F" w14:textId="77777777" w:rsidR="008811D5" w:rsidRDefault="008811D5">
      <w:pPr>
        <w:pStyle w:val="BodyText"/>
        <w:rPr>
          <w:sz w:val="26"/>
        </w:rPr>
      </w:pPr>
    </w:p>
    <w:p w14:paraId="26B1BA60" w14:textId="77777777" w:rsidR="008811D5" w:rsidRDefault="008811D5">
      <w:pPr>
        <w:pStyle w:val="BodyText"/>
        <w:rPr>
          <w:sz w:val="22"/>
        </w:rPr>
      </w:pPr>
    </w:p>
    <w:p w14:paraId="26B1BA61" w14:textId="7CDC4947" w:rsidR="008811D5" w:rsidRDefault="0047256E">
      <w:pPr>
        <w:pStyle w:val="ListParagraph"/>
        <w:numPr>
          <w:ilvl w:val="0"/>
          <w:numId w:val="11"/>
        </w:numPr>
        <w:tabs>
          <w:tab w:val="left" w:pos="367"/>
        </w:tabs>
        <w:ind w:right="321" w:firstLine="0"/>
        <w:rPr>
          <w:sz w:val="24"/>
        </w:rPr>
      </w:pPr>
      <w:r>
        <w:rPr>
          <w:color w:val="5D5D5D"/>
          <w:sz w:val="24"/>
        </w:rPr>
        <w:t>To</w:t>
      </w:r>
      <w:r>
        <w:rPr>
          <w:color w:val="5D5D5D"/>
          <w:spacing w:val="-5"/>
          <w:sz w:val="24"/>
        </w:rPr>
        <w:t xml:space="preserve"> </w:t>
      </w:r>
      <w:r>
        <w:rPr>
          <w:color w:val="5D5D5D"/>
          <w:sz w:val="24"/>
        </w:rPr>
        <w:t>encourage</w:t>
      </w:r>
      <w:r>
        <w:rPr>
          <w:color w:val="5D5D5D"/>
          <w:spacing w:val="-4"/>
          <w:sz w:val="24"/>
        </w:rPr>
        <w:t xml:space="preserve"> </w:t>
      </w:r>
      <w:r>
        <w:rPr>
          <w:color w:val="5D5D5D"/>
          <w:sz w:val="24"/>
        </w:rPr>
        <w:t>a</w:t>
      </w:r>
      <w:r>
        <w:rPr>
          <w:color w:val="5D5D5D"/>
          <w:spacing w:val="-4"/>
          <w:sz w:val="24"/>
        </w:rPr>
        <w:t xml:space="preserve"> </w:t>
      </w:r>
      <w:r>
        <w:rPr>
          <w:color w:val="5D5D5D"/>
          <w:sz w:val="24"/>
        </w:rPr>
        <w:t>spirit</w:t>
      </w:r>
      <w:r>
        <w:rPr>
          <w:color w:val="5D5D5D"/>
          <w:spacing w:val="-4"/>
          <w:sz w:val="24"/>
        </w:rPr>
        <w:t xml:space="preserve"> </w:t>
      </w:r>
      <w:r>
        <w:rPr>
          <w:color w:val="5D5D5D"/>
          <w:sz w:val="24"/>
        </w:rPr>
        <w:t>of</w:t>
      </w:r>
      <w:r>
        <w:rPr>
          <w:color w:val="5D5D5D"/>
          <w:spacing w:val="-4"/>
          <w:sz w:val="24"/>
        </w:rPr>
        <w:t xml:space="preserve"> </w:t>
      </w:r>
      <w:r>
        <w:rPr>
          <w:color w:val="5D5D5D"/>
          <w:sz w:val="24"/>
        </w:rPr>
        <w:t>mutual</w:t>
      </w:r>
      <w:r>
        <w:rPr>
          <w:color w:val="5D5D5D"/>
          <w:spacing w:val="-4"/>
          <w:sz w:val="24"/>
        </w:rPr>
        <w:t xml:space="preserve"> </w:t>
      </w:r>
      <w:r>
        <w:rPr>
          <w:color w:val="5D5D5D"/>
          <w:sz w:val="24"/>
        </w:rPr>
        <w:t>cooperation</w:t>
      </w:r>
      <w:r>
        <w:rPr>
          <w:color w:val="5D5D5D"/>
          <w:spacing w:val="-4"/>
          <w:sz w:val="24"/>
        </w:rPr>
        <w:t xml:space="preserve"> </w:t>
      </w:r>
      <w:r>
        <w:rPr>
          <w:color w:val="5D5D5D"/>
          <w:sz w:val="24"/>
        </w:rPr>
        <w:t>and</w:t>
      </w:r>
      <w:r>
        <w:rPr>
          <w:color w:val="5D5D5D"/>
          <w:spacing w:val="-4"/>
          <w:sz w:val="24"/>
        </w:rPr>
        <w:t xml:space="preserve"> </w:t>
      </w:r>
      <w:r>
        <w:rPr>
          <w:color w:val="5D5D5D"/>
          <w:sz w:val="24"/>
        </w:rPr>
        <w:t>friendship</w:t>
      </w:r>
      <w:r>
        <w:rPr>
          <w:color w:val="5D5D5D"/>
          <w:spacing w:val="-4"/>
          <w:sz w:val="24"/>
        </w:rPr>
        <w:t xml:space="preserve"> </w:t>
      </w:r>
      <w:r>
        <w:rPr>
          <w:color w:val="5D5D5D"/>
          <w:sz w:val="24"/>
        </w:rPr>
        <w:t>among</w:t>
      </w:r>
      <w:r>
        <w:rPr>
          <w:color w:val="5D5D5D"/>
          <w:spacing w:val="-4"/>
          <w:sz w:val="24"/>
        </w:rPr>
        <w:t xml:space="preserve"> </w:t>
      </w:r>
      <w:r>
        <w:rPr>
          <w:color w:val="5D5D5D"/>
          <w:sz w:val="24"/>
        </w:rPr>
        <w:t>all</w:t>
      </w:r>
      <w:r>
        <w:rPr>
          <w:color w:val="5D5D5D"/>
          <w:spacing w:val="-4"/>
          <w:sz w:val="24"/>
        </w:rPr>
        <w:t xml:space="preserve"> </w:t>
      </w:r>
      <w:r>
        <w:rPr>
          <w:color w:val="5D5D5D"/>
          <w:sz w:val="24"/>
        </w:rPr>
        <w:t>surveying</w:t>
      </w:r>
      <w:r>
        <w:rPr>
          <w:color w:val="5D5D5D"/>
          <w:spacing w:val="-4"/>
          <w:sz w:val="24"/>
        </w:rPr>
        <w:t xml:space="preserve"> </w:t>
      </w:r>
      <w:r>
        <w:rPr>
          <w:color w:val="5D5D5D"/>
          <w:sz w:val="24"/>
        </w:rPr>
        <w:t>and mapping organizations and</w:t>
      </w:r>
      <w:r>
        <w:rPr>
          <w:color w:val="5D5D5D"/>
          <w:spacing w:val="-1"/>
          <w:sz w:val="24"/>
        </w:rPr>
        <w:t xml:space="preserve"> </w:t>
      </w:r>
      <w:r>
        <w:rPr>
          <w:color w:val="5D5D5D"/>
          <w:sz w:val="24"/>
        </w:rPr>
        <w:t>societies</w:t>
      </w:r>
      <w:r w:rsidR="00DF62B2">
        <w:rPr>
          <w:color w:val="5D5D5D"/>
          <w:sz w:val="24"/>
        </w:rPr>
        <w:t xml:space="preserve">, including </w:t>
      </w:r>
      <w:r w:rsidR="00C92139">
        <w:rPr>
          <w:color w:val="5D5D5D"/>
          <w:sz w:val="24"/>
        </w:rPr>
        <w:t>and not limited to construction,</w:t>
      </w:r>
      <w:r w:rsidR="0097557B">
        <w:rPr>
          <w:color w:val="5D5D5D"/>
          <w:sz w:val="24"/>
        </w:rPr>
        <w:t xml:space="preserve"> engineering,</w:t>
      </w:r>
      <w:r w:rsidR="00C92139">
        <w:rPr>
          <w:color w:val="5D5D5D"/>
          <w:sz w:val="24"/>
        </w:rPr>
        <w:t xml:space="preserve"> </w:t>
      </w:r>
      <w:r w:rsidR="007910C4">
        <w:rPr>
          <w:color w:val="5D5D5D"/>
          <w:sz w:val="24"/>
        </w:rPr>
        <w:t xml:space="preserve">geodetic, </w:t>
      </w:r>
      <w:r w:rsidR="00292BF1">
        <w:rPr>
          <w:color w:val="5D5D5D"/>
          <w:sz w:val="24"/>
        </w:rPr>
        <w:t>Geographic Information Systems</w:t>
      </w:r>
      <w:r w:rsidR="000E0924">
        <w:rPr>
          <w:color w:val="5D5D5D"/>
          <w:sz w:val="24"/>
        </w:rPr>
        <w:t xml:space="preserve"> (GIS)</w:t>
      </w:r>
      <w:r w:rsidR="00292BF1">
        <w:rPr>
          <w:color w:val="5D5D5D"/>
          <w:sz w:val="24"/>
        </w:rPr>
        <w:t xml:space="preserve">, </w:t>
      </w:r>
      <w:r w:rsidR="007910C4">
        <w:rPr>
          <w:color w:val="5D5D5D"/>
          <w:sz w:val="24"/>
        </w:rPr>
        <w:t>G</w:t>
      </w:r>
      <w:r w:rsidR="00292BF1">
        <w:rPr>
          <w:color w:val="5D5D5D"/>
          <w:sz w:val="24"/>
        </w:rPr>
        <w:t xml:space="preserve">lobal </w:t>
      </w:r>
      <w:r w:rsidR="007910C4">
        <w:rPr>
          <w:color w:val="5D5D5D"/>
          <w:sz w:val="24"/>
        </w:rPr>
        <w:t>P</w:t>
      </w:r>
      <w:r w:rsidR="00292BF1">
        <w:rPr>
          <w:color w:val="5D5D5D"/>
          <w:sz w:val="24"/>
        </w:rPr>
        <w:t xml:space="preserve">ositioning </w:t>
      </w:r>
      <w:r w:rsidR="007910C4">
        <w:rPr>
          <w:color w:val="5D5D5D"/>
          <w:sz w:val="24"/>
        </w:rPr>
        <w:t>S</w:t>
      </w:r>
      <w:r w:rsidR="00292BF1">
        <w:rPr>
          <w:color w:val="5D5D5D"/>
          <w:sz w:val="24"/>
        </w:rPr>
        <w:t>ystems</w:t>
      </w:r>
      <w:r w:rsidR="007910C4">
        <w:rPr>
          <w:color w:val="5D5D5D"/>
          <w:sz w:val="24"/>
        </w:rPr>
        <w:t xml:space="preserve"> (GPS)</w:t>
      </w:r>
      <w:r w:rsidR="00292BF1">
        <w:rPr>
          <w:color w:val="5D5D5D"/>
          <w:sz w:val="24"/>
        </w:rPr>
        <w:t xml:space="preserve">, </w:t>
      </w:r>
      <w:r w:rsidR="007910C4">
        <w:rPr>
          <w:color w:val="5D5D5D"/>
          <w:sz w:val="24"/>
        </w:rPr>
        <w:t xml:space="preserve">and </w:t>
      </w:r>
      <w:r w:rsidR="0097557B">
        <w:rPr>
          <w:color w:val="5D5D5D"/>
          <w:sz w:val="24"/>
        </w:rPr>
        <w:t>photogrammetry and remote sensing</w:t>
      </w:r>
      <w:r w:rsidR="000E0924">
        <w:rPr>
          <w:color w:val="5D5D5D"/>
          <w:sz w:val="24"/>
        </w:rPr>
        <w:t xml:space="preserve"> organizations and societies</w:t>
      </w:r>
      <w:r>
        <w:rPr>
          <w:color w:val="5D5D5D"/>
          <w:sz w:val="24"/>
        </w:rPr>
        <w:t>.</w:t>
      </w:r>
    </w:p>
    <w:p w14:paraId="26B1BA62" w14:textId="77777777" w:rsidR="008811D5" w:rsidRDefault="008811D5">
      <w:pPr>
        <w:pStyle w:val="BodyText"/>
        <w:rPr>
          <w:sz w:val="26"/>
        </w:rPr>
      </w:pPr>
    </w:p>
    <w:p w14:paraId="26B1BA63" w14:textId="77777777" w:rsidR="008811D5" w:rsidRDefault="008811D5">
      <w:pPr>
        <w:pStyle w:val="BodyText"/>
        <w:rPr>
          <w:sz w:val="22"/>
        </w:rPr>
      </w:pPr>
    </w:p>
    <w:p w14:paraId="26B1BA64" w14:textId="77777777" w:rsidR="008811D5" w:rsidRDefault="0047256E">
      <w:pPr>
        <w:pStyle w:val="ListParagraph"/>
        <w:numPr>
          <w:ilvl w:val="0"/>
          <w:numId w:val="11"/>
        </w:numPr>
        <w:tabs>
          <w:tab w:val="left" w:pos="354"/>
        </w:tabs>
        <w:ind w:right="226" w:firstLine="0"/>
        <w:rPr>
          <w:sz w:val="24"/>
        </w:rPr>
      </w:pPr>
      <w:r>
        <w:rPr>
          <w:color w:val="5D5D5D"/>
          <w:sz w:val="24"/>
        </w:rPr>
        <w:t>To encourage standardization and uniform practices among all surveying and mapping</w:t>
      </w:r>
      <w:r>
        <w:rPr>
          <w:color w:val="5D5D5D"/>
          <w:spacing w:val="-7"/>
          <w:sz w:val="24"/>
        </w:rPr>
        <w:t xml:space="preserve"> </w:t>
      </w:r>
      <w:r>
        <w:rPr>
          <w:color w:val="5D5D5D"/>
          <w:sz w:val="24"/>
        </w:rPr>
        <w:t>agencies,</w:t>
      </w:r>
      <w:r>
        <w:rPr>
          <w:color w:val="5D5D5D"/>
          <w:spacing w:val="-7"/>
          <w:sz w:val="24"/>
        </w:rPr>
        <w:t xml:space="preserve"> </w:t>
      </w:r>
      <w:r>
        <w:rPr>
          <w:color w:val="5D5D5D"/>
          <w:sz w:val="24"/>
        </w:rPr>
        <w:t>organizations,</w:t>
      </w:r>
      <w:r>
        <w:rPr>
          <w:color w:val="5D5D5D"/>
          <w:spacing w:val="-7"/>
          <w:sz w:val="24"/>
        </w:rPr>
        <w:t xml:space="preserve"> </w:t>
      </w:r>
      <w:r>
        <w:rPr>
          <w:color w:val="5D5D5D"/>
          <w:sz w:val="24"/>
        </w:rPr>
        <w:t>and</w:t>
      </w:r>
      <w:r>
        <w:rPr>
          <w:color w:val="5D5D5D"/>
          <w:spacing w:val="-7"/>
          <w:sz w:val="24"/>
        </w:rPr>
        <w:t xml:space="preserve"> </w:t>
      </w:r>
      <w:r>
        <w:rPr>
          <w:color w:val="5D5D5D"/>
          <w:sz w:val="24"/>
        </w:rPr>
        <w:t>societies</w:t>
      </w:r>
      <w:r>
        <w:rPr>
          <w:color w:val="5D5D5D"/>
          <w:spacing w:val="-7"/>
          <w:sz w:val="24"/>
        </w:rPr>
        <w:t xml:space="preserve"> </w:t>
      </w:r>
      <w:r>
        <w:rPr>
          <w:color w:val="5D5D5D"/>
          <w:sz w:val="24"/>
        </w:rPr>
        <w:t>by</w:t>
      </w:r>
      <w:r>
        <w:rPr>
          <w:color w:val="5D5D5D"/>
          <w:spacing w:val="-7"/>
          <w:sz w:val="24"/>
        </w:rPr>
        <w:t xml:space="preserve"> </w:t>
      </w:r>
      <w:r>
        <w:rPr>
          <w:color w:val="5D5D5D"/>
          <w:sz w:val="24"/>
        </w:rPr>
        <w:t>publishing</w:t>
      </w:r>
      <w:r>
        <w:rPr>
          <w:color w:val="5D5D5D"/>
          <w:spacing w:val="-7"/>
          <w:sz w:val="24"/>
        </w:rPr>
        <w:t xml:space="preserve"> </w:t>
      </w:r>
      <w:r>
        <w:rPr>
          <w:color w:val="5D5D5D"/>
          <w:sz w:val="24"/>
        </w:rPr>
        <w:t>recommended</w:t>
      </w:r>
      <w:r>
        <w:rPr>
          <w:color w:val="5D5D5D"/>
          <w:spacing w:val="-7"/>
          <w:sz w:val="24"/>
        </w:rPr>
        <w:t xml:space="preserve"> </w:t>
      </w:r>
      <w:r>
        <w:rPr>
          <w:color w:val="5D5D5D"/>
          <w:sz w:val="24"/>
        </w:rPr>
        <w:t>standards and</w:t>
      </w:r>
      <w:r>
        <w:rPr>
          <w:color w:val="5D5D5D"/>
          <w:spacing w:val="-1"/>
          <w:sz w:val="24"/>
        </w:rPr>
        <w:t xml:space="preserve"> </w:t>
      </w:r>
      <w:r>
        <w:rPr>
          <w:color w:val="5D5D5D"/>
          <w:sz w:val="24"/>
        </w:rPr>
        <w:t>practices.</w:t>
      </w:r>
    </w:p>
    <w:p w14:paraId="26B1BA65" w14:textId="77777777" w:rsidR="008811D5" w:rsidRDefault="008811D5">
      <w:pPr>
        <w:pStyle w:val="BodyText"/>
        <w:rPr>
          <w:sz w:val="26"/>
        </w:rPr>
      </w:pPr>
    </w:p>
    <w:p w14:paraId="26B1BA66" w14:textId="77777777" w:rsidR="008811D5" w:rsidRDefault="008811D5">
      <w:pPr>
        <w:pStyle w:val="BodyText"/>
        <w:rPr>
          <w:sz w:val="22"/>
        </w:rPr>
      </w:pPr>
    </w:p>
    <w:p w14:paraId="26B1BA67" w14:textId="77777777" w:rsidR="008811D5" w:rsidRDefault="0047256E">
      <w:pPr>
        <w:pStyle w:val="ListParagraph"/>
        <w:numPr>
          <w:ilvl w:val="0"/>
          <w:numId w:val="11"/>
        </w:numPr>
        <w:tabs>
          <w:tab w:val="left" w:pos="368"/>
        </w:tabs>
        <w:ind w:right="679" w:firstLine="0"/>
        <w:rPr>
          <w:sz w:val="24"/>
        </w:rPr>
      </w:pPr>
      <w:r>
        <w:rPr>
          <w:color w:val="5D5D5D"/>
          <w:sz w:val="24"/>
        </w:rPr>
        <w:t>To discuss and disseminate all legislation that affects those in the surveying and mapping</w:t>
      </w:r>
      <w:r>
        <w:rPr>
          <w:color w:val="5D5D5D"/>
          <w:spacing w:val="-1"/>
          <w:sz w:val="24"/>
        </w:rPr>
        <w:t xml:space="preserve"> </w:t>
      </w:r>
      <w:r>
        <w:rPr>
          <w:color w:val="5D5D5D"/>
          <w:sz w:val="24"/>
        </w:rPr>
        <w:t>profession.</w:t>
      </w:r>
    </w:p>
    <w:p w14:paraId="26B1BA68" w14:textId="77777777" w:rsidR="008811D5" w:rsidRDefault="008811D5">
      <w:pPr>
        <w:pStyle w:val="BodyText"/>
        <w:rPr>
          <w:sz w:val="26"/>
        </w:rPr>
      </w:pPr>
    </w:p>
    <w:p w14:paraId="26B1BA69" w14:textId="77777777" w:rsidR="008811D5" w:rsidRDefault="008811D5">
      <w:pPr>
        <w:pStyle w:val="BodyText"/>
        <w:rPr>
          <w:sz w:val="22"/>
        </w:rPr>
      </w:pPr>
    </w:p>
    <w:p w14:paraId="26B1BA6A" w14:textId="1062D5AB" w:rsidR="008811D5" w:rsidRPr="00E41860" w:rsidRDefault="0047256E" w:rsidP="00E41860">
      <w:pPr>
        <w:pStyle w:val="ListParagraph"/>
        <w:numPr>
          <w:ilvl w:val="0"/>
          <w:numId w:val="11"/>
        </w:numPr>
        <w:tabs>
          <w:tab w:val="left" w:pos="367"/>
        </w:tabs>
        <w:spacing w:after="240"/>
        <w:ind w:right="1000" w:firstLine="0"/>
        <w:rPr>
          <w:sz w:val="24"/>
        </w:rPr>
      </w:pPr>
      <w:r>
        <w:rPr>
          <w:color w:val="5D5D5D"/>
          <w:sz w:val="24"/>
        </w:rPr>
        <w:t>There is no intent for the LEAGUE to be an advocate organization, but one of communication and</w:t>
      </w:r>
      <w:r>
        <w:rPr>
          <w:color w:val="5D5D5D"/>
          <w:spacing w:val="-1"/>
          <w:sz w:val="24"/>
        </w:rPr>
        <w:t xml:space="preserve"> </w:t>
      </w:r>
      <w:r>
        <w:rPr>
          <w:color w:val="5D5D5D"/>
          <w:sz w:val="24"/>
        </w:rPr>
        <w:t>liaison.</w:t>
      </w:r>
    </w:p>
    <w:p w14:paraId="3AABC5C2" w14:textId="43D0B272" w:rsidR="000725D3" w:rsidRPr="00E41860" w:rsidRDefault="000725D3" w:rsidP="00E41860">
      <w:pPr>
        <w:pStyle w:val="ListParagraph"/>
        <w:numPr>
          <w:ilvl w:val="0"/>
          <w:numId w:val="11"/>
        </w:numPr>
        <w:tabs>
          <w:tab w:val="left" w:pos="367"/>
        </w:tabs>
        <w:spacing w:after="240"/>
        <w:ind w:right="1000" w:firstLine="0"/>
        <w:rPr>
          <w:sz w:val="24"/>
        </w:rPr>
      </w:pPr>
      <w:r>
        <w:rPr>
          <w:color w:val="5D5D5D"/>
          <w:sz w:val="24"/>
        </w:rPr>
        <w:t>T</w:t>
      </w:r>
      <w:r w:rsidR="00B27FF6">
        <w:rPr>
          <w:color w:val="5D5D5D"/>
          <w:sz w:val="24"/>
        </w:rPr>
        <w:t xml:space="preserve">o </w:t>
      </w:r>
      <w:r w:rsidR="00C54CBC">
        <w:rPr>
          <w:color w:val="5D5D5D"/>
          <w:sz w:val="24"/>
        </w:rPr>
        <w:t>foster</w:t>
      </w:r>
      <w:r w:rsidR="00B27FF6">
        <w:rPr>
          <w:color w:val="5D5D5D"/>
          <w:sz w:val="24"/>
        </w:rPr>
        <w:t xml:space="preserve"> the </w:t>
      </w:r>
      <w:r w:rsidR="009D03D0">
        <w:rPr>
          <w:color w:val="5D5D5D"/>
          <w:sz w:val="24"/>
        </w:rPr>
        <w:t xml:space="preserve">future of </w:t>
      </w:r>
      <w:r w:rsidR="00B27FF6">
        <w:rPr>
          <w:color w:val="5D5D5D"/>
          <w:sz w:val="24"/>
        </w:rPr>
        <w:t xml:space="preserve">surveying and mapping </w:t>
      </w:r>
      <w:r w:rsidR="009D03D0">
        <w:rPr>
          <w:color w:val="5D5D5D"/>
          <w:sz w:val="24"/>
        </w:rPr>
        <w:t xml:space="preserve">profession through </w:t>
      </w:r>
      <w:r w:rsidR="00CE6044">
        <w:rPr>
          <w:color w:val="5D5D5D"/>
          <w:sz w:val="24"/>
        </w:rPr>
        <w:t xml:space="preserve">outreach and </w:t>
      </w:r>
      <w:r w:rsidR="009D03D0">
        <w:rPr>
          <w:color w:val="5D5D5D"/>
          <w:sz w:val="24"/>
        </w:rPr>
        <w:t>st</w:t>
      </w:r>
      <w:r w:rsidR="00E2711F">
        <w:rPr>
          <w:color w:val="5D5D5D"/>
          <w:sz w:val="24"/>
        </w:rPr>
        <w:t>u</w:t>
      </w:r>
      <w:r w:rsidR="009D03D0">
        <w:rPr>
          <w:color w:val="5D5D5D"/>
          <w:sz w:val="24"/>
        </w:rPr>
        <w:t>de</w:t>
      </w:r>
      <w:r w:rsidR="00E2711F">
        <w:rPr>
          <w:color w:val="5D5D5D"/>
          <w:sz w:val="24"/>
        </w:rPr>
        <w:t>n</w:t>
      </w:r>
      <w:r w:rsidR="009D03D0">
        <w:rPr>
          <w:color w:val="5D5D5D"/>
          <w:sz w:val="24"/>
        </w:rPr>
        <w:t>t scholarships.</w:t>
      </w:r>
    </w:p>
    <w:p w14:paraId="385A8CBE" w14:textId="549ABBD6" w:rsidR="00F93F26" w:rsidRDefault="007623A7">
      <w:pPr>
        <w:pStyle w:val="ListParagraph"/>
        <w:numPr>
          <w:ilvl w:val="0"/>
          <w:numId w:val="11"/>
        </w:numPr>
        <w:tabs>
          <w:tab w:val="left" w:pos="367"/>
        </w:tabs>
        <w:ind w:right="1000" w:firstLine="0"/>
        <w:rPr>
          <w:sz w:val="24"/>
        </w:rPr>
      </w:pPr>
      <w:r>
        <w:rPr>
          <w:color w:val="5D5D5D"/>
          <w:sz w:val="24"/>
        </w:rPr>
        <w:t xml:space="preserve">Promote </w:t>
      </w:r>
      <w:r w:rsidR="008730AA">
        <w:rPr>
          <w:color w:val="5D5D5D"/>
          <w:sz w:val="24"/>
        </w:rPr>
        <w:t xml:space="preserve">public awareness </w:t>
      </w:r>
      <w:r>
        <w:rPr>
          <w:color w:val="5D5D5D"/>
          <w:sz w:val="24"/>
        </w:rPr>
        <w:t>regarding the importance of</w:t>
      </w:r>
      <w:r w:rsidR="0047256E">
        <w:rPr>
          <w:color w:val="5D5D5D"/>
          <w:sz w:val="24"/>
        </w:rPr>
        <w:t xml:space="preserve"> the</w:t>
      </w:r>
      <w:r>
        <w:rPr>
          <w:color w:val="5D5D5D"/>
          <w:sz w:val="24"/>
        </w:rPr>
        <w:t xml:space="preserve"> </w:t>
      </w:r>
      <w:r w:rsidR="0047256E">
        <w:rPr>
          <w:color w:val="5D5D5D"/>
          <w:sz w:val="24"/>
        </w:rPr>
        <w:t>s</w:t>
      </w:r>
      <w:r w:rsidR="000C3C3E">
        <w:rPr>
          <w:color w:val="5D5D5D"/>
          <w:sz w:val="24"/>
        </w:rPr>
        <w:t xml:space="preserve">urveying and </w:t>
      </w:r>
      <w:r w:rsidR="0047256E">
        <w:rPr>
          <w:color w:val="5D5D5D"/>
          <w:sz w:val="24"/>
        </w:rPr>
        <w:t>m</w:t>
      </w:r>
      <w:r w:rsidR="000C3C3E">
        <w:rPr>
          <w:color w:val="5D5D5D"/>
          <w:sz w:val="24"/>
        </w:rPr>
        <w:t>apping</w:t>
      </w:r>
      <w:r w:rsidR="0047256E">
        <w:rPr>
          <w:color w:val="5D5D5D"/>
          <w:sz w:val="24"/>
        </w:rPr>
        <w:t xml:space="preserve"> profession</w:t>
      </w:r>
      <w:r w:rsidR="000C3C3E">
        <w:rPr>
          <w:color w:val="5D5D5D"/>
          <w:sz w:val="24"/>
        </w:rPr>
        <w:t>.</w:t>
      </w:r>
    </w:p>
    <w:p w14:paraId="26B1BA6B" w14:textId="77777777" w:rsidR="008811D5" w:rsidRDefault="008811D5">
      <w:pPr>
        <w:pStyle w:val="BodyText"/>
        <w:rPr>
          <w:sz w:val="26"/>
        </w:rPr>
      </w:pPr>
    </w:p>
    <w:p w14:paraId="26B1BA6C" w14:textId="77777777" w:rsidR="008811D5" w:rsidRDefault="008811D5">
      <w:pPr>
        <w:pStyle w:val="BodyText"/>
        <w:rPr>
          <w:sz w:val="26"/>
        </w:rPr>
      </w:pPr>
    </w:p>
    <w:p w14:paraId="26B1BA6D" w14:textId="77777777" w:rsidR="008811D5" w:rsidRDefault="008811D5">
      <w:pPr>
        <w:pStyle w:val="BodyText"/>
        <w:spacing w:before="9"/>
        <w:rPr>
          <w:sz w:val="37"/>
        </w:rPr>
      </w:pPr>
    </w:p>
    <w:p w14:paraId="26B1BA6E" w14:textId="77777777" w:rsidR="008811D5" w:rsidRDefault="0047256E">
      <w:pPr>
        <w:pStyle w:val="Heading1"/>
      </w:pPr>
      <w:r>
        <w:rPr>
          <w:color w:val="0074C1"/>
        </w:rPr>
        <w:t>By-Laws</w:t>
      </w:r>
    </w:p>
    <w:p w14:paraId="26B1BA6F" w14:textId="77777777" w:rsidR="008811D5" w:rsidRDefault="0047256E">
      <w:pPr>
        <w:pStyle w:val="Heading2"/>
        <w:spacing w:before="359"/>
        <w:rPr>
          <w:u w:val="none"/>
        </w:rPr>
      </w:pPr>
      <w:r>
        <w:rPr>
          <w:color w:val="5D5D5D"/>
          <w:u w:val="thick" w:color="5D5D5D"/>
        </w:rPr>
        <w:t>Section 1. Composition of LEAGUE</w:t>
      </w:r>
    </w:p>
    <w:p w14:paraId="26B1BA70" w14:textId="77777777" w:rsidR="008811D5" w:rsidRDefault="008811D5">
      <w:pPr>
        <w:pStyle w:val="BodyText"/>
        <w:rPr>
          <w:b/>
          <w:sz w:val="20"/>
        </w:rPr>
      </w:pPr>
    </w:p>
    <w:p w14:paraId="26B1BA71" w14:textId="77777777" w:rsidR="008811D5" w:rsidRDefault="008811D5">
      <w:pPr>
        <w:pStyle w:val="BodyText"/>
        <w:spacing w:before="10"/>
        <w:rPr>
          <w:b/>
          <w:sz w:val="19"/>
        </w:rPr>
      </w:pPr>
    </w:p>
    <w:p w14:paraId="26B1BA72" w14:textId="77777777" w:rsidR="008811D5" w:rsidRDefault="0047256E">
      <w:pPr>
        <w:pStyle w:val="ListParagraph"/>
        <w:numPr>
          <w:ilvl w:val="0"/>
          <w:numId w:val="10"/>
        </w:numPr>
        <w:tabs>
          <w:tab w:val="left" w:pos="368"/>
        </w:tabs>
        <w:spacing w:before="92"/>
        <w:ind w:hanging="267"/>
        <w:rPr>
          <w:sz w:val="24"/>
        </w:rPr>
      </w:pPr>
      <w:r>
        <w:rPr>
          <w:color w:val="5D5D5D"/>
          <w:sz w:val="24"/>
        </w:rPr>
        <w:t>The LEAGUE shall consist of one Region for the</w:t>
      </w:r>
      <w:r>
        <w:rPr>
          <w:color w:val="5D5D5D"/>
          <w:spacing w:val="-6"/>
          <w:sz w:val="24"/>
        </w:rPr>
        <w:t xml:space="preserve"> </w:t>
      </w:r>
      <w:r>
        <w:rPr>
          <w:color w:val="5D5D5D"/>
          <w:sz w:val="24"/>
        </w:rPr>
        <w:t>State.</w:t>
      </w:r>
    </w:p>
    <w:p w14:paraId="26B1BA73" w14:textId="77777777" w:rsidR="008811D5" w:rsidRDefault="008811D5">
      <w:pPr>
        <w:pStyle w:val="BodyText"/>
      </w:pPr>
    </w:p>
    <w:p w14:paraId="26B1BA74" w14:textId="77777777" w:rsidR="008811D5" w:rsidRDefault="0047256E">
      <w:pPr>
        <w:pStyle w:val="ListParagraph"/>
        <w:numPr>
          <w:ilvl w:val="0"/>
          <w:numId w:val="10"/>
        </w:numPr>
        <w:tabs>
          <w:tab w:val="left" w:pos="367"/>
        </w:tabs>
        <w:ind w:left="366" w:hanging="266"/>
        <w:rPr>
          <w:sz w:val="24"/>
        </w:rPr>
      </w:pPr>
      <w:r>
        <w:rPr>
          <w:color w:val="5D5D5D"/>
          <w:sz w:val="24"/>
        </w:rPr>
        <w:t>New Regions may be formed as deemed desirable by a majority</w:t>
      </w:r>
      <w:r>
        <w:rPr>
          <w:color w:val="5D5D5D"/>
          <w:spacing w:val="-8"/>
          <w:sz w:val="24"/>
        </w:rPr>
        <w:t xml:space="preserve"> </w:t>
      </w:r>
      <w:r>
        <w:rPr>
          <w:color w:val="5D5D5D"/>
          <w:sz w:val="24"/>
        </w:rPr>
        <w:t>vote.</w:t>
      </w:r>
    </w:p>
    <w:p w14:paraId="26B1BA75" w14:textId="77777777" w:rsidR="008811D5" w:rsidRDefault="008811D5">
      <w:pPr>
        <w:pStyle w:val="BodyText"/>
        <w:rPr>
          <w:sz w:val="26"/>
        </w:rPr>
      </w:pPr>
    </w:p>
    <w:p w14:paraId="26B1BA76" w14:textId="77777777" w:rsidR="008811D5" w:rsidRDefault="008811D5">
      <w:pPr>
        <w:pStyle w:val="BodyText"/>
        <w:spacing w:before="1"/>
        <w:rPr>
          <w:sz w:val="22"/>
        </w:rPr>
      </w:pPr>
    </w:p>
    <w:p w14:paraId="26B1BA77" w14:textId="77777777" w:rsidR="008811D5" w:rsidRDefault="0047256E">
      <w:pPr>
        <w:pStyle w:val="Heading2"/>
        <w:rPr>
          <w:u w:val="none"/>
        </w:rPr>
      </w:pPr>
      <w:r>
        <w:rPr>
          <w:color w:val="5D5D5D"/>
          <w:u w:val="thick" w:color="5D5D5D"/>
        </w:rPr>
        <w:t>Section 2. Membership Eligibility</w:t>
      </w:r>
    </w:p>
    <w:p w14:paraId="26B1BA78" w14:textId="77777777" w:rsidR="008811D5" w:rsidRDefault="008811D5">
      <w:pPr>
        <w:sectPr w:rsidR="008811D5">
          <w:type w:val="continuous"/>
          <w:pgSz w:w="12240" w:h="15840"/>
          <w:pgMar w:top="1360" w:right="1340" w:bottom="280" w:left="1340" w:header="720" w:footer="720" w:gutter="0"/>
          <w:cols w:space="720"/>
        </w:sectPr>
      </w:pPr>
    </w:p>
    <w:p w14:paraId="26B1BA79" w14:textId="77777777" w:rsidR="008811D5" w:rsidRDefault="0047256E">
      <w:pPr>
        <w:pStyle w:val="ListParagraph"/>
        <w:numPr>
          <w:ilvl w:val="0"/>
          <w:numId w:val="9"/>
        </w:numPr>
        <w:tabs>
          <w:tab w:val="left" w:pos="368"/>
        </w:tabs>
        <w:spacing w:before="78"/>
        <w:ind w:right="121" w:firstLine="0"/>
        <w:rPr>
          <w:sz w:val="24"/>
        </w:rPr>
      </w:pPr>
      <w:r>
        <w:rPr>
          <w:color w:val="5D5D5D"/>
          <w:sz w:val="24"/>
        </w:rPr>
        <w:lastRenderedPageBreak/>
        <w:t>Any</w:t>
      </w:r>
      <w:r>
        <w:rPr>
          <w:color w:val="5D5D5D"/>
          <w:spacing w:val="-6"/>
          <w:sz w:val="24"/>
        </w:rPr>
        <w:t xml:space="preserve"> </w:t>
      </w:r>
      <w:r>
        <w:rPr>
          <w:color w:val="5D5D5D"/>
          <w:sz w:val="24"/>
        </w:rPr>
        <w:t>governmental</w:t>
      </w:r>
      <w:r>
        <w:rPr>
          <w:color w:val="5D5D5D"/>
          <w:spacing w:val="-7"/>
          <w:sz w:val="24"/>
        </w:rPr>
        <w:t xml:space="preserve"> </w:t>
      </w:r>
      <w:r>
        <w:rPr>
          <w:color w:val="5D5D5D"/>
          <w:sz w:val="24"/>
        </w:rPr>
        <w:t>agency,</w:t>
      </w:r>
      <w:r>
        <w:rPr>
          <w:color w:val="5D5D5D"/>
          <w:spacing w:val="-6"/>
          <w:sz w:val="24"/>
        </w:rPr>
        <w:t xml:space="preserve"> </w:t>
      </w:r>
      <w:r>
        <w:rPr>
          <w:color w:val="5D5D5D"/>
          <w:sz w:val="24"/>
        </w:rPr>
        <w:t>public</w:t>
      </w:r>
      <w:r>
        <w:rPr>
          <w:color w:val="5D5D5D"/>
          <w:spacing w:val="-6"/>
          <w:sz w:val="24"/>
        </w:rPr>
        <w:t xml:space="preserve"> </w:t>
      </w:r>
      <w:r>
        <w:rPr>
          <w:color w:val="5D5D5D"/>
          <w:sz w:val="24"/>
        </w:rPr>
        <w:t>utility</w:t>
      </w:r>
      <w:r>
        <w:rPr>
          <w:color w:val="5D5D5D"/>
          <w:spacing w:val="-6"/>
          <w:sz w:val="24"/>
        </w:rPr>
        <w:t xml:space="preserve"> </w:t>
      </w:r>
      <w:r>
        <w:rPr>
          <w:color w:val="5D5D5D"/>
          <w:sz w:val="24"/>
        </w:rPr>
        <w:t>or</w:t>
      </w:r>
      <w:r>
        <w:rPr>
          <w:color w:val="5D5D5D"/>
          <w:spacing w:val="-6"/>
          <w:sz w:val="24"/>
        </w:rPr>
        <w:t xml:space="preserve"> </w:t>
      </w:r>
      <w:r>
        <w:rPr>
          <w:color w:val="5D5D5D"/>
          <w:sz w:val="24"/>
        </w:rPr>
        <w:t>professional</w:t>
      </w:r>
      <w:r>
        <w:rPr>
          <w:color w:val="5D5D5D"/>
          <w:spacing w:val="-6"/>
          <w:sz w:val="24"/>
        </w:rPr>
        <w:t xml:space="preserve"> </w:t>
      </w:r>
      <w:r>
        <w:rPr>
          <w:color w:val="5D5D5D"/>
          <w:sz w:val="24"/>
        </w:rPr>
        <w:t>consultant</w:t>
      </w:r>
      <w:r>
        <w:rPr>
          <w:color w:val="5D5D5D"/>
          <w:spacing w:val="-6"/>
          <w:sz w:val="24"/>
        </w:rPr>
        <w:t xml:space="preserve"> </w:t>
      </w:r>
      <w:r>
        <w:rPr>
          <w:color w:val="5D5D5D"/>
          <w:sz w:val="24"/>
        </w:rPr>
        <w:t>actively</w:t>
      </w:r>
      <w:r>
        <w:rPr>
          <w:color w:val="5D5D5D"/>
          <w:spacing w:val="-6"/>
          <w:sz w:val="24"/>
        </w:rPr>
        <w:t xml:space="preserve"> </w:t>
      </w:r>
      <w:r>
        <w:rPr>
          <w:color w:val="5D5D5D"/>
          <w:sz w:val="24"/>
        </w:rPr>
        <w:t>engaged</w:t>
      </w:r>
      <w:r>
        <w:rPr>
          <w:color w:val="5D5D5D"/>
          <w:spacing w:val="-6"/>
          <w:sz w:val="24"/>
        </w:rPr>
        <w:t xml:space="preserve"> </w:t>
      </w:r>
      <w:r>
        <w:rPr>
          <w:color w:val="5D5D5D"/>
          <w:sz w:val="24"/>
        </w:rPr>
        <w:t>in land surveying and any professional organization, association or society with an active interest in land surveying is eligible for</w:t>
      </w:r>
      <w:r>
        <w:rPr>
          <w:color w:val="5D5D5D"/>
          <w:spacing w:val="-2"/>
          <w:sz w:val="24"/>
        </w:rPr>
        <w:t xml:space="preserve"> </w:t>
      </w:r>
      <w:r>
        <w:rPr>
          <w:color w:val="5D5D5D"/>
          <w:sz w:val="24"/>
        </w:rPr>
        <w:t>membership.</w:t>
      </w:r>
    </w:p>
    <w:p w14:paraId="26B1BA7A" w14:textId="77777777" w:rsidR="008811D5" w:rsidRDefault="008811D5">
      <w:pPr>
        <w:pStyle w:val="BodyText"/>
      </w:pPr>
    </w:p>
    <w:p w14:paraId="26B1BA7B" w14:textId="77777777" w:rsidR="008811D5" w:rsidRDefault="0047256E">
      <w:pPr>
        <w:pStyle w:val="ListParagraph"/>
        <w:numPr>
          <w:ilvl w:val="0"/>
          <w:numId w:val="9"/>
        </w:numPr>
        <w:tabs>
          <w:tab w:val="left" w:pos="368"/>
        </w:tabs>
        <w:ind w:right="358" w:firstLine="0"/>
        <w:rPr>
          <w:sz w:val="24"/>
        </w:rPr>
      </w:pPr>
      <w:r>
        <w:rPr>
          <w:color w:val="5D5D5D"/>
          <w:sz w:val="24"/>
        </w:rPr>
        <w:t>Large and separate land surveying organizations within individual state, county and municipal agencies may be members</w:t>
      </w:r>
      <w:r>
        <w:rPr>
          <w:color w:val="5D5D5D"/>
          <w:spacing w:val="-2"/>
          <w:sz w:val="24"/>
        </w:rPr>
        <w:t xml:space="preserve"> </w:t>
      </w:r>
      <w:r>
        <w:rPr>
          <w:color w:val="5D5D5D"/>
          <w:sz w:val="24"/>
        </w:rPr>
        <w:t>separately.</w:t>
      </w:r>
    </w:p>
    <w:p w14:paraId="26B1BA7C" w14:textId="77777777" w:rsidR="008811D5" w:rsidRDefault="008811D5">
      <w:pPr>
        <w:pStyle w:val="BodyText"/>
        <w:rPr>
          <w:sz w:val="26"/>
        </w:rPr>
      </w:pPr>
    </w:p>
    <w:p w14:paraId="26B1BA7D" w14:textId="77777777" w:rsidR="008811D5" w:rsidRDefault="008811D5">
      <w:pPr>
        <w:pStyle w:val="BodyText"/>
        <w:spacing w:before="1"/>
        <w:rPr>
          <w:sz w:val="22"/>
        </w:rPr>
      </w:pPr>
    </w:p>
    <w:p w14:paraId="26B1BA7E" w14:textId="77777777" w:rsidR="008811D5" w:rsidRDefault="0047256E">
      <w:pPr>
        <w:pStyle w:val="Heading2"/>
        <w:rPr>
          <w:u w:val="none"/>
        </w:rPr>
      </w:pPr>
      <w:r>
        <w:rPr>
          <w:color w:val="5D5D5D"/>
          <w:u w:val="thick" w:color="5D5D5D"/>
        </w:rPr>
        <w:t>Section 3. Membership Application</w:t>
      </w:r>
    </w:p>
    <w:p w14:paraId="26B1BA7F" w14:textId="77777777" w:rsidR="008811D5" w:rsidRDefault="008811D5">
      <w:pPr>
        <w:pStyle w:val="BodyText"/>
        <w:rPr>
          <w:b/>
          <w:sz w:val="20"/>
        </w:rPr>
      </w:pPr>
    </w:p>
    <w:p w14:paraId="26B1BA80" w14:textId="77777777" w:rsidR="008811D5" w:rsidRDefault="008811D5">
      <w:pPr>
        <w:pStyle w:val="BodyText"/>
        <w:spacing w:before="10"/>
        <w:rPr>
          <w:b/>
          <w:sz w:val="19"/>
        </w:rPr>
      </w:pPr>
    </w:p>
    <w:p w14:paraId="26B1BA81" w14:textId="4EE92594" w:rsidR="008811D5" w:rsidRDefault="0047256E">
      <w:pPr>
        <w:pStyle w:val="ListParagraph"/>
        <w:numPr>
          <w:ilvl w:val="0"/>
          <w:numId w:val="8"/>
        </w:numPr>
        <w:tabs>
          <w:tab w:val="left" w:pos="368"/>
        </w:tabs>
        <w:spacing w:before="93"/>
        <w:ind w:right="202" w:firstLine="0"/>
        <w:rPr>
          <w:sz w:val="24"/>
        </w:rPr>
      </w:pPr>
      <w:r>
        <w:rPr>
          <w:color w:val="5D5D5D"/>
          <w:sz w:val="24"/>
        </w:rPr>
        <w:t>Any</w:t>
      </w:r>
      <w:r>
        <w:rPr>
          <w:color w:val="5D5D5D"/>
          <w:spacing w:val="-5"/>
          <w:sz w:val="24"/>
        </w:rPr>
        <w:t xml:space="preserve"> </w:t>
      </w:r>
      <w:r>
        <w:rPr>
          <w:color w:val="5D5D5D"/>
          <w:sz w:val="24"/>
        </w:rPr>
        <w:t>organization</w:t>
      </w:r>
      <w:r>
        <w:rPr>
          <w:color w:val="5D5D5D"/>
          <w:spacing w:val="-4"/>
          <w:sz w:val="24"/>
        </w:rPr>
        <w:t xml:space="preserve"> </w:t>
      </w:r>
      <w:r>
        <w:rPr>
          <w:color w:val="5D5D5D"/>
          <w:sz w:val="24"/>
        </w:rPr>
        <w:t>desiring</w:t>
      </w:r>
      <w:r>
        <w:rPr>
          <w:color w:val="5D5D5D"/>
          <w:spacing w:val="-4"/>
          <w:sz w:val="24"/>
        </w:rPr>
        <w:t xml:space="preserve"> </w:t>
      </w:r>
      <w:r>
        <w:rPr>
          <w:color w:val="5D5D5D"/>
          <w:sz w:val="24"/>
        </w:rPr>
        <w:t>to</w:t>
      </w:r>
      <w:r>
        <w:rPr>
          <w:color w:val="5D5D5D"/>
          <w:spacing w:val="-5"/>
          <w:sz w:val="24"/>
        </w:rPr>
        <w:t xml:space="preserve"> </w:t>
      </w:r>
      <w:r>
        <w:rPr>
          <w:color w:val="5D5D5D"/>
          <w:sz w:val="24"/>
        </w:rPr>
        <w:t>become</w:t>
      </w:r>
      <w:r>
        <w:rPr>
          <w:color w:val="5D5D5D"/>
          <w:spacing w:val="-4"/>
          <w:sz w:val="24"/>
        </w:rPr>
        <w:t xml:space="preserve"> </w:t>
      </w:r>
      <w:r>
        <w:rPr>
          <w:color w:val="5D5D5D"/>
          <w:sz w:val="24"/>
        </w:rPr>
        <w:t>affiliated</w:t>
      </w:r>
      <w:r>
        <w:rPr>
          <w:color w:val="5D5D5D"/>
          <w:spacing w:val="-4"/>
          <w:sz w:val="24"/>
        </w:rPr>
        <w:t xml:space="preserve"> </w:t>
      </w:r>
      <w:r>
        <w:rPr>
          <w:color w:val="5D5D5D"/>
          <w:sz w:val="24"/>
        </w:rPr>
        <w:t>with</w:t>
      </w:r>
      <w:r>
        <w:rPr>
          <w:color w:val="5D5D5D"/>
          <w:spacing w:val="-5"/>
          <w:sz w:val="24"/>
        </w:rPr>
        <w:t xml:space="preserve"> </w:t>
      </w:r>
      <w:r>
        <w:rPr>
          <w:color w:val="5D5D5D"/>
          <w:sz w:val="24"/>
        </w:rPr>
        <w:t>the</w:t>
      </w:r>
      <w:r>
        <w:rPr>
          <w:color w:val="5D5D5D"/>
          <w:spacing w:val="-4"/>
          <w:sz w:val="24"/>
        </w:rPr>
        <w:t xml:space="preserve"> </w:t>
      </w:r>
      <w:r>
        <w:rPr>
          <w:color w:val="5D5D5D"/>
          <w:sz w:val="24"/>
        </w:rPr>
        <w:t>LEAGUE</w:t>
      </w:r>
      <w:r>
        <w:rPr>
          <w:color w:val="5D5D5D"/>
          <w:spacing w:val="-4"/>
          <w:sz w:val="24"/>
        </w:rPr>
        <w:t xml:space="preserve"> </w:t>
      </w:r>
      <w:r>
        <w:rPr>
          <w:color w:val="5D5D5D"/>
          <w:sz w:val="24"/>
        </w:rPr>
        <w:t>shall</w:t>
      </w:r>
      <w:r>
        <w:rPr>
          <w:color w:val="5D5D5D"/>
          <w:spacing w:val="-4"/>
          <w:sz w:val="24"/>
        </w:rPr>
        <w:t xml:space="preserve"> </w:t>
      </w:r>
      <w:r>
        <w:rPr>
          <w:color w:val="5D5D5D"/>
          <w:sz w:val="24"/>
        </w:rPr>
        <w:t>apply</w:t>
      </w:r>
      <w:r>
        <w:rPr>
          <w:color w:val="5D5D5D"/>
          <w:spacing w:val="-5"/>
          <w:sz w:val="24"/>
        </w:rPr>
        <w:t xml:space="preserve"> </w:t>
      </w:r>
      <w:r>
        <w:rPr>
          <w:color w:val="5D5D5D"/>
          <w:sz w:val="24"/>
        </w:rPr>
        <w:t>in</w:t>
      </w:r>
      <w:r>
        <w:rPr>
          <w:color w:val="5D5D5D"/>
          <w:spacing w:val="-4"/>
          <w:sz w:val="24"/>
        </w:rPr>
        <w:t xml:space="preserve"> </w:t>
      </w:r>
      <w:r>
        <w:rPr>
          <w:color w:val="5D5D5D"/>
          <w:sz w:val="24"/>
        </w:rPr>
        <w:t>writing to the LEAGUE. The application must indicate the organization’s structure related to land</w:t>
      </w:r>
      <w:r>
        <w:rPr>
          <w:color w:val="5D5D5D"/>
          <w:spacing w:val="-1"/>
          <w:sz w:val="24"/>
        </w:rPr>
        <w:t xml:space="preserve"> </w:t>
      </w:r>
      <w:r>
        <w:rPr>
          <w:color w:val="5D5D5D"/>
          <w:sz w:val="24"/>
        </w:rPr>
        <w:t>surveying.</w:t>
      </w:r>
    </w:p>
    <w:p w14:paraId="26B1BA82" w14:textId="77777777" w:rsidR="008811D5" w:rsidRDefault="008811D5">
      <w:pPr>
        <w:pStyle w:val="BodyText"/>
        <w:spacing w:before="11"/>
        <w:rPr>
          <w:sz w:val="23"/>
        </w:rPr>
      </w:pPr>
    </w:p>
    <w:p w14:paraId="26B1BA83" w14:textId="77777777" w:rsidR="008811D5" w:rsidRDefault="0047256E">
      <w:pPr>
        <w:pStyle w:val="ListParagraph"/>
        <w:numPr>
          <w:ilvl w:val="0"/>
          <w:numId w:val="8"/>
        </w:numPr>
        <w:tabs>
          <w:tab w:val="left" w:pos="368"/>
        </w:tabs>
        <w:ind w:right="158" w:firstLine="0"/>
        <w:rPr>
          <w:sz w:val="24"/>
        </w:rPr>
      </w:pPr>
      <w:r>
        <w:rPr>
          <w:color w:val="5D5D5D"/>
          <w:sz w:val="24"/>
        </w:rPr>
        <w:t>Membership shall be granted by a favorable vote of three-fifths of the representatives present at the regularly scheduled meeting at which the application is</w:t>
      </w:r>
      <w:r>
        <w:rPr>
          <w:color w:val="5D5D5D"/>
          <w:spacing w:val="-30"/>
          <w:sz w:val="24"/>
        </w:rPr>
        <w:t xml:space="preserve"> </w:t>
      </w:r>
      <w:r>
        <w:rPr>
          <w:color w:val="5D5D5D"/>
          <w:sz w:val="24"/>
        </w:rPr>
        <w:t>considered.</w:t>
      </w:r>
    </w:p>
    <w:p w14:paraId="26B1BA84" w14:textId="77777777" w:rsidR="008811D5" w:rsidRDefault="008811D5">
      <w:pPr>
        <w:pStyle w:val="BodyText"/>
        <w:rPr>
          <w:sz w:val="26"/>
        </w:rPr>
      </w:pPr>
    </w:p>
    <w:p w14:paraId="26B1BA85" w14:textId="77777777" w:rsidR="008811D5" w:rsidRDefault="008811D5">
      <w:pPr>
        <w:pStyle w:val="BodyText"/>
        <w:spacing w:before="1"/>
        <w:rPr>
          <w:sz w:val="22"/>
        </w:rPr>
      </w:pPr>
    </w:p>
    <w:p w14:paraId="26B1BA86" w14:textId="77777777" w:rsidR="008811D5" w:rsidRDefault="0047256E">
      <w:pPr>
        <w:pStyle w:val="Heading2"/>
        <w:rPr>
          <w:u w:val="none"/>
        </w:rPr>
      </w:pPr>
      <w:r>
        <w:rPr>
          <w:color w:val="5D5D5D"/>
          <w:u w:val="thick" w:color="5D5D5D"/>
        </w:rPr>
        <w:t>Section 4. Representatives</w:t>
      </w:r>
    </w:p>
    <w:p w14:paraId="26B1BA87" w14:textId="77777777" w:rsidR="008811D5" w:rsidRDefault="008811D5">
      <w:pPr>
        <w:pStyle w:val="BodyText"/>
        <w:rPr>
          <w:b/>
          <w:sz w:val="20"/>
        </w:rPr>
      </w:pPr>
    </w:p>
    <w:p w14:paraId="26B1BA88" w14:textId="77777777" w:rsidR="008811D5" w:rsidRDefault="008811D5">
      <w:pPr>
        <w:pStyle w:val="BodyText"/>
        <w:spacing w:before="10"/>
        <w:rPr>
          <w:b/>
          <w:sz w:val="19"/>
        </w:rPr>
      </w:pPr>
    </w:p>
    <w:p w14:paraId="26B1BA89" w14:textId="77777777" w:rsidR="008811D5" w:rsidRDefault="0047256E">
      <w:pPr>
        <w:pStyle w:val="ListParagraph"/>
        <w:numPr>
          <w:ilvl w:val="0"/>
          <w:numId w:val="7"/>
        </w:numPr>
        <w:tabs>
          <w:tab w:val="left" w:pos="368"/>
        </w:tabs>
        <w:spacing w:before="93"/>
        <w:ind w:right="330" w:firstLine="0"/>
        <w:jc w:val="both"/>
        <w:rPr>
          <w:sz w:val="24"/>
        </w:rPr>
      </w:pPr>
      <w:r>
        <w:rPr>
          <w:color w:val="5D5D5D"/>
          <w:sz w:val="24"/>
        </w:rPr>
        <w:t>Each member organization shall appoint a representative. They, or their designated alternate, will attend regularly scheduled meetings, to serve on task committees of the LEAGUE, and to report on the LEAGUE’s</w:t>
      </w:r>
      <w:r>
        <w:rPr>
          <w:color w:val="5D5D5D"/>
          <w:spacing w:val="-4"/>
          <w:sz w:val="24"/>
        </w:rPr>
        <w:t xml:space="preserve"> </w:t>
      </w:r>
      <w:r>
        <w:rPr>
          <w:color w:val="5D5D5D"/>
          <w:sz w:val="24"/>
        </w:rPr>
        <w:t>activities.</w:t>
      </w:r>
    </w:p>
    <w:p w14:paraId="26B1BA8A" w14:textId="77777777" w:rsidR="008811D5" w:rsidRDefault="008811D5">
      <w:pPr>
        <w:pStyle w:val="BodyText"/>
        <w:spacing w:before="10"/>
        <w:rPr>
          <w:sz w:val="23"/>
        </w:rPr>
      </w:pPr>
    </w:p>
    <w:p w14:paraId="26B1BA8B" w14:textId="5C9F68F3" w:rsidR="008811D5" w:rsidRDefault="0047256E">
      <w:pPr>
        <w:pStyle w:val="ListParagraph"/>
        <w:numPr>
          <w:ilvl w:val="0"/>
          <w:numId w:val="7"/>
        </w:numPr>
        <w:tabs>
          <w:tab w:val="left" w:pos="368"/>
        </w:tabs>
        <w:ind w:right="559" w:firstLine="0"/>
        <w:rPr>
          <w:sz w:val="24"/>
        </w:rPr>
      </w:pPr>
      <w:r>
        <w:rPr>
          <w:color w:val="5D5D5D"/>
          <w:sz w:val="24"/>
        </w:rPr>
        <w:t xml:space="preserve">All representatives shall be either licensed as a Land Surveyor, or registered as a Civil Engineer (practicing land surveying) by the California </w:t>
      </w:r>
      <w:proofErr w:type="gramStart"/>
      <w:r>
        <w:rPr>
          <w:color w:val="5D5D5D"/>
          <w:sz w:val="24"/>
        </w:rPr>
        <w:t>Board  for</w:t>
      </w:r>
      <w:proofErr w:type="gramEnd"/>
      <w:r>
        <w:rPr>
          <w:color w:val="5D5D5D"/>
          <w:sz w:val="24"/>
        </w:rPr>
        <w:t xml:space="preserve"> Professional Engineers, Land Surveyors, &amp;</w:t>
      </w:r>
      <w:r>
        <w:rPr>
          <w:color w:val="5D5D5D"/>
          <w:spacing w:val="-6"/>
          <w:sz w:val="24"/>
        </w:rPr>
        <w:t xml:space="preserve"> </w:t>
      </w:r>
      <w:r>
        <w:rPr>
          <w:color w:val="5D5D5D"/>
          <w:sz w:val="24"/>
        </w:rPr>
        <w:t>Geologists.</w:t>
      </w:r>
    </w:p>
    <w:p w14:paraId="26B1BA8C" w14:textId="77777777" w:rsidR="008811D5" w:rsidRDefault="008811D5">
      <w:pPr>
        <w:pStyle w:val="BodyText"/>
        <w:rPr>
          <w:sz w:val="26"/>
        </w:rPr>
      </w:pPr>
    </w:p>
    <w:p w14:paraId="26B1BA8D" w14:textId="77777777" w:rsidR="008811D5" w:rsidRDefault="008811D5">
      <w:pPr>
        <w:pStyle w:val="BodyText"/>
        <w:spacing w:before="1"/>
        <w:rPr>
          <w:sz w:val="22"/>
        </w:rPr>
      </w:pPr>
    </w:p>
    <w:p w14:paraId="26B1BA8E" w14:textId="77777777" w:rsidR="008811D5" w:rsidRDefault="0047256E">
      <w:pPr>
        <w:pStyle w:val="Heading2"/>
        <w:rPr>
          <w:u w:val="none"/>
        </w:rPr>
      </w:pPr>
      <w:r>
        <w:rPr>
          <w:color w:val="5D5D5D"/>
          <w:u w:val="thick" w:color="5D5D5D"/>
        </w:rPr>
        <w:t>Section 5. Officers</w:t>
      </w:r>
    </w:p>
    <w:p w14:paraId="26B1BA8F" w14:textId="77777777" w:rsidR="008811D5" w:rsidRDefault="008811D5">
      <w:pPr>
        <w:pStyle w:val="BodyText"/>
        <w:rPr>
          <w:b/>
          <w:sz w:val="20"/>
        </w:rPr>
      </w:pPr>
    </w:p>
    <w:p w14:paraId="26B1BA90" w14:textId="77777777" w:rsidR="008811D5" w:rsidRDefault="008811D5">
      <w:pPr>
        <w:pStyle w:val="BodyText"/>
        <w:spacing w:before="11"/>
        <w:rPr>
          <w:b/>
          <w:sz w:val="19"/>
        </w:rPr>
      </w:pPr>
    </w:p>
    <w:p w14:paraId="26B1BA91" w14:textId="77777777" w:rsidR="008811D5" w:rsidRDefault="0047256E">
      <w:pPr>
        <w:pStyle w:val="ListParagraph"/>
        <w:numPr>
          <w:ilvl w:val="0"/>
          <w:numId w:val="6"/>
        </w:numPr>
        <w:tabs>
          <w:tab w:val="left" w:pos="368"/>
        </w:tabs>
        <w:spacing w:before="92"/>
        <w:ind w:firstLine="0"/>
        <w:rPr>
          <w:sz w:val="24"/>
        </w:rPr>
      </w:pPr>
      <w:r>
        <w:rPr>
          <w:color w:val="5D5D5D"/>
          <w:sz w:val="24"/>
        </w:rPr>
        <w:t>The officers of shall</w:t>
      </w:r>
      <w:r>
        <w:rPr>
          <w:color w:val="5D5D5D"/>
          <w:spacing w:val="-1"/>
          <w:sz w:val="24"/>
        </w:rPr>
        <w:t xml:space="preserve"> </w:t>
      </w:r>
      <w:r>
        <w:rPr>
          <w:color w:val="5D5D5D"/>
          <w:sz w:val="24"/>
        </w:rPr>
        <w:t>be:</w:t>
      </w:r>
    </w:p>
    <w:p w14:paraId="26B1BA92" w14:textId="77777777" w:rsidR="008811D5" w:rsidRDefault="008811D5">
      <w:pPr>
        <w:pStyle w:val="BodyText"/>
        <w:spacing w:before="3"/>
      </w:pPr>
    </w:p>
    <w:p w14:paraId="26B1BA93" w14:textId="77777777" w:rsidR="008811D5" w:rsidRDefault="0047256E">
      <w:pPr>
        <w:pStyle w:val="ListParagraph"/>
        <w:numPr>
          <w:ilvl w:val="1"/>
          <w:numId w:val="6"/>
        </w:numPr>
        <w:tabs>
          <w:tab w:val="left" w:pos="729"/>
          <w:tab w:val="left" w:pos="730"/>
        </w:tabs>
        <w:rPr>
          <w:sz w:val="24"/>
        </w:rPr>
      </w:pPr>
      <w:r>
        <w:rPr>
          <w:color w:val="5D5D5D"/>
          <w:sz w:val="24"/>
        </w:rPr>
        <w:t>Chair</w:t>
      </w:r>
    </w:p>
    <w:p w14:paraId="26B1BA94" w14:textId="77777777" w:rsidR="008811D5" w:rsidRDefault="0047256E">
      <w:pPr>
        <w:pStyle w:val="ListParagraph"/>
        <w:numPr>
          <w:ilvl w:val="1"/>
          <w:numId w:val="6"/>
        </w:numPr>
        <w:tabs>
          <w:tab w:val="left" w:pos="729"/>
          <w:tab w:val="left" w:pos="730"/>
        </w:tabs>
        <w:spacing w:before="2"/>
        <w:rPr>
          <w:sz w:val="24"/>
        </w:rPr>
      </w:pPr>
      <w:r>
        <w:rPr>
          <w:color w:val="5D5D5D"/>
          <w:sz w:val="24"/>
        </w:rPr>
        <w:t>Vice-Chair</w:t>
      </w:r>
    </w:p>
    <w:p w14:paraId="26B1BA95" w14:textId="77777777" w:rsidR="008811D5" w:rsidRDefault="0047256E">
      <w:pPr>
        <w:pStyle w:val="ListParagraph"/>
        <w:numPr>
          <w:ilvl w:val="1"/>
          <w:numId w:val="6"/>
        </w:numPr>
        <w:tabs>
          <w:tab w:val="left" w:pos="729"/>
          <w:tab w:val="left" w:pos="730"/>
        </w:tabs>
        <w:rPr>
          <w:sz w:val="24"/>
        </w:rPr>
      </w:pPr>
      <w:r>
        <w:rPr>
          <w:color w:val="5D5D5D"/>
          <w:sz w:val="24"/>
        </w:rPr>
        <w:t>Secretary</w:t>
      </w:r>
    </w:p>
    <w:p w14:paraId="26B1BA96" w14:textId="77777777" w:rsidR="008811D5" w:rsidRDefault="0047256E">
      <w:pPr>
        <w:pStyle w:val="ListParagraph"/>
        <w:numPr>
          <w:ilvl w:val="1"/>
          <w:numId w:val="6"/>
        </w:numPr>
        <w:tabs>
          <w:tab w:val="left" w:pos="729"/>
          <w:tab w:val="left" w:pos="730"/>
        </w:tabs>
        <w:rPr>
          <w:sz w:val="24"/>
        </w:rPr>
      </w:pPr>
      <w:r>
        <w:rPr>
          <w:color w:val="5D5D5D"/>
          <w:sz w:val="24"/>
        </w:rPr>
        <w:t>Treasurer</w:t>
      </w:r>
    </w:p>
    <w:p w14:paraId="26B1BA97" w14:textId="77777777" w:rsidR="008811D5" w:rsidRDefault="008811D5">
      <w:pPr>
        <w:pStyle w:val="BodyText"/>
        <w:spacing w:before="3"/>
      </w:pPr>
    </w:p>
    <w:p w14:paraId="26B1BA98" w14:textId="77777777" w:rsidR="008811D5" w:rsidRDefault="0047256E">
      <w:pPr>
        <w:pStyle w:val="ListParagraph"/>
        <w:numPr>
          <w:ilvl w:val="0"/>
          <w:numId w:val="6"/>
        </w:numPr>
        <w:tabs>
          <w:tab w:val="left" w:pos="368"/>
        </w:tabs>
        <w:ind w:left="367" w:hanging="267"/>
        <w:rPr>
          <w:sz w:val="24"/>
        </w:rPr>
      </w:pPr>
      <w:r>
        <w:rPr>
          <w:color w:val="5D5D5D"/>
          <w:sz w:val="24"/>
        </w:rPr>
        <w:t>The officers shall serve for a one-year</w:t>
      </w:r>
      <w:r>
        <w:rPr>
          <w:color w:val="5D5D5D"/>
          <w:spacing w:val="-3"/>
          <w:sz w:val="24"/>
        </w:rPr>
        <w:t xml:space="preserve"> </w:t>
      </w:r>
      <w:r>
        <w:rPr>
          <w:color w:val="5D5D5D"/>
          <w:sz w:val="24"/>
        </w:rPr>
        <w:t>term.</w:t>
      </w:r>
    </w:p>
    <w:p w14:paraId="26B1BA99" w14:textId="77777777" w:rsidR="008811D5" w:rsidRDefault="008811D5">
      <w:pPr>
        <w:pStyle w:val="BodyText"/>
      </w:pPr>
    </w:p>
    <w:p w14:paraId="26B1BA9A" w14:textId="77777777" w:rsidR="008811D5" w:rsidRDefault="0047256E">
      <w:pPr>
        <w:pStyle w:val="ListParagraph"/>
        <w:numPr>
          <w:ilvl w:val="0"/>
          <w:numId w:val="6"/>
        </w:numPr>
        <w:tabs>
          <w:tab w:val="left" w:pos="354"/>
        </w:tabs>
        <w:ind w:right="452" w:firstLine="0"/>
        <w:rPr>
          <w:sz w:val="24"/>
        </w:rPr>
      </w:pPr>
      <w:r>
        <w:rPr>
          <w:color w:val="5D5D5D"/>
          <w:sz w:val="24"/>
        </w:rPr>
        <w:t>Should a vacancy occur, the representatives shall, by majority vote, appoint one of the representatives to fill the vacant position for the remainder of the one-year</w:t>
      </w:r>
      <w:r>
        <w:rPr>
          <w:color w:val="5D5D5D"/>
          <w:spacing w:val="-40"/>
          <w:sz w:val="24"/>
        </w:rPr>
        <w:t xml:space="preserve"> </w:t>
      </w:r>
      <w:r>
        <w:rPr>
          <w:color w:val="5D5D5D"/>
          <w:sz w:val="24"/>
        </w:rPr>
        <w:t>term.</w:t>
      </w:r>
    </w:p>
    <w:p w14:paraId="26B1BA9B" w14:textId="77777777" w:rsidR="008811D5" w:rsidRDefault="008811D5">
      <w:pPr>
        <w:rPr>
          <w:sz w:val="24"/>
        </w:rPr>
        <w:sectPr w:rsidR="008811D5">
          <w:pgSz w:w="12240" w:h="15840"/>
          <w:pgMar w:top="1360" w:right="1340" w:bottom="280" w:left="1340" w:header="720" w:footer="720" w:gutter="0"/>
          <w:cols w:space="720"/>
        </w:sectPr>
      </w:pPr>
    </w:p>
    <w:p w14:paraId="26B1BA9C" w14:textId="77777777" w:rsidR="008811D5" w:rsidRDefault="0047256E">
      <w:pPr>
        <w:pStyle w:val="Heading2"/>
        <w:spacing w:before="79"/>
        <w:rPr>
          <w:u w:val="none"/>
        </w:rPr>
      </w:pPr>
      <w:r>
        <w:rPr>
          <w:color w:val="5D5D5D"/>
          <w:u w:val="thick" w:color="5D5D5D"/>
        </w:rPr>
        <w:lastRenderedPageBreak/>
        <w:t>Section 6. Duties of Officers</w:t>
      </w:r>
    </w:p>
    <w:p w14:paraId="26B1BA9D" w14:textId="77777777" w:rsidR="008811D5" w:rsidRDefault="008811D5">
      <w:pPr>
        <w:pStyle w:val="BodyText"/>
        <w:rPr>
          <w:b/>
          <w:sz w:val="20"/>
        </w:rPr>
      </w:pPr>
    </w:p>
    <w:p w14:paraId="26B1BA9E" w14:textId="77777777" w:rsidR="008811D5" w:rsidRDefault="008811D5">
      <w:pPr>
        <w:pStyle w:val="BodyText"/>
        <w:spacing w:before="10"/>
        <w:rPr>
          <w:b/>
          <w:sz w:val="19"/>
        </w:rPr>
      </w:pPr>
    </w:p>
    <w:p w14:paraId="26B1BA9F" w14:textId="77777777" w:rsidR="008811D5" w:rsidRDefault="0047256E">
      <w:pPr>
        <w:pStyle w:val="ListParagraph"/>
        <w:numPr>
          <w:ilvl w:val="0"/>
          <w:numId w:val="5"/>
        </w:numPr>
        <w:tabs>
          <w:tab w:val="left" w:pos="368"/>
        </w:tabs>
        <w:spacing w:before="92"/>
        <w:ind w:right="105" w:firstLine="0"/>
        <w:jc w:val="both"/>
        <w:rPr>
          <w:sz w:val="24"/>
        </w:rPr>
      </w:pPr>
      <w:r>
        <w:rPr>
          <w:color w:val="5D5D5D"/>
          <w:sz w:val="24"/>
        </w:rPr>
        <w:t>The Chair shall preside at all meetings. He/she shall appoint such task committees as he/she considers necessary or as instructed by the Board of Directors (Officers). He/she shall be an ex-officio member of each</w:t>
      </w:r>
      <w:r>
        <w:rPr>
          <w:color w:val="5D5D5D"/>
          <w:spacing w:val="-4"/>
          <w:sz w:val="24"/>
        </w:rPr>
        <w:t xml:space="preserve"> </w:t>
      </w:r>
      <w:r>
        <w:rPr>
          <w:color w:val="5D5D5D"/>
          <w:sz w:val="24"/>
        </w:rPr>
        <w:t>committee.</w:t>
      </w:r>
    </w:p>
    <w:p w14:paraId="26B1BAA0" w14:textId="77777777" w:rsidR="008811D5" w:rsidRDefault="008811D5">
      <w:pPr>
        <w:pStyle w:val="BodyText"/>
      </w:pPr>
    </w:p>
    <w:p w14:paraId="26B1BAA1" w14:textId="77777777" w:rsidR="008811D5" w:rsidRDefault="0047256E">
      <w:pPr>
        <w:pStyle w:val="ListParagraph"/>
        <w:numPr>
          <w:ilvl w:val="0"/>
          <w:numId w:val="5"/>
        </w:numPr>
        <w:tabs>
          <w:tab w:val="left" w:pos="368"/>
        </w:tabs>
        <w:ind w:right="921" w:firstLine="0"/>
        <w:rPr>
          <w:sz w:val="24"/>
        </w:rPr>
      </w:pPr>
      <w:r>
        <w:rPr>
          <w:color w:val="5D5D5D"/>
          <w:sz w:val="24"/>
        </w:rPr>
        <w:t>The Vice-Chair shall assume the duties of the Chair in the event of the</w:t>
      </w:r>
      <w:r>
        <w:rPr>
          <w:color w:val="5D5D5D"/>
          <w:spacing w:val="-41"/>
          <w:sz w:val="24"/>
        </w:rPr>
        <w:t xml:space="preserve"> </w:t>
      </w:r>
      <w:r>
        <w:rPr>
          <w:color w:val="5D5D5D"/>
          <w:sz w:val="24"/>
        </w:rPr>
        <w:t>Chair’s absence or inability to act.</w:t>
      </w:r>
    </w:p>
    <w:p w14:paraId="26B1BAA2" w14:textId="77777777" w:rsidR="008811D5" w:rsidRDefault="008811D5">
      <w:pPr>
        <w:pStyle w:val="BodyText"/>
      </w:pPr>
    </w:p>
    <w:p w14:paraId="26B1BAA3" w14:textId="77777777" w:rsidR="008811D5" w:rsidRDefault="0047256E">
      <w:pPr>
        <w:pStyle w:val="ListParagraph"/>
        <w:numPr>
          <w:ilvl w:val="0"/>
          <w:numId w:val="5"/>
        </w:numPr>
        <w:tabs>
          <w:tab w:val="left" w:pos="354"/>
        </w:tabs>
        <w:spacing w:before="1"/>
        <w:ind w:right="212" w:firstLine="0"/>
        <w:rPr>
          <w:sz w:val="24"/>
        </w:rPr>
      </w:pPr>
      <w:r>
        <w:rPr>
          <w:color w:val="5D5D5D"/>
          <w:sz w:val="24"/>
        </w:rPr>
        <w:t>The Secretary shall conduct the correspondence of the Region, give notice and keep minutes of its meetings, and have custody of all its</w:t>
      </w:r>
      <w:r>
        <w:rPr>
          <w:color w:val="5D5D5D"/>
          <w:spacing w:val="-9"/>
          <w:sz w:val="24"/>
        </w:rPr>
        <w:t xml:space="preserve"> </w:t>
      </w:r>
      <w:r>
        <w:rPr>
          <w:color w:val="5D5D5D"/>
          <w:sz w:val="24"/>
        </w:rPr>
        <w:t>records.</w:t>
      </w:r>
    </w:p>
    <w:p w14:paraId="26B1BAA4" w14:textId="77777777" w:rsidR="008811D5" w:rsidRDefault="008811D5">
      <w:pPr>
        <w:pStyle w:val="BodyText"/>
        <w:spacing w:before="11"/>
        <w:rPr>
          <w:sz w:val="23"/>
        </w:rPr>
      </w:pPr>
    </w:p>
    <w:p w14:paraId="26B1BAA5" w14:textId="77777777" w:rsidR="008811D5" w:rsidRDefault="0047256E">
      <w:pPr>
        <w:pStyle w:val="ListParagraph"/>
        <w:numPr>
          <w:ilvl w:val="0"/>
          <w:numId w:val="5"/>
        </w:numPr>
        <w:tabs>
          <w:tab w:val="left" w:pos="368"/>
        </w:tabs>
        <w:ind w:right="774" w:firstLine="0"/>
        <w:rPr>
          <w:sz w:val="24"/>
        </w:rPr>
      </w:pPr>
      <w:r>
        <w:rPr>
          <w:color w:val="5D5D5D"/>
          <w:sz w:val="24"/>
        </w:rPr>
        <w:t>The</w:t>
      </w:r>
      <w:r>
        <w:rPr>
          <w:color w:val="5D5D5D"/>
          <w:spacing w:val="-5"/>
          <w:sz w:val="24"/>
        </w:rPr>
        <w:t xml:space="preserve"> </w:t>
      </w:r>
      <w:r>
        <w:rPr>
          <w:color w:val="5D5D5D"/>
          <w:sz w:val="24"/>
        </w:rPr>
        <w:t>Treasurer</w:t>
      </w:r>
      <w:r>
        <w:rPr>
          <w:color w:val="5D5D5D"/>
          <w:spacing w:val="-4"/>
          <w:sz w:val="24"/>
        </w:rPr>
        <w:t xml:space="preserve"> </w:t>
      </w:r>
      <w:r>
        <w:rPr>
          <w:color w:val="5D5D5D"/>
          <w:sz w:val="24"/>
        </w:rPr>
        <w:t>shall</w:t>
      </w:r>
      <w:r>
        <w:rPr>
          <w:color w:val="5D5D5D"/>
          <w:spacing w:val="-4"/>
          <w:sz w:val="24"/>
        </w:rPr>
        <w:t xml:space="preserve"> </w:t>
      </w:r>
      <w:r>
        <w:rPr>
          <w:color w:val="5D5D5D"/>
          <w:sz w:val="24"/>
        </w:rPr>
        <w:t>keep</w:t>
      </w:r>
      <w:r>
        <w:rPr>
          <w:color w:val="5D5D5D"/>
          <w:spacing w:val="-4"/>
          <w:sz w:val="24"/>
        </w:rPr>
        <w:t xml:space="preserve"> </w:t>
      </w:r>
      <w:r>
        <w:rPr>
          <w:color w:val="5D5D5D"/>
          <w:sz w:val="24"/>
        </w:rPr>
        <w:t>all</w:t>
      </w:r>
      <w:r>
        <w:rPr>
          <w:color w:val="5D5D5D"/>
          <w:spacing w:val="-4"/>
          <w:sz w:val="24"/>
        </w:rPr>
        <w:t xml:space="preserve"> </w:t>
      </w:r>
      <w:r>
        <w:rPr>
          <w:color w:val="5D5D5D"/>
          <w:sz w:val="24"/>
        </w:rPr>
        <w:t>financial</w:t>
      </w:r>
      <w:r>
        <w:rPr>
          <w:color w:val="5D5D5D"/>
          <w:spacing w:val="-5"/>
          <w:sz w:val="24"/>
        </w:rPr>
        <w:t xml:space="preserve"> </w:t>
      </w:r>
      <w:r>
        <w:rPr>
          <w:color w:val="5D5D5D"/>
          <w:sz w:val="24"/>
        </w:rPr>
        <w:t>records</w:t>
      </w:r>
      <w:r>
        <w:rPr>
          <w:color w:val="5D5D5D"/>
          <w:spacing w:val="-4"/>
          <w:sz w:val="24"/>
        </w:rPr>
        <w:t xml:space="preserve"> </w:t>
      </w:r>
      <w:r>
        <w:rPr>
          <w:color w:val="5D5D5D"/>
          <w:sz w:val="24"/>
        </w:rPr>
        <w:t>and</w:t>
      </w:r>
      <w:r>
        <w:rPr>
          <w:color w:val="5D5D5D"/>
          <w:spacing w:val="-5"/>
          <w:sz w:val="24"/>
        </w:rPr>
        <w:t xml:space="preserve"> </w:t>
      </w:r>
      <w:r>
        <w:rPr>
          <w:color w:val="5D5D5D"/>
          <w:sz w:val="24"/>
        </w:rPr>
        <w:t>funds.</w:t>
      </w:r>
      <w:r>
        <w:rPr>
          <w:color w:val="5D5D5D"/>
          <w:spacing w:val="-4"/>
          <w:sz w:val="24"/>
        </w:rPr>
        <w:t xml:space="preserve"> </w:t>
      </w:r>
      <w:r>
        <w:rPr>
          <w:color w:val="5D5D5D"/>
          <w:sz w:val="24"/>
        </w:rPr>
        <w:t>He/she</w:t>
      </w:r>
      <w:r>
        <w:rPr>
          <w:color w:val="5D5D5D"/>
          <w:spacing w:val="-4"/>
          <w:sz w:val="24"/>
        </w:rPr>
        <w:t xml:space="preserve"> </w:t>
      </w:r>
      <w:r>
        <w:rPr>
          <w:color w:val="5D5D5D"/>
          <w:sz w:val="24"/>
        </w:rPr>
        <w:t>shall</w:t>
      </w:r>
      <w:r>
        <w:rPr>
          <w:color w:val="5D5D5D"/>
          <w:spacing w:val="-4"/>
          <w:sz w:val="24"/>
        </w:rPr>
        <w:t xml:space="preserve"> </w:t>
      </w:r>
      <w:r>
        <w:rPr>
          <w:color w:val="5D5D5D"/>
          <w:sz w:val="24"/>
        </w:rPr>
        <w:t>provide</w:t>
      </w:r>
      <w:r>
        <w:rPr>
          <w:color w:val="5D5D5D"/>
          <w:spacing w:val="-4"/>
          <w:sz w:val="24"/>
        </w:rPr>
        <w:t xml:space="preserve"> </w:t>
      </w:r>
      <w:r>
        <w:rPr>
          <w:color w:val="5D5D5D"/>
          <w:sz w:val="24"/>
        </w:rPr>
        <w:t>a treasurer’s report at each</w:t>
      </w:r>
      <w:r>
        <w:rPr>
          <w:color w:val="5D5D5D"/>
          <w:spacing w:val="-3"/>
          <w:sz w:val="24"/>
        </w:rPr>
        <w:t xml:space="preserve"> </w:t>
      </w:r>
      <w:r>
        <w:rPr>
          <w:color w:val="5D5D5D"/>
          <w:sz w:val="24"/>
        </w:rPr>
        <w:t>meeting.</w:t>
      </w:r>
    </w:p>
    <w:p w14:paraId="26B1BAA6" w14:textId="77777777" w:rsidR="008811D5" w:rsidRDefault="008811D5">
      <w:pPr>
        <w:pStyle w:val="BodyText"/>
        <w:rPr>
          <w:sz w:val="26"/>
        </w:rPr>
      </w:pPr>
    </w:p>
    <w:p w14:paraId="26B1BAA7" w14:textId="77777777" w:rsidR="008811D5" w:rsidRDefault="008811D5">
      <w:pPr>
        <w:pStyle w:val="BodyText"/>
        <w:spacing w:before="1"/>
        <w:rPr>
          <w:sz w:val="22"/>
        </w:rPr>
      </w:pPr>
    </w:p>
    <w:p w14:paraId="26B1BAA8" w14:textId="77777777" w:rsidR="008811D5" w:rsidRDefault="0047256E">
      <w:pPr>
        <w:pStyle w:val="Heading2"/>
        <w:jc w:val="both"/>
        <w:rPr>
          <w:u w:val="none"/>
        </w:rPr>
      </w:pPr>
      <w:r>
        <w:rPr>
          <w:color w:val="5D5D5D"/>
          <w:u w:val="thick" w:color="5D5D5D"/>
        </w:rPr>
        <w:t>Section 7. Election of Officers</w:t>
      </w:r>
    </w:p>
    <w:p w14:paraId="26B1BAA9" w14:textId="77777777" w:rsidR="008811D5" w:rsidRDefault="008811D5">
      <w:pPr>
        <w:pStyle w:val="BodyText"/>
        <w:rPr>
          <w:b/>
          <w:sz w:val="20"/>
        </w:rPr>
      </w:pPr>
    </w:p>
    <w:p w14:paraId="26B1BAAA" w14:textId="77777777" w:rsidR="008811D5" w:rsidRDefault="008811D5">
      <w:pPr>
        <w:pStyle w:val="BodyText"/>
        <w:spacing w:before="10"/>
        <w:rPr>
          <w:b/>
          <w:sz w:val="19"/>
        </w:rPr>
      </w:pPr>
    </w:p>
    <w:p w14:paraId="26B1BAAB" w14:textId="77777777" w:rsidR="008811D5" w:rsidRDefault="0047256E">
      <w:pPr>
        <w:pStyle w:val="ListParagraph"/>
        <w:numPr>
          <w:ilvl w:val="0"/>
          <w:numId w:val="4"/>
        </w:numPr>
        <w:tabs>
          <w:tab w:val="left" w:pos="367"/>
        </w:tabs>
        <w:spacing w:before="93"/>
        <w:ind w:right="655" w:firstLine="0"/>
        <w:rPr>
          <w:sz w:val="24"/>
        </w:rPr>
      </w:pPr>
      <w:r>
        <w:rPr>
          <w:color w:val="5D5D5D"/>
          <w:sz w:val="24"/>
        </w:rPr>
        <w:t>Nominations shall be from the floor by the representatives present. The</w:t>
      </w:r>
      <w:r>
        <w:rPr>
          <w:color w:val="5D5D5D"/>
          <w:spacing w:val="-43"/>
          <w:sz w:val="24"/>
        </w:rPr>
        <w:t xml:space="preserve"> </w:t>
      </w:r>
      <w:r>
        <w:rPr>
          <w:color w:val="5D5D5D"/>
          <w:sz w:val="24"/>
        </w:rPr>
        <w:t>nominee must concur in the nomination for it to be</w:t>
      </w:r>
      <w:r>
        <w:rPr>
          <w:color w:val="5D5D5D"/>
          <w:spacing w:val="-4"/>
          <w:sz w:val="24"/>
        </w:rPr>
        <w:t xml:space="preserve"> </w:t>
      </w:r>
      <w:r>
        <w:rPr>
          <w:color w:val="5D5D5D"/>
          <w:sz w:val="24"/>
        </w:rPr>
        <w:t>valid.</w:t>
      </w:r>
    </w:p>
    <w:p w14:paraId="26B1BAAC" w14:textId="77777777" w:rsidR="008811D5" w:rsidRDefault="008811D5">
      <w:pPr>
        <w:pStyle w:val="BodyText"/>
      </w:pPr>
    </w:p>
    <w:p w14:paraId="26B1BAAD" w14:textId="77777777" w:rsidR="008811D5" w:rsidRDefault="0047256E">
      <w:pPr>
        <w:pStyle w:val="ListParagraph"/>
        <w:numPr>
          <w:ilvl w:val="0"/>
          <w:numId w:val="4"/>
        </w:numPr>
        <w:tabs>
          <w:tab w:val="left" w:pos="368"/>
        </w:tabs>
        <w:ind w:right="560" w:firstLine="0"/>
        <w:rPr>
          <w:sz w:val="24"/>
        </w:rPr>
      </w:pPr>
      <w:r>
        <w:rPr>
          <w:color w:val="5D5D5D"/>
          <w:sz w:val="24"/>
        </w:rPr>
        <w:t>The election may be oral or by written ballot at the regularly scheduled</w:t>
      </w:r>
      <w:r>
        <w:rPr>
          <w:color w:val="5D5D5D"/>
          <w:spacing w:val="-40"/>
          <w:sz w:val="24"/>
        </w:rPr>
        <w:t xml:space="preserve"> </w:t>
      </w:r>
      <w:r>
        <w:rPr>
          <w:color w:val="5D5D5D"/>
          <w:sz w:val="24"/>
        </w:rPr>
        <w:t>November meeting. A majority vote is required for</w:t>
      </w:r>
      <w:r>
        <w:rPr>
          <w:color w:val="5D5D5D"/>
          <w:spacing w:val="-4"/>
          <w:sz w:val="24"/>
        </w:rPr>
        <w:t xml:space="preserve"> </w:t>
      </w:r>
      <w:r>
        <w:rPr>
          <w:color w:val="5D5D5D"/>
          <w:sz w:val="24"/>
        </w:rPr>
        <w:t>election.</w:t>
      </w:r>
    </w:p>
    <w:p w14:paraId="26B1BAAE" w14:textId="77777777" w:rsidR="008811D5" w:rsidRDefault="008811D5">
      <w:pPr>
        <w:pStyle w:val="BodyText"/>
        <w:spacing w:before="10"/>
        <w:rPr>
          <w:sz w:val="23"/>
        </w:rPr>
      </w:pPr>
    </w:p>
    <w:p w14:paraId="26B1BAAF" w14:textId="77777777" w:rsidR="008811D5" w:rsidRDefault="0047256E">
      <w:pPr>
        <w:pStyle w:val="ListParagraph"/>
        <w:numPr>
          <w:ilvl w:val="0"/>
          <w:numId w:val="4"/>
        </w:numPr>
        <w:tabs>
          <w:tab w:val="left" w:pos="354"/>
        </w:tabs>
        <w:ind w:right="851" w:firstLine="0"/>
        <w:rPr>
          <w:sz w:val="24"/>
        </w:rPr>
      </w:pPr>
      <w:r>
        <w:rPr>
          <w:color w:val="5D5D5D"/>
          <w:sz w:val="24"/>
        </w:rPr>
        <w:t>The newly elected officers shall be installed at the regularly scheduled January meeting.</w:t>
      </w:r>
    </w:p>
    <w:p w14:paraId="26B1BAB0" w14:textId="77777777" w:rsidR="008811D5" w:rsidRDefault="008811D5">
      <w:pPr>
        <w:pStyle w:val="BodyText"/>
        <w:rPr>
          <w:sz w:val="26"/>
        </w:rPr>
      </w:pPr>
    </w:p>
    <w:p w14:paraId="26B1BAB1" w14:textId="77777777" w:rsidR="008811D5" w:rsidRDefault="008811D5">
      <w:pPr>
        <w:pStyle w:val="BodyText"/>
        <w:spacing w:before="1"/>
        <w:rPr>
          <w:sz w:val="22"/>
        </w:rPr>
      </w:pPr>
    </w:p>
    <w:p w14:paraId="26B1BAB2" w14:textId="77777777" w:rsidR="008811D5" w:rsidRDefault="0047256E">
      <w:pPr>
        <w:pStyle w:val="Heading2"/>
        <w:rPr>
          <w:u w:val="none"/>
        </w:rPr>
      </w:pPr>
      <w:r>
        <w:rPr>
          <w:color w:val="5D5D5D"/>
          <w:u w:val="thick" w:color="5D5D5D"/>
        </w:rPr>
        <w:t>Section 9. Meetings</w:t>
      </w:r>
    </w:p>
    <w:p w14:paraId="26B1BAB3" w14:textId="77777777" w:rsidR="008811D5" w:rsidRDefault="008811D5">
      <w:pPr>
        <w:pStyle w:val="BodyText"/>
        <w:rPr>
          <w:b/>
          <w:sz w:val="20"/>
        </w:rPr>
      </w:pPr>
    </w:p>
    <w:p w14:paraId="26B1BAB4" w14:textId="77777777" w:rsidR="008811D5" w:rsidRDefault="008811D5">
      <w:pPr>
        <w:pStyle w:val="BodyText"/>
        <w:spacing w:before="10"/>
        <w:rPr>
          <w:b/>
          <w:sz w:val="19"/>
        </w:rPr>
      </w:pPr>
    </w:p>
    <w:p w14:paraId="26B1BAB5" w14:textId="77777777" w:rsidR="008811D5" w:rsidRDefault="0047256E">
      <w:pPr>
        <w:pStyle w:val="ListParagraph"/>
        <w:numPr>
          <w:ilvl w:val="0"/>
          <w:numId w:val="3"/>
        </w:numPr>
        <w:tabs>
          <w:tab w:val="left" w:pos="367"/>
        </w:tabs>
        <w:spacing w:before="93"/>
        <w:ind w:right="226" w:firstLine="0"/>
        <w:rPr>
          <w:sz w:val="24"/>
        </w:rPr>
      </w:pPr>
      <w:r>
        <w:rPr>
          <w:color w:val="5D5D5D"/>
          <w:sz w:val="24"/>
        </w:rPr>
        <w:t>Regular meetings shall be held monthly at the time and place designated by majority vote.</w:t>
      </w:r>
    </w:p>
    <w:p w14:paraId="26B1BAB6" w14:textId="77777777" w:rsidR="008811D5" w:rsidRDefault="008811D5">
      <w:pPr>
        <w:pStyle w:val="BodyText"/>
      </w:pPr>
    </w:p>
    <w:p w14:paraId="26B1BAB7" w14:textId="77777777" w:rsidR="008811D5" w:rsidRDefault="0047256E">
      <w:pPr>
        <w:pStyle w:val="ListParagraph"/>
        <w:numPr>
          <w:ilvl w:val="0"/>
          <w:numId w:val="3"/>
        </w:numPr>
        <w:tabs>
          <w:tab w:val="left" w:pos="368"/>
        </w:tabs>
        <w:ind w:left="367"/>
        <w:rPr>
          <w:sz w:val="24"/>
        </w:rPr>
      </w:pPr>
      <w:r>
        <w:rPr>
          <w:color w:val="5D5D5D"/>
          <w:sz w:val="24"/>
        </w:rPr>
        <w:t>Special meetings may be held on the call of the</w:t>
      </w:r>
      <w:r>
        <w:rPr>
          <w:color w:val="5D5D5D"/>
          <w:spacing w:val="-6"/>
          <w:sz w:val="24"/>
        </w:rPr>
        <w:t xml:space="preserve"> </w:t>
      </w:r>
      <w:r>
        <w:rPr>
          <w:color w:val="5D5D5D"/>
          <w:sz w:val="24"/>
        </w:rPr>
        <w:t>Chair.</w:t>
      </w:r>
    </w:p>
    <w:p w14:paraId="26B1BAB8" w14:textId="77777777" w:rsidR="008811D5" w:rsidRDefault="008811D5">
      <w:pPr>
        <w:pStyle w:val="BodyText"/>
        <w:rPr>
          <w:sz w:val="26"/>
        </w:rPr>
      </w:pPr>
    </w:p>
    <w:p w14:paraId="26B1BAB9" w14:textId="77777777" w:rsidR="008811D5" w:rsidRDefault="008811D5">
      <w:pPr>
        <w:pStyle w:val="BodyText"/>
        <w:rPr>
          <w:sz w:val="26"/>
        </w:rPr>
      </w:pPr>
    </w:p>
    <w:p w14:paraId="26B1BABA" w14:textId="77777777" w:rsidR="008811D5" w:rsidRDefault="0047256E">
      <w:pPr>
        <w:pStyle w:val="Heading2"/>
        <w:spacing w:before="231"/>
        <w:rPr>
          <w:u w:val="none"/>
        </w:rPr>
      </w:pPr>
      <w:r>
        <w:rPr>
          <w:color w:val="5D5D5D"/>
          <w:u w:val="thick" w:color="5D5D5D"/>
        </w:rPr>
        <w:t>Section 10. Charter and Honorary Members</w:t>
      </w:r>
    </w:p>
    <w:p w14:paraId="26B1BABB" w14:textId="77777777" w:rsidR="008811D5" w:rsidRDefault="008811D5">
      <w:pPr>
        <w:pStyle w:val="BodyText"/>
        <w:rPr>
          <w:b/>
          <w:sz w:val="20"/>
        </w:rPr>
      </w:pPr>
    </w:p>
    <w:p w14:paraId="26B1BABC" w14:textId="77777777" w:rsidR="008811D5" w:rsidRDefault="008811D5">
      <w:pPr>
        <w:pStyle w:val="BodyText"/>
        <w:spacing w:before="10"/>
        <w:rPr>
          <w:b/>
          <w:sz w:val="19"/>
        </w:rPr>
      </w:pPr>
    </w:p>
    <w:p w14:paraId="26B1BABD" w14:textId="77777777" w:rsidR="008811D5" w:rsidRDefault="0047256E">
      <w:pPr>
        <w:pStyle w:val="ListParagraph"/>
        <w:numPr>
          <w:ilvl w:val="0"/>
          <w:numId w:val="2"/>
        </w:numPr>
        <w:tabs>
          <w:tab w:val="left" w:pos="367"/>
        </w:tabs>
        <w:spacing w:before="93"/>
        <w:ind w:right="357" w:firstLine="0"/>
        <w:rPr>
          <w:sz w:val="24"/>
        </w:rPr>
      </w:pPr>
      <w:r>
        <w:rPr>
          <w:color w:val="5D5D5D"/>
          <w:sz w:val="24"/>
        </w:rPr>
        <w:t>Charter Members shall be designated through motion and vote. Vote shall be taken at the next regularly scheduled meeting after the motion has been carried by majority vote.</w:t>
      </w:r>
    </w:p>
    <w:p w14:paraId="26B1BABE" w14:textId="77777777" w:rsidR="008811D5" w:rsidRDefault="008811D5">
      <w:pPr>
        <w:rPr>
          <w:sz w:val="24"/>
        </w:rPr>
        <w:sectPr w:rsidR="008811D5">
          <w:pgSz w:w="12240" w:h="15840"/>
          <w:pgMar w:top="1360" w:right="1340" w:bottom="280" w:left="1340" w:header="720" w:footer="720" w:gutter="0"/>
          <w:cols w:space="720"/>
        </w:sectPr>
      </w:pPr>
    </w:p>
    <w:p w14:paraId="26B1BABF" w14:textId="77777777" w:rsidR="008811D5" w:rsidRDefault="008811D5">
      <w:pPr>
        <w:pStyle w:val="BodyText"/>
        <w:spacing w:before="6"/>
        <w:rPr>
          <w:sz w:val="10"/>
        </w:rPr>
      </w:pPr>
    </w:p>
    <w:p w14:paraId="26B1BAC0" w14:textId="77777777" w:rsidR="008811D5" w:rsidRDefault="0047256E">
      <w:pPr>
        <w:pStyle w:val="ListParagraph"/>
        <w:numPr>
          <w:ilvl w:val="0"/>
          <w:numId w:val="2"/>
        </w:numPr>
        <w:tabs>
          <w:tab w:val="left" w:pos="367"/>
        </w:tabs>
        <w:spacing w:before="93"/>
        <w:ind w:right="173" w:firstLine="0"/>
        <w:rPr>
          <w:sz w:val="24"/>
        </w:rPr>
      </w:pPr>
      <w:r>
        <w:rPr>
          <w:color w:val="5D5D5D"/>
          <w:sz w:val="24"/>
        </w:rPr>
        <w:t>Honorary Members shall be designated through motion and vote. Vote shall be taken at the next regularly scheduled meeting after the motion has been carried by majority vote.</w:t>
      </w:r>
    </w:p>
    <w:p w14:paraId="26B1BAC1" w14:textId="77777777" w:rsidR="008811D5" w:rsidRDefault="008811D5">
      <w:pPr>
        <w:pStyle w:val="BodyText"/>
        <w:rPr>
          <w:sz w:val="26"/>
        </w:rPr>
      </w:pPr>
    </w:p>
    <w:p w14:paraId="26B1BAC2" w14:textId="77777777" w:rsidR="008811D5" w:rsidRDefault="008811D5">
      <w:pPr>
        <w:pStyle w:val="BodyText"/>
        <w:spacing w:before="1"/>
        <w:rPr>
          <w:sz w:val="22"/>
        </w:rPr>
      </w:pPr>
    </w:p>
    <w:p w14:paraId="26B1BAC3" w14:textId="77777777" w:rsidR="008811D5" w:rsidRDefault="0047256E">
      <w:pPr>
        <w:pStyle w:val="Heading2"/>
        <w:rPr>
          <w:u w:val="none"/>
        </w:rPr>
      </w:pPr>
      <w:r>
        <w:rPr>
          <w:color w:val="5D5D5D"/>
          <w:u w:val="thick" w:color="5D5D5D"/>
        </w:rPr>
        <w:t>Section 11. Dues</w:t>
      </w:r>
    </w:p>
    <w:p w14:paraId="26B1BAC4" w14:textId="77777777" w:rsidR="008811D5" w:rsidRDefault="008811D5">
      <w:pPr>
        <w:pStyle w:val="BodyText"/>
        <w:rPr>
          <w:b/>
          <w:sz w:val="20"/>
        </w:rPr>
      </w:pPr>
    </w:p>
    <w:p w14:paraId="26B1BAC5" w14:textId="77777777" w:rsidR="008811D5" w:rsidRDefault="008811D5">
      <w:pPr>
        <w:pStyle w:val="BodyText"/>
        <w:spacing w:before="10"/>
        <w:rPr>
          <w:b/>
          <w:sz w:val="19"/>
        </w:rPr>
      </w:pPr>
    </w:p>
    <w:p w14:paraId="26B1BAC6" w14:textId="77777777" w:rsidR="008811D5" w:rsidRDefault="0047256E">
      <w:pPr>
        <w:pStyle w:val="ListParagraph"/>
        <w:numPr>
          <w:ilvl w:val="0"/>
          <w:numId w:val="1"/>
        </w:numPr>
        <w:tabs>
          <w:tab w:val="left" w:pos="368"/>
        </w:tabs>
        <w:spacing w:before="92"/>
        <w:ind w:firstLine="0"/>
        <w:rPr>
          <w:sz w:val="24"/>
        </w:rPr>
      </w:pPr>
      <w:r>
        <w:rPr>
          <w:color w:val="5D5D5D"/>
          <w:sz w:val="24"/>
        </w:rPr>
        <w:t>Annual dues shall be set and collected by the</w:t>
      </w:r>
      <w:r>
        <w:rPr>
          <w:color w:val="5D5D5D"/>
          <w:spacing w:val="-6"/>
          <w:sz w:val="24"/>
        </w:rPr>
        <w:t xml:space="preserve"> </w:t>
      </w:r>
      <w:r>
        <w:rPr>
          <w:color w:val="5D5D5D"/>
          <w:sz w:val="24"/>
        </w:rPr>
        <w:t>LEAGUE.</w:t>
      </w:r>
    </w:p>
    <w:p w14:paraId="26B1BAC7" w14:textId="77777777" w:rsidR="008811D5" w:rsidRDefault="008811D5">
      <w:pPr>
        <w:pStyle w:val="BodyText"/>
      </w:pPr>
    </w:p>
    <w:p w14:paraId="26B1BAC8" w14:textId="77777777" w:rsidR="008811D5" w:rsidRDefault="0047256E">
      <w:pPr>
        <w:pStyle w:val="ListParagraph"/>
        <w:numPr>
          <w:ilvl w:val="0"/>
          <w:numId w:val="1"/>
        </w:numPr>
        <w:tabs>
          <w:tab w:val="left" w:pos="368"/>
        </w:tabs>
        <w:spacing w:before="1"/>
        <w:ind w:right="410" w:firstLine="0"/>
        <w:rPr>
          <w:sz w:val="24"/>
        </w:rPr>
      </w:pPr>
      <w:r>
        <w:rPr>
          <w:color w:val="5D5D5D"/>
          <w:sz w:val="24"/>
        </w:rPr>
        <w:t>Annual dues shall be assessed each member organization. The dues amount shall be</w:t>
      </w:r>
      <w:r>
        <w:rPr>
          <w:color w:val="5D5D5D"/>
          <w:spacing w:val="-5"/>
          <w:sz w:val="24"/>
        </w:rPr>
        <w:t xml:space="preserve"> </w:t>
      </w:r>
      <w:r>
        <w:rPr>
          <w:color w:val="5D5D5D"/>
          <w:sz w:val="24"/>
        </w:rPr>
        <w:t>set</w:t>
      </w:r>
      <w:r>
        <w:rPr>
          <w:color w:val="5D5D5D"/>
          <w:spacing w:val="-4"/>
          <w:sz w:val="24"/>
        </w:rPr>
        <w:t xml:space="preserve"> </w:t>
      </w:r>
      <w:r>
        <w:rPr>
          <w:color w:val="5D5D5D"/>
          <w:sz w:val="24"/>
        </w:rPr>
        <w:t>each</w:t>
      </w:r>
      <w:r>
        <w:rPr>
          <w:color w:val="5D5D5D"/>
          <w:spacing w:val="-4"/>
          <w:sz w:val="24"/>
        </w:rPr>
        <w:t xml:space="preserve"> </w:t>
      </w:r>
      <w:r>
        <w:rPr>
          <w:color w:val="5D5D5D"/>
          <w:sz w:val="24"/>
        </w:rPr>
        <w:t>November</w:t>
      </w:r>
      <w:r>
        <w:rPr>
          <w:color w:val="5D5D5D"/>
          <w:spacing w:val="-4"/>
          <w:sz w:val="24"/>
        </w:rPr>
        <w:t xml:space="preserve"> </w:t>
      </w:r>
      <w:r>
        <w:rPr>
          <w:color w:val="5D5D5D"/>
          <w:sz w:val="24"/>
        </w:rPr>
        <w:t>meeting</w:t>
      </w:r>
      <w:r>
        <w:rPr>
          <w:color w:val="5D5D5D"/>
          <w:spacing w:val="-4"/>
          <w:sz w:val="24"/>
        </w:rPr>
        <w:t xml:space="preserve"> </w:t>
      </w:r>
      <w:r>
        <w:rPr>
          <w:color w:val="5D5D5D"/>
          <w:sz w:val="24"/>
        </w:rPr>
        <w:t>by</w:t>
      </w:r>
      <w:r>
        <w:rPr>
          <w:color w:val="5D5D5D"/>
          <w:spacing w:val="-4"/>
          <w:sz w:val="24"/>
        </w:rPr>
        <w:t xml:space="preserve"> </w:t>
      </w:r>
      <w:r>
        <w:rPr>
          <w:color w:val="5D5D5D"/>
          <w:sz w:val="24"/>
        </w:rPr>
        <w:t>majority</w:t>
      </w:r>
      <w:r>
        <w:rPr>
          <w:color w:val="5D5D5D"/>
          <w:spacing w:val="-5"/>
          <w:sz w:val="24"/>
        </w:rPr>
        <w:t xml:space="preserve"> </w:t>
      </w:r>
      <w:r>
        <w:rPr>
          <w:color w:val="5D5D5D"/>
          <w:sz w:val="24"/>
        </w:rPr>
        <w:t>vote</w:t>
      </w:r>
      <w:r>
        <w:rPr>
          <w:color w:val="5D5D5D"/>
          <w:spacing w:val="-5"/>
          <w:sz w:val="24"/>
        </w:rPr>
        <w:t xml:space="preserve"> </w:t>
      </w:r>
      <w:r>
        <w:rPr>
          <w:color w:val="5D5D5D"/>
          <w:sz w:val="24"/>
        </w:rPr>
        <w:t>and</w:t>
      </w:r>
      <w:r>
        <w:rPr>
          <w:color w:val="5D5D5D"/>
          <w:spacing w:val="-4"/>
          <w:sz w:val="24"/>
        </w:rPr>
        <w:t xml:space="preserve"> </w:t>
      </w:r>
      <w:r>
        <w:rPr>
          <w:color w:val="5D5D5D"/>
          <w:sz w:val="24"/>
        </w:rPr>
        <w:t>assessed</w:t>
      </w:r>
      <w:r>
        <w:rPr>
          <w:color w:val="5D5D5D"/>
          <w:spacing w:val="-4"/>
          <w:sz w:val="24"/>
        </w:rPr>
        <w:t xml:space="preserve"> </w:t>
      </w:r>
      <w:r>
        <w:rPr>
          <w:color w:val="5D5D5D"/>
          <w:sz w:val="24"/>
        </w:rPr>
        <w:t>the</w:t>
      </w:r>
      <w:r>
        <w:rPr>
          <w:color w:val="5D5D5D"/>
          <w:spacing w:val="-4"/>
          <w:sz w:val="24"/>
        </w:rPr>
        <w:t xml:space="preserve"> </w:t>
      </w:r>
      <w:r>
        <w:rPr>
          <w:color w:val="5D5D5D"/>
          <w:sz w:val="24"/>
        </w:rPr>
        <w:t>following</w:t>
      </w:r>
      <w:r>
        <w:rPr>
          <w:color w:val="5D5D5D"/>
          <w:spacing w:val="-4"/>
          <w:sz w:val="24"/>
        </w:rPr>
        <w:t xml:space="preserve"> </w:t>
      </w:r>
      <w:r>
        <w:rPr>
          <w:color w:val="5D5D5D"/>
          <w:sz w:val="24"/>
        </w:rPr>
        <w:t>January.</w:t>
      </w:r>
    </w:p>
    <w:p w14:paraId="26B1BAC9" w14:textId="77777777" w:rsidR="008811D5" w:rsidRDefault="008811D5">
      <w:pPr>
        <w:pStyle w:val="BodyText"/>
        <w:rPr>
          <w:sz w:val="26"/>
        </w:rPr>
      </w:pPr>
    </w:p>
    <w:p w14:paraId="26B1BACA" w14:textId="77777777" w:rsidR="008811D5" w:rsidRDefault="008811D5">
      <w:pPr>
        <w:pStyle w:val="BodyText"/>
        <w:spacing w:before="1"/>
        <w:rPr>
          <w:sz w:val="22"/>
        </w:rPr>
      </w:pPr>
    </w:p>
    <w:p w14:paraId="26B1BACB" w14:textId="77777777" w:rsidR="008811D5" w:rsidRDefault="0047256E">
      <w:pPr>
        <w:pStyle w:val="Heading2"/>
        <w:rPr>
          <w:u w:val="none"/>
        </w:rPr>
      </w:pPr>
      <w:r>
        <w:rPr>
          <w:color w:val="5D5D5D"/>
          <w:u w:val="thick" w:color="5D5D5D"/>
        </w:rPr>
        <w:t>Section 12. Amendments</w:t>
      </w:r>
    </w:p>
    <w:p w14:paraId="26B1BACC" w14:textId="77777777" w:rsidR="008811D5" w:rsidRDefault="008811D5">
      <w:pPr>
        <w:pStyle w:val="BodyText"/>
        <w:rPr>
          <w:b/>
          <w:sz w:val="20"/>
        </w:rPr>
      </w:pPr>
    </w:p>
    <w:p w14:paraId="26B1BACD" w14:textId="77777777" w:rsidR="008811D5" w:rsidRDefault="008811D5">
      <w:pPr>
        <w:pStyle w:val="BodyText"/>
        <w:spacing w:before="10"/>
        <w:rPr>
          <w:b/>
          <w:sz w:val="19"/>
        </w:rPr>
      </w:pPr>
    </w:p>
    <w:p w14:paraId="26B1BACE" w14:textId="77777777" w:rsidR="008811D5" w:rsidRDefault="0047256E">
      <w:pPr>
        <w:pStyle w:val="BodyText"/>
        <w:spacing w:before="92"/>
        <w:ind w:left="100" w:right="248"/>
      </w:pPr>
      <w:r>
        <w:rPr>
          <w:color w:val="5D5D5D"/>
        </w:rPr>
        <w:t>Amendments to these By-Laws may be proposed by resolution of the Officers, or by petition of no less than ten percent of the representatives. The proposed amendment shall be submitted in writing to the representatives at least 30 days prior to the time set for casting of ballots. An affirmative vote of three-fifths of all votes cast by the representatives shall be necessary for adoption of the amendment.</w:t>
      </w:r>
    </w:p>
    <w:p w14:paraId="26B1BACF" w14:textId="77777777" w:rsidR="008811D5" w:rsidRDefault="008811D5">
      <w:pPr>
        <w:pStyle w:val="BodyText"/>
        <w:rPr>
          <w:sz w:val="26"/>
        </w:rPr>
      </w:pPr>
    </w:p>
    <w:p w14:paraId="26B1BAD0" w14:textId="77777777" w:rsidR="008811D5" w:rsidRDefault="008811D5">
      <w:pPr>
        <w:pStyle w:val="BodyText"/>
        <w:spacing w:before="9"/>
        <w:rPr>
          <w:sz w:val="25"/>
        </w:rPr>
      </w:pPr>
    </w:p>
    <w:p w14:paraId="26B1BAD1" w14:textId="77777777" w:rsidR="008811D5" w:rsidRDefault="0047256E">
      <w:pPr>
        <w:pStyle w:val="BodyText"/>
        <w:ind w:left="2926"/>
        <w:rPr>
          <w:rFonts w:ascii="Times New Roman"/>
        </w:rPr>
      </w:pPr>
      <w:r>
        <w:rPr>
          <w:rFonts w:ascii="Times New Roman"/>
          <w:color w:val="1A1A1A"/>
        </w:rPr>
        <w:t>Approved by majority vote - effective.</w:t>
      </w:r>
    </w:p>
    <w:sectPr w:rsidR="008811D5">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3F9"/>
    <w:multiLevelType w:val="hybridMultilevel"/>
    <w:tmpl w:val="3DFC534E"/>
    <w:lvl w:ilvl="0" w:tplc="4718D87E">
      <w:start w:val="1"/>
      <w:numFmt w:val="lowerLetter"/>
      <w:lvlText w:val="%1."/>
      <w:lvlJc w:val="left"/>
      <w:pPr>
        <w:ind w:left="367" w:hanging="268"/>
        <w:jc w:val="left"/>
      </w:pPr>
      <w:rPr>
        <w:rFonts w:ascii="Arial" w:eastAsia="Arial" w:hAnsi="Arial" w:cs="Arial" w:hint="default"/>
        <w:color w:val="5D5D5D"/>
        <w:spacing w:val="-1"/>
        <w:w w:val="100"/>
        <w:sz w:val="24"/>
        <w:szCs w:val="24"/>
      </w:rPr>
    </w:lvl>
    <w:lvl w:ilvl="1" w:tplc="DB3E9490">
      <w:numFmt w:val="bullet"/>
      <w:lvlText w:val="•"/>
      <w:lvlJc w:val="left"/>
      <w:pPr>
        <w:ind w:left="1280" w:hanging="268"/>
      </w:pPr>
      <w:rPr>
        <w:rFonts w:hint="default"/>
      </w:rPr>
    </w:lvl>
    <w:lvl w:ilvl="2" w:tplc="F3B626CC">
      <w:numFmt w:val="bullet"/>
      <w:lvlText w:val="•"/>
      <w:lvlJc w:val="left"/>
      <w:pPr>
        <w:ind w:left="2200" w:hanging="268"/>
      </w:pPr>
      <w:rPr>
        <w:rFonts w:hint="default"/>
      </w:rPr>
    </w:lvl>
    <w:lvl w:ilvl="3" w:tplc="EBEEC7A2">
      <w:numFmt w:val="bullet"/>
      <w:lvlText w:val="•"/>
      <w:lvlJc w:val="left"/>
      <w:pPr>
        <w:ind w:left="3120" w:hanging="268"/>
      </w:pPr>
      <w:rPr>
        <w:rFonts w:hint="default"/>
      </w:rPr>
    </w:lvl>
    <w:lvl w:ilvl="4" w:tplc="35C06B80">
      <w:numFmt w:val="bullet"/>
      <w:lvlText w:val="•"/>
      <w:lvlJc w:val="left"/>
      <w:pPr>
        <w:ind w:left="4040" w:hanging="268"/>
      </w:pPr>
      <w:rPr>
        <w:rFonts w:hint="default"/>
      </w:rPr>
    </w:lvl>
    <w:lvl w:ilvl="5" w:tplc="643A681E">
      <w:numFmt w:val="bullet"/>
      <w:lvlText w:val="•"/>
      <w:lvlJc w:val="left"/>
      <w:pPr>
        <w:ind w:left="4960" w:hanging="268"/>
      </w:pPr>
      <w:rPr>
        <w:rFonts w:hint="default"/>
      </w:rPr>
    </w:lvl>
    <w:lvl w:ilvl="6" w:tplc="AAAAD650">
      <w:numFmt w:val="bullet"/>
      <w:lvlText w:val="•"/>
      <w:lvlJc w:val="left"/>
      <w:pPr>
        <w:ind w:left="5880" w:hanging="268"/>
      </w:pPr>
      <w:rPr>
        <w:rFonts w:hint="default"/>
      </w:rPr>
    </w:lvl>
    <w:lvl w:ilvl="7" w:tplc="5D5E383A">
      <w:numFmt w:val="bullet"/>
      <w:lvlText w:val="•"/>
      <w:lvlJc w:val="left"/>
      <w:pPr>
        <w:ind w:left="6800" w:hanging="268"/>
      </w:pPr>
      <w:rPr>
        <w:rFonts w:hint="default"/>
      </w:rPr>
    </w:lvl>
    <w:lvl w:ilvl="8" w:tplc="8F0A0B52">
      <w:numFmt w:val="bullet"/>
      <w:lvlText w:val="•"/>
      <w:lvlJc w:val="left"/>
      <w:pPr>
        <w:ind w:left="7720" w:hanging="268"/>
      </w:pPr>
      <w:rPr>
        <w:rFonts w:hint="default"/>
      </w:rPr>
    </w:lvl>
  </w:abstractNum>
  <w:abstractNum w:abstractNumId="1" w15:restartNumberingAfterBreak="0">
    <w:nsid w:val="00D923DD"/>
    <w:multiLevelType w:val="hybridMultilevel"/>
    <w:tmpl w:val="2ED63C62"/>
    <w:lvl w:ilvl="0" w:tplc="01B48F08">
      <w:start w:val="1"/>
      <w:numFmt w:val="lowerLetter"/>
      <w:lvlText w:val="%1."/>
      <w:lvlJc w:val="left"/>
      <w:pPr>
        <w:ind w:left="100" w:hanging="268"/>
        <w:jc w:val="left"/>
      </w:pPr>
      <w:rPr>
        <w:rFonts w:ascii="Arial" w:eastAsia="Arial" w:hAnsi="Arial" w:cs="Arial" w:hint="default"/>
        <w:color w:val="5D5D5D"/>
        <w:spacing w:val="-1"/>
        <w:w w:val="100"/>
        <w:sz w:val="24"/>
        <w:szCs w:val="24"/>
      </w:rPr>
    </w:lvl>
    <w:lvl w:ilvl="1" w:tplc="D3002DA8">
      <w:numFmt w:val="bullet"/>
      <w:lvlText w:val="•"/>
      <w:lvlJc w:val="left"/>
      <w:pPr>
        <w:ind w:left="1046" w:hanging="268"/>
      </w:pPr>
      <w:rPr>
        <w:rFonts w:hint="default"/>
      </w:rPr>
    </w:lvl>
    <w:lvl w:ilvl="2" w:tplc="EDE04A6E">
      <w:numFmt w:val="bullet"/>
      <w:lvlText w:val="•"/>
      <w:lvlJc w:val="left"/>
      <w:pPr>
        <w:ind w:left="1992" w:hanging="268"/>
      </w:pPr>
      <w:rPr>
        <w:rFonts w:hint="default"/>
      </w:rPr>
    </w:lvl>
    <w:lvl w:ilvl="3" w:tplc="BF92CB80">
      <w:numFmt w:val="bullet"/>
      <w:lvlText w:val="•"/>
      <w:lvlJc w:val="left"/>
      <w:pPr>
        <w:ind w:left="2938" w:hanging="268"/>
      </w:pPr>
      <w:rPr>
        <w:rFonts w:hint="default"/>
      </w:rPr>
    </w:lvl>
    <w:lvl w:ilvl="4" w:tplc="80C8052C">
      <w:numFmt w:val="bullet"/>
      <w:lvlText w:val="•"/>
      <w:lvlJc w:val="left"/>
      <w:pPr>
        <w:ind w:left="3884" w:hanging="268"/>
      </w:pPr>
      <w:rPr>
        <w:rFonts w:hint="default"/>
      </w:rPr>
    </w:lvl>
    <w:lvl w:ilvl="5" w:tplc="E9B44D52">
      <w:numFmt w:val="bullet"/>
      <w:lvlText w:val="•"/>
      <w:lvlJc w:val="left"/>
      <w:pPr>
        <w:ind w:left="4830" w:hanging="268"/>
      </w:pPr>
      <w:rPr>
        <w:rFonts w:hint="default"/>
      </w:rPr>
    </w:lvl>
    <w:lvl w:ilvl="6" w:tplc="BEF68D2A">
      <w:numFmt w:val="bullet"/>
      <w:lvlText w:val="•"/>
      <w:lvlJc w:val="left"/>
      <w:pPr>
        <w:ind w:left="5776" w:hanging="268"/>
      </w:pPr>
      <w:rPr>
        <w:rFonts w:hint="default"/>
      </w:rPr>
    </w:lvl>
    <w:lvl w:ilvl="7" w:tplc="F85A5714">
      <w:numFmt w:val="bullet"/>
      <w:lvlText w:val="•"/>
      <w:lvlJc w:val="left"/>
      <w:pPr>
        <w:ind w:left="6722" w:hanging="268"/>
      </w:pPr>
      <w:rPr>
        <w:rFonts w:hint="default"/>
      </w:rPr>
    </w:lvl>
    <w:lvl w:ilvl="8" w:tplc="04DEF54E">
      <w:numFmt w:val="bullet"/>
      <w:lvlText w:val="•"/>
      <w:lvlJc w:val="left"/>
      <w:pPr>
        <w:ind w:left="7668" w:hanging="268"/>
      </w:pPr>
      <w:rPr>
        <w:rFonts w:hint="default"/>
      </w:rPr>
    </w:lvl>
  </w:abstractNum>
  <w:abstractNum w:abstractNumId="2" w15:restartNumberingAfterBreak="0">
    <w:nsid w:val="042D5AD8"/>
    <w:multiLevelType w:val="hybridMultilevel"/>
    <w:tmpl w:val="CBB803A0"/>
    <w:lvl w:ilvl="0" w:tplc="57C2442A">
      <w:start w:val="1"/>
      <w:numFmt w:val="lowerLetter"/>
      <w:lvlText w:val="%1."/>
      <w:lvlJc w:val="left"/>
      <w:pPr>
        <w:ind w:left="100" w:hanging="267"/>
        <w:jc w:val="left"/>
      </w:pPr>
      <w:rPr>
        <w:rFonts w:ascii="Arial" w:eastAsia="Arial" w:hAnsi="Arial" w:cs="Arial" w:hint="default"/>
        <w:color w:val="5D5D5D"/>
        <w:spacing w:val="-3"/>
        <w:w w:val="100"/>
        <w:sz w:val="24"/>
        <w:szCs w:val="24"/>
      </w:rPr>
    </w:lvl>
    <w:lvl w:ilvl="1" w:tplc="8A6E387A">
      <w:numFmt w:val="bullet"/>
      <w:lvlText w:val="•"/>
      <w:lvlJc w:val="left"/>
      <w:pPr>
        <w:ind w:left="1046" w:hanging="267"/>
      </w:pPr>
      <w:rPr>
        <w:rFonts w:hint="default"/>
      </w:rPr>
    </w:lvl>
    <w:lvl w:ilvl="2" w:tplc="E8E683E8">
      <w:numFmt w:val="bullet"/>
      <w:lvlText w:val="•"/>
      <w:lvlJc w:val="left"/>
      <w:pPr>
        <w:ind w:left="1992" w:hanging="267"/>
      </w:pPr>
      <w:rPr>
        <w:rFonts w:hint="default"/>
      </w:rPr>
    </w:lvl>
    <w:lvl w:ilvl="3" w:tplc="FF60C93A">
      <w:numFmt w:val="bullet"/>
      <w:lvlText w:val="•"/>
      <w:lvlJc w:val="left"/>
      <w:pPr>
        <w:ind w:left="2938" w:hanging="267"/>
      </w:pPr>
      <w:rPr>
        <w:rFonts w:hint="default"/>
      </w:rPr>
    </w:lvl>
    <w:lvl w:ilvl="4" w:tplc="6A8AAB4E">
      <w:numFmt w:val="bullet"/>
      <w:lvlText w:val="•"/>
      <w:lvlJc w:val="left"/>
      <w:pPr>
        <w:ind w:left="3884" w:hanging="267"/>
      </w:pPr>
      <w:rPr>
        <w:rFonts w:hint="default"/>
      </w:rPr>
    </w:lvl>
    <w:lvl w:ilvl="5" w:tplc="58A89BAA">
      <w:numFmt w:val="bullet"/>
      <w:lvlText w:val="•"/>
      <w:lvlJc w:val="left"/>
      <w:pPr>
        <w:ind w:left="4830" w:hanging="267"/>
      </w:pPr>
      <w:rPr>
        <w:rFonts w:hint="default"/>
      </w:rPr>
    </w:lvl>
    <w:lvl w:ilvl="6" w:tplc="2D961A1E">
      <w:numFmt w:val="bullet"/>
      <w:lvlText w:val="•"/>
      <w:lvlJc w:val="left"/>
      <w:pPr>
        <w:ind w:left="5776" w:hanging="267"/>
      </w:pPr>
      <w:rPr>
        <w:rFonts w:hint="default"/>
      </w:rPr>
    </w:lvl>
    <w:lvl w:ilvl="7" w:tplc="5232E0EA">
      <w:numFmt w:val="bullet"/>
      <w:lvlText w:val="•"/>
      <w:lvlJc w:val="left"/>
      <w:pPr>
        <w:ind w:left="6722" w:hanging="267"/>
      </w:pPr>
      <w:rPr>
        <w:rFonts w:hint="default"/>
      </w:rPr>
    </w:lvl>
    <w:lvl w:ilvl="8" w:tplc="230CE42E">
      <w:numFmt w:val="bullet"/>
      <w:lvlText w:val="•"/>
      <w:lvlJc w:val="left"/>
      <w:pPr>
        <w:ind w:left="7668" w:hanging="267"/>
      </w:pPr>
      <w:rPr>
        <w:rFonts w:hint="default"/>
      </w:rPr>
    </w:lvl>
  </w:abstractNum>
  <w:abstractNum w:abstractNumId="3" w15:restartNumberingAfterBreak="0">
    <w:nsid w:val="0B4636A4"/>
    <w:multiLevelType w:val="hybridMultilevel"/>
    <w:tmpl w:val="D6589EBC"/>
    <w:lvl w:ilvl="0" w:tplc="18A6E7BA">
      <w:start w:val="1"/>
      <w:numFmt w:val="lowerLetter"/>
      <w:lvlText w:val="%1."/>
      <w:lvlJc w:val="left"/>
      <w:pPr>
        <w:ind w:left="100" w:hanging="268"/>
        <w:jc w:val="left"/>
      </w:pPr>
      <w:rPr>
        <w:rFonts w:ascii="Arial" w:eastAsia="Arial" w:hAnsi="Arial" w:cs="Arial" w:hint="default"/>
        <w:color w:val="5D5D5D"/>
        <w:spacing w:val="-1"/>
        <w:w w:val="100"/>
        <w:sz w:val="24"/>
        <w:szCs w:val="24"/>
      </w:rPr>
    </w:lvl>
    <w:lvl w:ilvl="1" w:tplc="568A63DA">
      <w:numFmt w:val="bullet"/>
      <w:lvlText w:val="•"/>
      <w:lvlJc w:val="left"/>
      <w:pPr>
        <w:ind w:left="1046" w:hanging="268"/>
      </w:pPr>
      <w:rPr>
        <w:rFonts w:hint="default"/>
      </w:rPr>
    </w:lvl>
    <w:lvl w:ilvl="2" w:tplc="22E65834">
      <w:numFmt w:val="bullet"/>
      <w:lvlText w:val="•"/>
      <w:lvlJc w:val="left"/>
      <w:pPr>
        <w:ind w:left="1992" w:hanging="268"/>
      </w:pPr>
      <w:rPr>
        <w:rFonts w:hint="default"/>
      </w:rPr>
    </w:lvl>
    <w:lvl w:ilvl="3" w:tplc="2A988AE8">
      <w:numFmt w:val="bullet"/>
      <w:lvlText w:val="•"/>
      <w:lvlJc w:val="left"/>
      <w:pPr>
        <w:ind w:left="2938" w:hanging="268"/>
      </w:pPr>
      <w:rPr>
        <w:rFonts w:hint="default"/>
      </w:rPr>
    </w:lvl>
    <w:lvl w:ilvl="4" w:tplc="51906A30">
      <w:numFmt w:val="bullet"/>
      <w:lvlText w:val="•"/>
      <w:lvlJc w:val="left"/>
      <w:pPr>
        <w:ind w:left="3884" w:hanging="268"/>
      </w:pPr>
      <w:rPr>
        <w:rFonts w:hint="default"/>
      </w:rPr>
    </w:lvl>
    <w:lvl w:ilvl="5" w:tplc="0F8E1820">
      <w:numFmt w:val="bullet"/>
      <w:lvlText w:val="•"/>
      <w:lvlJc w:val="left"/>
      <w:pPr>
        <w:ind w:left="4830" w:hanging="268"/>
      </w:pPr>
      <w:rPr>
        <w:rFonts w:hint="default"/>
      </w:rPr>
    </w:lvl>
    <w:lvl w:ilvl="6" w:tplc="EC285C56">
      <w:numFmt w:val="bullet"/>
      <w:lvlText w:val="•"/>
      <w:lvlJc w:val="left"/>
      <w:pPr>
        <w:ind w:left="5776" w:hanging="268"/>
      </w:pPr>
      <w:rPr>
        <w:rFonts w:hint="default"/>
      </w:rPr>
    </w:lvl>
    <w:lvl w:ilvl="7" w:tplc="E666755C">
      <w:numFmt w:val="bullet"/>
      <w:lvlText w:val="•"/>
      <w:lvlJc w:val="left"/>
      <w:pPr>
        <w:ind w:left="6722" w:hanging="268"/>
      </w:pPr>
      <w:rPr>
        <w:rFonts w:hint="default"/>
      </w:rPr>
    </w:lvl>
    <w:lvl w:ilvl="8" w:tplc="DECAAAFA">
      <w:numFmt w:val="bullet"/>
      <w:lvlText w:val="•"/>
      <w:lvlJc w:val="left"/>
      <w:pPr>
        <w:ind w:left="7668" w:hanging="268"/>
      </w:pPr>
      <w:rPr>
        <w:rFonts w:hint="default"/>
      </w:rPr>
    </w:lvl>
  </w:abstractNum>
  <w:abstractNum w:abstractNumId="4" w15:restartNumberingAfterBreak="0">
    <w:nsid w:val="24B26BFC"/>
    <w:multiLevelType w:val="hybridMultilevel"/>
    <w:tmpl w:val="FCF27338"/>
    <w:lvl w:ilvl="0" w:tplc="AA725AE0">
      <w:start w:val="1"/>
      <w:numFmt w:val="lowerLetter"/>
      <w:lvlText w:val="%1."/>
      <w:lvlJc w:val="left"/>
      <w:pPr>
        <w:ind w:left="100" w:hanging="268"/>
        <w:jc w:val="left"/>
      </w:pPr>
      <w:rPr>
        <w:rFonts w:ascii="Arial" w:eastAsia="Arial" w:hAnsi="Arial" w:cs="Arial" w:hint="default"/>
        <w:color w:val="5D5D5D"/>
        <w:spacing w:val="-1"/>
        <w:w w:val="100"/>
        <w:sz w:val="24"/>
        <w:szCs w:val="24"/>
      </w:rPr>
    </w:lvl>
    <w:lvl w:ilvl="1" w:tplc="AD0E6368">
      <w:numFmt w:val="bullet"/>
      <w:lvlText w:val="•"/>
      <w:lvlJc w:val="left"/>
      <w:pPr>
        <w:ind w:left="1046" w:hanging="268"/>
      </w:pPr>
      <w:rPr>
        <w:rFonts w:hint="default"/>
      </w:rPr>
    </w:lvl>
    <w:lvl w:ilvl="2" w:tplc="E9F87D2E">
      <w:numFmt w:val="bullet"/>
      <w:lvlText w:val="•"/>
      <w:lvlJc w:val="left"/>
      <w:pPr>
        <w:ind w:left="1992" w:hanging="268"/>
      </w:pPr>
      <w:rPr>
        <w:rFonts w:hint="default"/>
      </w:rPr>
    </w:lvl>
    <w:lvl w:ilvl="3" w:tplc="BE0C5C42">
      <w:numFmt w:val="bullet"/>
      <w:lvlText w:val="•"/>
      <w:lvlJc w:val="left"/>
      <w:pPr>
        <w:ind w:left="2938" w:hanging="268"/>
      </w:pPr>
      <w:rPr>
        <w:rFonts w:hint="default"/>
      </w:rPr>
    </w:lvl>
    <w:lvl w:ilvl="4" w:tplc="B89A9AE8">
      <w:numFmt w:val="bullet"/>
      <w:lvlText w:val="•"/>
      <w:lvlJc w:val="left"/>
      <w:pPr>
        <w:ind w:left="3884" w:hanging="268"/>
      </w:pPr>
      <w:rPr>
        <w:rFonts w:hint="default"/>
      </w:rPr>
    </w:lvl>
    <w:lvl w:ilvl="5" w:tplc="434041FA">
      <w:numFmt w:val="bullet"/>
      <w:lvlText w:val="•"/>
      <w:lvlJc w:val="left"/>
      <w:pPr>
        <w:ind w:left="4830" w:hanging="268"/>
      </w:pPr>
      <w:rPr>
        <w:rFonts w:hint="default"/>
      </w:rPr>
    </w:lvl>
    <w:lvl w:ilvl="6" w:tplc="784A429E">
      <w:numFmt w:val="bullet"/>
      <w:lvlText w:val="•"/>
      <w:lvlJc w:val="left"/>
      <w:pPr>
        <w:ind w:left="5776" w:hanging="268"/>
      </w:pPr>
      <w:rPr>
        <w:rFonts w:hint="default"/>
      </w:rPr>
    </w:lvl>
    <w:lvl w:ilvl="7" w:tplc="01E4C6C6">
      <w:numFmt w:val="bullet"/>
      <w:lvlText w:val="•"/>
      <w:lvlJc w:val="left"/>
      <w:pPr>
        <w:ind w:left="6722" w:hanging="268"/>
      </w:pPr>
      <w:rPr>
        <w:rFonts w:hint="default"/>
      </w:rPr>
    </w:lvl>
    <w:lvl w:ilvl="8" w:tplc="2E364084">
      <w:numFmt w:val="bullet"/>
      <w:lvlText w:val="•"/>
      <w:lvlJc w:val="left"/>
      <w:pPr>
        <w:ind w:left="7668" w:hanging="268"/>
      </w:pPr>
      <w:rPr>
        <w:rFonts w:hint="default"/>
      </w:rPr>
    </w:lvl>
  </w:abstractNum>
  <w:abstractNum w:abstractNumId="5" w15:restartNumberingAfterBreak="0">
    <w:nsid w:val="29A73637"/>
    <w:multiLevelType w:val="hybridMultilevel"/>
    <w:tmpl w:val="45203B2C"/>
    <w:lvl w:ilvl="0" w:tplc="90687C98">
      <w:start w:val="1"/>
      <w:numFmt w:val="lowerLetter"/>
      <w:lvlText w:val="%1."/>
      <w:lvlJc w:val="left"/>
      <w:pPr>
        <w:ind w:left="100" w:hanging="267"/>
        <w:jc w:val="left"/>
      </w:pPr>
      <w:rPr>
        <w:rFonts w:ascii="Arial" w:eastAsia="Arial" w:hAnsi="Arial" w:cs="Arial" w:hint="default"/>
        <w:color w:val="5D5D5D"/>
        <w:spacing w:val="-2"/>
        <w:w w:val="100"/>
        <w:sz w:val="24"/>
        <w:szCs w:val="24"/>
      </w:rPr>
    </w:lvl>
    <w:lvl w:ilvl="1" w:tplc="6EC03D6C">
      <w:numFmt w:val="bullet"/>
      <w:lvlText w:val="•"/>
      <w:lvlJc w:val="left"/>
      <w:pPr>
        <w:ind w:left="1046" w:hanging="267"/>
      </w:pPr>
      <w:rPr>
        <w:rFonts w:hint="default"/>
      </w:rPr>
    </w:lvl>
    <w:lvl w:ilvl="2" w:tplc="C3507322">
      <w:numFmt w:val="bullet"/>
      <w:lvlText w:val="•"/>
      <w:lvlJc w:val="left"/>
      <w:pPr>
        <w:ind w:left="1992" w:hanging="267"/>
      </w:pPr>
      <w:rPr>
        <w:rFonts w:hint="default"/>
      </w:rPr>
    </w:lvl>
    <w:lvl w:ilvl="3" w:tplc="810643B0">
      <w:numFmt w:val="bullet"/>
      <w:lvlText w:val="•"/>
      <w:lvlJc w:val="left"/>
      <w:pPr>
        <w:ind w:left="2938" w:hanging="267"/>
      </w:pPr>
      <w:rPr>
        <w:rFonts w:hint="default"/>
      </w:rPr>
    </w:lvl>
    <w:lvl w:ilvl="4" w:tplc="19E23A70">
      <w:numFmt w:val="bullet"/>
      <w:lvlText w:val="•"/>
      <w:lvlJc w:val="left"/>
      <w:pPr>
        <w:ind w:left="3884" w:hanging="267"/>
      </w:pPr>
      <w:rPr>
        <w:rFonts w:hint="default"/>
      </w:rPr>
    </w:lvl>
    <w:lvl w:ilvl="5" w:tplc="41A83734">
      <w:numFmt w:val="bullet"/>
      <w:lvlText w:val="•"/>
      <w:lvlJc w:val="left"/>
      <w:pPr>
        <w:ind w:left="4830" w:hanging="267"/>
      </w:pPr>
      <w:rPr>
        <w:rFonts w:hint="default"/>
      </w:rPr>
    </w:lvl>
    <w:lvl w:ilvl="6" w:tplc="2DBA916C">
      <w:numFmt w:val="bullet"/>
      <w:lvlText w:val="•"/>
      <w:lvlJc w:val="left"/>
      <w:pPr>
        <w:ind w:left="5776" w:hanging="267"/>
      </w:pPr>
      <w:rPr>
        <w:rFonts w:hint="default"/>
      </w:rPr>
    </w:lvl>
    <w:lvl w:ilvl="7" w:tplc="73C031A6">
      <w:numFmt w:val="bullet"/>
      <w:lvlText w:val="•"/>
      <w:lvlJc w:val="left"/>
      <w:pPr>
        <w:ind w:left="6722" w:hanging="267"/>
      </w:pPr>
      <w:rPr>
        <w:rFonts w:hint="default"/>
      </w:rPr>
    </w:lvl>
    <w:lvl w:ilvl="8" w:tplc="0E5AF560">
      <w:numFmt w:val="bullet"/>
      <w:lvlText w:val="•"/>
      <w:lvlJc w:val="left"/>
      <w:pPr>
        <w:ind w:left="7668" w:hanging="267"/>
      </w:pPr>
      <w:rPr>
        <w:rFonts w:hint="default"/>
      </w:rPr>
    </w:lvl>
  </w:abstractNum>
  <w:abstractNum w:abstractNumId="6" w15:restartNumberingAfterBreak="0">
    <w:nsid w:val="2F807D07"/>
    <w:multiLevelType w:val="hybridMultilevel"/>
    <w:tmpl w:val="6CB60414"/>
    <w:lvl w:ilvl="0" w:tplc="C3146248">
      <w:start w:val="1"/>
      <w:numFmt w:val="lowerLetter"/>
      <w:lvlText w:val="%1."/>
      <w:lvlJc w:val="left"/>
      <w:pPr>
        <w:ind w:left="100" w:hanging="268"/>
        <w:jc w:val="left"/>
      </w:pPr>
      <w:rPr>
        <w:rFonts w:ascii="Arial" w:eastAsia="Arial" w:hAnsi="Arial" w:cs="Arial" w:hint="default"/>
        <w:color w:val="5D5D5D"/>
        <w:spacing w:val="-1"/>
        <w:w w:val="100"/>
        <w:sz w:val="24"/>
        <w:szCs w:val="24"/>
      </w:rPr>
    </w:lvl>
    <w:lvl w:ilvl="1" w:tplc="C4CC5A34">
      <w:numFmt w:val="bullet"/>
      <w:lvlText w:val="•"/>
      <w:lvlJc w:val="left"/>
      <w:pPr>
        <w:ind w:left="1046" w:hanging="268"/>
      </w:pPr>
      <w:rPr>
        <w:rFonts w:hint="default"/>
      </w:rPr>
    </w:lvl>
    <w:lvl w:ilvl="2" w:tplc="FC2A8B54">
      <w:numFmt w:val="bullet"/>
      <w:lvlText w:val="•"/>
      <w:lvlJc w:val="left"/>
      <w:pPr>
        <w:ind w:left="1992" w:hanging="268"/>
      </w:pPr>
      <w:rPr>
        <w:rFonts w:hint="default"/>
      </w:rPr>
    </w:lvl>
    <w:lvl w:ilvl="3" w:tplc="B3B6DF18">
      <w:numFmt w:val="bullet"/>
      <w:lvlText w:val="•"/>
      <w:lvlJc w:val="left"/>
      <w:pPr>
        <w:ind w:left="2938" w:hanging="268"/>
      </w:pPr>
      <w:rPr>
        <w:rFonts w:hint="default"/>
      </w:rPr>
    </w:lvl>
    <w:lvl w:ilvl="4" w:tplc="3C064006">
      <w:numFmt w:val="bullet"/>
      <w:lvlText w:val="•"/>
      <w:lvlJc w:val="left"/>
      <w:pPr>
        <w:ind w:left="3884" w:hanging="268"/>
      </w:pPr>
      <w:rPr>
        <w:rFonts w:hint="default"/>
      </w:rPr>
    </w:lvl>
    <w:lvl w:ilvl="5" w:tplc="B906A770">
      <w:numFmt w:val="bullet"/>
      <w:lvlText w:val="•"/>
      <w:lvlJc w:val="left"/>
      <w:pPr>
        <w:ind w:left="4830" w:hanging="268"/>
      </w:pPr>
      <w:rPr>
        <w:rFonts w:hint="default"/>
      </w:rPr>
    </w:lvl>
    <w:lvl w:ilvl="6" w:tplc="0A662DAE">
      <w:numFmt w:val="bullet"/>
      <w:lvlText w:val="•"/>
      <w:lvlJc w:val="left"/>
      <w:pPr>
        <w:ind w:left="5776" w:hanging="268"/>
      </w:pPr>
      <w:rPr>
        <w:rFonts w:hint="default"/>
      </w:rPr>
    </w:lvl>
    <w:lvl w:ilvl="7" w:tplc="B92C55CA">
      <w:numFmt w:val="bullet"/>
      <w:lvlText w:val="•"/>
      <w:lvlJc w:val="left"/>
      <w:pPr>
        <w:ind w:left="6722" w:hanging="268"/>
      </w:pPr>
      <w:rPr>
        <w:rFonts w:hint="default"/>
      </w:rPr>
    </w:lvl>
    <w:lvl w:ilvl="8" w:tplc="9ED85934">
      <w:numFmt w:val="bullet"/>
      <w:lvlText w:val="•"/>
      <w:lvlJc w:val="left"/>
      <w:pPr>
        <w:ind w:left="7668" w:hanging="268"/>
      </w:pPr>
      <w:rPr>
        <w:rFonts w:hint="default"/>
      </w:rPr>
    </w:lvl>
  </w:abstractNum>
  <w:abstractNum w:abstractNumId="7" w15:restartNumberingAfterBreak="0">
    <w:nsid w:val="389727BE"/>
    <w:multiLevelType w:val="hybridMultilevel"/>
    <w:tmpl w:val="D8D29712"/>
    <w:lvl w:ilvl="0" w:tplc="277AD670">
      <w:start w:val="1"/>
      <w:numFmt w:val="lowerLetter"/>
      <w:lvlText w:val="%1."/>
      <w:lvlJc w:val="left"/>
      <w:pPr>
        <w:ind w:left="100" w:hanging="268"/>
        <w:jc w:val="left"/>
      </w:pPr>
      <w:rPr>
        <w:rFonts w:ascii="Arial" w:eastAsia="Arial" w:hAnsi="Arial" w:cs="Arial" w:hint="default"/>
        <w:color w:val="5D5D5D"/>
        <w:spacing w:val="-1"/>
        <w:w w:val="100"/>
        <w:sz w:val="24"/>
        <w:szCs w:val="24"/>
      </w:rPr>
    </w:lvl>
    <w:lvl w:ilvl="1" w:tplc="FE7443F0">
      <w:numFmt w:val="bullet"/>
      <w:lvlText w:val="•"/>
      <w:lvlJc w:val="left"/>
      <w:pPr>
        <w:ind w:left="1046" w:hanging="268"/>
      </w:pPr>
      <w:rPr>
        <w:rFonts w:hint="default"/>
      </w:rPr>
    </w:lvl>
    <w:lvl w:ilvl="2" w:tplc="C4544502">
      <w:numFmt w:val="bullet"/>
      <w:lvlText w:val="•"/>
      <w:lvlJc w:val="left"/>
      <w:pPr>
        <w:ind w:left="1992" w:hanging="268"/>
      </w:pPr>
      <w:rPr>
        <w:rFonts w:hint="default"/>
      </w:rPr>
    </w:lvl>
    <w:lvl w:ilvl="3" w:tplc="C124202A">
      <w:numFmt w:val="bullet"/>
      <w:lvlText w:val="•"/>
      <w:lvlJc w:val="left"/>
      <w:pPr>
        <w:ind w:left="2938" w:hanging="268"/>
      </w:pPr>
      <w:rPr>
        <w:rFonts w:hint="default"/>
      </w:rPr>
    </w:lvl>
    <w:lvl w:ilvl="4" w:tplc="5AF4D460">
      <w:numFmt w:val="bullet"/>
      <w:lvlText w:val="•"/>
      <w:lvlJc w:val="left"/>
      <w:pPr>
        <w:ind w:left="3884" w:hanging="268"/>
      </w:pPr>
      <w:rPr>
        <w:rFonts w:hint="default"/>
      </w:rPr>
    </w:lvl>
    <w:lvl w:ilvl="5" w:tplc="11204F66">
      <w:numFmt w:val="bullet"/>
      <w:lvlText w:val="•"/>
      <w:lvlJc w:val="left"/>
      <w:pPr>
        <w:ind w:left="4830" w:hanging="268"/>
      </w:pPr>
      <w:rPr>
        <w:rFonts w:hint="default"/>
      </w:rPr>
    </w:lvl>
    <w:lvl w:ilvl="6" w:tplc="92787212">
      <w:numFmt w:val="bullet"/>
      <w:lvlText w:val="•"/>
      <w:lvlJc w:val="left"/>
      <w:pPr>
        <w:ind w:left="5776" w:hanging="268"/>
      </w:pPr>
      <w:rPr>
        <w:rFonts w:hint="default"/>
      </w:rPr>
    </w:lvl>
    <w:lvl w:ilvl="7" w:tplc="917E3002">
      <w:numFmt w:val="bullet"/>
      <w:lvlText w:val="•"/>
      <w:lvlJc w:val="left"/>
      <w:pPr>
        <w:ind w:left="6722" w:hanging="268"/>
      </w:pPr>
      <w:rPr>
        <w:rFonts w:hint="default"/>
      </w:rPr>
    </w:lvl>
    <w:lvl w:ilvl="8" w:tplc="31C6D53C">
      <w:numFmt w:val="bullet"/>
      <w:lvlText w:val="•"/>
      <w:lvlJc w:val="left"/>
      <w:pPr>
        <w:ind w:left="7668" w:hanging="268"/>
      </w:pPr>
      <w:rPr>
        <w:rFonts w:hint="default"/>
      </w:rPr>
    </w:lvl>
  </w:abstractNum>
  <w:abstractNum w:abstractNumId="8" w15:restartNumberingAfterBreak="0">
    <w:nsid w:val="51893BD7"/>
    <w:multiLevelType w:val="hybridMultilevel"/>
    <w:tmpl w:val="C4904578"/>
    <w:lvl w:ilvl="0" w:tplc="938CC742">
      <w:start w:val="1"/>
      <w:numFmt w:val="lowerLetter"/>
      <w:lvlText w:val="%1."/>
      <w:lvlJc w:val="left"/>
      <w:pPr>
        <w:ind w:left="100" w:hanging="268"/>
        <w:jc w:val="left"/>
      </w:pPr>
      <w:rPr>
        <w:rFonts w:ascii="Arial" w:eastAsia="Arial" w:hAnsi="Arial" w:cs="Arial" w:hint="default"/>
        <w:color w:val="5D5D5D"/>
        <w:spacing w:val="-1"/>
        <w:w w:val="100"/>
        <w:sz w:val="24"/>
        <w:szCs w:val="24"/>
      </w:rPr>
    </w:lvl>
    <w:lvl w:ilvl="1" w:tplc="DFB0F37A">
      <w:numFmt w:val="bullet"/>
      <w:lvlText w:val=""/>
      <w:lvlJc w:val="left"/>
      <w:pPr>
        <w:ind w:left="730" w:hanging="360"/>
      </w:pPr>
      <w:rPr>
        <w:rFonts w:ascii="Symbol" w:eastAsia="Symbol" w:hAnsi="Symbol" w:cs="Symbol" w:hint="default"/>
        <w:color w:val="5D5D5D"/>
        <w:w w:val="100"/>
        <w:sz w:val="20"/>
        <w:szCs w:val="20"/>
      </w:rPr>
    </w:lvl>
    <w:lvl w:ilvl="2" w:tplc="59B4A39C">
      <w:numFmt w:val="bullet"/>
      <w:lvlText w:val="•"/>
      <w:lvlJc w:val="left"/>
      <w:pPr>
        <w:ind w:left="1720" w:hanging="360"/>
      </w:pPr>
      <w:rPr>
        <w:rFonts w:hint="default"/>
      </w:rPr>
    </w:lvl>
    <w:lvl w:ilvl="3" w:tplc="2F5A14B0">
      <w:numFmt w:val="bullet"/>
      <w:lvlText w:val="•"/>
      <w:lvlJc w:val="left"/>
      <w:pPr>
        <w:ind w:left="2700" w:hanging="360"/>
      </w:pPr>
      <w:rPr>
        <w:rFonts w:hint="default"/>
      </w:rPr>
    </w:lvl>
    <w:lvl w:ilvl="4" w:tplc="292E37F4">
      <w:numFmt w:val="bullet"/>
      <w:lvlText w:val="•"/>
      <w:lvlJc w:val="left"/>
      <w:pPr>
        <w:ind w:left="3680" w:hanging="360"/>
      </w:pPr>
      <w:rPr>
        <w:rFonts w:hint="default"/>
      </w:rPr>
    </w:lvl>
    <w:lvl w:ilvl="5" w:tplc="F304769A">
      <w:numFmt w:val="bullet"/>
      <w:lvlText w:val="•"/>
      <w:lvlJc w:val="left"/>
      <w:pPr>
        <w:ind w:left="4660" w:hanging="360"/>
      </w:pPr>
      <w:rPr>
        <w:rFonts w:hint="default"/>
      </w:rPr>
    </w:lvl>
    <w:lvl w:ilvl="6" w:tplc="72D26886">
      <w:numFmt w:val="bullet"/>
      <w:lvlText w:val="•"/>
      <w:lvlJc w:val="left"/>
      <w:pPr>
        <w:ind w:left="5640" w:hanging="360"/>
      </w:pPr>
      <w:rPr>
        <w:rFonts w:hint="default"/>
      </w:rPr>
    </w:lvl>
    <w:lvl w:ilvl="7" w:tplc="77325E1E">
      <w:numFmt w:val="bullet"/>
      <w:lvlText w:val="•"/>
      <w:lvlJc w:val="left"/>
      <w:pPr>
        <w:ind w:left="6620" w:hanging="360"/>
      </w:pPr>
      <w:rPr>
        <w:rFonts w:hint="default"/>
      </w:rPr>
    </w:lvl>
    <w:lvl w:ilvl="8" w:tplc="0CF8F322">
      <w:numFmt w:val="bullet"/>
      <w:lvlText w:val="•"/>
      <w:lvlJc w:val="left"/>
      <w:pPr>
        <w:ind w:left="7600" w:hanging="360"/>
      </w:pPr>
      <w:rPr>
        <w:rFonts w:hint="default"/>
      </w:rPr>
    </w:lvl>
  </w:abstractNum>
  <w:abstractNum w:abstractNumId="9" w15:restartNumberingAfterBreak="0">
    <w:nsid w:val="62BB68A4"/>
    <w:multiLevelType w:val="hybridMultilevel"/>
    <w:tmpl w:val="74E2A1F6"/>
    <w:lvl w:ilvl="0" w:tplc="D0249530">
      <w:start w:val="1"/>
      <w:numFmt w:val="lowerLetter"/>
      <w:lvlText w:val="%1."/>
      <w:lvlJc w:val="left"/>
      <w:pPr>
        <w:ind w:left="100" w:hanging="268"/>
        <w:jc w:val="left"/>
      </w:pPr>
      <w:rPr>
        <w:rFonts w:ascii="Arial" w:eastAsia="Arial" w:hAnsi="Arial" w:cs="Arial" w:hint="default"/>
        <w:color w:val="5D5D5D"/>
        <w:spacing w:val="-2"/>
        <w:w w:val="100"/>
        <w:sz w:val="24"/>
        <w:szCs w:val="24"/>
      </w:rPr>
    </w:lvl>
    <w:lvl w:ilvl="1" w:tplc="D494E448">
      <w:numFmt w:val="bullet"/>
      <w:lvlText w:val="•"/>
      <w:lvlJc w:val="left"/>
      <w:pPr>
        <w:ind w:left="1046" w:hanging="268"/>
      </w:pPr>
      <w:rPr>
        <w:rFonts w:hint="default"/>
      </w:rPr>
    </w:lvl>
    <w:lvl w:ilvl="2" w:tplc="26DAEB16">
      <w:numFmt w:val="bullet"/>
      <w:lvlText w:val="•"/>
      <w:lvlJc w:val="left"/>
      <w:pPr>
        <w:ind w:left="1992" w:hanging="268"/>
      </w:pPr>
      <w:rPr>
        <w:rFonts w:hint="default"/>
      </w:rPr>
    </w:lvl>
    <w:lvl w:ilvl="3" w:tplc="3AECD004">
      <w:numFmt w:val="bullet"/>
      <w:lvlText w:val="•"/>
      <w:lvlJc w:val="left"/>
      <w:pPr>
        <w:ind w:left="2938" w:hanging="268"/>
      </w:pPr>
      <w:rPr>
        <w:rFonts w:hint="default"/>
      </w:rPr>
    </w:lvl>
    <w:lvl w:ilvl="4" w:tplc="E9480E0A">
      <w:numFmt w:val="bullet"/>
      <w:lvlText w:val="•"/>
      <w:lvlJc w:val="left"/>
      <w:pPr>
        <w:ind w:left="3884" w:hanging="268"/>
      </w:pPr>
      <w:rPr>
        <w:rFonts w:hint="default"/>
      </w:rPr>
    </w:lvl>
    <w:lvl w:ilvl="5" w:tplc="09D21368">
      <w:numFmt w:val="bullet"/>
      <w:lvlText w:val="•"/>
      <w:lvlJc w:val="left"/>
      <w:pPr>
        <w:ind w:left="4830" w:hanging="268"/>
      </w:pPr>
      <w:rPr>
        <w:rFonts w:hint="default"/>
      </w:rPr>
    </w:lvl>
    <w:lvl w:ilvl="6" w:tplc="BEFC7960">
      <w:numFmt w:val="bullet"/>
      <w:lvlText w:val="•"/>
      <w:lvlJc w:val="left"/>
      <w:pPr>
        <w:ind w:left="5776" w:hanging="268"/>
      </w:pPr>
      <w:rPr>
        <w:rFonts w:hint="default"/>
      </w:rPr>
    </w:lvl>
    <w:lvl w:ilvl="7" w:tplc="CBF067DE">
      <w:numFmt w:val="bullet"/>
      <w:lvlText w:val="•"/>
      <w:lvlJc w:val="left"/>
      <w:pPr>
        <w:ind w:left="6722" w:hanging="268"/>
      </w:pPr>
      <w:rPr>
        <w:rFonts w:hint="default"/>
      </w:rPr>
    </w:lvl>
    <w:lvl w:ilvl="8" w:tplc="42E23C24">
      <w:numFmt w:val="bullet"/>
      <w:lvlText w:val="•"/>
      <w:lvlJc w:val="left"/>
      <w:pPr>
        <w:ind w:left="7668" w:hanging="268"/>
      </w:pPr>
      <w:rPr>
        <w:rFonts w:hint="default"/>
      </w:rPr>
    </w:lvl>
  </w:abstractNum>
  <w:abstractNum w:abstractNumId="10" w15:restartNumberingAfterBreak="0">
    <w:nsid w:val="63F8605E"/>
    <w:multiLevelType w:val="hybridMultilevel"/>
    <w:tmpl w:val="6E88F6A6"/>
    <w:lvl w:ilvl="0" w:tplc="CE68165A">
      <w:start w:val="1"/>
      <w:numFmt w:val="lowerLetter"/>
      <w:lvlText w:val="%1."/>
      <w:lvlJc w:val="left"/>
      <w:pPr>
        <w:ind w:left="100" w:hanging="267"/>
        <w:jc w:val="left"/>
      </w:pPr>
      <w:rPr>
        <w:rFonts w:ascii="Arial" w:eastAsia="Arial" w:hAnsi="Arial" w:cs="Arial" w:hint="default"/>
        <w:color w:val="5D5D5D"/>
        <w:spacing w:val="-1"/>
        <w:w w:val="100"/>
        <w:sz w:val="24"/>
        <w:szCs w:val="24"/>
      </w:rPr>
    </w:lvl>
    <w:lvl w:ilvl="1" w:tplc="FF948976">
      <w:numFmt w:val="bullet"/>
      <w:lvlText w:val="•"/>
      <w:lvlJc w:val="left"/>
      <w:pPr>
        <w:ind w:left="1046" w:hanging="267"/>
      </w:pPr>
      <w:rPr>
        <w:rFonts w:hint="default"/>
      </w:rPr>
    </w:lvl>
    <w:lvl w:ilvl="2" w:tplc="128E1C9C">
      <w:numFmt w:val="bullet"/>
      <w:lvlText w:val="•"/>
      <w:lvlJc w:val="left"/>
      <w:pPr>
        <w:ind w:left="1992" w:hanging="267"/>
      </w:pPr>
      <w:rPr>
        <w:rFonts w:hint="default"/>
      </w:rPr>
    </w:lvl>
    <w:lvl w:ilvl="3" w:tplc="E89418F2">
      <w:numFmt w:val="bullet"/>
      <w:lvlText w:val="•"/>
      <w:lvlJc w:val="left"/>
      <w:pPr>
        <w:ind w:left="2938" w:hanging="267"/>
      </w:pPr>
      <w:rPr>
        <w:rFonts w:hint="default"/>
      </w:rPr>
    </w:lvl>
    <w:lvl w:ilvl="4" w:tplc="83EC7B54">
      <w:numFmt w:val="bullet"/>
      <w:lvlText w:val="•"/>
      <w:lvlJc w:val="left"/>
      <w:pPr>
        <w:ind w:left="3884" w:hanging="267"/>
      </w:pPr>
      <w:rPr>
        <w:rFonts w:hint="default"/>
      </w:rPr>
    </w:lvl>
    <w:lvl w:ilvl="5" w:tplc="C5D04A0A">
      <w:numFmt w:val="bullet"/>
      <w:lvlText w:val="•"/>
      <w:lvlJc w:val="left"/>
      <w:pPr>
        <w:ind w:left="4830" w:hanging="267"/>
      </w:pPr>
      <w:rPr>
        <w:rFonts w:hint="default"/>
      </w:rPr>
    </w:lvl>
    <w:lvl w:ilvl="6" w:tplc="EDA2E47E">
      <w:numFmt w:val="bullet"/>
      <w:lvlText w:val="•"/>
      <w:lvlJc w:val="left"/>
      <w:pPr>
        <w:ind w:left="5776" w:hanging="267"/>
      </w:pPr>
      <w:rPr>
        <w:rFonts w:hint="default"/>
      </w:rPr>
    </w:lvl>
    <w:lvl w:ilvl="7" w:tplc="610EE60C">
      <w:numFmt w:val="bullet"/>
      <w:lvlText w:val="•"/>
      <w:lvlJc w:val="left"/>
      <w:pPr>
        <w:ind w:left="6722" w:hanging="267"/>
      </w:pPr>
      <w:rPr>
        <w:rFonts w:hint="default"/>
      </w:rPr>
    </w:lvl>
    <w:lvl w:ilvl="8" w:tplc="214A9360">
      <w:numFmt w:val="bullet"/>
      <w:lvlText w:val="•"/>
      <w:lvlJc w:val="left"/>
      <w:pPr>
        <w:ind w:left="7668" w:hanging="267"/>
      </w:pPr>
      <w:rPr>
        <w:rFonts w:hint="default"/>
      </w:rPr>
    </w:lvl>
  </w:abstractNum>
  <w:num w:numId="1">
    <w:abstractNumId w:val="3"/>
  </w:num>
  <w:num w:numId="2">
    <w:abstractNumId w:val="10"/>
  </w:num>
  <w:num w:numId="3">
    <w:abstractNumId w:val="5"/>
  </w:num>
  <w:num w:numId="4">
    <w:abstractNumId w:val="2"/>
  </w:num>
  <w:num w:numId="5">
    <w:abstractNumId w:val="6"/>
  </w:num>
  <w:num w:numId="6">
    <w:abstractNumId w:val="8"/>
  </w:num>
  <w:num w:numId="7">
    <w:abstractNumId w:val="1"/>
  </w:num>
  <w:num w:numId="8">
    <w:abstractNumId w:val="4"/>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D5"/>
    <w:rsid w:val="000725D3"/>
    <w:rsid w:val="000B40D8"/>
    <w:rsid w:val="000C3C3E"/>
    <w:rsid w:val="000E0924"/>
    <w:rsid w:val="00292BF1"/>
    <w:rsid w:val="0047256E"/>
    <w:rsid w:val="007623A7"/>
    <w:rsid w:val="007910C4"/>
    <w:rsid w:val="008730AA"/>
    <w:rsid w:val="008811D5"/>
    <w:rsid w:val="00915AF9"/>
    <w:rsid w:val="0097557B"/>
    <w:rsid w:val="009D03D0"/>
    <w:rsid w:val="00A84870"/>
    <w:rsid w:val="00B27FF6"/>
    <w:rsid w:val="00C54CBC"/>
    <w:rsid w:val="00C92139"/>
    <w:rsid w:val="00CE6044"/>
    <w:rsid w:val="00D654E4"/>
    <w:rsid w:val="00DF62B2"/>
    <w:rsid w:val="00E2229C"/>
    <w:rsid w:val="00E2711F"/>
    <w:rsid w:val="00E41860"/>
    <w:rsid w:val="00F93F26"/>
    <w:rsid w:val="00FE4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BA5A"/>
  <w15:docId w15:val="{08B3F056-F893-4722-99A4-CC7443E0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0"/>
      <w:outlineLvl w:val="0"/>
    </w:pPr>
    <w:rPr>
      <w:rFonts w:ascii="Georgia" w:eastAsia="Georgia" w:hAnsi="Georgia" w:cs="Georgia"/>
      <w:sz w:val="45"/>
      <w:szCs w:val="45"/>
    </w:rPr>
  </w:style>
  <w:style w:type="paragraph" w:styleId="Heading2">
    <w:name w:val="heading 2"/>
    <w:basedOn w:val="Normal"/>
    <w:uiPriority w:val="9"/>
    <w:unhideWhenUsed/>
    <w:qFormat/>
    <w:pPr>
      <w:ind w:left="1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5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AF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Constitution-ByLaws-Revisions-Sept2021</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Constitution-ByLaws-Revisions-Sept2021</dc:title>
  <dc:creator>holtz</dc:creator>
  <cp:lastModifiedBy>Holtz, Kim</cp:lastModifiedBy>
  <cp:revision>3</cp:revision>
  <dcterms:created xsi:type="dcterms:W3CDTF">2021-09-26T22:06:00Z</dcterms:created>
  <dcterms:modified xsi:type="dcterms:W3CDTF">2021-09-26T22:07:00Z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PScript5.dll Version 5.2.2</vt:lpwstr>
  </property>
  <property fmtid="{D5CDD505-2E9C-101B-9397-08002B2CF9AE}" pid="4" name="LastSaved">
    <vt:filetime>2021-09-08T00:00:00Z</vt:filetime>
  </property>
</Properties>
</file>