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2735 S 99th Avenue Suite G-103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-114297</wp:posOffset>
            </wp:positionH>
            <wp:positionV relativeFrom="paragraph">
              <wp:posOffset>114300</wp:posOffset>
            </wp:positionV>
            <wp:extent cx="1844993" cy="98399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4993" cy="983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Tolleson, Arizona 85353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Phone:623 936-7387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Fax:623 936-6295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Web: www.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tolleson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animalclinic.com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Información de nuevo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Informacio de Dueño:</w:t>
      </w:r>
      <w:r w:rsidDel="00000000" w:rsidR="00000000" w:rsidRPr="00000000">
        <w:rPr>
          <w:rtl w:val="0"/>
        </w:rPr>
      </w:r>
    </w:p>
    <w:tbl>
      <w:tblPr>
        <w:tblStyle w:val="Table1"/>
        <w:tblW w:w="11376.000000000002" w:type="dxa"/>
        <w:jc w:val="left"/>
        <w:tblInd w:w="-55.0" w:type="dxa"/>
        <w:tblLayout w:type="fixed"/>
        <w:tblLook w:val="0000"/>
      </w:tblPr>
      <w:tblGrid>
        <w:gridCol w:w="4877"/>
        <w:gridCol w:w="3150"/>
        <w:gridCol w:w="1530"/>
        <w:gridCol w:w="1819"/>
        <w:tblGridChange w:id="0">
          <w:tblGrid>
            <w:gridCol w:w="4877"/>
            <w:gridCol w:w="3150"/>
            <w:gridCol w:w="1530"/>
            <w:gridCol w:w="1819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Dueño / Pareja Nombre: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Direccion de Casa: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Codigo Postal: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Telefonico:</w:t>
              <w:tab/>
              <w:tab/>
              <w:tab/>
              <w:tab/>
              <w:tab/>
              <w:tab/>
              <w:t xml:space="preserve">Telefono Alternativo: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Electronico:</w:t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¿Como supiste de nosotros?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Veterinario Anterior:</w:t>
              <w:tab/>
              <w:tab/>
              <w:tab/>
              <w:tab/>
              <w:tab/>
              <w:t xml:space="preserve">Nombre de Clinica: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Informacion de Mascota:</w:t>
      </w:r>
      <w:r w:rsidDel="00000000" w:rsidR="00000000" w:rsidRPr="00000000">
        <w:rPr>
          <w:rtl w:val="0"/>
        </w:rPr>
      </w:r>
    </w:p>
    <w:tbl>
      <w:tblPr>
        <w:tblStyle w:val="Table2"/>
        <w:tblW w:w="11376.0" w:type="dxa"/>
        <w:jc w:val="left"/>
        <w:tblInd w:w="-55.0" w:type="dxa"/>
        <w:tblLayout w:type="fixed"/>
        <w:tblLook w:val="0000"/>
      </w:tblPr>
      <w:tblGrid>
        <w:gridCol w:w="2447"/>
        <w:gridCol w:w="1170"/>
        <w:gridCol w:w="2430"/>
        <w:gridCol w:w="1260"/>
        <w:gridCol w:w="1080"/>
        <w:gridCol w:w="2989"/>
        <w:tblGridChange w:id="0">
          <w:tblGrid>
            <w:gridCol w:w="2447"/>
            <w:gridCol w:w="1170"/>
            <w:gridCol w:w="2430"/>
            <w:gridCol w:w="1260"/>
            <w:gridCol w:w="1080"/>
            <w:gridCol w:w="29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Mascota: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Edad:</w:t>
              <w:tab/>
              <w:t xml:space="preserve">  □ Semanas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□ Meses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□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Hembra     □ Macho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Esterilizada     □ Esterilizado      □ Intacto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de Microchip: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76.0" w:type="dxa"/>
        <w:jc w:val="left"/>
        <w:tblInd w:w="-55.0" w:type="dxa"/>
        <w:tblLayout w:type="fixed"/>
        <w:tblLook w:val="0000"/>
      </w:tblPr>
      <w:tblGrid>
        <w:gridCol w:w="11376"/>
        <w:tblGridChange w:id="0">
          <w:tblGrid>
            <w:gridCol w:w="11376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de la visita: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.94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  <w:tab/>
              <w:t xml:space="preserve">¿Su mascota ha sido diagnosticada con alguna condición médica? Si es si, por favor indique lo que 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¿Su mascota ha tenido alguna vez una reacción adversa a algún medicamento, procedimiento o vacuna? If so, describe.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94140624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  <w:tab/>
              <w:tab/>
              <w:t xml:space="preserve">¿Su mascota está tomando algún medicamento?  Si es si, por favor indique lo que 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☐Si     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Mi mascota puede ser fotografiada o grabada en video. La imagen de mi mascota puede ser utilizada por TAC para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☐No    materiales promocionales, incluido el sitio web, materiales impresos, anuncios, cobertura de prensa, cobertura televisiva,          </w:t>
      </w:r>
      <w:r w:rsidDel="00000000" w:rsidR="00000000" w:rsidRPr="00000000">
        <w:rPr>
          <w:sz w:val="19"/>
          <w:szCs w:val="19"/>
          <w:rtl w:val="0"/>
        </w:rPr>
        <w:t xml:space="preserve">redes sociales 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Tengo al menos 18 años de edad y soy el propietario o el contacto autorizado para esta mascota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vertAlign w:val="baseline"/>
          <w:rtl w:val="0"/>
        </w:rPr>
        <w:t xml:space="preserve">. Soy el propietario o contacto autorizado de esta mascota. Autorizo a los veterinarios y al personal a realizar exámenes, vacunas, tratamientos y otros servicios. Entiendo que no hay garantía en cuanto a los resultados de diagnósticos, procedimientos o tratamientos. También entiendo que un veterinario puede no estar presente en la clínica en todo momento, y que el personal veterinario puede realizar diagnósticos y administrar tratamientos bajo la guía del médico. Reconozco que el pago se debe en su totalidad al momento de completar los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Firma _________________________________________________   Fecha ______/______/______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Solo para uso de la oficina</w:t>
      </w:r>
    </w:p>
    <w:tbl>
      <w:tblPr>
        <w:tblStyle w:val="Table4"/>
        <w:tblW w:w="11400.0" w:type="dxa"/>
        <w:jc w:val="left"/>
        <w:tblInd w:w="-55.0" w:type="dxa"/>
        <w:tblLayout w:type="fixed"/>
        <w:tblLook w:val="0000"/>
      </w:tblPr>
      <w:tblGrid>
        <w:gridCol w:w="3675"/>
        <w:gridCol w:w="2610"/>
        <w:gridCol w:w="2640"/>
        <w:gridCol w:w="2475"/>
        <w:tblGridChange w:id="0">
          <w:tblGrid>
            <w:gridCol w:w="3675"/>
            <w:gridCol w:w="2610"/>
            <w:gridCol w:w="2640"/>
            <w:gridCol w:w="2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Footnote_Symbol">
    <w:name w:val="Footnote_Symbol"/>
    <w:next w:val="Foot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Symbol">
    <w:name w:val="Endnote_Symbol"/>
    <w:next w:val="End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_anchor">
    <w:name w:val="Footnote_anchor"/>
    <w:next w:val="Foot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anchor">
    <w:name w:val="Endnote_anchor"/>
    <w:next w:val="End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Noto Sans Devanagari" w:eastAsia="AR PL SungtiL GB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TextBody"/>
    <w:next w:val="TableContents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note">
    <w:name w:val="Footnote"/>
    <w:basedOn w:val="Normal"/>
    <w:next w:val="Foot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Endnote">
    <w:name w:val="Endnote"/>
    <w:basedOn w:val="Normal"/>
    <w:next w:val="End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Hm0qOoXMBJzpMBy8hBilxuUfAA==">AMUW2mXt9TAfrfR7ypa5gGu1TtBJ5iyKpKNpAQRkQpHS8niCKvs7XDy+KUGOU1ey0ozPu9eY+5cqZa0+dd3IqAXDy/08T6fpYrh+kiy/j269z/ztRe87elE=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