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E5C8" w14:textId="77777777" w:rsidR="005B3525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 xml:space="preserve">Hold Harmless Agreement: Person(s) agree to Hold Harmless, Duran’s </w:t>
      </w:r>
      <w:proofErr w:type="gramStart"/>
      <w:r>
        <w:rPr>
          <w:rFonts w:cs="Droid Serif"/>
          <w:sz w:val="24"/>
          <w:szCs w:val="24"/>
        </w:rPr>
        <w:t>Down Home</w:t>
      </w:r>
      <w:proofErr w:type="gramEnd"/>
      <w:r>
        <w:rPr>
          <w:rFonts w:cs="Droid Serif"/>
          <w:sz w:val="24"/>
          <w:szCs w:val="24"/>
        </w:rPr>
        <w:t xml:space="preserve"> Days, Duran’s Farm Fresh Products, and Waterford Borough its owners, agents, and employees responsible for suits, claims, damages, personal injuries and loss or damaged property sustained during the </w:t>
      </w:r>
      <w:proofErr w:type="spellStart"/>
      <w:r>
        <w:rPr>
          <w:rFonts w:cs="Droid Serif"/>
          <w:sz w:val="24"/>
          <w:szCs w:val="24"/>
        </w:rPr>
        <w:t>set up</w:t>
      </w:r>
      <w:proofErr w:type="spellEnd"/>
      <w:r>
        <w:rPr>
          <w:rFonts w:cs="Droid Serif"/>
          <w:sz w:val="24"/>
          <w:szCs w:val="24"/>
        </w:rPr>
        <w:t>, execution, and tear down of this event.  Participants agree to Hold Harmless</w:t>
      </w:r>
    </w:p>
    <w:p w14:paraId="6166169A" w14:textId="77777777" w:rsidR="005B3525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 xml:space="preserve">Defend and indemnify Duran’s </w:t>
      </w:r>
      <w:proofErr w:type="gramStart"/>
      <w:r>
        <w:rPr>
          <w:rFonts w:cs="Droid Serif"/>
          <w:sz w:val="24"/>
          <w:szCs w:val="24"/>
        </w:rPr>
        <w:t>Down Home</w:t>
      </w:r>
      <w:proofErr w:type="gramEnd"/>
      <w:r>
        <w:rPr>
          <w:rFonts w:cs="Droid Serif"/>
          <w:sz w:val="24"/>
          <w:szCs w:val="24"/>
        </w:rPr>
        <w:t xml:space="preserve"> Days, Duran’s Farm Fresh </w:t>
      </w:r>
    </w:p>
    <w:p w14:paraId="247DEFD5" w14:textId="77777777" w:rsidR="005B3525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>Products, Waterford Borough and its owners, agents and employees from</w:t>
      </w:r>
    </w:p>
    <w:p w14:paraId="4E45919C" w14:textId="77777777" w:rsidR="005B3525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>Any suits, claims, damages, personal injuries, losses, and damaged property arising from the negligence, recklessness, or intentional conduct of participants or participants owners, agents and employees.</w:t>
      </w:r>
    </w:p>
    <w:p w14:paraId="5DEFE988" w14:textId="77777777" w:rsidR="005B3525" w:rsidRDefault="005B3525" w:rsidP="005B3525">
      <w:pPr>
        <w:rPr>
          <w:rFonts w:cs="Droid Serif"/>
          <w:sz w:val="24"/>
          <w:szCs w:val="24"/>
        </w:rPr>
      </w:pPr>
    </w:p>
    <w:p w14:paraId="57DEFAC5" w14:textId="77777777" w:rsidR="005B3525" w:rsidRPr="00EF7CAE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>Signature______________________________________                    Date__________________</w:t>
      </w:r>
    </w:p>
    <w:p w14:paraId="427610F0" w14:textId="77777777" w:rsidR="005B3525" w:rsidRDefault="005B3525"/>
    <w:sectPr w:rsidR="005B3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erif">
    <w:altName w:val="Cambria"/>
    <w:charset w:val="00"/>
    <w:family w:val="roman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25"/>
    <w:rsid w:val="005B3525"/>
    <w:rsid w:val="00787350"/>
    <w:rsid w:val="00D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6C2F"/>
  <w15:chartTrackingRefBased/>
  <w15:docId w15:val="{0E5CAA0F-A293-4A47-952A-28725933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25"/>
    <w:pPr>
      <w:spacing w:before="100" w:beforeAutospacing="1" w:after="100" w:afterAutospacing="1" w:line="240" w:lineRule="auto"/>
      <w:contextualSpacing/>
    </w:pPr>
    <w:rPr>
      <w:rFonts w:ascii="Lato" w:hAnsi="Lato" w:cs="Mangal"/>
      <w:kern w:val="0"/>
      <w:sz w:val="23"/>
      <w:szCs w:val="2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25"/>
    <w:pPr>
      <w:keepNext/>
      <w:keepLines/>
      <w:spacing w:before="360" w:beforeAutospacing="0" w:after="80" w:afterAutospacing="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25"/>
    <w:pPr>
      <w:keepNext/>
      <w:keepLines/>
      <w:spacing w:before="160" w:beforeAutospacing="0" w:after="80" w:afterAutospacing="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25"/>
    <w:pPr>
      <w:keepNext/>
      <w:keepLines/>
      <w:spacing w:before="160" w:beforeAutospacing="0" w:after="80" w:afterAutospacing="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25"/>
    <w:pPr>
      <w:keepNext/>
      <w:keepLines/>
      <w:spacing w:before="80" w:beforeAutospacing="0" w:after="40" w:afterAutospacing="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25"/>
    <w:pPr>
      <w:keepNext/>
      <w:keepLines/>
      <w:spacing w:before="80" w:beforeAutospacing="0" w:after="40" w:afterAutospacing="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25"/>
    <w:pPr>
      <w:keepNext/>
      <w:keepLines/>
      <w:spacing w:before="40" w:beforeAutospacing="0" w:after="0" w:afterAutospacing="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25"/>
    <w:pPr>
      <w:keepNext/>
      <w:keepLines/>
      <w:spacing w:before="40" w:beforeAutospacing="0" w:after="0" w:afterAutospacing="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25"/>
    <w:pPr>
      <w:keepNext/>
      <w:keepLines/>
      <w:spacing w:before="0" w:beforeAutospacing="0" w:after="0" w:afterAutospacing="0"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25"/>
    <w:pPr>
      <w:keepNext/>
      <w:keepLines/>
      <w:spacing w:before="0" w:beforeAutospacing="0" w:after="0" w:afterAutospacing="0"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25"/>
    <w:pPr>
      <w:spacing w:before="0" w:beforeAutospacing="0" w:after="80" w:afterAutospacing="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25"/>
    <w:pPr>
      <w:numPr>
        <w:ilvl w:val="1"/>
      </w:numPr>
      <w:spacing w:before="0" w:beforeAutospacing="0" w:after="160" w:afterAutospacing="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25"/>
    <w:pPr>
      <w:spacing w:before="160" w:beforeAutospacing="0" w:after="160" w:afterAutospacing="0" w:line="278" w:lineRule="auto"/>
      <w:contextualSpacing w:val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25"/>
    <w:pPr>
      <w:spacing w:before="0" w:beforeAutospacing="0" w:after="160" w:afterAutospacing="0" w:line="278" w:lineRule="auto"/>
      <w:ind w:left="720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contextualSpacing w:val="0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Duran</dc:creator>
  <cp:keywords/>
  <dc:description/>
  <cp:lastModifiedBy>Karen Duran</cp:lastModifiedBy>
  <cp:revision>1</cp:revision>
  <dcterms:created xsi:type="dcterms:W3CDTF">2025-01-02T19:20:00Z</dcterms:created>
  <dcterms:modified xsi:type="dcterms:W3CDTF">2025-01-02T19:42:00Z</dcterms:modified>
</cp:coreProperties>
</file>