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0F7D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</w:p>
    <w:p w14:paraId="01C0B362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</w:p>
    <w:p w14:paraId="36537100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</w:p>
    <w:p w14:paraId="67DC1954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</w:p>
    <w:p w14:paraId="504B4797" w14:textId="328BB042" w:rsidR="00FF56B7" w:rsidRPr="00525800" w:rsidRDefault="00FF56B7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14:paraId="0C28B073" w14:textId="1005EAA6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14:paraId="6CD4F35D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14:paraId="6988822C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14:paraId="783E5765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14:paraId="4E078A21" w14:textId="12F9DDF8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525800">
        <w:rPr>
          <w:rFonts w:ascii="Times New Roman" w:hAnsi="Times New Roman" w:cs="Times New Roman"/>
          <w:b/>
          <w:bCs/>
          <w:sz w:val="52"/>
          <w:szCs w:val="52"/>
          <w:lang w:val="en-US"/>
        </w:rPr>
        <w:t>Project Title</w:t>
      </w:r>
    </w:p>
    <w:p w14:paraId="16C528F8" w14:textId="77777777" w:rsidR="00525800" w:rsidRPr="00525800" w:rsidRDefault="00525800">
      <w:pPr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525800">
        <w:rPr>
          <w:rFonts w:ascii="Times New Roman" w:hAnsi="Times New Roman" w:cs="Times New Roman"/>
          <w:b/>
          <w:bCs/>
          <w:sz w:val="52"/>
          <w:szCs w:val="52"/>
          <w:lang w:val="en-US"/>
        </w:rPr>
        <w:br w:type="page"/>
      </w:r>
    </w:p>
    <w:p w14:paraId="7A4A6461" w14:textId="32CF24C7" w:rsid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525800">
        <w:rPr>
          <w:rFonts w:ascii="Times New Roman" w:hAnsi="Times New Roman" w:cs="Times New Roman"/>
          <w:b/>
          <w:bCs/>
          <w:sz w:val="52"/>
          <w:szCs w:val="52"/>
          <w:lang w:val="en-US"/>
        </w:rPr>
        <w:lastRenderedPageBreak/>
        <w:t>Abstract</w:t>
      </w:r>
    </w:p>
    <w:p w14:paraId="4FC2B5F1" w14:textId="47084C44" w:rsidR="00525800" w:rsidRPr="00525800" w:rsidRDefault="00525800" w:rsidP="005258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The abstract is a</w:t>
      </w:r>
      <w:r w:rsidRPr="00525800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concise summary of the report with no more than 250 words or less than 1800 characters, which will be used during project judging and for visitors during the public day. </w:t>
      </w:r>
      <w:r w:rsidRPr="00525800">
        <w:rPr>
          <w:rStyle w:val="Strong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It should </w:t>
      </w:r>
      <w:r w:rsidRPr="00525800">
        <w:rPr>
          <w:rStyle w:val="Strong"/>
          <w:rFonts w:ascii="Times New Roman" w:hAnsi="Times New Roman" w:cs="Times New Roman"/>
          <w:color w:val="404040"/>
          <w:sz w:val="24"/>
          <w:szCs w:val="24"/>
          <w:u w:val="single"/>
          <w:shd w:val="clear" w:color="auto" w:fill="FFFFFF"/>
        </w:rPr>
        <w:t>not</w:t>
      </w:r>
      <w:r w:rsidRPr="00525800">
        <w:rPr>
          <w:rStyle w:val="Strong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include acknowledgements (such as the name of the school, name of mentor or research institutions) or external endorsements.</w:t>
      </w:r>
    </w:p>
    <w:p w14:paraId="3387B92E" w14:textId="77777777" w:rsidR="00525800" w:rsidRPr="00525800" w:rsidRDefault="00525800">
      <w:pPr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525800">
        <w:rPr>
          <w:rFonts w:ascii="Times New Roman" w:hAnsi="Times New Roman" w:cs="Times New Roman"/>
          <w:b/>
          <w:bCs/>
          <w:sz w:val="52"/>
          <w:szCs w:val="52"/>
          <w:lang w:val="en-US"/>
        </w:rPr>
        <w:br w:type="page"/>
      </w:r>
    </w:p>
    <w:p w14:paraId="6F267E7B" w14:textId="22C325A4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lastRenderedPageBreak/>
        <w:t>Report</w:t>
      </w:r>
    </w:p>
    <w:p w14:paraId="5B364974" w14:textId="159535FF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report d</w:t>
      </w:r>
      <w:r w:rsidRPr="00525800">
        <w:rPr>
          <w:rFonts w:ascii="Times New Roman" w:hAnsi="Times New Roman" w:cs="Times New Roman"/>
          <w:sz w:val="24"/>
          <w:szCs w:val="24"/>
          <w:lang w:val="en-US"/>
        </w:rPr>
        <w:t>escribe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 the actual laboratory, field or theoretical research (not library research) for the project. It should involve ideas and preferably, data generated by the student.</w:t>
      </w:r>
    </w:p>
    <w:p w14:paraId="4CACC088" w14:textId="77777777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62EFA2" w14:textId="77777777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Credit should be given to the appropriate source and reference. </w:t>
      </w:r>
    </w:p>
    <w:p w14:paraId="608FE59A" w14:textId="77777777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AA8A7E" w14:textId="39D30CB4" w:rsid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>It should include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97CECA" w14:textId="28A1A34C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Background and Purpose of the research area, </w:t>
      </w:r>
    </w:p>
    <w:p w14:paraId="4B736482" w14:textId="224AF714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Hypothesis of the research, </w:t>
      </w:r>
    </w:p>
    <w:p w14:paraId="4D413E31" w14:textId="71E26140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an Experimental section including Methods and Results, </w:t>
      </w:r>
    </w:p>
    <w:p w14:paraId="0673183C" w14:textId="2E19EBD3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Conclusion including a Discussion of the Results and Implications and </w:t>
      </w:r>
    </w:p>
    <w:p w14:paraId="0B68374A" w14:textId="48A4C024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Bibliography of References. </w:t>
      </w:r>
    </w:p>
    <w:p w14:paraId="381DCC67" w14:textId="77777777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90BB89" w14:textId="6A375FEF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>Students are advised not to exceed seven pages, inclusive of data in tables, figures and diagrams. References and appendices do not count towards the seven-page limit. To ensure fairness across submission, judges have been advised that they can ignore any part of a report that exceeds the seven-page limit.</w:t>
      </w:r>
    </w:p>
    <w:sectPr w:rsidR="00525800" w:rsidRPr="00525800" w:rsidSect="00525800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B6AD" w14:textId="77777777" w:rsidR="00BE07C3" w:rsidRDefault="00BE07C3" w:rsidP="00525800">
      <w:r>
        <w:separator/>
      </w:r>
    </w:p>
  </w:endnote>
  <w:endnote w:type="continuationSeparator" w:id="0">
    <w:p w14:paraId="5B2C47F0" w14:textId="77777777" w:rsidR="00BE07C3" w:rsidRDefault="00BE07C3" w:rsidP="0052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324E" w14:textId="77777777" w:rsidR="00BE07C3" w:rsidRDefault="00BE07C3" w:rsidP="00525800">
      <w:r>
        <w:separator/>
      </w:r>
    </w:p>
  </w:footnote>
  <w:footnote w:type="continuationSeparator" w:id="0">
    <w:p w14:paraId="1E4FE4B6" w14:textId="77777777" w:rsidR="00BE07C3" w:rsidRDefault="00BE07C3" w:rsidP="0052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1B7C" w14:textId="472F6C7D" w:rsidR="00525800" w:rsidRPr="00525800" w:rsidRDefault="0052580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525800">
      <w:rPr>
        <w:rFonts w:ascii="Times New Roman" w:hAnsi="Times New Roman" w:cs="Times New Roman"/>
        <w:sz w:val="24"/>
        <w:szCs w:val="24"/>
        <w:lang w:val="en-US"/>
      </w:rPr>
      <w:t>Student name(s)</w:t>
    </w:r>
    <w:r w:rsidRPr="00525800">
      <w:rPr>
        <w:rFonts w:ascii="Times New Roman" w:hAnsi="Times New Roman" w:cs="Times New Roman"/>
        <w:sz w:val="24"/>
        <w:szCs w:val="24"/>
        <w:lang w:val="en-US"/>
      </w:rPr>
      <w:tab/>
    </w:r>
    <w:r w:rsidRPr="00525800">
      <w:rPr>
        <w:rFonts w:ascii="Times New Roman" w:hAnsi="Times New Roman" w:cs="Times New Roman"/>
        <w:sz w:val="24"/>
        <w:szCs w:val="24"/>
        <w:lang w:val="en-US"/>
      </w:rPr>
      <w:tab/>
      <w:t>Project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23D1"/>
    <w:multiLevelType w:val="hybridMultilevel"/>
    <w:tmpl w:val="A140A52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1643C"/>
    <w:multiLevelType w:val="hybridMultilevel"/>
    <w:tmpl w:val="F692FE5C"/>
    <w:lvl w:ilvl="0" w:tplc="078A9E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07363">
    <w:abstractNumId w:val="0"/>
  </w:num>
  <w:num w:numId="2" w16cid:durableId="211860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0"/>
    <w:rsid w:val="00490CC6"/>
    <w:rsid w:val="00525800"/>
    <w:rsid w:val="006660B5"/>
    <w:rsid w:val="00747DD3"/>
    <w:rsid w:val="00B96272"/>
    <w:rsid w:val="00BE07C3"/>
    <w:rsid w:val="00C102A2"/>
    <w:rsid w:val="00CD448F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EECAD"/>
  <w15:chartTrackingRefBased/>
  <w15:docId w15:val="{AE3C453C-4DD0-431B-B6C4-06F62736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800"/>
  </w:style>
  <w:style w:type="paragraph" w:styleId="Footer">
    <w:name w:val="footer"/>
    <w:basedOn w:val="Normal"/>
    <w:link w:val="FooterChar"/>
    <w:uiPriority w:val="99"/>
    <w:unhideWhenUsed/>
    <w:rsid w:val="00525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800"/>
  </w:style>
  <w:style w:type="character" w:styleId="Strong">
    <w:name w:val="Strong"/>
    <w:basedOn w:val="DefaultParagraphFont"/>
    <w:uiPriority w:val="22"/>
    <w:qFormat/>
    <w:rsid w:val="00525800"/>
    <w:rPr>
      <w:b/>
      <w:bCs/>
    </w:rPr>
  </w:style>
  <w:style w:type="paragraph" w:styleId="ListParagraph">
    <w:name w:val="List Paragraph"/>
    <w:basedOn w:val="Normal"/>
    <w:uiPriority w:val="34"/>
    <w:qFormat/>
    <w:rsid w:val="0052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Gerlynn YAP (MOE)</dc:creator>
  <cp:keywords/>
  <dc:description/>
  <cp:lastModifiedBy>Knowledge Chikundi</cp:lastModifiedBy>
  <cp:revision>7</cp:revision>
  <dcterms:created xsi:type="dcterms:W3CDTF">2022-10-20T10:52:00Z</dcterms:created>
  <dcterms:modified xsi:type="dcterms:W3CDTF">2022-10-20T13:19:00Z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2021-09-02T09:32:37Z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031cf4ed-1086-42f3-b82b-a3dae48ca6a8</vt:lpwstr>
  </property>
  <property fmtid="{D5CDD505-2E9C-101B-9397-08002B2CF9AE}" pid="8" name="MSIP_Label_4f288355-fb4c-44cd-b9ca-40cfc2aee5f8_ContentBits">
    <vt:lpwstr>0</vt:lpwstr>
  </property>
</Properties>
</file>