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EC2B1" w14:textId="77777777" w:rsidR="00627630" w:rsidRDefault="00627630">
      <w:pPr>
        <w:rPr>
          <w:rFonts w:ascii="Arial" w:hAnsi="Arial"/>
        </w:rPr>
      </w:pPr>
    </w:p>
    <w:p w14:paraId="0FE10457" w14:textId="34F7F32A" w:rsidR="00627630" w:rsidRDefault="005B0F94" w:rsidP="00627630">
      <w:pPr>
        <w:jc w:val="center"/>
        <w:rPr>
          <w:rFonts w:ascii="Arial" w:hAnsi="Arial"/>
          <w:b/>
        </w:rPr>
      </w:pPr>
      <w:r>
        <w:rPr>
          <w:rFonts w:ascii="Arial" w:hAnsi="Arial"/>
          <w:b/>
        </w:rPr>
        <w:t>Ralf Yusu</w:t>
      </w:r>
      <w:r w:rsidR="00627630">
        <w:rPr>
          <w:rFonts w:ascii="Arial" w:hAnsi="Arial"/>
          <w:b/>
        </w:rPr>
        <w:t>f Gawlick</w:t>
      </w:r>
      <w:r w:rsidR="00627630" w:rsidRPr="00562C81">
        <w:rPr>
          <w:rFonts w:ascii="Arial" w:hAnsi="Arial"/>
          <w:b/>
        </w:rPr>
        <w:t>:</w:t>
      </w:r>
      <w:r w:rsidR="00552F96">
        <w:rPr>
          <w:rFonts w:ascii="Arial" w:hAnsi="Arial"/>
          <w:b/>
        </w:rPr>
        <w:t xml:space="preserve"> </w:t>
      </w:r>
      <w:r w:rsidR="00DF7868">
        <w:rPr>
          <w:rFonts w:ascii="Arial" w:hAnsi="Arial"/>
          <w:b/>
        </w:rPr>
        <w:t>Creative Intersections</w:t>
      </w:r>
    </w:p>
    <w:p w14:paraId="4670374D" w14:textId="13DAD46D" w:rsidR="00627630" w:rsidRPr="00B755A4" w:rsidRDefault="003F276A" w:rsidP="00627630">
      <w:pPr>
        <w:jc w:val="center"/>
        <w:rPr>
          <w:rFonts w:ascii="Arial" w:hAnsi="Arial"/>
        </w:rPr>
      </w:pPr>
      <w:r>
        <w:rPr>
          <w:rFonts w:ascii="Arial" w:hAnsi="Arial"/>
        </w:rPr>
        <w:t>Interviewed by</w:t>
      </w:r>
      <w:r w:rsidR="00627630" w:rsidRPr="00B755A4">
        <w:rPr>
          <w:rFonts w:ascii="Arial" w:hAnsi="Arial"/>
        </w:rPr>
        <w:t xml:space="preserve"> Carla Maria Verdino-Süllwold</w:t>
      </w:r>
    </w:p>
    <w:p w14:paraId="5A065991" w14:textId="77777777" w:rsidR="00627630" w:rsidRDefault="00627630" w:rsidP="00627630">
      <w:pPr>
        <w:jc w:val="center"/>
        <w:rPr>
          <w:rFonts w:ascii="Arial" w:hAnsi="Arial"/>
          <w:b/>
        </w:rPr>
      </w:pPr>
    </w:p>
    <w:p w14:paraId="10F1A779" w14:textId="38A0C363" w:rsidR="00627630" w:rsidRDefault="00627630" w:rsidP="00627630">
      <w:pPr>
        <w:pBdr>
          <w:bottom w:val="single" w:sz="4" w:space="1" w:color="auto"/>
        </w:pBdr>
        <w:ind w:firstLine="720"/>
        <w:rPr>
          <w:rFonts w:ascii="Times New Roman" w:hAnsi="Times New Roman" w:cs="Times New Roman"/>
          <w:i/>
        </w:rPr>
      </w:pPr>
      <w:r>
        <w:rPr>
          <w:rFonts w:ascii="Times New Roman" w:hAnsi="Times New Roman" w:cs="Times New Roman"/>
          <w:i/>
        </w:rPr>
        <w:t>In his three recent releases for the Musica</w:t>
      </w:r>
      <w:r w:rsidR="005B0F94">
        <w:rPr>
          <w:rFonts w:ascii="Times New Roman" w:hAnsi="Times New Roman" w:cs="Times New Roman"/>
          <w:i/>
        </w:rPr>
        <w:t xml:space="preserve"> Omnia label, composer Ralf Yusu</w:t>
      </w:r>
      <w:r>
        <w:rPr>
          <w:rFonts w:ascii="Times New Roman" w:hAnsi="Times New Roman" w:cs="Times New Roman"/>
          <w:i/>
        </w:rPr>
        <w:t>f Gawlick has embarked on an artistic partnership which, he says, ‘is very special. I feel that we are like a family of artists, and I look forward to a continuing relationship.’</w:t>
      </w:r>
    </w:p>
    <w:p w14:paraId="58D767DD" w14:textId="2F28166F" w:rsidR="00627630" w:rsidRDefault="00627630" w:rsidP="00627630">
      <w:pPr>
        <w:pBdr>
          <w:bottom w:val="single" w:sz="4" w:space="1" w:color="auto"/>
        </w:pBdr>
        <w:ind w:firstLine="720"/>
        <w:rPr>
          <w:rFonts w:ascii="Times New Roman" w:hAnsi="Times New Roman" w:cs="Times New Roman"/>
          <w:i/>
        </w:rPr>
      </w:pPr>
      <w:r>
        <w:rPr>
          <w:rFonts w:ascii="Times New Roman" w:hAnsi="Times New Roman" w:cs="Times New Roman"/>
          <w:i/>
        </w:rPr>
        <w:t xml:space="preserve">Gawlick is speaking of his </w:t>
      </w:r>
      <w:r w:rsidRPr="000127B6">
        <w:rPr>
          <w:rFonts w:ascii="Times New Roman" w:hAnsi="Times New Roman" w:cs="Times New Roman"/>
          <w:b/>
          <w:i/>
        </w:rPr>
        <w:t>Kinderkreuzzug</w:t>
      </w:r>
      <w:r>
        <w:rPr>
          <w:rFonts w:ascii="Times New Roman" w:hAnsi="Times New Roman" w:cs="Times New Roman"/>
          <w:i/>
        </w:rPr>
        <w:t xml:space="preserve"> (2010), </w:t>
      </w:r>
      <w:r w:rsidRPr="000127B6">
        <w:rPr>
          <w:rFonts w:ascii="Times New Roman" w:hAnsi="Times New Roman" w:cs="Times New Roman"/>
          <w:b/>
          <w:i/>
        </w:rPr>
        <w:t>At the still point of the turning world</w:t>
      </w:r>
      <w:r>
        <w:rPr>
          <w:rFonts w:ascii="Times New Roman" w:hAnsi="Times New Roman" w:cs="Times New Roman"/>
          <w:i/>
        </w:rPr>
        <w:t xml:space="preserve"> (2012), and </w:t>
      </w:r>
      <w:r w:rsidRPr="000127B6">
        <w:rPr>
          <w:rFonts w:ascii="Times New Roman" w:hAnsi="Times New Roman" w:cs="Times New Roman"/>
          <w:b/>
          <w:i/>
        </w:rPr>
        <w:t>Miss</w:t>
      </w:r>
      <w:r w:rsidR="000127B6" w:rsidRPr="000127B6">
        <w:rPr>
          <w:rFonts w:ascii="Times New Roman" w:hAnsi="Times New Roman" w:cs="Times New Roman"/>
          <w:b/>
          <w:i/>
        </w:rPr>
        <w:t>a</w:t>
      </w:r>
      <w:r w:rsidRPr="000127B6">
        <w:rPr>
          <w:rFonts w:ascii="Times New Roman" w:hAnsi="Times New Roman" w:cs="Times New Roman"/>
          <w:b/>
          <w:i/>
        </w:rPr>
        <w:t xml:space="preserve"> gentis human</w:t>
      </w:r>
      <w:r w:rsidR="00E32DD9">
        <w:rPr>
          <w:rFonts w:ascii="Times New Roman" w:hAnsi="Times New Roman" w:cs="Times New Roman"/>
          <w:b/>
          <w:i/>
        </w:rPr>
        <w:t>æ</w:t>
      </w:r>
      <w:bookmarkStart w:id="0" w:name="_GoBack"/>
      <w:bookmarkEnd w:id="0"/>
      <w:r>
        <w:rPr>
          <w:rFonts w:ascii="Times New Roman" w:hAnsi="Times New Roman" w:cs="Times New Roman"/>
          <w:i/>
        </w:rPr>
        <w:t xml:space="preserve"> (2014). The forty-five year-old co</w:t>
      </w:r>
      <w:r w:rsidR="000127B6">
        <w:rPr>
          <w:rFonts w:ascii="Times New Roman" w:hAnsi="Times New Roman" w:cs="Times New Roman"/>
          <w:i/>
        </w:rPr>
        <w:t>mposer was born in Germany of Ku</w:t>
      </w:r>
      <w:r>
        <w:rPr>
          <w:rFonts w:ascii="Times New Roman" w:hAnsi="Times New Roman" w:cs="Times New Roman"/>
          <w:i/>
        </w:rPr>
        <w:t xml:space="preserve">rdish descent, educated in Austria, Poland, and the United States, and </w:t>
      </w:r>
      <w:r w:rsidR="00994464">
        <w:rPr>
          <w:rFonts w:ascii="Times New Roman" w:hAnsi="Times New Roman" w:cs="Times New Roman"/>
          <w:i/>
        </w:rPr>
        <w:t>currently serves</w:t>
      </w:r>
      <w:r w:rsidR="003F276A">
        <w:rPr>
          <w:rFonts w:ascii="Times New Roman" w:hAnsi="Times New Roman" w:cs="Times New Roman"/>
          <w:i/>
        </w:rPr>
        <w:t xml:space="preserve"> as</w:t>
      </w:r>
      <w:r w:rsidR="008E700F">
        <w:rPr>
          <w:rFonts w:ascii="Times New Roman" w:hAnsi="Times New Roman" w:cs="Times New Roman"/>
          <w:i/>
        </w:rPr>
        <w:t xml:space="preserve"> associate professor</w:t>
      </w:r>
      <w:r w:rsidR="000127B6">
        <w:rPr>
          <w:rFonts w:ascii="Times New Roman" w:hAnsi="Times New Roman" w:cs="Times New Roman"/>
          <w:i/>
        </w:rPr>
        <w:t xml:space="preserve"> on the music facult</w:t>
      </w:r>
      <w:r w:rsidR="00552F96">
        <w:rPr>
          <w:rFonts w:ascii="Times New Roman" w:hAnsi="Times New Roman" w:cs="Times New Roman"/>
          <w:i/>
        </w:rPr>
        <w:t>y of</w:t>
      </w:r>
      <w:r>
        <w:rPr>
          <w:rFonts w:ascii="Times New Roman" w:hAnsi="Times New Roman" w:cs="Times New Roman"/>
          <w:i/>
        </w:rPr>
        <w:t xml:space="preserve"> Bo</w:t>
      </w:r>
      <w:r w:rsidR="000127B6">
        <w:rPr>
          <w:rFonts w:ascii="Times New Roman" w:hAnsi="Times New Roman" w:cs="Times New Roman"/>
          <w:i/>
        </w:rPr>
        <w:t>ston Co</w:t>
      </w:r>
      <w:r>
        <w:rPr>
          <w:rFonts w:ascii="Times New Roman" w:hAnsi="Times New Roman" w:cs="Times New Roman"/>
          <w:i/>
        </w:rPr>
        <w:t>llege</w:t>
      </w:r>
      <w:r w:rsidR="002713CC">
        <w:rPr>
          <w:rFonts w:ascii="Times New Roman" w:hAnsi="Times New Roman" w:cs="Times New Roman"/>
          <w:i/>
        </w:rPr>
        <w:t xml:space="preserve">. His music </w:t>
      </w:r>
      <w:r w:rsidR="000127B6">
        <w:rPr>
          <w:rFonts w:ascii="Times New Roman" w:hAnsi="Times New Roman" w:cs="Times New Roman"/>
          <w:i/>
        </w:rPr>
        <w:t xml:space="preserve">travels across borders in a far-reaching, all-embracing way. Music for Gawlick is a language which helps human beings connect </w:t>
      </w:r>
      <w:r w:rsidR="00B33C8B">
        <w:rPr>
          <w:rFonts w:ascii="Times New Roman" w:hAnsi="Times New Roman" w:cs="Times New Roman"/>
          <w:i/>
        </w:rPr>
        <w:t xml:space="preserve">with their past, understand </w:t>
      </w:r>
      <w:r w:rsidR="003F276A">
        <w:rPr>
          <w:rFonts w:ascii="Times New Roman" w:hAnsi="Times New Roman" w:cs="Times New Roman"/>
          <w:i/>
        </w:rPr>
        <w:t xml:space="preserve">their present, and discover </w:t>
      </w:r>
      <w:r w:rsidR="00B33C8B">
        <w:rPr>
          <w:rFonts w:ascii="Times New Roman" w:hAnsi="Times New Roman" w:cs="Times New Roman"/>
          <w:i/>
        </w:rPr>
        <w:t>creative point</w:t>
      </w:r>
      <w:r w:rsidR="002713CC">
        <w:rPr>
          <w:rFonts w:ascii="Times New Roman" w:hAnsi="Times New Roman" w:cs="Times New Roman"/>
          <w:i/>
        </w:rPr>
        <w:t>s</w:t>
      </w:r>
      <w:r w:rsidR="00B33C8B">
        <w:rPr>
          <w:rFonts w:ascii="Times New Roman" w:hAnsi="Times New Roman" w:cs="Times New Roman"/>
          <w:i/>
        </w:rPr>
        <w:t xml:space="preserve"> at which the two intersect.</w:t>
      </w:r>
    </w:p>
    <w:p w14:paraId="67B79DFE" w14:textId="2D1A48CD" w:rsidR="00B33C8B" w:rsidRPr="00C851C3" w:rsidRDefault="00B33C8B" w:rsidP="00627630">
      <w:pPr>
        <w:pBdr>
          <w:bottom w:val="single" w:sz="4" w:space="1" w:color="auto"/>
        </w:pBdr>
        <w:ind w:firstLine="720"/>
        <w:rPr>
          <w:rFonts w:ascii="Times New Roman" w:hAnsi="Times New Roman" w:cs="Times New Roman"/>
          <w:i/>
        </w:rPr>
      </w:pPr>
      <w:r>
        <w:rPr>
          <w:rFonts w:ascii="Times New Roman" w:hAnsi="Times New Roman" w:cs="Times New Roman"/>
          <w:i/>
        </w:rPr>
        <w:t>As he was preparing to begin a new university semester, Gawlick took the time to share with FANFARE his very eloquent thoughts on his recent compositions, his recordings, and the role of music in our world.</w:t>
      </w:r>
    </w:p>
    <w:p w14:paraId="21B282AF" w14:textId="77777777" w:rsidR="00627630" w:rsidRDefault="00627630" w:rsidP="00627630">
      <w:pPr>
        <w:rPr>
          <w:rFonts w:ascii="Times New Roman" w:hAnsi="Times New Roman" w:cs="Times New Roman"/>
        </w:rPr>
      </w:pPr>
    </w:p>
    <w:p w14:paraId="780A9C74" w14:textId="59FA6501" w:rsidR="00552F96" w:rsidRPr="00552F96" w:rsidRDefault="00552F96" w:rsidP="00627630">
      <w:pPr>
        <w:rPr>
          <w:rFonts w:ascii="Times New Roman" w:hAnsi="Times New Roman" w:cs="Times New Roman"/>
          <w:i/>
        </w:rPr>
      </w:pPr>
      <w:r w:rsidRPr="00552F96">
        <w:rPr>
          <w:rFonts w:ascii="Times New Roman" w:hAnsi="Times New Roman" w:cs="Times New Roman"/>
          <w:b/>
          <w:i/>
        </w:rPr>
        <w:t>CMV-S:</w:t>
      </w:r>
      <w:r>
        <w:rPr>
          <w:rFonts w:ascii="Times New Roman" w:hAnsi="Times New Roman" w:cs="Times New Roman"/>
          <w:i/>
        </w:rPr>
        <w:t xml:space="preserve"> </w:t>
      </w:r>
      <w:r w:rsidRPr="00552F96">
        <w:rPr>
          <w:rFonts w:ascii="Arial" w:hAnsi="Arial"/>
          <w:b/>
        </w:rPr>
        <w:t xml:space="preserve"> </w:t>
      </w:r>
      <w:r w:rsidRPr="00552F96">
        <w:rPr>
          <w:rFonts w:ascii="Times New Roman" w:hAnsi="Times New Roman" w:cs="Times New Roman"/>
          <w:i/>
        </w:rPr>
        <w:t>For Kinderkreuz</w:t>
      </w:r>
      <w:r w:rsidR="00994464">
        <w:rPr>
          <w:rFonts w:ascii="Times New Roman" w:hAnsi="Times New Roman" w:cs="Times New Roman"/>
          <w:i/>
        </w:rPr>
        <w:t>z</w:t>
      </w:r>
      <w:r w:rsidRPr="00552F96">
        <w:rPr>
          <w:rFonts w:ascii="Times New Roman" w:hAnsi="Times New Roman" w:cs="Times New Roman"/>
          <w:i/>
        </w:rPr>
        <w:t>ug what led you to choose Brecht’s text? What do you find most moving about it?</w:t>
      </w:r>
    </w:p>
    <w:p w14:paraId="6F83CB0F" w14:textId="77777777" w:rsidR="00552F96" w:rsidRPr="00552F96" w:rsidRDefault="00552F96" w:rsidP="00627630">
      <w:pPr>
        <w:rPr>
          <w:rFonts w:ascii="Times New Roman" w:hAnsi="Times New Roman" w:cs="Times New Roman"/>
          <w:i/>
        </w:rPr>
      </w:pPr>
    </w:p>
    <w:p w14:paraId="31A556BC" w14:textId="39A1D89B" w:rsidR="005E757E" w:rsidRPr="00552F96" w:rsidRDefault="00552F96">
      <w:pPr>
        <w:rPr>
          <w:rFonts w:ascii="Times New Roman" w:hAnsi="Times New Roman" w:cs="Times New Roman"/>
          <w:i/>
        </w:rPr>
      </w:pPr>
      <w:r w:rsidRPr="00552F96">
        <w:rPr>
          <w:rFonts w:ascii="Times New Roman" w:hAnsi="Times New Roman" w:cs="Times New Roman"/>
          <w:b/>
          <w:i/>
        </w:rPr>
        <w:t>RYG</w:t>
      </w:r>
      <w:r w:rsidRPr="00552F96">
        <w:rPr>
          <w:rFonts w:ascii="Times New Roman" w:hAnsi="Times New Roman" w:cs="Times New Roman"/>
          <w:i/>
        </w:rPr>
        <w:t xml:space="preserve">: </w:t>
      </w:r>
      <w:r w:rsidR="005E757E" w:rsidRPr="00552F96">
        <w:rPr>
          <w:rFonts w:ascii="Times New Roman" w:hAnsi="Times New Roman" w:cs="Times New Roman"/>
        </w:rPr>
        <w:t xml:space="preserve">Brecht’s </w:t>
      </w:r>
      <w:r w:rsidR="005E757E" w:rsidRPr="00552F96">
        <w:rPr>
          <w:rFonts w:ascii="Times New Roman" w:hAnsi="Times New Roman" w:cs="Times New Roman"/>
          <w:i/>
        </w:rPr>
        <w:t>Kinderkreuzzug</w:t>
      </w:r>
      <w:r w:rsidR="005E757E" w:rsidRPr="00552F96">
        <w:rPr>
          <w:rFonts w:ascii="Times New Roman" w:hAnsi="Times New Roman" w:cs="Times New Roman"/>
        </w:rPr>
        <w:t xml:space="preserve"> </w:t>
      </w:r>
      <w:r w:rsidR="003F276A">
        <w:rPr>
          <w:rFonts w:ascii="Times New Roman" w:hAnsi="Times New Roman" w:cs="Times New Roman"/>
        </w:rPr>
        <w:t>(</w:t>
      </w:r>
      <w:r w:rsidR="003F276A" w:rsidRPr="003F276A">
        <w:rPr>
          <w:rFonts w:ascii="Times New Roman" w:hAnsi="Times New Roman" w:cs="Times New Roman"/>
          <w:i/>
        </w:rPr>
        <w:t>Children’s Crusade)</w:t>
      </w:r>
      <w:r w:rsidR="003F276A">
        <w:rPr>
          <w:rFonts w:ascii="Times New Roman" w:hAnsi="Times New Roman" w:cs="Times New Roman"/>
        </w:rPr>
        <w:t xml:space="preserve"> </w:t>
      </w:r>
      <w:r w:rsidR="005E757E" w:rsidRPr="00552F96">
        <w:rPr>
          <w:rFonts w:ascii="Times New Roman" w:hAnsi="Times New Roman" w:cs="Times New Roman"/>
        </w:rPr>
        <w:t>is among the most poignant and compelling anti-war poems ever written – having engaged with his poetry for ove</w:t>
      </w:r>
      <w:r w:rsidR="00FC3A39" w:rsidRPr="00552F96">
        <w:rPr>
          <w:rFonts w:ascii="Times New Roman" w:hAnsi="Times New Roman" w:cs="Times New Roman"/>
        </w:rPr>
        <w:t>r 2 decades, I was drawn to Brecht’s</w:t>
      </w:r>
      <w:r w:rsidR="005E757E" w:rsidRPr="00552F96">
        <w:rPr>
          <w:rFonts w:ascii="Times New Roman" w:hAnsi="Times New Roman" w:cs="Times New Roman"/>
        </w:rPr>
        <w:t xml:space="preserve"> epic ballad</w:t>
      </w:r>
      <w:r w:rsidR="0058478C" w:rsidRPr="00552F96">
        <w:rPr>
          <w:rFonts w:ascii="Times New Roman" w:hAnsi="Times New Roman" w:cs="Times New Roman"/>
        </w:rPr>
        <w:t>, the subject of which</w:t>
      </w:r>
      <w:r w:rsidR="005E757E" w:rsidRPr="00552F96">
        <w:rPr>
          <w:rFonts w:ascii="Times New Roman" w:hAnsi="Times New Roman" w:cs="Times New Roman"/>
        </w:rPr>
        <w:t xml:space="preserve"> </w:t>
      </w:r>
      <w:r w:rsidR="0058478C" w:rsidRPr="00552F96">
        <w:rPr>
          <w:rFonts w:ascii="Times New Roman" w:hAnsi="Times New Roman" w:cs="Times New Roman"/>
        </w:rPr>
        <w:t>focuses on the truly innocent, the most helpless victims of war: war-orphaned children</w:t>
      </w:r>
      <w:r w:rsidR="008F226A" w:rsidRPr="00552F96">
        <w:rPr>
          <w:rFonts w:ascii="Times New Roman" w:hAnsi="Times New Roman" w:cs="Times New Roman"/>
        </w:rPr>
        <w:t xml:space="preserve"> searching for a land of peace. </w:t>
      </w:r>
      <w:r w:rsidR="0058478C" w:rsidRPr="00552F96">
        <w:rPr>
          <w:rFonts w:ascii="Times New Roman" w:hAnsi="Times New Roman" w:cs="Times New Roman"/>
        </w:rPr>
        <w:t>The narrative</w:t>
      </w:r>
      <w:r w:rsidR="005E757E" w:rsidRPr="00552F96">
        <w:rPr>
          <w:rFonts w:ascii="Times New Roman" w:hAnsi="Times New Roman" w:cs="Times New Roman"/>
        </w:rPr>
        <w:t xml:space="preserve"> springboards with dramatic precision from reality to intimate, personal contemplations of that same reality. Brecht’s simple and direct tone betrays a lyric force and beauty that stems from and unfolds in an unadorned and episodic story-telling style that is never sentimental or callous.</w:t>
      </w:r>
      <w:r w:rsidR="00A86E79" w:rsidRPr="00552F96">
        <w:rPr>
          <w:rFonts w:ascii="Times New Roman" w:hAnsi="Times New Roman" w:cs="Times New Roman"/>
        </w:rPr>
        <w:t xml:space="preserve"> </w:t>
      </w:r>
      <w:r w:rsidR="002460EA" w:rsidRPr="00552F96">
        <w:rPr>
          <w:rFonts w:ascii="Times New Roman" w:hAnsi="Times New Roman" w:cs="Times New Roman"/>
        </w:rPr>
        <w:t xml:space="preserve">Most moving is </w:t>
      </w:r>
      <w:r>
        <w:rPr>
          <w:rFonts w:ascii="Times New Roman" w:hAnsi="Times New Roman" w:cs="Times New Roman"/>
        </w:rPr>
        <w:t>the point where</w:t>
      </w:r>
      <w:r w:rsidR="002460EA" w:rsidRPr="00552F96">
        <w:rPr>
          <w:rFonts w:ascii="Times New Roman" w:hAnsi="Times New Roman" w:cs="Times New Roman"/>
        </w:rPr>
        <w:t>, 4/5 into the poem</w:t>
      </w:r>
      <w:r>
        <w:rPr>
          <w:rFonts w:ascii="Times New Roman" w:hAnsi="Times New Roman" w:cs="Times New Roman"/>
        </w:rPr>
        <w:t>,</w:t>
      </w:r>
      <w:r w:rsidR="002460EA" w:rsidRPr="00552F96">
        <w:rPr>
          <w:rFonts w:ascii="Times New Roman" w:hAnsi="Times New Roman" w:cs="Times New Roman"/>
        </w:rPr>
        <w:t xml:space="preserve"> the narrative shifts to the </w:t>
      </w:r>
      <w:r>
        <w:rPr>
          <w:rFonts w:ascii="Times New Roman" w:hAnsi="Times New Roman" w:cs="Times New Roman"/>
        </w:rPr>
        <w:t>first</w:t>
      </w:r>
      <w:r w:rsidR="002460EA" w:rsidRPr="00552F96">
        <w:rPr>
          <w:rFonts w:ascii="Times New Roman" w:hAnsi="Times New Roman" w:cs="Times New Roman"/>
        </w:rPr>
        <w:t xml:space="preserve"> person, and, in a moment of interior reflection, this time-specific crusade that embarks in war-ravaged Poland in the fall and winter of 1939/40, intimates ALL crusades of children seeking a land of peace…</w:t>
      </w:r>
      <w:r w:rsidR="00FC3A39" w:rsidRPr="00552F96">
        <w:rPr>
          <w:rFonts w:ascii="Times New Roman" w:hAnsi="Times New Roman" w:cs="Times New Roman"/>
        </w:rPr>
        <w:t xml:space="preserve"> “without thu</w:t>
      </w:r>
      <w:r w:rsidR="002460EA" w:rsidRPr="00552F96">
        <w:rPr>
          <w:rFonts w:ascii="Times New Roman" w:hAnsi="Times New Roman" w:cs="Times New Roman"/>
        </w:rPr>
        <w:t>nder, without fire- a multitude ever</w:t>
      </w:r>
      <w:r w:rsidR="00FC3A39" w:rsidRPr="00552F96">
        <w:rPr>
          <w:rFonts w:ascii="Times New Roman" w:hAnsi="Times New Roman" w:cs="Times New Roman"/>
        </w:rPr>
        <w:t xml:space="preserve"> growing”. </w:t>
      </w:r>
    </w:p>
    <w:p w14:paraId="25DB6975" w14:textId="77777777" w:rsidR="00000735" w:rsidRPr="00552F96" w:rsidRDefault="00000735" w:rsidP="00687EC7">
      <w:pPr>
        <w:rPr>
          <w:rFonts w:ascii="Times New Roman" w:hAnsi="Times New Roman" w:cs="Times New Roman"/>
        </w:rPr>
      </w:pPr>
    </w:p>
    <w:p w14:paraId="3FF503BF" w14:textId="36F8979C" w:rsidR="00687EC7" w:rsidRDefault="003220F8" w:rsidP="00687EC7">
      <w:pPr>
        <w:rPr>
          <w:rFonts w:ascii="Times New Roman" w:hAnsi="Times New Roman" w:cs="Times New Roman"/>
          <w:i/>
        </w:rPr>
      </w:pPr>
      <w:r>
        <w:rPr>
          <w:rFonts w:ascii="Times New Roman" w:hAnsi="Times New Roman" w:cs="Times New Roman"/>
          <w:b/>
        </w:rPr>
        <w:t xml:space="preserve">CMV-S: </w:t>
      </w:r>
      <w:r w:rsidR="00687EC7" w:rsidRPr="003220F8">
        <w:rPr>
          <w:rFonts w:ascii="Times New Roman" w:hAnsi="Times New Roman" w:cs="Times New Roman"/>
          <w:i/>
        </w:rPr>
        <w:t>It has been compared to Britten’s War Requiem. What other cantatas on war might you have had in mind?</w:t>
      </w:r>
    </w:p>
    <w:p w14:paraId="3C5BF100" w14:textId="77777777" w:rsidR="003220F8" w:rsidRPr="00552F96" w:rsidRDefault="003220F8" w:rsidP="00687EC7">
      <w:pPr>
        <w:rPr>
          <w:rFonts w:ascii="Times New Roman" w:hAnsi="Times New Roman" w:cs="Times New Roman"/>
          <w:b/>
        </w:rPr>
      </w:pPr>
    </w:p>
    <w:p w14:paraId="7A5F4AE8" w14:textId="75399026" w:rsidR="00FC3A39" w:rsidRPr="00552F96" w:rsidRDefault="003220F8" w:rsidP="00687EC7">
      <w:pPr>
        <w:rPr>
          <w:rFonts w:ascii="Times New Roman" w:hAnsi="Times New Roman" w:cs="Times New Roman"/>
        </w:rPr>
      </w:pPr>
      <w:r w:rsidRPr="003220F8">
        <w:rPr>
          <w:rFonts w:ascii="Times New Roman" w:hAnsi="Times New Roman" w:cs="Times New Roman"/>
          <w:b/>
          <w:i/>
        </w:rPr>
        <w:t>RYG:</w:t>
      </w:r>
      <w:r>
        <w:rPr>
          <w:rFonts w:ascii="Times New Roman" w:hAnsi="Times New Roman" w:cs="Times New Roman"/>
        </w:rPr>
        <w:t xml:space="preserve"> </w:t>
      </w:r>
      <w:r w:rsidR="00FC3A39" w:rsidRPr="00552F96">
        <w:rPr>
          <w:rFonts w:ascii="Times New Roman" w:hAnsi="Times New Roman" w:cs="Times New Roman"/>
        </w:rPr>
        <w:t xml:space="preserve">Though comparisons to the </w:t>
      </w:r>
      <w:r w:rsidR="00FC3A39" w:rsidRPr="003220F8">
        <w:rPr>
          <w:rFonts w:ascii="Times New Roman" w:hAnsi="Times New Roman" w:cs="Times New Roman"/>
          <w:i/>
        </w:rPr>
        <w:t>War Requiem</w:t>
      </w:r>
      <w:r w:rsidR="00FC3A39" w:rsidRPr="00552F96">
        <w:rPr>
          <w:rFonts w:ascii="Times New Roman" w:hAnsi="Times New Roman" w:cs="Times New Roman"/>
        </w:rPr>
        <w:t xml:space="preserve"> have been made – primarily in conveying the subject of “war, and the pity of wa</w:t>
      </w:r>
      <w:r>
        <w:rPr>
          <w:rFonts w:ascii="Times New Roman" w:hAnsi="Times New Roman" w:cs="Times New Roman"/>
        </w:rPr>
        <w:t>r” in the words of Wilfred Owen</w:t>
      </w:r>
      <w:r w:rsidR="00FC3A39" w:rsidRPr="00552F96">
        <w:rPr>
          <w:rFonts w:ascii="Times New Roman" w:hAnsi="Times New Roman" w:cs="Times New Roman"/>
        </w:rPr>
        <w:t xml:space="preserve"> - I did n</w:t>
      </w:r>
      <w:r>
        <w:rPr>
          <w:rFonts w:ascii="Times New Roman" w:hAnsi="Times New Roman" w:cs="Times New Roman"/>
        </w:rPr>
        <w:t>ot have this or any other c</w:t>
      </w:r>
      <w:r w:rsidR="00FC3A39" w:rsidRPr="00552F96">
        <w:rPr>
          <w:rFonts w:ascii="Times New Roman" w:hAnsi="Times New Roman" w:cs="Times New Roman"/>
        </w:rPr>
        <w:t xml:space="preserve">antata directly in mind. The work, set as a cantata, is unique </w:t>
      </w:r>
      <w:r w:rsidR="008F226A" w:rsidRPr="00552F96">
        <w:rPr>
          <w:rFonts w:ascii="Times New Roman" w:hAnsi="Times New Roman" w:cs="Times New Roman"/>
        </w:rPr>
        <w:t xml:space="preserve">in the repertoire for children’s choir </w:t>
      </w:r>
      <w:r w:rsidR="00FC3A39" w:rsidRPr="00552F96">
        <w:rPr>
          <w:rFonts w:ascii="Times New Roman" w:hAnsi="Times New Roman" w:cs="Times New Roman"/>
        </w:rPr>
        <w:t xml:space="preserve">in that the </w:t>
      </w:r>
      <w:r w:rsidR="008F226A" w:rsidRPr="00552F96">
        <w:rPr>
          <w:rFonts w:ascii="Times New Roman" w:hAnsi="Times New Roman" w:cs="Times New Roman"/>
        </w:rPr>
        <w:t>latter</w:t>
      </w:r>
      <w:r w:rsidR="00FC3A39" w:rsidRPr="00552F96">
        <w:rPr>
          <w:rFonts w:ascii="Times New Roman" w:hAnsi="Times New Roman" w:cs="Times New Roman"/>
        </w:rPr>
        <w:t xml:space="preserve"> is not an auxiliary performing group to larger choral forces</w:t>
      </w:r>
      <w:r w:rsidR="00FB0F46" w:rsidRPr="00552F96">
        <w:rPr>
          <w:rFonts w:ascii="Times New Roman" w:hAnsi="Times New Roman" w:cs="Times New Roman"/>
        </w:rPr>
        <w:t xml:space="preserve"> (such as the </w:t>
      </w:r>
      <w:r w:rsidR="00FB0F46" w:rsidRPr="003220F8">
        <w:rPr>
          <w:rFonts w:ascii="Times New Roman" w:hAnsi="Times New Roman" w:cs="Times New Roman"/>
          <w:i/>
        </w:rPr>
        <w:t>War Requiem</w:t>
      </w:r>
      <w:r w:rsidR="00FB0F46" w:rsidRPr="00552F96">
        <w:rPr>
          <w:rFonts w:ascii="Times New Roman" w:hAnsi="Times New Roman" w:cs="Times New Roman"/>
        </w:rPr>
        <w:t xml:space="preserve"> or </w:t>
      </w:r>
      <w:r w:rsidR="00FB0F46" w:rsidRPr="003220F8">
        <w:rPr>
          <w:rFonts w:ascii="Times New Roman" w:hAnsi="Times New Roman" w:cs="Times New Roman"/>
          <w:i/>
        </w:rPr>
        <w:t xml:space="preserve">Mahler’s </w:t>
      </w:r>
      <w:r w:rsidRPr="003220F8">
        <w:rPr>
          <w:rFonts w:ascii="Times New Roman" w:hAnsi="Times New Roman" w:cs="Times New Roman"/>
          <w:i/>
        </w:rPr>
        <w:t>Third</w:t>
      </w:r>
      <w:r w:rsidR="00FB0F46" w:rsidRPr="00552F96">
        <w:rPr>
          <w:rFonts w:ascii="Times New Roman" w:hAnsi="Times New Roman" w:cs="Times New Roman"/>
        </w:rPr>
        <w:t>) but is alone the vocal protagonist</w:t>
      </w:r>
      <w:r w:rsidR="00FC3A39" w:rsidRPr="00552F96">
        <w:rPr>
          <w:rFonts w:ascii="Times New Roman" w:hAnsi="Times New Roman" w:cs="Times New Roman"/>
        </w:rPr>
        <w:t xml:space="preserve">. Most works for children choir are </w:t>
      </w:r>
      <w:r w:rsidR="00FB0F46" w:rsidRPr="00552F96">
        <w:rPr>
          <w:rFonts w:ascii="Times New Roman" w:hAnsi="Times New Roman" w:cs="Times New Roman"/>
        </w:rPr>
        <w:t xml:space="preserve">relatively short or in a multi-movement format. </w:t>
      </w:r>
      <w:r w:rsidR="00FB0F46" w:rsidRPr="00552F96">
        <w:rPr>
          <w:rFonts w:ascii="Times New Roman" w:hAnsi="Times New Roman" w:cs="Times New Roman"/>
          <w:i/>
        </w:rPr>
        <w:t>Kinderkreuzzug</w:t>
      </w:r>
      <w:r w:rsidR="00FB0F46" w:rsidRPr="00552F96">
        <w:rPr>
          <w:rFonts w:ascii="Times New Roman" w:hAnsi="Times New Roman" w:cs="Times New Roman"/>
        </w:rPr>
        <w:t>, on the othe</w:t>
      </w:r>
      <w:r>
        <w:rPr>
          <w:rFonts w:ascii="Times New Roman" w:hAnsi="Times New Roman" w:cs="Times New Roman"/>
        </w:rPr>
        <w:t>r hand, is a forty</w:t>
      </w:r>
      <w:r w:rsidR="00FB0F46" w:rsidRPr="00552F96">
        <w:rPr>
          <w:rFonts w:ascii="Times New Roman" w:hAnsi="Times New Roman" w:cs="Times New Roman"/>
        </w:rPr>
        <w:t>-minute cantata that unfolds in one continuous musico-dramatic journey, an exhausting musical crusade that places extraordinary performance demands on the children’s choir.</w:t>
      </w:r>
    </w:p>
    <w:p w14:paraId="6D6971C3" w14:textId="77777777" w:rsidR="00000735" w:rsidRPr="00552F96" w:rsidRDefault="00000735" w:rsidP="00687EC7">
      <w:pPr>
        <w:rPr>
          <w:rFonts w:ascii="Times New Roman" w:hAnsi="Times New Roman" w:cs="Times New Roman"/>
        </w:rPr>
      </w:pPr>
    </w:p>
    <w:p w14:paraId="359D8B0F" w14:textId="3885B79D" w:rsidR="00687EC7" w:rsidRPr="00552F96" w:rsidRDefault="003220F8" w:rsidP="00687EC7">
      <w:pPr>
        <w:rPr>
          <w:rFonts w:ascii="Times New Roman" w:hAnsi="Times New Roman" w:cs="Times New Roman"/>
          <w:b/>
        </w:rPr>
      </w:pPr>
      <w:r>
        <w:rPr>
          <w:rFonts w:ascii="Times New Roman" w:hAnsi="Times New Roman" w:cs="Times New Roman"/>
          <w:b/>
        </w:rPr>
        <w:t xml:space="preserve">CMV-S: </w:t>
      </w:r>
      <w:r w:rsidRPr="003220F8">
        <w:rPr>
          <w:rFonts w:ascii="Times New Roman" w:hAnsi="Times New Roman" w:cs="Times New Roman"/>
          <w:i/>
        </w:rPr>
        <w:t xml:space="preserve">How </w:t>
      </w:r>
      <w:r w:rsidR="00687EC7" w:rsidRPr="003220F8">
        <w:rPr>
          <w:rFonts w:ascii="Times New Roman" w:hAnsi="Times New Roman" w:cs="Times New Roman"/>
          <w:i/>
        </w:rPr>
        <w:t>does the work achieve both the human and social dimension?</w:t>
      </w:r>
    </w:p>
    <w:p w14:paraId="7CE1C791" w14:textId="77777777" w:rsidR="003220F8" w:rsidRDefault="003220F8" w:rsidP="000E2DF8">
      <w:pPr>
        <w:rPr>
          <w:rFonts w:ascii="Times New Roman" w:hAnsi="Times New Roman" w:cs="Times New Roman"/>
        </w:rPr>
      </w:pPr>
    </w:p>
    <w:p w14:paraId="0056D486" w14:textId="09AF13A2" w:rsidR="000E2DF8" w:rsidRPr="00552F96" w:rsidRDefault="003220F8" w:rsidP="000E2DF8">
      <w:pPr>
        <w:rPr>
          <w:rFonts w:ascii="Times New Roman" w:hAnsi="Times New Roman" w:cs="Times New Roman"/>
        </w:rPr>
      </w:pPr>
      <w:r w:rsidRPr="003220F8">
        <w:rPr>
          <w:rFonts w:ascii="Times New Roman" w:hAnsi="Times New Roman" w:cs="Times New Roman"/>
          <w:b/>
          <w:i/>
        </w:rPr>
        <w:t>RYG:</w:t>
      </w:r>
      <w:r>
        <w:rPr>
          <w:rFonts w:ascii="Times New Roman" w:hAnsi="Times New Roman" w:cs="Times New Roman"/>
        </w:rPr>
        <w:t xml:space="preserve"> </w:t>
      </w:r>
      <w:r w:rsidR="00FB0F46" w:rsidRPr="00552F96">
        <w:rPr>
          <w:rFonts w:ascii="Times New Roman" w:hAnsi="Times New Roman" w:cs="Times New Roman"/>
        </w:rPr>
        <w:t xml:space="preserve">The </w:t>
      </w:r>
      <w:r w:rsidR="00FB0F46" w:rsidRPr="00552F96">
        <w:rPr>
          <w:rFonts w:ascii="Times New Roman" w:hAnsi="Times New Roman" w:cs="Times New Roman"/>
          <w:i/>
        </w:rPr>
        <w:t>Kinderkreuzzug</w:t>
      </w:r>
      <w:r w:rsidR="00FB0F46" w:rsidRPr="00552F96">
        <w:rPr>
          <w:rFonts w:ascii="Times New Roman" w:hAnsi="Times New Roman" w:cs="Times New Roman"/>
        </w:rPr>
        <w:t xml:space="preserve"> cantata achieves </w:t>
      </w:r>
      <w:r w:rsidR="003F276A">
        <w:rPr>
          <w:rFonts w:ascii="Times New Roman" w:hAnsi="Times New Roman" w:cs="Times New Roman"/>
        </w:rPr>
        <w:t>these dimensions by</w:t>
      </w:r>
      <w:r w:rsidR="00FB0F46" w:rsidRPr="00552F96">
        <w:rPr>
          <w:rFonts w:ascii="Times New Roman" w:hAnsi="Times New Roman" w:cs="Times New Roman"/>
        </w:rPr>
        <w:t xml:space="preserve"> </w:t>
      </w:r>
      <w:r w:rsidR="000E2DF8" w:rsidRPr="00552F96">
        <w:rPr>
          <w:rFonts w:ascii="Times New Roman" w:hAnsi="Times New Roman" w:cs="Times New Roman"/>
        </w:rPr>
        <w:t xml:space="preserve">articulating the obvious, </w:t>
      </w:r>
      <w:r w:rsidR="008F226A" w:rsidRPr="00552F96">
        <w:rPr>
          <w:rFonts w:ascii="Times New Roman" w:hAnsi="Times New Roman" w:cs="Times New Roman"/>
        </w:rPr>
        <w:t xml:space="preserve">namely </w:t>
      </w:r>
      <w:r w:rsidR="000E2DF8" w:rsidRPr="00552F96">
        <w:rPr>
          <w:rFonts w:ascii="Times New Roman" w:hAnsi="Times New Roman" w:cs="Times New Roman"/>
        </w:rPr>
        <w:t xml:space="preserve">that this crusade represents “nothing new under the sun”: For indeed, there is nothing new in the deprivation, want, suffering, and death that Brecht profiles. Nor is there any redemptive moral hidden in the lost innocence, dogged hope, and simple sincerity of this little band of children. They are neither martyrs nor heralds of goodwill, but simply orphans who are hungry and tired. Their plight and wretchedness are actually quite unremarkable and represent an all-too familiar tale as each generation from time past to time present bears witness to such pitiful crusades. Even hope has become ordinary. In fact, the only extraordinary outcome would be for these children to </w:t>
      </w:r>
      <w:r w:rsidR="00D663DD">
        <w:rPr>
          <w:rFonts w:ascii="Times New Roman" w:hAnsi="Times New Roman" w:cs="Times New Roman"/>
        </w:rPr>
        <w:t>actually find a land of peace. Is this p</w:t>
      </w:r>
      <w:r w:rsidR="000E2DF8" w:rsidRPr="00552F96">
        <w:rPr>
          <w:rFonts w:ascii="Times New Roman" w:hAnsi="Times New Roman" w:cs="Times New Roman"/>
        </w:rPr>
        <w:t>robable? Brecht’s children still walk and suffer in our collective conscience. Although my music may not give bread, it may just harbor their hope, and ours, for the extraordinary.</w:t>
      </w:r>
    </w:p>
    <w:p w14:paraId="1E23CE2E" w14:textId="77777777" w:rsidR="000E2DF8" w:rsidRPr="00552F96" w:rsidRDefault="000E2DF8" w:rsidP="000E2DF8">
      <w:pPr>
        <w:rPr>
          <w:rFonts w:ascii="Times New Roman" w:hAnsi="Times New Roman" w:cs="Times New Roman"/>
        </w:rPr>
      </w:pPr>
    </w:p>
    <w:p w14:paraId="77EC7BAA" w14:textId="07D52DF2" w:rsidR="00687EC7" w:rsidRPr="00D82172" w:rsidRDefault="00D82172" w:rsidP="00687EC7">
      <w:pPr>
        <w:rPr>
          <w:rFonts w:ascii="Times New Roman" w:hAnsi="Times New Roman" w:cs="Times New Roman"/>
          <w:i/>
        </w:rPr>
      </w:pPr>
      <w:r w:rsidRPr="00D82172">
        <w:rPr>
          <w:rFonts w:ascii="Times New Roman" w:hAnsi="Times New Roman" w:cs="Times New Roman"/>
          <w:b/>
          <w:i/>
        </w:rPr>
        <w:t xml:space="preserve">CMV-S: </w:t>
      </w:r>
      <w:r w:rsidR="00687EC7" w:rsidRPr="00D82172">
        <w:rPr>
          <w:rFonts w:ascii="Times New Roman" w:hAnsi="Times New Roman" w:cs="Times New Roman"/>
          <w:b/>
          <w:i/>
        </w:rPr>
        <w:t xml:space="preserve"> </w:t>
      </w:r>
      <w:r w:rsidR="00687EC7" w:rsidRPr="00D82172">
        <w:rPr>
          <w:rFonts w:ascii="Times New Roman" w:hAnsi="Times New Roman" w:cs="Times New Roman"/>
          <w:i/>
        </w:rPr>
        <w:t>What humanitarian crises today does it call to mind?</w:t>
      </w:r>
    </w:p>
    <w:p w14:paraId="18505D6E" w14:textId="77777777" w:rsidR="00D82172" w:rsidRDefault="00D82172" w:rsidP="00687EC7">
      <w:pPr>
        <w:rPr>
          <w:rFonts w:ascii="Times New Roman" w:hAnsi="Times New Roman" w:cs="Times New Roman"/>
        </w:rPr>
      </w:pPr>
    </w:p>
    <w:p w14:paraId="5508C0D3" w14:textId="3242A7DA" w:rsidR="000E2DF8" w:rsidRPr="00552F96" w:rsidRDefault="00D82172" w:rsidP="00687EC7">
      <w:pPr>
        <w:rPr>
          <w:rFonts w:ascii="Times New Roman" w:hAnsi="Times New Roman" w:cs="Times New Roman"/>
        </w:rPr>
      </w:pPr>
      <w:r w:rsidRPr="00D82172">
        <w:rPr>
          <w:rFonts w:ascii="Times New Roman" w:hAnsi="Times New Roman" w:cs="Times New Roman"/>
          <w:b/>
          <w:i/>
        </w:rPr>
        <w:t>RYG:</w:t>
      </w:r>
      <w:r>
        <w:rPr>
          <w:rFonts w:ascii="Times New Roman" w:hAnsi="Times New Roman" w:cs="Times New Roman"/>
        </w:rPr>
        <w:t xml:space="preserve"> Tragically, Brecht’s “crusade(s)”</w:t>
      </w:r>
      <w:r w:rsidR="000E2DF8" w:rsidRPr="00552F96">
        <w:rPr>
          <w:rFonts w:ascii="Times New Roman" w:hAnsi="Times New Roman" w:cs="Times New Roman"/>
        </w:rPr>
        <w:t xml:space="preserve"> continue in our d</w:t>
      </w:r>
      <w:r w:rsidR="00117757" w:rsidRPr="00552F96">
        <w:rPr>
          <w:rFonts w:ascii="Times New Roman" w:hAnsi="Times New Roman" w:cs="Times New Roman"/>
        </w:rPr>
        <w:t>ay and age as humanitarian crise</w:t>
      </w:r>
      <w:r w:rsidR="000E2DF8" w:rsidRPr="00552F96">
        <w:rPr>
          <w:rFonts w:ascii="Times New Roman" w:hAnsi="Times New Roman" w:cs="Times New Roman"/>
        </w:rPr>
        <w:t>s abound throughout the world. From the Syrian refugee</w:t>
      </w:r>
      <w:r w:rsidR="00117757" w:rsidRPr="00552F96">
        <w:rPr>
          <w:rFonts w:ascii="Times New Roman" w:hAnsi="Times New Roman" w:cs="Times New Roman"/>
        </w:rPr>
        <w:t xml:space="preserve"> crisis to the South Sudanese conflict, to conflicts in the Central African Republic and the Democratic Republic of the Congo, to Gaza and Iraq, </w:t>
      </w:r>
      <w:r w:rsidR="00061F08" w:rsidRPr="00552F96">
        <w:rPr>
          <w:rFonts w:ascii="Times New Roman" w:hAnsi="Times New Roman" w:cs="Times New Roman"/>
        </w:rPr>
        <w:t xml:space="preserve">to the exodus of children from Mexico and Lain America across our southern border, </w:t>
      </w:r>
      <w:r>
        <w:rPr>
          <w:rFonts w:ascii="Times New Roman" w:hAnsi="Times New Roman" w:cs="Times New Roman"/>
        </w:rPr>
        <w:t>the “crusades”</w:t>
      </w:r>
      <w:r w:rsidR="00117757" w:rsidRPr="00552F96">
        <w:rPr>
          <w:rFonts w:ascii="Times New Roman" w:hAnsi="Times New Roman" w:cs="Times New Roman"/>
        </w:rPr>
        <w:t xml:space="preserve"> expand in terrifying numbers. At th</w:t>
      </w:r>
      <w:r w:rsidR="00061F08" w:rsidRPr="00552F96">
        <w:rPr>
          <w:rFonts w:ascii="Times New Roman" w:hAnsi="Times New Roman" w:cs="Times New Roman"/>
        </w:rPr>
        <w:t>e end of Brecht’s poem, peasant</w:t>
      </w:r>
      <w:r w:rsidR="00117757" w:rsidRPr="00552F96">
        <w:rPr>
          <w:rFonts w:ascii="Times New Roman" w:hAnsi="Times New Roman" w:cs="Times New Roman"/>
        </w:rPr>
        <w:t>s find a starved dog we</w:t>
      </w:r>
      <w:r w:rsidR="00183FB5" w:rsidRPr="00552F96">
        <w:rPr>
          <w:rFonts w:ascii="Times New Roman" w:hAnsi="Times New Roman" w:cs="Times New Roman"/>
        </w:rPr>
        <w:t>aring a placard around its neck. On it is written, in a child’s hand: “Please help, we no longer know the way.” The dog performed its last duty by getting the message to people – it is now our collective responsibility to find and help these children…</w:t>
      </w:r>
    </w:p>
    <w:p w14:paraId="4A0CA89B" w14:textId="77777777" w:rsidR="00000735" w:rsidRPr="00552F96" w:rsidRDefault="00000735" w:rsidP="00687EC7">
      <w:pPr>
        <w:rPr>
          <w:rFonts w:ascii="Times New Roman" w:hAnsi="Times New Roman" w:cs="Times New Roman"/>
        </w:rPr>
      </w:pPr>
    </w:p>
    <w:p w14:paraId="465111F5" w14:textId="7C976D3F" w:rsidR="00687EC7" w:rsidRPr="00552F96" w:rsidRDefault="00D82172" w:rsidP="00687EC7">
      <w:pPr>
        <w:rPr>
          <w:rFonts w:ascii="Times New Roman" w:hAnsi="Times New Roman" w:cs="Times New Roman"/>
          <w:b/>
        </w:rPr>
      </w:pPr>
      <w:r w:rsidRPr="00950FB0">
        <w:rPr>
          <w:rFonts w:ascii="Times New Roman" w:hAnsi="Times New Roman" w:cs="Times New Roman"/>
          <w:b/>
          <w:i/>
        </w:rPr>
        <w:t>CMV-S:</w:t>
      </w:r>
      <w:r>
        <w:rPr>
          <w:rFonts w:ascii="Times New Roman" w:hAnsi="Times New Roman" w:cs="Times New Roman"/>
          <w:b/>
        </w:rPr>
        <w:t xml:space="preserve"> </w:t>
      </w:r>
      <w:r w:rsidR="00687EC7" w:rsidRPr="00D82172">
        <w:rPr>
          <w:rFonts w:ascii="Times New Roman" w:hAnsi="Times New Roman" w:cs="Times New Roman"/>
          <w:i/>
        </w:rPr>
        <w:t xml:space="preserve"> Talk about the instrumentation for the work and what sound you wanted from the children’s choir(s).</w:t>
      </w:r>
    </w:p>
    <w:p w14:paraId="58470179" w14:textId="77777777" w:rsidR="00D82172" w:rsidRDefault="00D82172" w:rsidP="00687EC7">
      <w:pPr>
        <w:rPr>
          <w:rFonts w:ascii="Times New Roman" w:hAnsi="Times New Roman" w:cs="Times New Roman"/>
          <w:i/>
        </w:rPr>
      </w:pPr>
    </w:p>
    <w:p w14:paraId="2F2ABEBE" w14:textId="1A94F4EE" w:rsidR="00687EC7" w:rsidRPr="00552F96" w:rsidRDefault="00D82172" w:rsidP="00687EC7">
      <w:pPr>
        <w:rPr>
          <w:rFonts w:ascii="Times New Roman" w:hAnsi="Times New Roman" w:cs="Times New Roman"/>
        </w:rPr>
      </w:pPr>
      <w:r w:rsidRPr="00950FB0">
        <w:rPr>
          <w:rFonts w:ascii="Times New Roman" w:hAnsi="Times New Roman" w:cs="Times New Roman"/>
          <w:b/>
          <w:i/>
        </w:rPr>
        <w:t>RYG:</w:t>
      </w:r>
      <w:r>
        <w:rPr>
          <w:rFonts w:ascii="Times New Roman" w:hAnsi="Times New Roman" w:cs="Times New Roman"/>
          <w:i/>
        </w:rPr>
        <w:t xml:space="preserve"> </w:t>
      </w:r>
      <w:r w:rsidR="00183FB5" w:rsidRPr="00552F96">
        <w:rPr>
          <w:rFonts w:ascii="Times New Roman" w:hAnsi="Times New Roman" w:cs="Times New Roman"/>
          <w:i/>
        </w:rPr>
        <w:t>Kinderkreuzzug</w:t>
      </w:r>
      <w:r w:rsidR="00183FB5" w:rsidRPr="00552F96">
        <w:rPr>
          <w:rFonts w:ascii="Times New Roman" w:hAnsi="Times New Roman" w:cs="Times New Roman"/>
        </w:rPr>
        <w:t>’s instrumental ensemble, string trio [vln,vla,vc], clarinet, organ, and Sanctus bells, reveals extraordinary versatility and sensitivity in interacting with the children’s choir</w:t>
      </w:r>
      <w:r w:rsidR="004C557F" w:rsidRPr="00552F96">
        <w:rPr>
          <w:rFonts w:ascii="Times New Roman" w:hAnsi="Times New Roman" w:cs="Times New Roman"/>
        </w:rPr>
        <w:t xml:space="preserve"> as it engages, comments upon, reflects and articulates the narrative in a all possible timbral possibilities. Th</w:t>
      </w:r>
      <w:r>
        <w:rPr>
          <w:rFonts w:ascii="Times New Roman" w:hAnsi="Times New Roman" w:cs="Times New Roman"/>
        </w:rPr>
        <w:t xml:space="preserve">e choice of organ </w:t>
      </w:r>
      <w:r w:rsidR="004C557F" w:rsidRPr="00552F96">
        <w:rPr>
          <w:rFonts w:ascii="Times New Roman" w:hAnsi="Times New Roman" w:cs="Times New Roman"/>
        </w:rPr>
        <w:t xml:space="preserve">evokes a quasi-sacred reverence of the </w:t>
      </w:r>
      <w:r w:rsidR="008F226A" w:rsidRPr="00552F96">
        <w:rPr>
          <w:rFonts w:ascii="Times New Roman" w:hAnsi="Times New Roman" w:cs="Times New Roman"/>
        </w:rPr>
        <w:t>‘</w:t>
      </w:r>
      <w:r w:rsidR="004C557F" w:rsidRPr="00552F96">
        <w:rPr>
          <w:rFonts w:ascii="Times New Roman" w:hAnsi="Times New Roman" w:cs="Times New Roman"/>
        </w:rPr>
        <w:t>crusade</w:t>
      </w:r>
      <w:r w:rsidR="008F226A" w:rsidRPr="00552F96">
        <w:rPr>
          <w:rFonts w:ascii="Times New Roman" w:hAnsi="Times New Roman" w:cs="Times New Roman"/>
        </w:rPr>
        <w:t xml:space="preserve"> to find peace’</w:t>
      </w:r>
      <w:r w:rsidR="004C557F" w:rsidRPr="00552F96">
        <w:rPr>
          <w:rFonts w:ascii="Times New Roman" w:hAnsi="Times New Roman" w:cs="Times New Roman"/>
        </w:rPr>
        <w:t xml:space="preserve"> punctuated at </w:t>
      </w:r>
      <w:r w:rsidR="007E244F" w:rsidRPr="00552F96">
        <w:rPr>
          <w:rFonts w:ascii="Times New Roman" w:hAnsi="Times New Roman" w:cs="Times New Roman"/>
        </w:rPr>
        <w:t xml:space="preserve">crucial </w:t>
      </w:r>
      <w:r w:rsidR="004C557F" w:rsidRPr="00552F96">
        <w:rPr>
          <w:rFonts w:ascii="Times New Roman" w:hAnsi="Times New Roman" w:cs="Times New Roman"/>
        </w:rPr>
        <w:t xml:space="preserve">intervals by the ringing of the Sanctus bells </w:t>
      </w:r>
      <w:r w:rsidR="007E244F" w:rsidRPr="00552F96">
        <w:rPr>
          <w:rFonts w:ascii="Times New Roman" w:hAnsi="Times New Roman" w:cs="Times New Roman"/>
        </w:rPr>
        <w:t>to highlight</w:t>
      </w:r>
      <w:r w:rsidR="004C557F" w:rsidRPr="00552F96">
        <w:rPr>
          <w:rFonts w:ascii="Times New Roman" w:hAnsi="Times New Roman" w:cs="Times New Roman"/>
        </w:rPr>
        <w:t xml:space="preserve"> dramatic narrative junctures. When writing for children’s choir, less is mor</w:t>
      </w:r>
      <w:r w:rsidR="007E244F" w:rsidRPr="00552F96">
        <w:rPr>
          <w:rFonts w:ascii="Times New Roman" w:hAnsi="Times New Roman" w:cs="Times New Roman"/>
        </w:rPr>
        <w:t xml:space="preserve">e. That said, </w:t>
      </w:r>
      <w:r w:rsidR="008F226A" w:rsidRPr="00552F96">
        <w:rPr>
          <w:rFonts w:ascii="Times New Roman" w:hAnsi="Times New Roman" w:cs="Times New Roman"/>
        </w:rPr>
        <w:t xml:space="preserve">while </w:t>
      </w:r>
      <w:r w:rsidR="007E244F" w:rsidRPr="00552F96">
        <w:rPr>
          <w:rFonts w:ascii="Times New Roman" w:hAnsi="Times New Roman" w:cs="Times New Roman"/>
        </w:rPr>
        <w:t>unison vocal lines predominate</w:t>
      </w:r>
      <w:r w:rsidR="008F226A" w:rsidRPr="00552F96">
        <w:rPr>
          <w:rFonts w:ascii="Times New Roman" w:hAnsi="Times New Roman" w:cs="Times New Roman"/>
        </w:rPr>
        <w:t>, they</w:t>
      </w:r>
      <w:r w:rsidR="007E244F" w:rsidRPr="00552F96">
        <w:rPr>
          <w:rFonts w:ascii="Times New Roman" w:hAnsi="Times New Roman" w:cs="Times New Roman"/>
        </w:rPr>
        <w:t xml:space="preserve"> are set in relief by bicinium textures and select, dramatic homophonic passages. Polyphonic textures </w:t>
      </w:r>
      <w:r w:rsidR="00A76779" w:rsidRPr="00552F96">
        <w:rPr>
          <w:rFonts w:ascii="Times New Roman" w:hAnsi="Times New Roman" w:cs="Times New Roman"/>
        </w:rPr>
        <w:t>particularly serve to highlight the interpolat</w:t>
      </w:r>
      <w:r>
        <w:rPr>
          <w:rFonts w:ascii="Times New Roman" w:hAnsi="Times New Roman" w:cs="Times New Roman"/>
        </w:rPr>
        <w:t>ion and superimposition of the “In paradisum”</w:t>
      </w:r>
      <w:r w:rsidR="00A76779" w:rsidRPr="00552F96">
        <w:rPr>
          <w:rFonts w:ascii="Times New Roman" w:hAnsi="Times New Roman" w:cs="Times New Roman"/>
        </w:rPr>
        <w:t xml:space="preserve"> text [from the Roman Catholic Requiem Mass] on Brecht’s narrative as the children wander from place to place </w:t>
      </w:r>
      <w:r w:rsidR="008F226A" w:rsidRPr="00552F96">
        <w:rPr>
          <w:rFonts w:ascii="Times New Roman" w:hAnsi="Times New Roman" w:cs="Times New Roman"/>
        </w:rPr>
        <w:t>seeking to escape</w:t>
      </w:r>
      <w:r w:rsidR="00A76779" w:rsidRPr="00552F96">
        <w:rPr>
          <w:rFonts w:ascii="Times New Roman" w:hAnsi="Times New Roman" w:cs="Times New Roman"/>
        </w:rPr>
        <w:t xml:space="preserve"> harm’s way…</w:t>
      </w:r>
    </w:p>
    <w:p w14:paraId="78D4B5C5" w14:textId="77777777" w:rsidR="004C557F" w:rsidRPr="00552F96" w:rsidRDefault="004C557F" w:rsidP="00687EC7">
      <w:pPr>
        <w:rPr>
          <w:rFonts w:ascii="Times New Roman" w:hAnsi="Times New Roman" w:cs="Times New Roman"/>
        </w:rPr>
      </w:pPr>
    </w:p>
    <w:p w14:paraId="45579BAD" w14:textId="32490F0C" w:rsidR="00950FB0" w:rsidRPr="00950FB0" w:rsidRDefault="00950FB0" w:rsidP="00950FB0">
      <w:pPr>
        <w:rPr>
          <w:rFonts w:ascii="Times New Roman" w:hAnsi="Times New Roman" w:cs="Times New Roman"/>
          <w:i/>
        </w:rPr>
      </w:pPr>
      <w:r w:rsidRPr="00950FB0">
        <w:rPr>
          <w:rFonts w:ascii="Times New Roman" w:hAnsi="Times New Roman" w:cs="Times New Roman"/>
          <w:b/>
          <w:i/>
        </w:rPr>
        <w:t>CMV-S</w:t>
      </w:r>
      <w:r w:rsidRPr="00950FB0">
        <w:rPr>
          <w:rFonts w:ascii="Times New Roman" w:hAnsi="Times New Roman" w:cs="Times New Roman"/>
          <w:i/>
        </w:rPr>
        <w:t>:  In</w:t>
      </w:r>
      <w:r w:rsidR="00687EC7" w:rsidRPr="00950FB0">
        <w:rPr>
          <w:rFonts w:ascii="Times New Roman" w:hAnsi="Times New Roman" w:cs="Times New Roman"/>
          <w:i/>
        </w:rPr>
        <w:t xml:space="preserve"> </w:t>
      </w:r>
      <w:r w:rsidRPr="00950FB0">
        <w:rPr>
          <w:rFonts w:ascii="Times New Roman" w:hAnsi="Times New Roman" w:cs="Times New Roman"/>
          <w:i/>
        </w:rPr>
        <w:t>At the Still Point of the Turning World</w:t>
      </w:r>
      <w:r>
        <w:rPr>
          <w:rFonts w:ascii="Times New Roman" w:hAnsi="Times New Roman" w:cs="Times New Roman"/>
          <w:i/>
        </w:rPr>
        <w:t xml:space="preserve"> you also use a 20</w:t>
      </w:r>
      <w:r w:rsidRPr="00950FB0">
        <w:rPr>
          <w:rFonts w:ascii="Times New Roman" w:hAnsi="Times New Roman" w:cs="Times New Roman"/>
          <w:i/>
          <w:vertAlign w:val="superscript"/>
        </w:rPr>
        <w:t>th</w:t>
      </w:r>
      <w:r>
        <w:rPr>
          <w:rFonts w:ascii="Times New Roman" w:hAnsi="Times New Roman" w:cs="Times New Roman"/>
          <w:i/>
        </w:rPr>
        <w:t xml:space="preserve"> century poetic text. W</w:t>
      </w:r>
      <w:r w:rsidRPr="00950FB0">
        <w:rPr>
          <w:rFonts w:ascii="Times New Roman" w:hAnsi="Times New Roman" w:cs="Times New Roman"/>
          <w:i/>
        </w:rPr>
        <w:t>hy the T.S. Eliot Quartet?</w:t>
      </w:r>
    </w:p>
    <w:p w14:paraId="7FA658B3" w14:textId="77777777" w:rsidR="00950FB0" w:rsidRDefault="00950FB0" w:rsidP="00687EC7">
      <w:pPr>
        <w:rPr>
          <w:rFonts w:ascii="Times New Roman" w:hAnsi="Times New Roman" w:cs="Times New Roman"/>
          <w:i/>
        </w:rPr>
      </w:pPr>
    </w:p>
    <w:p w14:paraId="2722C5CF" w14:textId="0882CA5D" w:rsidR="007817B5" w:rsidRDefault="00950FB0" w:rsidP="00687EC7">
      <w:pPr>
        <w:rPr>
          <w:rFonts w:ascii="Times New Roman" w:hAnsi="Times New Roman" w:cs="Times New Roman"/>
        </w:rPr>
      </w:pPr>
      <w:r w:rsidRPr="00950FB0">
        <w:rPr>
          <w:rFonts w:ascii="Times New Roman" w:hAnsi="Times New Roman" w:cs="Times New Roman"/>
          <w:b/>
        </w:rPr>
        <w:t>RYG:</w:t>
      </w:r>
      <w:r>
        <w:rPr>
          <w:rFonts w:ascii="Times New Roman" w:hAnsi="Times New Roman" w:cs="Times New Roman"/>
          <w:i/>
        </w:rPr>
        <w:t xml:space="preserve"> </w:t>
      </w:r>
      <w:r w:rsidR="008D4704" w:rsidRPr="00552F96">
        <w:rPr>
          <w:rFonts w:ascii="Times New Roman" w:hAnsi="Times New Roman" w:cs="Times New Roman"/>
        </w:rPr>
        <w:t xml:space="preserve">As with Brecht, the work of T. S. Eliot has been a dear friend </w:t>
      </w:r>
      <w:r w:rsidR="00706886" w:rsidRPr="00552F96">
        <w:rPr>
          <w:rFonts w:ascii="Times New Roman" w:hAnsi="Times New Roman" w:cs="Times New Roman"/>
        </w:rPr>
        <w:t xml:space="preserve">accompanying me </w:t>
      </w:r>
      <w:r w:rsidR="008D4704" w:rsidRPr="00552F96">
        <w:rPr>
          <w:rFonts w:ascii="Times New Roman" w:hAnsi="Times New Roman" w:cs="Times New Roman"/>
        </w:rPr>
        <w:t xml:space="preserve">on my own artistic journey. </w:t>
      </w:r>
      <w:r>
        <w:rPr>
          <w:rFonts w:ascii="Times New Roman" w:hAnsi="Times New Roman" w:cs="Times New Roman"/>
        </w:rPr>
        <w:t>“Burnt Norton”</w:t>
      </w:r>
      <w:r w:rsidR="007817B5" w:rsidRPr="00552F96">
        <w:rPr>
          <w:rFonts w:ascii="Times New Roman" w:hAnsi="Times New Roman" w:cs="Times New Roman"/>
        </w:rPr>
        <w:t xml:space="preserve">, the second </w:t>
      </w:r>
      <w:r w:rsidR="00745B82" w:rsidRPr="00552F96">
        <w:rPr>
          <w:rFonts w:ascii="Times New Roman" w:hAnsi="Times New Roman" w:cs="Times New Roman"/>
        </w:rPr>
        <w:t>quartet</w:t>
      </w:r>
      <w:r w:rsidR="007817B5" w:rsidRPr="00552F96">
        <w:rPr>
          <w:rFonts w:ascii="Times New Roman" w:hAnsi="Times New Roman" w:cs="Times New Roman"/>
        </w:rPr>
        <w:t xml:space="preserve"> of </w:t>
      </w:r>
      <w:r w:rsidR="0058478C" w:rsidRPr="00552F96">
        <w:rPr>
          <w:rFonts w:ascii="Times New Roman" w:hAnsi="Times New Roman" w:cs="Times New Roman"/>
        </w:rPr>
        <w:t xml:space="preserve">T. S. Eliot’s </w:t>
      </w:r>
      <w:r w:rsidR="0058478C" w:rsidRPr="00552F96">
        <w:rPr>
          <w:rFonts w:ascii="Times New Roman" w:hAnsi="Times New Roman" w:cs="Times New Roman"/>
          <w:i/>
        </w:rPr>
        <w:t>Four Quartets</w:t>
      </w:r>
      <w:r w:rsidR="0058478C" w:rsidRPr="00552F96">
        <w:rPr>
          <w:rFonts w:ascii="Times New Roman" w:hAnsi="Times New Roman" w:cs="Times New Roman"/>
        </w:rPr>
        <w:t xml:space="preserve"> i</w:t>
      </w:r>
      <w:r w:rsidR="007817B5" w:rsidRPr="00552F96">
        <w:rPr>
          <w:rFonts w:ascii="Times New Roman" w:hAnsi="Times New Roman" w:cs="Times New Roman"/>
        </w:rPr>
        <w:t xml:space="preserve">s a mode of meditative poetry </w:t>
      </w:r>
      <w:r w:rsidR="00061F08" w:rsidRPr="00552F96">
        <w:rPr>
          <w:rFonts w:ascii="Times New Roman" w:hAnsi="Times New Roman" w:cs="Times New Roman"/>
        </w:rPr>
        <w:t xml:space="preserve">that </w:t>
      </w:r>
      <w:r w:rsidR="007817B5" w:rsidRPr="00552F96">
        <w:rPr>
          <w:rFonts w:ascii="Times New Roman" w:hAnsi="Times New Roman" w:cs="Times New Roman"/>
        </w:rPr>
        <w:t>mystically cont</w:t>
      </w:r>
      <w:r w:rsidR="00F6131F" w:rsidRPr="00552F96">
        <w:rPr>
          <w:rFonts w:ascii="Times New Roman" w:hAnsi="Times New Roman" w:cs="Times New Roman"/>
        </w:rPr>
        <w:t xml:space="preserve">emplates time and timelessness, metaphysical sensations that invite us to contemplate the temporalities of our existence. </w:t>
      </w:r>
      <w:r w:rsidR="007817B5" w:rsidRPr="00552F96">
        <w:rPr>
          <w:rFonts w:ascii="Times New Roman" w:hAnsi="Times New Roman" w:cs="Times New Roman"/>
        </w:rPr>
        <w:t xml:space="preserve">The circularity, eternal interrelationship of </w:t>
      </w:r>
      <w:r w:rsidR="00F6131F" w:rsidRPr="00552F96">
        <w:rPr>
          <w:rFonts w:ascii="Times New Roman" w:hAnsi="Times New Roman" w:cs="Times New Roman"/>
        </w:rPr>
        <w:t xml:space="preserve">all </w:t>
      </w:r>
      <w:r w:rsidR="007817B5" w:rsidRPr="00552F96">
        <w:rPr>
          <w:rFonts w:ascii="Times New Roman" w:hAnsi="Times New Roman" w:cs="Times New Roman"/>
        </w:rPr>
        <w:t>time</w:t>
      </w:r>
      <w:r w:rsidR="008F226A" w:rsidRPr="00552F96">
        <w:rPr>
          <w:rFonts w:ascii="Times New Roman" w:hAnsi="Times New Roman" w:cs="Times New Roman"/>
        </w:rPr>
        <w:t xml:space="preserve"> (past, present and future)</w:t>
      </w:r>
      <w:r w:rsidR="007817B5" w:rsidRPr="00552F96">
        <w:rPr>
          <w:rFonts w:ascii="Times New Roman" w:hAnsi="Times New Roman" w:cs="Times New Roman"/>
        </w:rPr>
        <w:t xml:space="preserve"> is profoundly expressed in the opening of this </w:t>
      </w:r>
      <w:r w:rsidR="00745B82" w:rsidRPr="00552F96">
        <w:rPr>
          <w:rFonts w:ascii="Times New Roman" w:hAnsi="Times New Roman" w:cs="Times New Roman"/>
        </w:rPr>
        <w:t>quartet</w:t>
      </w:r>
      <w:r w:rsidR="007817B5" w:rsidRPr="00552F96">
        <w:rPr>
          <w:rFonts w:ascii="Times New Roman" w:hAnsi="Times New Roman" w:cs="Times New Roman"/>
        </w:rPr>
        <w:t xml:space="preserve">: </w:t>
      </w:r>
    </w:p>
    <w:p w14:paraId="1166EF28" w14:textId="77777777" w:rsidR="003F276A" w:rsidRPr="00552F96" w:rsidRDefault="003F276A" w:rsidP="00687EC7">
      <w:pPr>
        <w:rPr>
          <w:rFonts w:ascii="Times New Roman" w:hAnsi="Times New Roman" w:cs="Times New Roman"/>
        </w:rPr>
      </w:pPr>
    </w:p>
    <w:p w14:paraId="0095CB9C" w14:textId="7AEEE8A3" w:rsidR="0058478C" w:rsidRPr="00950FB0" w:rsidRDefault="007817B5" w:rsidP="00950FB0">
      <w:pPr>
        <w:ind w:left="2160"/>
        <w:rPr>
          <w:rFonts w:ascii="Times New Roman" w:hAnsi="Times New Roman" w:cs="Times New Roman"/>
          <w:i/>
        </w:rPr>
      </w:pPr>
      <w:r w:rsidRPr="00950FB0">
        <w:rPr>
          <w:rFonts w:ascii="Times New Roman" w:hAnsi="Times New Roman" w:cs="Times New Roman"/>
          <w:i/>
        </w:rPr>
        <w:t>Time present and time past</w:t>
      </w:r>
    </w:p>
    <w:p w14:paraId="62AD25AA" w14:textId="7802E7F8" w:rsidR="00000735" w:rsidRPr="00950FB0" w:rsidRDefault="007817B5" w:rsidP="00950FB0">
      <w:pPr>
        <w:ind w:left="2160"/>
        <w:rPr>
          <w:rFonts w:ascii="Times New Roman" w:hAnsi="Times New Roman" w:cs="Times New Roman"/>
          <w:i/>
        </w:rPr>
      </w:pPr>
      <w:r w:rsidRPr="00950FB0">
        <w:rPr>
          <w:rFonts w:ascii="Times New Roman" w:hAnsi="Times New Roman" w:cs="Times New Roman"/>
          <w:i/>
        </w:rPr>
        <w:t>Are both perhaps present in time future,</w:t>
      </w:r>
    </w:p>
    <w:p w14:paraId="5D82A50E" w14:textId="016E31CD" w:rsidR="007817B5" w:rsidRPr="00950FB0" w:rsidRDefault="007817B5" w:rsidP="00950FB0">
      <w:pPr>
        <w:ind w:left="2160"/>
        <w:rPr>
          <w:rFonts w:ascii="Times New Roman" w:hAnsi="Times New Roman" w:cs="Times New Roman"/>
          <w:i/>
        </w:rPr>
      </w:pPr>
      <w:r w:rsidRPr="00950FB0">
        <w:rPr>
          <w:rFonts w:ascii="Times New Roman" w:hAnsi="Times New Roman" w:cs="Times New Roman"/>
          <w:i/>
        </w:rPr>
        <w:t xml:space="preserve">And time </w:t>
      </w:r>
      <w:r w:rsidR="00950FB0" w:rsidRPr="00950FB0">
        <w:rPr>
          <w:rFonts w:ascii="Times New Roman" w:hAnsi="Times New Roman" w:cs="Times New Roman"/>
          <w:i/>
        </w:rPr>
        <w:t>future contained in time past.</w:t>
      </w:r>
    </w:p>
    <w:p w14:paraId="56722C1C" w14:textId="57517CC5" w:rsidR="007817B5" w:rsidRPr="00552F96" w:rsidRDefault="007817B5" w:rsidP="00687EC7">
      <w:pPr>
        <w:rPr>
          <w:rFonts w:ascii="Times New Roman" w:hAnsi="Times New Roman" w:cs="Times New Roman"/>
        </w:rPr>
      </w:pPr>
      <w:r w:rsidRPr="00552F96">
        <w:rPr>
          <w:rFonts w:ascii="Times New Roman" w:hAnsi="Times New Roman" w:cs="Times New Roman"/>
        </w:rPr>
        <w:t>And a few lines later:</w:t>
      </w:r>
    </w:p>
    <w:p w14:paraId="79CD62BA" w14:textId="7D8E006D" w:rsidR="007817B5" w:rsidRPr="00950FB0" w:rsidRDefault="007817B5" w:rsidP="00950FB0">
      <w:pPr>
        <w:ind w:left="2160"/>
        <w:rPr>
          <w:rFonts w:ascii="Times New Roman" w:hAnsi="Times New Roman" w:cs="Times New Roman"/>
          <w:i/>
        </w:rPr>
      </w:pPr>
      <w:r w:rsidRPr="00950FB0">
        <w:rPr>
          <w:rFonts w:ascii="Times New Roman" w:hAnsi="Times New Roman" w:cs="Times New Roman"/>
          <w:i/>
        </w:rPr>
        <w:t>What might have been and what has been</w:t>
      </w:r>
    </w:p>
    <w:p w14:paraId="6A0B1A1F" w14:textId="397C7065" w:rsidR="007817B5" w:rsidRPr="00950FB0" w:rsidRDefault="007817B5" w:rsidP="00950FB0">
      <w:pPr>
        <w:ind w:left="2160"/>
        <w:rPr>
          <w:rFonts w:ascii="Times New Roman" w:hAnsi="Times New Roman" w:cs="Times New Roman"/>
          <w:i/>
        </w:rPr>
      </w:pPr>
      <w:r w:rsidRPr="00950FB0">
        <w:rPr>
          <w:rFonts w:ascii="Times New Roman" w:hAnsi="Times New Roman" w:cs="Times New Roman"/>
          <w:i/>
        </w:rPr>
        <w:t>Point to on</w:t>
      </w:r>
      <w:r w:rsidR="00950FB0" w:rsidRPr="00950FB0">
        <w:rPr>
          <w:rFonts w:ascii="Times New Roman" w:hAnsi="Times New Roman" w:cs="Times New Roman"/>
          <w:i/>
        </w:rPr>
        <w:t>e end, which is always present.</w:t>
      </w:r>
    </w:p>
    <w:p w14:paraId="75F09812" w14:textId="77777777" w:rsidR="00950FB0" w:rsidRDefault="00950FB0" w:rsidP="00687EC7">
      <w:pPr>
        <w:rPr>
          <w:rFonts w:ascii="Times New Roman" w:hAnsi="Times New Roman" w:cs="Times New Roman"/>
        </w:rPr>
      </w:pPr>
    </w:p>
    <w:p w14:paraId="47F6452F" w14:textId="652F2507" w:rsidR="007817B5" w:rsidRDefault="007817B5" w:rsidP="00687EC7">
      <w:pPr>
        <w:rPr>
          <w:rFonts w:ascii="Times New Roman" w:hAnsi="Times New Roman" w:cs="Times New Roman"/>
        </w:rPr>
      </w:pPr>
      <w:r w:rsidRPr="00552F96">
        <w:rPr>
          <w:rFonts w:ascii="Times New Roman" w:hAnsi="Times New Roman" w:cs="Times New Roman"/>
        </w:rPr>
        <w:t>This rumination</w:t>
      </w:r>
      <w:r w:rsidR="00745B82" w:rsidRPr="00552F96">
        <w:rPr>
          <w:rFonts w:ascii="Times New Roman" w:hAnsi="Times New Roman" w:cs="Times New Roman"/>
        </w:rPr>
        <w:t xml:space="preserve"> is further explored in the second movement where a moment of timelessness in time is gathered together to shape existential balance:</w:t>
      </w:r>
    </w:p>
    <w:p w14:paraId="3AD23A2E" w14:textId="77777777" w:rsidR="00950FB0" w:rsidRPr="00552F96" w:rsidRDefault="00950FB0" w:rsidP="00687EC7">
      <w:pPr>
        <w:rPr>
          <w:rFonts w:ascii="Times New Roman" w:hAnsi="Times New Roman" w:cs="Times New Roman"/>
        </w:rPr>
      </w:pPr>
    </w:p>
    <w:p w14:paraId="149B2777" w14:textId="77777777" w:rsidR="00950FB0" w:rsidRDefault="00745B82" w:rsidP="00950FB0">
      <w:pPr>
        <w:ind w:left="2160"/>
        <w:rPr>
          <w:rFonts w:ascii="Times New Roman" w:hAnsi="Times New Roman" w:cs="Times New Roman"/>
          <w:i/>
        </w:rPr>
      </w:pPr>
      <w:r w:rsidRPr="00950FB0">
        <w:rPr>
          <w:rFonts w:ascii="Times New Roman" w:hAnsi="Times New Roman" w:cs="Times New Roman"/>
          <w:i/>
        </w:rPr>
        <w:t>At the still point of the turning world. Neither flesh nor fleshles</w:t>
      </w:r>
      <w:r w:rsidR="00950FB0" w:rsidRPr="00950FB0">
        <w:rPr>
          <w:rFonts w:ascii="Times New Roman" w:hAnsi="Times New Roman" w:cs="Times New Roman"/>
          <w:i/>
        </w:rPr>
        <w:t xml:space="preserve">s; Neither from nor towards … </w:t>
      </w:r>
      <w:r w:rsidRPr="00950FB0">
        <w:rPr>
          <w:rFonts w:ascii="Times New Roman" w:hAnsi="Times New Roman" w:cs="Times New Roman"/>
          <w:i/>
        </w:rPr>
        <w:t>Neither ascent nor decline. Except for the point, the still point,…</w:t>
      </w:r>
    </w:p>
    <w:p w14:paraId="1F6D2FDF" w14:textId="77777777" w:rsidR="00950FB0" w:rsidRDefault="00950FB0" w:rsidP="00687EC7">
      <w:pPr>
        <w:rPr>
          <w:rFonts w:ascii="Times New Roman" w:hAnsi="Times New Roman" w:cs="Times New Roman"/>
        </w:rPr>
      </w:pPr>
    </w:p>
    <w:p w14:paraId="1BF3707D" w14:textId="237A21BE" w:rsidR="00745B82" w:rsidRPr="00552F96" w:rsidRDefault="008D4704" w:rsidP="00687EC7">
      <w:pPr>
        <w:rPr>
          <w:rFonts w:ascii="Times New Roman" w:hAnsi="Times New Roman" w:cs="Times New Roman"/>
        </w:rPr>
      </w:pPr>
      <w:r w:rsidRPr="00552F96">
        <w:rPr>
          <w:rFonts w:ascii="Times New Roman" w:hAnsi="Times New Roman" w:cs="Times New Roman"/>
        </w:rPr>
        <w:t xml:space="preserve">This speculation on time and existence through the movement towards/around/away from the still point inspired me to contemplate the image of the still point musically. </w:t>
      </w:r>
      <w:r w:rsidR="00F074F0" w:rsidRPr="00552F96">
        <w:rPr>
          <w:rFonts w:ascii="Times New Roman" w:hAnsi="Times New Roman" w:cs="Times New Roman"/>
        </w:rPr>
        <w:t>This point is a perceived moment in time, an echo of choice, the one end that is itself timeless. In coming to associate circularity (around the still point), opposition, and self-similarity with “[t]he still point of the turning world”, I set each of the eight words in the title, one per stand, in an octagonal arrangement (</w:t>
      </w:r>
      <w:r w:rsidR="00270BD2" w:rsidRPr="00552F96">
        <w:rPr>
          <w:rFonts w:ascii="Times New Roman" w:hAnsi="Times New Roman" w:cs="Times New Roman"/>
        </w:rPr>
        <w:t>similarly, like a holograph, there are eight musical segments arranged octagonally on each stand). E</w:t>
      </w:r>
      <w:r w:rsidR="00F074F0" w:rsidRPr="00552F96">
        <w:rPr>
          <w:rFonts w:ascii="Times New Roman" w:hAnsi="Times New Roman" w:cs="Times New Roman"/>
        </w:rPr>
        <w:t>ach word could be the beginning or the end of the performance in which the performer, surrounded by eight stands, navigates around/towards the still point(s), himself becoming the music’s visual still point temporarily…</w:t>
      </w:r>
    </w:p>
    <w:p w14:paraId="48FA2BE5" w14:textId="77777777" w:rsidR="008D4704" w:rsidRPr="00552F96" w:rsidRDefault="008D4704" w:rsidP="00687EC7">
      <w:pPr>
        <w:rPr>
          <w:rFonts w:ascii="Times New Roman" w:hAnsi="Times New Roman" w:cs="Times New Roman"/>
        </w:rPr>
      </w:pPr>
    </w:p>
    <w:p w14:paraId="66EF7340" w14:textId="49E77F5F" w:rsidR="00687EC7" w:rsidRPr="00950FB0" w:rsidRDefault="00950FB0" w:rsidP="00687EC7">
      <w:pPr>
        <w:rPr>
          <w:rFonts w:ascii="Times New Roman" w:hAnsi="Times New Roman" w:cs="Times New Roman"/>
          <w:b/>
          <w:i/>
        </w:rPr>
      </w:pPr>
      <w:r w:rsidRPr="00950FB0">
        <w:rPr>
          <w:rFonts w:ascii="Times New Roman" w:hAnsi="Times New Roman" w:cs="Times New Roman"/>
          <w:b/>
          <w:i/>
        </w:rPr>
        <w:t>CMV-S:</w:t>
      </w:r>
      <w:r w:rsidR="00687EC7" w:rsidRPr="00950FB0">
        <w:rPr>
          <w:rFonts w:ascii="Times New Roman" w:hAnsi="Times New Roman" w:cs="Times New Roman"/>
          <w:b/>
          <w:i/>
        </w:rPr>
        <w:t xml:space="preserve"> </w:t>
      </w:r>
      <w:r w:rsidR="00687EC7" w:rsidRPr="00950FB0">
        <w:rPr>
          <w:rFonts w:ascii="Times New Roman" w:hAnsi="Times New Roman" w:cs="Times New Roman"/>
          <w:i/>
        </w:rPr>
        <w:t>Why the cello?</w:t>
      </w:r>
    </w:p>
    <w:p w14:paraId="510E2ABD" w14:textId="77777777" w:rsidR="00950FB0" w:rsidRDefault="00950FB0" w:rsidP="00687EC7">
      <w:pPr>
        <w:rPr>
          <w:rFonts w:ascii="Times New Roman" w:hAnsi="Times New Roman" w:cs="Times New Roman"/>
        </w:rPr>
      </w:pPr>
    </w:p>
    <w:p w14:paraId="1288090A" w14:textId="3001557A" w:rsidR="00000735" w:rsidRPr="00552F96" w:rsidRDefault="00950FB0" w:rsidP="00687EC7">
      <w:pPr>
        <w:rPr>
          <w:rFonts w:ascii="Times New Roman" w:hAnsi="Times New Roman" w:cs="Times New Roman"/>
        </w:rPr>
      </w:pPr>
      <w:r w:rsidRPr="00950FB0">
        <w:rPr>
          <w:rFonts w:ascii="Times New Roman" w:hAnsi="Times New Roman" w:cs="Times New Roman"/>
          <w:b/>
          <w:i/>
        </w:rPr>
        <w:t>RYG:</w:t>
      </w:r>
      <w:r>
        <w:rPr>
          <w:rFonts w:ascii="Times New Roman" w:hAnsi="Times New Roman" w:cs="Times New Roman"/>
        </w:rPr>
        <w:t xml:space="preserve"> </w:t>
      </w:r>
      <w:r w:rsidR="00E05C94" w:rsidRPr="00552F96">
        <w:rPr>
          <w:rFonts w:ascii="Times New Roman" w:hAnsi="Times New Roman" w:cs="Times New Roman"/>
        </w:rPr>
        <w:t>The work was commissioned by the great cellist Rafael Popper-Keizer, the artist who also premièred the work and recorded it on his debut album for the label Musica Omnia. The entire conception and timbral landscape</w:t>
      </w:r>
      <w:r w:rsidR="000C7FA7" w:rsidRPr="00552F96">
        <w:rPr>
          <w:rFonts w:ascii="Times New Roman" w:hAnsi="Times New Roman" w:cs="Times New Roman"/>
        </w:rPr>
        <w:t>s of the work are</w:t>
      </w:r>
      <w:r w:rsidR="00E05C94" w:rsidRPr="00552F96">
        <w:rPr>
          <w:rFonts w:ascii="Times New Roman" w:hAnsi="Times New Roman" w:cs="Times New Roman"/>
        </w:rPr>
        <w:t xml:space="preserve"> inspired by </w:t>
      </w:r>
      <w:r w:rsidR="00706886" w:rsidRPr="00552F96">
        <w:rPr>
          <w:rFonts w:ascii="Times New Roman" w:hAnsi="Times New Roman" w:cs="Times New Roman"/>
        </w:rPr>
        <w:t xml:space="preserve">the </w:t>
      </w:r>
      <w:r w:rsidR="003F276A">
        <w:rPr>
          <w:rFonts w:ascii="Times New Roman" w:hAnsi="Times New Roman" w:cs="Times New Roman"/>
        </w:rPr>
        <w:t>cello; its extraordinary</w:t>
      </w:r>
      <w:r w:rsidR="00E05C94" w:rsidRPr="00552F96">
        <w:rPr>
          <w:rFonts w:ascii="Times New Roman" w:hAnsi="Times New Roman" w:cs="Times New Roman"/>
        </w:rPr>
        <w:t xml:space="preserve"> versat</w:t>
      </w:r>
      <w:r w:rsidR="00706886" w:rsidRPr="00552F96">
        <w:rPr>
          <w:rFonts w:ascii="Times New Roman" w:hAnsi="Times New Roman" w:cs="Times New Roman"/>
        </w:rPr>
        <w:t xml:space="preserve">ility regarding range, dynamics </w:t>
      </w:r>
      <w:r w:rsidR="00994464" w:rsidRPr="00552F96">
        <w:rPr>
          <w:rFonts w:ascii="Times New Roman" w:hAnsi="Times New Roman" w:cs="Times New Roman"/>
        </w:rPr>
        <w:t>and sonority</w:t>
      </w:r>
      <w:r w:rsidR="00E05C94" w:rsidRPr="00552F96">
        <w:rPr>
          <w:rFonts w:ascii="Times New Roman" w:hAnsi="Times New Roman" w:cs="Times New Roman"/>
        </w:rPr>
        <w:t xml:space="preserve"> allows it to navigate through multifarious soundscapes shaped by pitched and non-pitched sonorities.</w:t>
      </w:r>
      <w:r w:rsidR="000C7FA7" w:rsidRPr="00552F96">
        <w:rPr>
          <w:rFonts w:ascii="Times New Roman" w:hAnsi="Times New Roman" w:cs="Times New Roman"/>
        </w:rPr>
        <w:t xml:space="preserve"> </w:t>
      </w:r>
    </w:p>
    <w:p w14:paraId="31E44EDE" w14:textId="77777777" w:rsidR="00E05C94" w:rsidRPr="00552F96" w:rsidRDefault="00E05C94" w:rsidP="00687EC7">
      <w:pPr>
        <w:rPr>
          <w:rFonts w:ascii="Times New Roman" w:hAnsi="Times New Roman" w:cs="Times New Roman"/>
        </w:rPr>
      </w:pPr>
    </w:p>
    <w:p w14:paraId="0B254C79" w14:textId="024F92D3" w:rsidR="00687EC7" w:rsidRPr="00950FB0" w:rsidRDefault="00950FB0" w:rsidP="00687EC7">
      <w:pPr>
        <w:rPr>
          <w:rFonts w:ascii="Times New Roman" w:hAnsi="Times New Roman" w:cs="Times New Roman"/>
          <w:b/>
          <w:i/>
        </w:rPr>
      </w:pPr>
      <w:r w:rsidRPr="00950FB0">
        <w:rPr>
          <w:rFonts w:ascii="Times New Roman" w:hAnsi="Times New Roman" w:cs="Times New Roman"/>
          <w:b/>
          <w:i/>
        </w:rPr>
        <w:t xml:space="preserve">CMV-S: </w:t>
      </w:r>
      <w:r w:rsidR="00687EC7" w:rsidRPr="00950FB0">
        <w:rPr>
          <w:rFonts w:ascii="Times New Roman" w:hAnsi="Times New Roman" w:cs="Times New Roman"/>
          <w:b/>
          <w:i/>
        </w:rPr>
        <w:t xml:space="preserve"> </w:t>
      </w:r>
      <w:r w:rsidR="00687EC7" w:rsidRPr="00950FB0">
        <w:rPr>
          <w:rFonts w:ascii="Times New Roman" w:hAnsi="Times New Roman" w:cs="Times New Roman"/>
          <w:i/>
        </w:rPr>
        <w:t>How does allowing the performer to choose the order affect the relationship between performer and composer?</w:t>
      </w:r>
    </w:p>
    <w:p w14:paraId="41C04A38" w14:textId="77777777" w:rsidR="00950FB0" w:rsidRDefault="00950FB0" w:rsidP="001B18DE">
      <w:pPr>
        <w:rPr>
          <w:rFonts w:ascii="Times New Roman" w:hAnsi="Times New Roman" w:cs="Times New Roman"/>
        </w:rPr>
      </w:pPr>
    </w:p>
    <w:p w14:paraId="013F072D" w14:textId="7D4C433F" w:rsidR="001B18DE" w:rsidRPr="00552F96" w:rsidRDefault="00950FB0" w:rsidP="001B18DE">
      <w:pPr>
        <w:rPr>
          <w:rFonts w:ascii="Times New Roman" w:hAnsi="Times New Roman" w:cs="Times New Roman"/>
        </w:rPr>
      </w:pPr>
      <w:r w:rsidRPr="00950FB0">
        <w:rPr>
          <w:rFonts w:ascii="Times New Roman" w:hAnsi="Times New Roman" w:cs="Times New Roman"/>
          <w:b/>
          <w:i/>
        </w:rPr>
        <w:t>RYG:</w:t>
      </w:r>
      <w:r>
        <w:rPr>
          <w:rFonts w:ascii="Times New Roman" w:hAnsi="Times New Roman" w:cs="Times New Roman"/>
        </w:rPr>
        <w:t xml:space="preserve"> </w:t>
      </w:r>
      <w:r w:rsidR="000C7FA7" w:rsidRPr="00552F96">
        <w:rPr>
          <w:rFonts w:ascii="Times New Roman" w:hAnsi="Times New Roman" w:cs="Times New Roman"/>
        </w:rPr>
        <w:t>There is always a great degree of trust involved/required</w:t>
      </w:r>
      <w:r w:rsidR="0065744F" w:rsidRPr="00552F96">
        <w:rPr>
          <w:rFonts w:ascii="Times New Roman" w:hAnsi="Times New Roman" w:cs="Times New Roman"/>
        </w:rPr>
        <w:t xml:space="preserve"> </w:t>
      </w:r>
      <w:r w:rsidR="000C7FA7" w:rsidRPr="00552F96">
        <w:rPr>
          <w:rFonts w:ascii="Times New Roman" w:hAnsi="Times New Roman" w:cs="Times New Roman"/>
        </w:rPr>
        <w:t>between the creative process of the composer and the re</w:t>
      </w:r>
      <w:r w:rsidR="00D663DD">
        <w:rPr>
          <w:rFonts w:ascii="Times New Roman" w:hAnsi="Times New Roman" w:cs="Times New Roman"/>
        </w:rPr>
        <w:t>-</w:t>
      </w:r>
      <w:r w:rsidR="000C7FA7" w:rsidRPr="00552F96">
        <w:rPr>
          <w:rFonts w:ascii="Times New Roman" w:hAnsi="Times New Roman" w:cs="Times New Roman"/>
        </w:rPr>
        <w:t xml:space="preserve">creative process of the </w:t>
      </w:r>
      <w:r w:rsidR="0065744F" w:rsidRPr="00552F96">
        <w:rPr>
          <w:rFonts w:ascii="Times New Roman" w:hAnsi="Times New Roman" w:cs="Times New Roman"/>
        </w:rPr>
        <w:t xml:space="preserve">performer. The performer breathes life into the work and </w:t>
      </w:r>
      <w:r w:rsidR="00706886" w:rsidRPr="00552F96">
        <w:rPr>
          <w:rFonts w:ascii="Times New Roman" w:hAnsi="Times New Roman" w:cs="Times New Roman"/>
        </w:rPr>
        <w:t xml:space="preserve">both </w:t>
      </w:r>
      <w:r w:rsidR="0065744F" w:rsidRPr="00552F96">
        <w:rPr>
          <w:rFonts w:ascii="Times New Roman" w:hAnsi="Times New Roman" w:cs="Times New Roman"/>
        </w:rPr>
        <w:t xml:space="preserve">blesses and steers its existence through his/her own </w:t>
      </w:r>
      <w:r w:rsidR="000C7FA7" w:rsidRPr="00552F96">
        <w:rPr>
          <w:rFonts w:ascii="Times New Roman" w:hAnsi="Times New Roman" w:cs="Times New Roman"/>
        </w:rPr>
        <w:t>in</w:t>
      </w:r>
      <w:r w:rsidR="0065744F" w:rsidRPr="00552F96">
        <w:rPr>
          <w:rFonts w:ascii="Times New Roman" w:hAnsi="Times New Roman" w:cs="Times New Roman"/>
        </w:rPr>
        <w:t xml:space="preserve">spired interpretation. This is no different with </w:t>
      </w:r>
      <w:r w:rsidR="0065744F" w:rsidRPr="00552F96">
        <w:rPr>
          <w:rFonts w:ascii="Times New Roman" w:hAnsi="Times New Roman" w:cs="Times New Roman"/>
          <w:i/>
        </w:rPr>
        <w:t>At the still point of the turning world</w:t>
      </w:r>
      <w:r w:rsidR="0065744F" w:rsidRPr="00552F96">
        <w:rPr>
          <w:rFonts w:ascii="Times New Roman" w:hAnsi="Times New Roman" w:cs="Times New Roman"/>
        </w:rPr>
        <w:t>.</w:t>
      </w:r>
      <w:r w:rsidR="000C7FA7" w:rsidRPr="00552F96">
        <w:rPr>
          <w:rFonts w:ascii="Times New Roman" w:hAnsi="Times New Roman" w:cs="Times New Roman"/>
        </w:rPr>
        <w:t xml:space="preserve"> </w:t>
      </w:r>
      <w:r w:rsidR="0065744F" w:rsidRPr="00552F96">
        <w:rPr>
          <w:rFonts w:ascii="Times New Roman" w:hAnsi="Times New Roman" w:cs="Times New Roman"/>
        </w:rPr>
        <w:t xml:space="preserve">Although, as Popper-Keizer writes “the metaformal rules of construction are immutably defined, the performer must decide how to realize the actual form, structure, and flow of the piece.” The work requires the cellist to </w:t>
      </w:r>
      <w:r w:rsidR="001B18DE" w:rsidRPr="00552F96">
        <w:rPr>
          <w:rFonts w:ascii="Times New Roman" w:hAnsi="Times New Roman" w:cs="Times New Roman"/>
        </w:rPr>
        <w:t xml:space="preserve">make structural choices that will shape the work into a linear narrative. </w:t>
      </w:r>
      <w:r>
        <w:rPr>
          <w:rFonts w:ascii="Times New Roman" w:hAnsi="Times New Roman" w:cs="Times New Roman"/>
        </w:rPr>
        <w:t>(T</w:t>
      </w:r>
      <w:r w:rsidR="001B18DE" w:rsidRPr="00552F96">
        <w:rPr>
          <w:rFonts w:ascii="Times New Roman" w:hAnsi="Times New Roman" w:cs="Times New Roman"/>
        </w:rPr>
        <w:t>he ensuing musical roadmap is completely established pre-performance- there is no aleatory involved). This degree of compositional decision-making necessary in the re</w:t>
      </w:r>
      <w:r w:rsidR="00D663DD">
        <w:rPr>
          <w:rFonts w:ascii="Times New Roman" w:hAnsi="Times New Roman" w:cs="Times New Roman"/>
        </w:rPr>
        <w:t>-</w:t>
      </w:r>
      <w:r w:rsidR="001B18DE" w:rsidRPr="00552F96">
        <w:rPr>
          <w:rFonts w:ascii="Times New Roman" w:hAnsi="Times New Roman" w:cs="Times New Roman"/>
        </w:rPr>
        <w:t>creative process deepens the relationship between the cellist and the composer: the artistic and musical kinship extends beyond performer-composer to include composer-composer.</w:t>
      </w:r>
    </w:p>
    <w:p w14:paraId="6A02E9DD" w14:textId="77777777" w:rsidR="001B18DE" w:rsidRPr="00552F96" w:rsidRDefault="001B18DE" w:rsidP="001B18DE">
      <w:pPr>
        <w:rPr>
          <w:rFonts w:ascii="Times New Roman" w:hAnsi="Times New Roman" w:cs="Times New Roman"/>
        </w:rPr>
      </w:pPr>
    </w:p>
    <w:p w14:paraId="30F378DA" w14:textId="54D69822" w:rsidR="00687EC7" w:rsidRPr="00ED771A" w:rsidRDefault="00ED771A" w:rsidP="00687EC7">
      <w:pPr>
        <w:rPr>
          <w:rFonts w:ascii="Times New Roman" w:hAnsi="Times New Roman" w:cs="Times New Roman"/>
          <w:b/>
          <w:i/>
        </w:rPr>
      </w:pPr>
      <w:r w:rsidRPr="00ED771A">
        <w:rPr>
          <w:rFonts w:ascii="Times New Roman" w:hAnsi="Times New Roman" w:cs="Times New Roman"/>
          <w:b/>
          <w:i/>
        </w:rPr>
        <w:t>CMV-S:</w:t>
      </w:r>
      <w:r w:rsidR="00687EC7" w:rsidRPr="00ED771A">
        <w:rPr>
          <w:rFonts w:ascii="Times New Roman" w:hAnsi="Times New Roman" w:cs="Times New Roman"/>
          <w:b/>
          <w:i/>
        </w:rPr>
        <w:t xml:space="preserve"> </w:t>
      </w:r>
      <w:r w:rsidR="00687EC7" w:rsidRPr="00ED771A">
        <w:rPr>
          <w:rFonts w:ascii="Times New Roman" w:hAnsi="Times New Roman" w:cs="Times New Roman"/>
          <w:i/>
        </w:rPr>
        <w:t>Explain what fascinated you about the relationship of mathematics and musical possibilities and what are the metaphysical implications?</w:t>
      </w:r>
    </w:p>
    <w:p w14:paraId="47972120" w14:textId="77777777" w:rsidR="00ED771A" w:rsidRDefault="00ED771A" w:rsidP="00555974">
      <w:pPr>
        <w:rPr>
          <w:rFonts w:ascii="Times New Roman" w:hAnsi="Times New Roman" w:cs="Times New Roman"/>
        </w:rPr>
      </w:pPr>
    </w:p>
    <w:p w14:paraId="21F4389C" w14:textId="238305D6" w:rsidR="00555974" w:rsidRPr="00552F96" w:rsidRDefault="00ED771A" w:rsidP="00555974">
      <w:pPr>
        <w:rPr>
          <w:rFonts w:ascii="Times New Roman" w:hAnsi="Times New Roman" w:cs="Times New Roman"/>
        </w:rPr>
      </w:pPr>
      <w:r w:rsidRPr="00ED771A">
        <w:rPr>
          <w:rFonts w:ascii="Times New Roman" w:hAnsi="Times New Roman" w:cs="Times New Roman"/>
          <w:b/>
          <w:i/>
        </w:rPr>
        <w:t>RYG:</w:t>
      </w:r>
      <w:r>
        <w:rPr>
          <w:rFonts w:ascii="Times New Roman" w:hAnsi="Times New Roman" w:cs="Times New Roman"/>
        </w:rPr>
        <w:t xml:space="preserve">  </w:t>
      </w:r>
      <w:r w:rsidR="00D87F7C" w:rsidRPr="00552F96">
        <w:rPr>
          <w:rFonts w:ascii="Times New Roman" w:hAnsi="Times New Roman" w:cs="Times New Roman"/>
        </w:rPr>
        <w:t>Music and mathematics share a filial relationship and are often drawn together (perhaps owing to the fact that music is number and proportion made audible). Ever since the</w:t>
      </w:r>
      <w:r>
        <w:rPr>
          <w:rFonts w:ascii="Times New Roman" w:hAnsi="Times New Roman" w:cs="Times New Roman"/>
        </w:rPr>
        <w:t xml:space="preserve"> Middle Ages, concepts such as “music of the </w:t>
      </w:r>
      <w:r w:rsidR="00994464">
        <w:rPr>
          <w:rFonts w:ascii="Times New Roman" w:hAnsi="Times New Roman" w:cs="Times New Roman"/>
        </w:rPr>
        <w:t>spheres”</w:t>
      </w:r>
      <w:r w:rsidR="00D87F7C" w:rsidRPr="00552F96">
        <w:rPr>
          <w:rFonts w:ascii="Times New Roman" w:hAnsi="Times New Roman" w:cs="Times New Roman"/>
        </w:rPr>
        <w:t xml:space="preserve"> entertain and generate mystical correlations that reflect the intertwined relationship between musical structures (micro and macro) and those of the physical world (seen and unseen). </w:t>
      </w:r>
      <w:r w:rsidR="005B0AE4" w:rsidRPr="00552F96">
        <w:rPr>
          <w:rFonts w:ascii="Times New Roman" w:hAnsi="Times New Roman" w:cs="Times New Roman"/>
        </w:rPr>
        <w:t>Invariably this relationship is</w:t>
      </w:r>
      <w:r w:rsidR="00C920A9">
        <w:rPr>
          <w:rFonts w:ascii="Times New Roman" w:hAnsi="Times New Roman" w:cs="Times New Roman"/>
        </w:rPr>
        <w:t xml:space="preserve"> articulated in a work such as </w:t>
      </w:r>
      <w:r w:rsidR="005B0AE4" w:rsidRPr="00552F96">
        <w:rPr>
          <w:rFonts w:ascii="Times New Roman" w:hAnsi="Times New Roman" w:cs="Times New Roman"/>
          <w:i/>
        </w:rPr>
        <w:t xml:space="preserve">At the still point of the turning world </w:t>
      </w:r>
      <w:r w:rsidR="005B0AE4" w:rsidRPr="00552F96">
        <w:rPr>
          <w:rFonts w:ascii="Times New Roman" w:hAnsi="Times New Roman" w:cs="Times New Roman"/>
        </w:rPr>
        <w:t xml:space="preserve">where there exist 192 octillion structurally unique performances. </w:t>
      </w:r>
      <w:r w:rsidR="00555974" w:rsidRPr="00552F96">
        <w:rPr>
          <w:rFonts w:ascii="Times New Roman" w:hAnsi="Times New Roman" w:cs="Times New Roman"/>
        </w:rPr>
        <w:t>As such, the (near) endless performance possibilities structural</w:t>
      </w:r>
      <w:r w:rsidR="00393ED8">
        <w:rPr>
          <w:rFonts w:ascii="Times New Roman" w:hAnsi="Times New Roman" w:cs="Times New Roman"/>
        </w:rPr>
        <w:t>ly (musically) reflect Eliot’s “moment of timelessness in time.”</w:t>
      </w:r>
      <w:r w:rsidR="00555974" w:rsidRPr="00552F96">
        <w:rPr>
          <w:rFonts w:ascii="Times New Roman" w:hAnsi="Times New Roman" w:cs="Times New Roman"/>
        </w:rPr>
        <w:t xml:space="preserve"> The work meditates on ‘the still point’ and, just as </w:t>
      </w:r>
      <w:r w:rsidR="008F226A" w:rsidRPr="00552F96">
        <w:rPr>
          <w:rFonts w:ascii="Times New Roman" w:hAnsi="Times New Roman" w:cs="Times New Roman"/>
        </w:rPr>
        <w:t xml:space="preserve">a </w:t>
      </w:r>
      <w:r w:rsidR="00555974" w:rsidRPr="00552F96">
        <w:rPr>
          <w:rFonts w:ascii="Times New Roman" w:hAnsi="Times New Roman" w:cs="Times New Roman"/>
        </w:rPr>
        <w:t xml:space="preserve">point is directionless and engenders no direction, so every pitched and non-pitched sonority in the piece helps serve and preserve a dramatic equilibrium that is essentially non-teleological. The individual events, suspended in carefully delineated registral spaces in which silence absorbs each point, line, and gesture, exist in what may best be described metaphorically as states-of-being, not becoming. Hence there is neither one single beginning, nor one ending; no singular past linearly processing the future. Rather, the segments hover in present states-of-being: in other words “nows.” A sound is the “present” made audible; silence is both the memory of a now and the anticipation of the next present. </w:t>
      </w:r>
    </w:p>
    <w:p w14:paraId="312C8121" w14:textId="77777777" w:rsidR="00555974" w:rsidRPr="00552F96" w:rsidRDefault="00555974" w:rsidP="00555974">
      <w:pPr>
        <w:rPr>
          <w:rFonts w:ascii="Times New Roman" w:hAnsi="Times New Roman" w:cs="Times New Roman"/>
        </w:rPr>
      </w:pPr>
    </w:p>
    <w:p w14:paraId="748D2ED7" w14:textId="577A903D" w:rsidR="00687EC7" w:rsidRPr="0088573C" w:rsidRDefault="0088573C" w:rsidP="00687EC7">
      <w:pPr>
        <w:rPr>
          <w:rFonts w:ascii="Times New Roman" w:hAnsi="Times New Roman" w:cs="Times New Roman"/>
          <w:b/>
          <w:i/>
        </w:rPr>
      </w:pPr>
      <w:r w:rsidRPr="0088573C">
        <w:rPr>
          <w:rFonts w:ascii="Times New Roman" w:hAnsi="Times New Roman" w:cs="Times New Roman"/>
          <w:b/>
          <w:i/>
        </w:rPr>
        <w:t xml:space="preserve">CMV-S:  </w:t>
      </w:r>
      <w:r w:rsidRPr="0088573C">
        <w:rPr>
          <w:rFonts w:ascii="Times New Roman" w:hAnsi="Times New Roman" w:cs="Times New Roman"/>
          <w:i/>
        </w:rPr>
        <w:t>You called Missa genti</w:t>
      </w:r>
      <w:r w:rsidR="00E32DD9">
        <w:rPr>
          <w:rFonts w:ascii="Times New Roman" w:hAnsi="Times New Roman" w:cs="Times New Roman"/>
          <w:i/>
        </w:rPr>
        <w:t>s humanæ</w:t>
      </w:r>
      <w:r w:rsidR="00687EC7" w:rsidRPr="0088573C">
        <w:rPr>
          <w:rFonts w:ascii="Times New Roman" w:hAnsi="Times New Roman" w:cs="Times New Roman"/>
          <w:i/>
        </w:rPr>
        <w:t xml:space="preserve"> a dialogue with doctrine. Explain?</w:t>
      </w:r>
    </w:p>
    <w:p w14:paraId="7F938C28" w14:textId="77777777" w:rsidR="0088573C" w:rsidRDefault="0088573C" w:rsidP="00242372">
      <w:pPr>
        <w:rPr>
          <w:rFonts w:ascii="Times New Roman" w:eastAsia="Times New Roman" w:hAnsi="Times New Roman" w:cs="Times New Roman"/>
          <w:shd w:val="clear" w:color="auto" w:fill="FFFFFF"/>
        </w:rPr>
      </w:pPr>
    </w:p>
    <w:p w14:paraId="0CB12DAD" w14:textId="1FBE28FD" w:rsidR="00242372" w:rsidRPr="00552F96" w:rsidRDefault="0088573C" w:rsidP="00242372">
      <w:pPr>
        <w:rPr>
          <w:rFonts w:ascii="Times New Roman" w:hAnsi="Times New Roman" w:cs="Times New Roman"/>
          <w:b/>
        </w:rPr>
      </w:pPr>
      <w:r w:rsidRPr="0088573C">
        <w:rPr>
          <w:rFonts w:ascii="Times New Roman" w:eastAsia="Times New Roman" w:hAnsi="Times New Roman" w:cs="Times New Roman"/>
          <w:b/>
          <w:i/>
          <w:shd w:val="clear" w:color="auto" w:fill="FFFFFF"/>
        </w:rPr>
        <w:t>RYG:</w:t>
      </w:r>
      <w:r>
        <w:rPr>
          <w:rFonts w:ascii="Times New Roman" w:eastAsia="Times New Roman" w:hAnsi="Times New Roman" w:cs="Times New Roman"/>
          <w:shd w:val="clear" w:color="auto" w:fill="FFFFFF"/>
        </w:rPr>
        <w:t xml:space="preserve"> </w:t>
      </w:r>
      <w:r w:rsidR="00242372" w:rsidRPr="00552F96">
        <w:rPr>
          <w:rFonts w:ascii="Times New Roman" w:eastAsia="Times New Roman" w:hAnsi="Times New Roman" w:cs="Times New Roman"/>
          <w:shd w:val="clear" w:color="auto" w:fill="FFFFFF"/>
        </w:rPr>
        <w:t xml:space="preserve">In the </w:t>
      </w:r>
      <w:r w:rsidR="00242372" w:rsidRPr="00552F96">
        <w:rPr>
          <w:rFonts w:ascii="Times New Roman" w:eastAsia="Times New Roman" w:hAnsi="Times New Roman" w:cs="Times New Roman"/>
          <w:i/>
          <w:shd w:val="clear" w:color="auto" w:fill="FFFFFF"/>
        </w:rPr>
        <w:t>Missa gentis huamnæ</w:t>
      </w:r>
      <w:r w:rsidR="00242372" w:rsidRPr="00552F96">
        <w:rPr>
          <w:rFonts w:ascii="Times New Roman" w:eastAsia="Times New Roman" w:hAnsi="Times New Roman" w:cs="Times New Roman"/>
          <w:shd w:val="clear" w:color="auto" w:fill="FFFFFF"/>
        </w:rPr>
        <w:t>, the dramatic fusion of different languages, ideas</w:t>
      </w:r>
      <w:r>
        <w:rPr>
          <w:rFonts w:ascii="Times New Roman" w:eastAsia="Times New Roman" w:hAnsi="Times New Roman" w:cs="Times New Roman"/>
          <w:shd w:val="clear" w:color="auto" w:fill="FFFFFF"/>
        </w:rPr>
        <w:t>, beliefs and Augustinian-type “confessions”</w:t>
      </w:r>
      <w:r w:rsidR="00242372" w:rsidRPr="00552F96">
        <w:rPr>
          <w:rFonts w:ascii="Times New Roman" w:eastAsia="Times New Roman" w:hAnsi="Times New Roman" w:cs="Times New Roman"/>
          <w:shd w:val="clear" w:color="auto" w:fill="FFFFFF"/>
        </w:rPr>
        <w:t xml:space="preserve"> creates a profound dialogue with doctrine – the Latin Mass Ordinary.</w:t>
      </w:r>
      <w:r w:rsidR="00242372" w:rsidRPr="00552F96">
        <w:rPr>
          <w:rFonts w:ascii="Times New Roman" w:hAnsi="Times New Roman" w:cs="Times New Roman"/>
          <w:b/>
        </w:rPr>
        <w:t xml:space="preserve"> </w:t>
      </w:r>
      <w:r w:rsidR="00242372" w:rsidRPr="00552F96">
        <w:rPr>
          <w:rFonts w:ascii="Times New Roman" w:eastAsia="Times New Roman" w:hAnsi="Times New Roman" w:cs="Times New Roman"/>
          <w:shd w:val="clear" w:color="auto" w:fill="FFFFFF"/>
        </w:rPr>
        <w:t>As a composer setting the Mass Ordinary, I am part of a great tradition that reaches back hundreds of years. Every composer must find his or her place in this living tradition. For me, setting the Ordinary is indelibly tied to my faith and my relationship to the Mass. The ritual of the Mass is both a remembrance and celebration of God’s sacrifice for every human life. This sacrifice, his Crucifixion for our sins, is the most profound act of love and the redemptive essence of this ritual celebration. The source and origin of my Mass setting lie in including Christ’</w:t>
      </w:r>
      <w:r w:rsidR="003F276A">
        <w:rPr>
          <w:rFonts w:ascii="Times New Roman" w:eastAsia="Times New Roman" w:hAnsi="Times New Roman" w:cs="Times New Roman"/>
          <w:shd w:val="clear" w:color="auto" w:fill="FFFFFF"/>
        </w:rPr>
        <w:t>s call to love from the Gospel A</w:t>
      </w:r>
      <w:r w:rsidR="00242372" w:rsidRPr="00552F96">
        <w:rPr>
          <w:rFonts w:ascii="Times New Roman" w:eastAsia="Times New Roman" w:hAnsi="Times New Roman" w:cs="Times New Roman"/>
          <w:shd w:val="clear" w:color="auto" w:fill="FFFFFF"/>
        </w:rPr>
        <w:t>ccording to St. John into the trad</w:t>
      </w:r>
      <w:r>
        <w:rPr>
          <w:rFonts w:ascii="Times New Roman" w:eastAsia="Times New Roman" w:hAnsi="Times New Roman" w:cs="Times New Roman"/>
          <w:shd w:val="clear" w:color="auto" w:fill="FFFFFF"/>
        </w:rPr>
        <w:t>itional texts of the Ordinary: “</w:t>
      </w:r>
      <w:r w:rsidR="00242372" w:rsidRPr="00552F96">
        <w:rPr>
          <w:rFonts w:ascii="Times New Roman" w:eastAsia="Times New Roman" w:hAnsi="Times New Roman" w:cs="Times New Roman"/>
          <w:shd w:val="clear" w:color="auto" w:fill="FFFFFF"/>
        </w:rPr>
        <w:t xml:space="preserve">This is my commandment: That you love </w:t>
      </w:r>
      <w:r>
        <w:rPr>
          <w:rFonts w:ascii="Times New Roman" w:eastAsia="Times New Roman" w:hAnsi="Times New Roman" w:cs="Times New Roman"/>
          <w:shd w:val="clear" w:color="auto" w:fill="FFFFFF"/>
        </w:rPr>
        <w:t>one another as I have loved you”</w:t>
      </w:r>
      <w:r w:rsidR="00242372" w:rsidRPr="00552F96">
        <w:rPr>
          <w:rFonts w:ascii="Times New Roman" w:eastAsia="Times New Roman" w:hAnsi="Times New Roman" w:cs="Times New Roman"/>
          <w:shd w:val="clear" w:color="auto" w:fill="FFFFFF"/>
        </w:rPr>
        <w:t xml:space="preserve"> (John 15:12). Love, so central to human existence, inspired me to augment the Latin Mass texts with literary reflections, meditations, and exhortations concerning it by authors throughout the centuries, drawn from the main branches (Slavic, Germanic, Koine Greek, Latin) of Indo-European language families. Phrases and extended passages by Borges, Virgil, Brecht, Dostoevsky, Plautus, Zbigniew Herbert and </w:t>
      </w:r>
      <w:r w:rsidR="007B52DD" w:rsidRPr="00552F96">
        <w:rPr>
          <w:rFonts w:ascii="Times New Roman" w:eastAsia="Times New Roman" w:hAnsi="Times New Roman" w:cs="Times New Roman"/>
          <w:shd w:val="clear" w:color="auto" w:fill="FFFFFF"/>
        </w:rPr>
        <w:t xml:space="preserve">Walter </w:t>
      </w:r>
      <w:r w:rsidR="00242372" w:rsidRPr="00552F96">
        <w:rPr>
          <w:rFonts w:ascii="Times New Roman" w:eastAsia="Times New Roman" w:hAnsi="Times New Roman" w:cs="Times New Roman"/>
          <w:shd w:val="clear" w:color="auto" w:fill="FFFFFF"/>
        </w:rPr>
        <w:t xml:space="preserve">Scott establish broad aesthetic, devotional, linguistic and literary perspectives that engage with the Mass texts and with one another. The Mass thus becomes a multilingual vessel of cross-referential commentary, interpretation, reflection and even textual substitution for portions of the Ordinary. Yet regardless of varying literary aesthetics and traditions, all texts, including those that the Mass Ordinary comprises, are reconciled by the common appeal/commandment: love and to love. By embracing different languages and texts, the appeal becomes universal, and </w:t>
      </w:r>
      <w:r w:rsidR="00242372" w:rsidRPr="00552F96">
        <w:rPr>
          <w:rFonts w:ascii="Times New Roman" w:eastAsia="Times New Roman" w:hAnsi="Times New Roman" w:cs="Times New Roman"/>
          <w:i/>
          <w:shd w:val="clear" w:color="auto" w:fill="FFFFFF"/>
        </w:rPr>
        <w:t>Missa gentis humanæ</w:t>
      </w:r>
      <w:r w:rsidR="007B52DD" w:rsidRPr="00552F96">
        <w:rPr>
          <w:rFonts w:ascii="Times New Roman" w:eastAsia="Times New Roman" w:hAnsi="Times New Roman" w:cs="Times New Roman"/>
          <w:shd w:val="clear" w:color="auto" w:fill="FFFFFF"/>
        </w:rPr>
        <w:t xml:space="preserve"> humbly reveals itself as Mankind’s M</w:t>
      </w:r>
      <w:r w:rsidR="00242372" w:rsidRPr="00552F96">
        <w:rPr>
          <w:rFonts w:ascii="Times New Roman" w:eastAsia="Times New Roman" w:hAnsi="Times New Roman" w:cs="Times New Roman"/>
          <w:shd w:val="clear" w:color="auto" w:fill="FFFFFF"/>
        </w:rPr>
        <w:t xml:space="preserve">ass. </w:t>
      </w:r>
    </w:p>
    <w:p w14:paraId="40225A9B" w14:textId="77777777" w:rsidR="00000735" w:rsidRPr="00552F96" w:rsidRDefault="00000735" w:rsidP="00687EC7">
      <w:pPr>
        <w:rPr>
          <w:rFonts w:ascii="Times New Roman" w:hAnsi="Times New Roman" w:cs="Times New Roman"/>
        </w:rPr>
      </w:pPr>
    </w:p>
    <w:p w14:paraId="674ADCEC" w14:textId="2CB55E2F" w:rsidR="00687EC7" w:rsidRPr="00607842" w:rsidRDefault="00607842" w:rsidP="00687EC7">
      <w:pPr>
        <w:rPr>
          <w:rFonts w:ascii="Times New Roman" w:hAnsi="Times New Roman" w:cs="Times New Roman"/>
          <w:b/>
          <w:i/>
        </w:rPr>
      </w:pPr>
      <w:r w:rsidRPr="00607842">
        <w:rPr>
          <w:rFonts w:ascii="Times New Roman" w:hAnsi="Times New Roman" w:cs="Times New Roman"/>
          <w:b/>
          <w:i/>
        </w:rPr>
        <w:t xml:space="preserve">CMV-S: </w:t>
      </w:r>
      <w:r w:rsidR="00687EC7" w:rsidRPr="00607842">
        <w:rPr>
          <w:rFonts w:ascii="Times New Roman" w:hAnsi="Times New Roman" w:cs="Times New Roman"/>
          <w:b/>
          <w:i/>
        </w:rPr>
        <w:t xml:space="preserve"> </w:t>
      </w:r>
      <w:r w:rsidR="003F276A">
        <w:rPr>
          <w:rFonts w:ascii="Times New Roman" w:hAnsi="Times New Roman" w:cs="Times New Roman"/>
          <w:i/>
        </w:rPr>
        <w:t>The Missa goes beyond traditional text setting by incorporating various linguistic and vocal techniques. What are they and what is their purpose? How do these relate to the idea of the Word made flesh?</w:t>
      </w:r>
    </w:p>
    <w:p w14:paraId="2A393A3B" w14:textId="77777777" w:rsidR="00607842" w:rsidRDefault="00607842" w:rsidP="005860FE">
      <w:pPr>
        <w:rPr>
          <w:rFonts w:ascii="Times New Roman" w:eastAsia="Times New Roman" w:hAnsi="Times New Roman" w:cs="Times New Roman"/>
          <w:shd w:val="clear" w:color="auto" w:fill="FFFFFF"/>
        </w:rPr>
      </w:pPr>
    </w:p>
    <w:p w14:paraId="537E2E57" w14:textId="44EAF52F" w:rsidR="005860FE" w:rsidRPr="00552F96" w:rsidRDefault="00607842" w:rsidP="005860FE">
      <w:pPr>
        <w:rPr>
          <w:rFonts w:ascii="Times New Roman" w:hAnsi="Times New Roman" w:cs="Times New Roman"/>
        </w:rPr>
      </w:pPr>
      <w:r w:rsidRPr="00607842">
        <w:rPr>
          <w:rFonts w:ascii="Times New Roman" w:eastAsia="Times New Roman" w:hAnsi="Times New Roman" w:cs="Times New Roman"/>
          <w:b/>
          <w:i/>
          <w:shd w:val="clear" w:color="auto" w:fill="FFFFFF"/>
        </w:rPr>
        <w:t>RYG:</w:t>
      </w:r>
      <w:r>
        <w:rPr>
          <w:rFonts w:ascii="Times New Roman" w:eastAsia="Times New Roman" w:hAnsi="Times New Roman" w:cs="Times New Roman"/>
          <w:shd w:val="clear" w:color="auto" w:fill="FFFFFF"/>
        </w:rPr>
        <w:t xml:space="preserve"> </w:t>
      </w:r>
      <w:r w:rsidR="007B52DD" w:rsidRPr="00552F96">
        <w:rPr>
          <w:rFonts w:ascii="Times New Roman" w:eastAsia="Times New Roman" w:hAnsi="Times New Roman" w:cs="Times New Roman"/>
          <w:shd w:val="clear" w:color="auto" w:fill="FFFFFF"/>
        </w:rPr>
        <w:t xml:space="preserve">Unified by the text of the Mass Ordinary, the </w:t>
      </w:r>
      <w:r w:rsidR="007B52DD" w:rsidRPr="00D663DD">
        <w:rPr>
          <w:rFonts w:ascii="Times New Roman" w:eastAsia="Times New Roman" w:hAnsi="Times New Roman" w:cs="Times New Roman"/>
          <w:i/>
          <w:shd w:val="clear" w:color="auto" w:fill="FFFFFF"/>
        </w:rPr>
        <w:t>Missa</w:t>
      </w:r>
      <w:r w:rsidR="007B52DD" w:rsidRPr="00552F96">
        <w:rPr>
          <w:rFonts w:ascii="Times New Roman" w:eastAsia="Times New Roman" w:hAnsi="Times New Roman" w:cs="Times New Roman"/>
          <w:shd w:val="clear" w:color="auto" w:fill="FFFFFF"/>
        </w:rPr>
        <w:t xml:space="preserve"> explores a linguistic technique that charts the</w:t>
      </w:r>
      <w:r w:rsidR="005860FE" w:rsidRPr="00552F96">
        <w:rPr>
          <w:rFonts w:ascii="Times New Roman" w:eastAsia="Times New Roman" w:hAnsi="Times New Roman" w:cs="Times New Roman"/>
          <w:shd w:val="clear" w:color="auto" w:fill="FFFFFF"/>
        </w:rPr>
        <w:t xml:space="preserve"> creation of speech itself. E</w:t>
      </w:r>
      <w:r w:rsidR="007B52DD" w:rsidRPr="00552F96">
        <w:rPr>
          <w:rFonts w:ascii="Times New Roman" w:eastAsia="Times New Roman" w:hAnsi="Times New Roman" w:cs="Times New Roman"/>
          <w:shd w:val="clear" w:color="auto" w:fill="FFFFFF"/>
        </w:rPr>
        <w:t>ach language (except the texts from the Latin Mass Ordinary) emerges</w:t>
      </w:r>
      <w:r w:rsidR="005860FE" w:rsidRPr="00552F96">
        <w:rPr>
          <w:rFonts w:ascii="Times New Roman" w:eastAsia="Times New Roman" w:hAnsi="Times New Roman" w:cs="Times New Roman"/>
          <w:shd w:val="clear" w:color="auto" w:fill="FFFFFF"/>
        </w:rPr>
        <w:t xml:space="preserve"> and utilizes embryonic vocal sounds: humming,</w:t>
      </w:r>
      <w:r w:rsidR="007B52DD" w:rsidRPr="00552F96">
        <w:rPr>
          <w:rFonts w:ascii="Times New Roman" w:eastAsia="Times New Roman" w:hAnsi="Times New Roman" w:cs="Times New Roman"/>
          <w:shd w:val="clear" w:color="auto" w:fill="FFFFFF"/>
        </w:rPr>
        <w:t xml:space="preserve"> mout</w:t>
      </w:r>
      <w:r w:rsidR="005860FE" w:rsidRPr="00552F96">
        <w:rPr>
          <w:rFonts w:ascii="Times New Roman" w:eastAsia="Times New Roman" w:hAnsi="Times New Roman" w:cs="Times New Roman"/>
          <w:shd w:val="clear" w:color="auto" w:fill="FFFFFF"/>
        </w:rPr>
        <w:t xml:space="preserve">h-half-open singing vowels, </w:t>
      </w:r>
      <w:r w:rsidR="007B52DD" w:rsidRPr="00552F96">
        <w:rPr>
          <w:rFonts w:ascii="Times New Roman" w:eastAsia="Times New Roman" w:hAnsi="Times New Roman" w:cs="Times New Roman"/>
          <w:shd w:val="clear" w:color="auto" w:fill="FFFFFF"/>
        </w:rPr>
        <w:t xml:space="preserve">singing </w:t>
      </w:r>
      <w:r w:rsidR="005860FE" w:rsidRPr="00552F96">
        <w:rPr>
          <w:rFonts w:ascii="Times New Roman" w:eastAsia="Times New Roman" w:hAnsi="Times New Roman" w:cs="Times New Roman"/>
          <w:shd w:val="clear" w:color="auto" w:fill="FFFFFF"/>
        </w:rPr>
        <w:t xml:space="preserve">the five </w:t>
      </w:r>
      <w:r w:rsidR="007B52DD" w:rsidRPr="00552F96">
        <w:rPr>
          <w:rFonts w:ascii="Times New Roman" w:eastAsia="Times New Roman" w:hAnsi="Times New Roman" w:cs="Times New Roman"/>
          <w:shd w:val="clear" w:color="auto" w:fill="FFFFFF"/>
        </w:rPr>
        <w:t>vowels</w:t>
      </w:r>
      <w:r w:rsidR="005860FE" w:rsidRPr="00552F96">
        <w:rPr>
          <w:rFonts w:ascii="Times New Roman" w:eastAsia="Times New Roman" w:hAnsi="Times New Roman" w:cs="Times New Roman"/>
          <w:shd w:val="clear" w:color="auto" w:fill="FFFFFF"/>
        </w:rPr>
        <w:t xml:space="preserve"> in rapid alteration</w:t>
      </w:r>
      <w:r w:rsidR="007B52DD" w:rsidRPr="00552F96">
        <w:rPr>
          <w:rFonts w:ascii="Times New Roman" w:eastAsia="Times New Roman" w:hAnsi="Times New Roman" w:cs="Times New Roman"/>
          <w:shd w:val="clear" w:color="auto" w:fill="FFFFFF"/>
        </w:rPr>
        <w:t xml:space="preserve">, then syllables, </w:t>
      </w:r>
      <w:r w:rsidR="005860FE" w:rsidRPr="00552F96">
        <w:rPr>
          <w:rFonts w:ascii="Times New Roman" w:eastAsia="Times New Roman" w:hAnsi="Times New Roman" w:cs="Times New Roman"/>
          <w:shd w:val="clear" w:color="auto" w:fill="FFFFFF"/>
        </w:rPr>
        <w:t xml:space="preserve">words and </w:t>
      </w:r>
      <w:r w:rsidR="007B52DD" w:rsidRPr="00552F96">
        <w:rPr>
          <w:rFonts w:ascii="Times New Roman" w:eastAsia="Times New Roman" w:hAnsi="Times New Roman" w:cs="Times New Roman"/>
          <w:shd w:val="clear" w:color="auto" w:fill="FFFFFF"/>
        </w:rPr>
        <w:t>phrases and finally complete sentences</w:t>
      </w:r>
      <w:r w:rsidR="005860FE" w:rsidRPr="00552F96">
        <w:rPr>
          <w:rFonts w:ascii="Times New Roman" w:eastAsia="Times New Roman" w:hAnsi="Times New Roman" w:cs="Times New Roman"/>
          <w:shd w:val="clear" w:color="auto" w:fill="FFFFFF"/>
        </w:rPr>
        <w:t xml:space="preserve"> introduce each “worded” section</w:t>
      </w:r>
      <w:r w:rsidR="007B52DD" w:rsidRPr="00552F96">
        <w:rPr>
          <w:rFonts w:ascii="Times New Roman" w:eastAsia="Times New Roman" w:hAnsi="Times New Roman" w:cs="Times New Roman"/>
          <w:shd w:val="clear" w:color="auto" w:fill="FFFFFF"/>
        </w:rPr>
        <w:t>. This process unfolds for all voices, suggesting the creation of each language from its parent branch.</w:t>
      </w:r>
      <w:r w:rsidR="005860FE" w:rsidRPr="00552F96">
        <w:rPr>
          <w:rFonts w:ascii="Times New Roman" w:eastAsia="Times New Roman" w:hAnsi="Times New Roman" w:cs="Times New Roman"/>
          <w:shd w:val="clear" w:color="auto" w:fill="FFFFFF"/>
        </w:rPr>
        <w:t xml:space="preserve"> All languages transition from the Latin </w:t>
      </w:r>
      <w:r w:rsidR="005860FE" w:rsidRPr="00552F96">
        <w:rPr>
          <w:rFonts w:ascii="Times New Roman" w:hAnsi="Times New Roman" w:cs="Times New Roman"/>
        </w:rPr>
        <w:t xml:space="preserve">(and, in the case of the Kyrie, Greek) to present “commentaries” on the essential message of the mass: love. </w:t>
      </w:r>
      <w:r w:rsidR="003F276A">
        <w:rPr>
          <w:rFonts w:ascii="Times New Roman" w:hAnsi="Times New Roman" w:cs="Times New Roman"/>
        </w:rPr>
        <w:t>It is as though the world must learn to speak before it can sing.</w:t>
      </w:r>
    </w:p>
    <w:p w14:paraId="318A5FE4" w14:textId="77777777" w:rsidR="005860FE" w:rsidRPr="00552F96" w:rsidRDefault="005860FE" w:rsidP="005860FE">
      <w:pPr>
        <w:rPr>
          <w:rFonts w:ascii="Times New Roman" w:hAnsi="Times New Roman" w:cs="Times New Roman"/>
        </w:rPr>
      </w:pPr>
    </w:p>
    <w:p w14:paraId="60590DCE" w14:textId="220F5BEC" w:rsidR="005860FE" w:rsidRPr="00552F96" w:rsidRDefault="005860FE" w:rsidP="005860FE">
      <w:pPr>
        <w:rPr>
          <w:rFonts w:ascii="Times New Roman" w:eastAsia="Times New Roman" w:hAnsi="Times New Roman" w:cs="Times New Roman"/>
          <w:shd w:val="clear" w:color="auto" w:fill="FFFFFF"/>
        </w:rPr>
      </w:pPr>
      <w:r w:rsidRPr="00552F96">
        <w:rPr>
          <w:rFonts w:ascii="Times New Roman" w:hAnsi="Times New Roman" w:cs="Times New Roman"/>
        </w:rPr>
        <w:t>The Catholic mass</w:t>
      </w:r>
      <w:r w:rsidR="00E46C36" w:rsidRPr="00552F96">
        <w:rPr>
          <w:rFonts w:ascii="Times New Roman" w:hAnsi="Times New Roman" w:cs="Times New Roman"/>
        </w:rPr>
        <w:t xml:space="preserve"> is a re-enactment of the core doctrinal tenet of the faith: “the Word made flesh”. The </w:t>
      </w:r>
      <w:r w:rsidR="00E46C36" w:rsidRPr="00D663DD">
        <w:rPr>
          <w:rFonts w:ascii="Times New Roman" w:hAnsi="Times New Roman" w:cs="Times New Roman"/>
          <w:i/>
        </w:rPr>
        <w:t>Miss</w:t>
      </w:r>
      <w:r w:rsidR="00E46C36" w:rsidRPr="00552F96">
        <w:rPr>
          <w:rFonts w:ascii="Times New Roman" w:hAnsi="Times New Roman" w:cs="Times New Roman"/>
          <w:i/>
        </w:rPr>
        <w:t xml:space="preserve">a gentis humanæ </w:t>
      </w:r>
      <w:r w:rsidR="00E46C36" w:rsidRPr="00552F96">
        <w:rPr>
          <w:rFonts w:ascii="Times New Roman" w:hAnsi="Times New Roman" w:cs="Times New Roman"/>
        </w:rPr>
        <w:t>symbolizes this concept musically by depicting language itself as “made flesh”, through the sequential presentation of emergent human verbal expression: from humming to the construction of “the Word</w:t>
      </w:r>
      <w:r w:rsidR="008F226A" w:rsidRPr="00552F96">
        <w:rPr>
          <w:rFonts w:ascii="Times New Roman" w:hAnsi="Times New Roman" w:cs="Times New Roman"/>
        </w:rPr>
        <w:t>.</w:t>
      </w:r>
      <w:r w:rsidR="00E46C36" w:rsidRPr="00552F96">
        <w:rPr>
          <w:rFonts w:ascii="Times New Roman" w:hAnsi="Times New Roman" w:cs="Times New Roman"/>
        </w:rPr>
        <w:t>” The divine “Word-made-Flesh</w:t>
      </w:r>
      <w:r w:rsidR="008F226A" w:rsidRPr="00552F96">
        <w:rPr>
          <w:rFonts w:ascii="Times New Roman" w:hAnsi="Times New Roman" w:cs="Times New Roman"/>
        </w:rPr>
        <w:t>”</w:t>
      </w:r>
      <w:r w:rsidR="00E46C36" w:rsidRPr="00552F96">
        <w:rPr>
          <w:rFonts w:ascii="Times New Roman" w:hAnsi="Times New Roman" w:cs="Times New Roman"/>
        </w:rPr>
        <w:t xml:space="preserve"> is the name of Jesus the Saviour; in religious faith His name reveals itself as the most intimate Word because he literally incarnated to become one of us, fully human. It is this humanization of the Word that the </w:t>
      </w:r>
      <w:r w:rsidR="00E46C36" w:rsidRPr="00552F96">
        <w:rPr>
          <w:rFonts w:ascii="Times New Roman" w:hAnsi="Times New Roman" w:cs="Times New Roman"/>
          <w:i/>
        </w:rPr>
        <w:t xml:space="preserve">Missa </w:t>
      </w:r>
      <w:r w:rsidR="00E46C36" w:rsidRPr="00552F96">
        <w:rPr>
          <w:rFonts w:ascii="Times New Roman" w:hAnsi="Times New Roman" w:cs="Times New Roman"/>
        </w:rPr>
        <w:t xml:space="preserve">explores. For me, the most intimate realization of this concept is the name of my wife: Basia. The letters of her name provide the work’s core, fundamental pitch material </w:t>
      </w:r>
      <w:r w:rsidR="008F226A" w:rsidRPr="00552F96">
        <w:rPr>
          <w:rFonts w:ascii="Times New Roman" w:hAnsi="Times New Roman" w:cs="Times New Roman"/>
        </w:rPr>
        <w:t>which I translate</w:t>
      </w:r>
      <w:r w:rsidR="00E46C36" w:rsidRPr="00552F96">
        <w:rPr>
          <w:rFonts w:ascii="Times New Roman" w:hAnsi="Times New Roman" w:cs="Times New Roman"/>
        </w:rPr>
        <w:t xml:space="preserve"> (individually and in combination) into musical pitches: for e.g B is B-flat in German; A is A; Es is E-flat in German, etc…</w:t>
      </w:r>
    </w:p>
    <w:p w14:paraId="2AC4A56F" w14:textId="77777777" w:rsidR="005860FE" w:rsidRPr="00552F96" w:rsidRDefault="005860FE" w:rsidP="005860FE">
      <w:pPr>
        <w:rPr>
          <w:rFonts w:ascii="Times New Roman" w:eastAsia="Times New Roman" w:hAnsi="Times New Roman" w:cs="Times New Roman"/>
        </w:rPr>
      </w:pPr>
    </w:p>
    <w:p w14:paraId="3E0A3C73" w14:textId="30FEEEBC" w:rsidR="00687EC7" w:rsidRPr="00607842" w:rsidRDefault="00607842" w:rsidP="00687EC7">
      <w:pPr>
        <w:rPr>
          <w:rFonts w:ascii="Times New Roman" w:hAnsi="Times New Roman" w:cs="Times New Roman"/>
          <w:b/>
          <w:i/>
        </w:rPr>
      </w:pPr>
      <w:r w:rsidRPr="00607842">
        <w:rPr>
          <w:rFonts w:ascii="Times New Roman" w:hAnsi="Times New Roman" w:cs="Times New Roman"/>
          <w:b/>
          <w:i/>
        </w:rPr>
        <w:t xml:space="preserve">CMV-S: </w:t>
      </w:r>
      <w:r w:rsidR="00687EC7" w:rsidRPr="00607842">
        <w:rPr>
          <w:rFonts w:ascii="Times New Roman" w:hAnsi="Times New Roman" w:cs="Times New Roman"/>
          <w:b/>
          <w:i/>
        </w:rPr>
        <w:t xml:space="preserve"> </w:t>
      </w:r>
      <w:r w:rsidR="00687EC7" w:rsidRPr="00607842">
        <w:rPr>
          <w:rFonts w:ascii="Times New Roman" w:hAnsi="Times New Roman" w:cs="Times New Roman"/>
          <w:i/>
        </w:rPr>
        <w:t>Musically the piece is a journey through styles and time.  Can you comment on that?</w:t>
      </w:r>
    </w:p>
    <w:p w14:paraId="3F197877" w14:textId="77777777" w:rsidR="00607842" w:rsidRDefault="00607842" w:rsidP="0034409F">
      <w:pPr>
        <w:rPr>
          <w:rFonts w:ascii="Times New Roman" w:eastAsia="Times New Roman" w:hAnsi="Times New Roman" w:cs="Times New Roman"/>
          <w:shd w:val="clear" w:color="auto" w:fill="FFFFFF"/>
        </w:rPr>
      </w:pPr>
    </w:p>
    <w:p w14:paraId="137A8047" w14:textId="4F2F42B9" w:rsidR="0034409F" w:rsidRPr="00552F96" w:rsidRDefault="00607842" w:rsidP="0034409F">
      <w:pPr>
        <w:rPr>
          <w:rFonts w:ascii="Times New Roman" w:hAnsi="Times New Roman" w:cs="Times New Roman"/>
        </w:rPr>
      </w:pPr>
      <w:r w:rsidRPr="00607842">
        <w:rPr>
          <w:rFonts w:ascii="Times New Roman" w:eastAsia="Times New Roman" w:hAnsi="Times New Roman" w:cs="Times New Roman"/>
          <w:b/>
          <w:i/>
          <w:shd w:val="clear" w:color="auto" w:fill="FFFFFF"/>
        </w:rPr>
        <w:t>RYG:</w:t>
      </w:r>
      <w:r>
        <w:rPr>
          <w:rFonts w:ascii="Times New Roman" w:eastAsia="Times New Roman" w:hAnsi="Times New Roman" w:cs="Times New Roman"/>
          <w:shd w:val="clear" w:color="auto" w:fill="FFFFFF"/>
        </w:rPr>
        <w:t xml:space="preserve"> </w:t>
      </w:r>
      <w:r w:rsidR="0034409F" w:rsidRPr="00552F96">
        <w:rPr>
          <w:rFonts w:ascii="Times New Roman" w:eastAsia="Times New Roman" w:hAnsi="Times New Roman" w:cs="Times New Roman"/>
          <w:shd w:val="clear" w:color="auto" w:fill="FFFFFF"/>
        </w:rPr>
        <w:t>The</w:t>
      </w:r>
      <w:r w:rsidR="0034409F" w:rsidRPr="00552F96">
        <w:rPr>
          <w:rFonts w:ascii="Times New Roman" w:hAnsi="Times New Roman" w:cs="Times New Roman"/>
        </w:rPr>
        <w:t xml:space="preserve"> </w:t>
      </w:r>
      <w:r w:rsidR="0034409F" w:rsidRPr="00552F96">
        <w:rPr>
          <w:rFonts w:ascii="Times New Roman" w:hAnsi="Times New Roman" w:cs="Times New Roman"/>
          <w:i/>
        </w:rPr>
        <w:t>Missa</w:t>
      </w:r>
      <w:r w:rsidR="0034409F" w:rsidRPr="00552F96">
        <w:rPr>
          <w:rFonts w:ascii="Times New Roman" w:hAnsi="Times New Roman" w:cs="Times New Roman"/>
        </w:rPr>
        <w:t xml:space="preserve"> encapsulates a rich palette of musical (vocal) sounds and devices: from plainchant, through Medieval two, three and four-voice polyphony to complex Renaissance counterpoint and then a suggestion of the more “homophonic” approach to vocal part music dictated by the Council of Trent from 1545-1562. There are also harmonic and rhythmic references that touch upon many of the cornerstones of the Western musical tradition from the Baroque into the twenty-first century.</w:t>
      </w:r>
    </w:p>
    <w:p w14:paraId="631F96B6" w14:textId="77777777" w:rsidR="00607842" w:rsidRDefault="00607842" w:rsidP="008F3CF1">
      <w:pPr>
        <w:rPr>
          <w:rFonts w:ascii="Times New Roman" w:eastAsia="Times New Roman" w:hAnsi="Times New Roman" w:cs="Times New Roman"/>
        </w:rPr>
      </w:pPr>
    </w:p>
    <w:p w14:paraId="7B7F4D43" w14:textId="77777777" w:rsidR="008F3CF1" w:rsidRPr="00552F96" w:rsidRDefault="0034409F" w:rsidP="008F3CF1">
      <w:pPr>
        <w:rPr>
          <w:rFonts w:ascii="Times New Roman" w:hAnsi="Times New Roman" w:cs="Times New Roman"/>
        </w:rPr>
      </w:pPr>
      <w:r w:rsidRPr="00552F96">
        <w:rPr>
          <w:rFonts w:ascii="Times New Roman" w:eastAsia="Times New Roman" w:hAnsi="Times New Roman" w:cs="Times New Roman"/>
        </w:rPr>
        <w:t xml:space="preserve">In particular, by choosing to compose a Mass for a cappella choir, I consciously embrace and allow myself to be in dialogue with the </w:t>
      </w:r>
      <w:r w:rsidR="008F3CF1" w:rsidRPr="00552F96">
        <w:rPr>
          <w:rFonts w:ascii="Times New Roman" w:eastAsia="Times New Roman" w:hAnsi="Times New Roman" w:cs="Times New Roman"/>
        </w:rPr>
        <w:t xml:space="preserve">great polyphonic tradition that dates back to the late Middle Ages and continues in various genres into our present day. Essentially, the </w:t>
      </w:r>
      <w:r w:rsidR="008F3CF1" w:rsidRPr="00552F96">
        <w:rPr>
          <w:rFonts w:ascii="Times New Roman" w:eastAsia="Times New Roman" w:hAnsi="Times New Roman" w:cs="Times New Roman"/>
          <w:shd w:val="clear" w:color="auto" w:fill="FFFFFF"/>
        </w:rPr>
        <w:t>voices and lines unravel in kaleidoscopic combinations and textures in ever-changing tapestries of sound.</w:t>
      </w:r>
    </w:p>
    <w:p w14:paraId="5D97E6ED" w14:textId="6BBA144E" w:rsidR="0034409F" w:rsidRPr="00552F96" w:rsidRDefault="0034409F" w:rsidP="0034409F">
      <w:pPr>
        <w:rPr>
          <w:rFonts w:ascii="Times New Roman" w:eastAsia="Times New Roman" w:hAnsi="Times New Roman" w:cs="Times New Roman"/>
        </w:rPr>
      </w:pPr>
    </w:p>
    <w:p w14:paraId="754BC8C9" w14:textId="2EF19FC6" w:rsidR="00687EC7" w:rsidRPr="00607842" w:rsidRDefault="00607842" w:rsidP="00687EC7">
      <w:pPr>
        <w:rPr>
          <w:rFonts w:ascii="Times New Roman" w:hAnsi="Times New Roman" w:cs="Times New Roman"/>
          <w:i/>
        </w:rPr>
      </w:pPr>
      <w:r w:rsidRPr="00607842">
        <w:rPr>
          <w:rFonts w:ascii="Times New Roman" w:hAnsi="Times New Roman" w:cs="Times New Roman"/>
          <w:b/>
          <w:i/>
        </w:rPr>
        <w:t xml:space="preserve">CMV-S:  </w:t>
      </w:r>
      <w:r w:rsidRPr="002713CC">
        <w:rPr>
          <w:rFonts w:ascii="Times New Roman" w:hAnsi="Times New Roman" w:cs="Times New Roman"/>
          <w:i/>
        </w:rPr>
        <w:t>Going back a little: you were b</w:t>
      </w:r>
      <w:r w:rsidR="00BB4876" w:rsidRPr="002713CC">
        <w:rPr>
          <w:rFonts w:ascii="Times New Roman" w:hAnsi="Times New Roman" w:cs="Times New Roman"/>
          <w:i/>
        </w:rPr>
        <w:t>orn in Germany of Kurdish descent</w:t>
      </w:r>
      <w:r w:rsidRPr="002713CC">
        <w:rPr>
          <w:rFonts w:ascii="Times New Roman" w:hAnsi="Times New Roman" w:cs="Times New Roman"/>
          <w:i/>
        </w:rPr>
        <w:t xml:space="preserve">, </w:t>
      </w:r>
      <w:r w:rsidR="00BB4876" w:rsidRPr="002713CC">
        <w:rPr>
          <w:rFonts w:ascii="Times New Roman" w:hAnsi="Times New Roman" w:cs="Times New Roman"/>
          <w:i/>
        </w:rPr>
        <w:t>edu</w:t>
      </w:r>
      <w:r w:rsidR="008F226A" w:rsidRPr="002713CC">
        <w:rPr>
          <w:rFonts w:ascii="Times New Roman" w:hAnsi="Times New Roman" w:cs="Times New Roman"/>
          <w:i/>
        </w:rPr>
        <w:t xml:space="preserve">cated in </w:t>
      </w:r>
      <w:r w:rsidRPr="002713CC">
        <w:rPr>
          <w:rFonts w:ascii="Times New Roman" w:hAnsi="Times New Roman" w:cs="Times New Roman"/>
          <w:i/>
        </w:rPr>
        <w:t xml:space="preserve">Europe and America. </w:t>
      </w:r>
      <w:r w:rsidR="008F226A" w:rsidRPr="002713CC">
        <w:rPr>
          <w:rFonts w:ascii="Times New Roman" w:hAnsi="Times New Roman" w:cs="Times New Roman"/>
          <w:i/>
        </w:rPr>
        <w:t xml:space="preserve"> How does your “</w:t>
      </w:r>
      <w:r w:rsidR="00BB4876" w:rsidRPr="002713CC">
        <w:rPr>
          <w:rFonts w:ascii="Times New Roman" w:hAnsi="Times New Roman" w:cs="Times New Roman"/>
          <w:i/>
        </w:rPr>
        <w:t>citizen</w:t>
      </w:r>
      <w:r w:rsidR="008F226A" w:rsidRPr="002713CC">
        <w:rPr>
          <w:rFonts w:ascii="Times New Roman" w:hAnsi="Times New Roman" w:cs="Times New Roman"/>
          <w:i/>
        </w:rPr>
        <w:t xml:space="preserve"> of the world</w:t>
      </w:r>
      <w:r w:rsidR="00BB4876" w:rsidRPr="002713CC">
        <w:rPr>
          <w:rFonts w:ascii="Times New Roman" w:hAnsi="Times New Roman" w:cs="Times New Roman"/>
          <w:i/>
        </w:rPr>
        <w:t>” status</w:t>
      </w:r>
      <w:r w:rsidR="008F226A" w:rsidRPr="002713CC">
        <w:rPr>
          <w:rFonts w:ascii="Times New Roman" w:hAnsi="Times New Roman" w:cs="Times New Roman"/>
          <w:i/>
        </w:rPr>
        <w:t xml:space="preserve"> </w:t>
      </w:r>
      <w:r w:rsidR="00BB4876" w:rsidRPr="002713CC">
        <w:rPr>
          <w:rFonts w:ascii="Times New Roman" w:hAnsi="Times New Roman" w:cs="Times New Roman"/>
          <w:i/>
        </w:rPr>
        <w:t>influence your themes and music?</w:t>
      </w:r>
    </w:p>
    <w:p w14:paraId="068B3118" w14:textId="77777777" w:rsidR="00607842" w:rsidRDefault="00607842" w:rsidP="0090294F">
      <w:pPr>
        <w:ind w:firstLine="720"/>
        <w:rPr>
          <w:rFonts w:ascii="Times New Roman" w:hAnsi="Times New Roman" w:cs="Times New Roman"/>
        </w:rPr>
      </w:pPr>
    </w:p>
    <w:p w14:paraId="31C0F842" w14:textId="07EC616E" w:rsidR="00000735" w:rsidRPr="00552F96" w:rsidRDefault="00607842" w:rsidP="00607842">
      <w:pPr>
        <w:rPr>
          <w:rFonts w:ascii="Times New Roman" w:hAnsi="Times New Roman" w:cs="Times New Roman"/>
        </w:rPr>
      </w:pPr>
      <w:r w:rsidRPr="00607842">
        <w:rPr>
          <w:rFonts w:ascii="Times New Roman" w:hAnsi="Times New Roman" w:cs="Times New Roman"/>
          <w:b/>
          <w:i/>
        </w:rPr>
        <w:t>RYG:</w:t>
      </w:r>
      <w:r>
        <w:rPr>
          <w:rFonts w:ascii="Times New Roman" w:hAnsi="Times New Roman" w:cs="Times New Roman"/>
        </w:rPr>
        <w:t xml:space="preserve"> </w:t>
      </w:r>
      <w:r w:rsidR="00DB0A9C" w:rsidRPr="00552F96">
        <w:rPr>
          <w:rFonts w:ascii="Times New Roman" w:hAnsi="Times New Roman" w:cs="Times New Roman"/>
        </w:rPr>
        <w:t>As a c</w:t>
      </w:r>
      <w:r w:rsidR="008F226A" w:rsidRPr="00552F96">
        <w:rPr>
          <w:rFonts w:ascii="Times New Roman" w:hAnsi="Times New Roman" w:cs="Times New Roman"/>
        </w:rPr>
        <w:t>hild born into and growing up</w:t>
      </w:r>
      <w:r w:rsidR="00DB0A9C" w:rsidRPr="00552F96">
        <w:rPr>
          <w:rFonts w:ascii="Times New Roman" w:hAnsi="Times New Roman" w:cs="Times New Roman"/>
        </w:rPr>
        <w:t xml:space="preserve"> in various </w:t>
      </w:r>
      <w:r w:rsidR="008F226A" w:rsidRPr="00552F96">
        <w:rPr>
          <w:rFonts w:ascii="Times New Roman" w:hAnsi="Times New Roman" w:cs="Times New Roman"/>
        </w:rPr>
        <w:t xml:space="preserve">multicultural </w:t>
      </w:r>
      <w:r w:rsidR="00DB0A9C" w:rsidRPr="00552F96">
        <w:rPr>
          <w:rFonts w:ascii="Times New Roman" w:hAnsi="Times New Roman" w:cs="Times New Roman"/>
        </w:rPr>
        <w:t>and multilingual environments and moving between cities, countries and continen</w:t>
      </w:r>
      <w:r w:rsidR="008F226A" w:rsidRPr="00552F96">
        <w:rPr>
          <w:rFonts w:ascii="Times New Roman" w:hAnsi="Times New Roman" w:cs="Times New Roman"/>
        </w:rPr>
        <w:t>ts</w:t>
      </w:r>
      <w:r w:rsidR="00DB0A9C" w:rsidRPr="00552F96">
        <w:rPr>
          <w:rFonts w:ascii="Times New Roman" w:hAnsi="Times New Roman" w:cs="Times New Roman"/>
        </w:rPr>
        <w:t>,</w:t>
      </w:r>
      <w:r w:rsidR="008F226A" w:rsidRPr="00552F96">
        <w:rPr>
          <w:rFonts w:ascii="Times New Roman" w:hAnsi="Times New Roman" w:cs="Times New Roman"/>
        </w:rPr>
        <w:t xml:space="preserve"> </w:t>
      </w:r>
      <w:r w:rsidR="00DB0A9C" w:rsidRPr="00552F96">
        <w:rPr>
          <w:rFonts w:ascii="Times New Roman" w:hAnsi="Times New Roman" w:cs="Times New Roman"/>
        </w:rPr>
        <w:t>I was invariably</w:t>
      </w:r>
      <w:r w:rsidR="008F226A" w:rsidRPr="00552F96">
        <w:rPr>
          <w:rFonts w:ascii="Times New Roman" w:hAnsi="Times New Roman" w:cs="Times New Roman"/>
        </w:rPr>
        <w:t xml:space="preserve"> shaped and influenced</w:t>
      </w:r>
      <w:r w:rsidR="0030796A" w:rsidRPr="00552F96">
        <w:rPr>
          <w:rFonts w:ascii="Times New Roman" w:hAnsi="Times New Roman" w:cs="Times New Roman"/>
        </w:rPr>
        <w:t xml:space="preserve"> by the various languages and traditions that </w:t>
      </w:r>
      <w:r w:rsidR="00DB0A9C" w:rsidRPr="00552F96">
        <w:rPr>
          <w:rFonts w:ascii="Times New Roman" w:hAnsi="Times New Roman" w:cs="Times New Roman"/>
        </w:rPr>
        <w:t>I</w:t>
      </w:r>
      <w:r w:rsidR="0030796A" w:rsidRPr="00552F96">
        <w:rPr>
          <w:rFonts w:ascii="Times New Roman" w:hAnsi="Times New Roman" w:cs="Times New Roman"/>
        </w:rPr>
        <w:t xml:space="preserve"> c</w:t>
      </w:r>
      <w:r w:rsidR="00DB0A9C" w:rsidRPr="00552F96">
        <w:rPr>
          <w:rFonts w:ascii="Times New Roman" w:hAnsi="Times New Roman" w:cs="Times New Roman"/>
        </w:rPr>
        <w:t xml:space="preserve">ame in contact with. </w:t>
      </w:r>
      <w:r w:rsidR="0090294F" w:rsidRPr="00552F96">
        <w:rPr>
          <w:rFonts w:ascii="Times New Roman" w:hAnsi="Times New Roman" w:cs="Times New Roman"/>
        </w:rPr>
        <w:t>I see a parallel between the dialogue of old and new musical traditions and my own cultural heritage. I was born in Germany of Kurdish descent and have lived, worked, and studied on both sides of the Atlantic. Through my wife, Poland becam</w:t>
      </w:r>
      <w:r>
        <w:rPr>
          <w:rFonts w:ascii="Times New Roman" w:hAnsi="Times New Roman" w:cs="Times New Roman"/>
        </w:rPr>
        <w:t>e my adopted country. Thus, an “old world”</w:t>
      </w:r>
      <w:r w:rsidR="0090294F" w:rsidRPr="00552F96">
        <w:rPr>
          <w:rFonts w:ascii="Times New Roman" w:hAnsi="Times New Roman" w:cs="Times New Roman"/>
        </w:rPr>
        <w:t xml:space="preserve"> Europ</w:t>
      </w:r>
      <w:r>
        <w:rPr>
          <w:rFonts w:ascii="Times New Roman" w:hAnsi="Times New Roman" w:cs="Times New Roman"/>
        </w:rPr>
        <w:t>ean background entwines with a “new world”</w:t>
      </w:r>
      <w:r w:rsidR="0090294F" w:rsidRPr="00552F96">
        <w:rPr>
          <w:rFonts w:ascii="Times New Roman" w:hAnsi="Times New Roman" w:cs="Times New Roman"/>
        </w:rPr>
        <w:t xml:space="preserve"> American experience like a cultural Möbius strip. This stimulating symbiosis, along with a multiplicity of multinational cultural and professional experiences, has profoundly helped shape my compositional voice. My Catholic faith, life experiences and deep involvement with the other arts both inspire and directly resonate within the structural fabrics, psychological developments, and dramatic intentions of my music.  </w:t>
      </w:r>
    </w:p>
    <w:p w14:paraId="49A8BE6C" w14:textId="77777777" w:rsidR="0090294F" w:rsidRPr="00552F96" w:rsidRDefault="0090294F" w:rsidP="0090294F">
      <w:pPr>
        <w:ind w:firstLine="720"/>
        <w:rPr>
          <w:rFonts w:ascii="Times New Roman" w:hAnsi="Times New Roman" w:cs="Times New Roman"/>
        </w:rPr>
      </w:pPr>
    </w:p>
    <w:p w14:paraId="3F00D0EE" w14:textId="6611C8E8" w:rsidR="00BB4876" w:rsidRPr="00607842" w:rsidRDefault="00607842" w:rsidP="00687EC7">
      <w:pPr>
        <w:rPr>
          <w:rFonts w:ascii="Times New Roman" w:hAnsi="Times New Roman" w:cs="Times New Roman"/>
          <w:b/>
          <w:i/>
        </w:rPr>
      </w:pPr>
      <w:r w:rsidRPr="00607842">
        <w:rPr>
          <w:rFonts w:ascii="Times New Roman" w:hAnsi="Times New Roman" w:cs="Times New Roman"/>
          <w:b/>
          <w:i/>
        </w:rPr>
        <w:t xml:space="preserve">CMV-S: </w:t>
      </w:r>
      <w:r w:rsidR="00BB4876" w:rsidRPr="00607842">
        <w:rPr>
          <w:rFonts w:ascii="Times New Roman" w:hAnsi="Times New Roman" w:cs="Times New Roman"/>
          <w:b/>
          <w:i/>
        </w:rPr>
        <w:t xml:space="preserve"> </w:t>
      </w:r>
      <w:r w:rsidR="00EF193F" w:rsidRPr="00607842">
        <w:rPr>
          <w:rFonts w:ascii="Times New Roman" w:hAnsi="Times New Roman" w:cs="Times New Roman"/>
          <w:i/>
        </w:rPr>
        <w:t>Who were your composition teachers?</w:t>
      </w:r>
    </w:p>
    <w:p w14:paraId="53556570" w14:textId="77777777" w:rsidR="00607842" w:rsidRDefault="00607842" w:rsidP="00687EC7">
      <w:pPr>
        <w:rPr>
          <w:rFonts w:ascii="Times New Roman" w:hAnsi="Times New Roman" w:cs="Times New Roman"/>
        </w:rPr>
      </w:pPr>
    </w:p>
    <w:p w14:paraId="3D412FA8" w14:textId="55314214" w:rsidR="00F87722" w:rsidRPr="00552F96" w:rsidRDefault="00994464" w:rsidP="00687EC7">
      <w:pPr>
        <w:rPr>
          <w:rFonts w:ascii="Times New Roman" w:hAnsi="Times New Roman" w:cs="Times New Roman"/>
        </w:rPr>
      </w:pPr>
      <w:r w:rsidRPr="00607842">
        <w:rPr>
          <w:rFonts w:ascii="Times New Roman" w:hAnsi="Times New Roman" w:cs="Times New Roman"/>
          <w:b/>
          <w:i/>
        </w:rPr>
        <w:t>RYG:</w:t>
      </w:r>
      <w:r>
        <w:rPr>
          <w:rFonts w:ascii="Times New Roman" w:hAnsi="Times New Roman" w:cs="Times New Roman"/>
        </w:rPr>
        <w:t xml:space="preserve">  </w:t>
      </w:r>
      <w:r w:rsidRPr="00552F96">
        <w:rPr>
          <w:rFonts w:ascii="Times New Roman" w:hAnsi="Times New Roman" w:cs="Times New Roman"/>
        </w:rPr>
        <w:t>During my undergraduate years I studied with Carolyn Bremer at U</w:t>
      </w:r>
      <w:r>
        <w:rPr>
          <w:rFonts w:ascii="Times New Roman" w:hAnsi="Times New Roman" w:cs="Times New Roman"/>
        </w:rPr>
        <w:t xml:space="preserve">niversity of California, </w:t>
      </w:r>
      <w:r w:rsidRPr="00552F96">
        <w:rPr>
          <w:rFonts w:ascii="Times New Roman" w:hAnsi="Times New Roman" w:cs="Times New Roman"/>
        </w:rPr>
        <w:t xml:space="preserve">Santa Barbara, </w:t>
      </w:r>
      <w:r>
        <w:rPr>
          <w:rFonts w:ascii="Times New Roman" w:hAnsi="Times New Roman" w:cs="Times New Roman"/>
        </w:rPr>
        <w:t>then Kurt Schwert</w:t>
      </w:r>
      <w:r w:rsidRPr="00552F96">
        <w:rPr>
          <w:rFonts w:ascii="Times New Roman" w:hAnsi="Times New Roman" w:cs="Times New Roman"/>
        </w:rPr>
        <w:t>sik in V</w:t>
      </w:r>
      <w:r w:rsidR="002713CC">
        <w:rPr>
          <w:rFonts w:ascii="Times New Roman" w:hAnsi="Times New Roman" w:cs="Times New Roman"/>
        </w:rPr>
        <w:t>ienna and Jerzy Bau</w:t>
      </w:r>
      <w:r>
        <w:rPr>
          <w:rFonts w:ascii="Times New Roman" w:hAnsi="Times New Roman" w:cs="Times New Roman"/>
        </w:rPr>
        <w:t xml:space="preserve">er in Poland.  </w:t>
      </w:r>
      <w:r w:rsidR="00607842">
        <w:rPr>
          <w:rFonts w:ascii="Times New Roman" w:hAnsi="Times New Roman" w:cs="Times New Roman"/>
        </w:rPr>
        <w:t>After that I took my master’s at the University</w:t>
      </w:r>
      <w:r w:rsidR="00C80DB8" w:rsidRPr="00552F96">
        <w:rPr>
          <w:rFonts w:ascii="Times New Roman" w:hAnsi="Times New Roman" w:cs="Times New Roman"/>
        </w:rPr>
        <w:t xml:space="preserve"> T</w:t>
      </w:r>
      <w:r w:rsidR="00F87722" w:rsidRPr="00552F96">
        <w:rPr>
          <w:rFonts w:ascii="Times New Roman" w:hAnsi="Times New Roman" w:cs="Times New Roman"/>
        </w:rPr>
        <w:t>exas</w:t>
      </w:r>
      <w:r w:rsidR="00607842">
        <w:rPr>
          <w:rFonts w:ascii="Times New Roman" w:hAnsi="Times New Roman" w:cs="Times New Roman"/>
        </w:rPr>
        <w:t>,</w:t>
      </w:r>
      <w:r w:rsidR="00F87722" w:rsidRPr="00552F96">
        <w:rPr>
          <w:rFonts w:ascii="Times New Roman" w:hAnsi="Times New Roman" w:cs="Times New Roman"/>
        </w:rPr>
        <w:t xml:space="preserve"> Austin</w:t>
      </w:r>
      <w:r w:rsidR="00607842">
        <w:rPr>
          <w:rFonts w:ascii="Times New Roman" w:hAnsi="Times New Roman" w:cs="Times New Roman"/>
        </w:rPr>
        <w:t>,</w:t>
      </w:r>
      <w:r w:rsidR="00F87722" w:rsidRPr="00552F96">
        <w:rPr>
          <w:rFonts w:ascii="Times New Roman" w:hAnsi="Times New Roman" w:cs="Times New Roman"/>
        </w:rPr>
        <w:t xml:space="preserve"> studying with Dan We</w:t>
      </w:r>
      <w:r w:rsidR="002713CC">
        <w:rPr>
          <w:rFonts w:ascii="Times New Roman" w:hAnsi="Times New Roman" w:cs="Times New Roman"/>
        </w:rPr>
        <w:t>l</w:t>
      </w:r>
      <w:r w:rsidR="00F87722" w:rsidRPr="00552F96">
        <w:rPr>
          <w:rFonts w:ascii="Times New Roman" w:hAnsi="Times New Roman" w:cs="Times New Roman"/>
        </w:rPr>
        <w:t>ch</w:t>
      </w:r>
      <w:r w:rsidR="00C80DB8" w:rsidRPr="00552F96">
        <w:rPr>
          <w:rFonts w:ascii="Times New Roman" w:hAnsi="Times New Roman" w:cs="Times New Roman"/>
        </w:rPr>
        <w:t>er and Elliott Antokoletz and then my doctorate at N</w:t>
      </w:r>
      <w:r w:rsidR="00607842">
        <w:rPr>
          <w:rFonts w:ascii="Times New Roman" w:hAnsi="Times New Roman" w:cs="Times New Roman"/>
        </w:rPr>
        <w:t>ew England Conservatory</w:t>
      </w:r>
      <w:r w:rsidR="00C80DB8" w:rsidRPr="00552F96">
        <w:rPr>
          <w:rFonts w:ascii="Times New Roman" w:hAnsi="Times New Roman" w:cs="Times New Roman"/>
        </w:rPr>
        <w:t>, working with Malcolm Peyton.</w:t>
      </w:r>
    </w:p>
    <w:p w14:paraId="5300D764" w14:textId="77777777" w:rsidR="00000735" w:rsidRPr="00552F96" w:rsidRDefault="00000735" w:rsidP="00687EC7">
      <w:pPr>
        <w:rPr>
          <w:rFonts w:ascii="Times New Roman" w:hAnsi="Times New Roman" w:cs="Times New Roman"/>
        </w:rPr>
      </w:pPr>
    </w:p>
    <w:p w14:paraId="1D5C02D8" w14:textId="5A897E0C" w:rsidR="00BB4876" w:rsidRPr="00554918" w:rsidRDefault="00554918" w:rsidP="00687EC7">
      <w:pPr>
        <w:rPr>
          <w:rFonts w:ascii="Times New Roman" w:hAnsi="Times New Roman" w:cs="Times New Roman"/>
          <w:i/>
        </w:rPr>
      </w:pPr>
      <w:r w:rsidRPr="00554918">
        <w:rPr>
          <w:rFonts w:ascii="Times New Roman" w:hAnsi="Times New Roman" w:cs="Times New Roman"/>
          <w:b/>
          <w:i/>
        </w:rPr>
        <w:t>CMV-S:</w:t>
      </w:r>
      <w:r w:rsidRPr="00554918">
        <w:rPr>
          <w:rFonts w:ascii="Times New Roman" w:hAnsi="Times New Roman" w:cs="Times New Roman"/>
          <w:i/>
        </w:rPr>
        <w:t xml:space="preserve"> </w:t>
      </w:r>
      <w:r w:rsidR="00BB4876" w:rsidRPr="00554918">
        <w:rPr>
          <w:rFonts w:ascii="Times New Roman" w:hAnsi="Times New Roman" w:cs="Times New Roman"/>
          <w:i/>
        </w:rPr>
        <w:t xml:space="preserve"> What lessons from them and from your own compositional experience do you try to impart to your own students?</w:t>
      </w:r>
      <w:r w:rsidR="00A87AB0" w:rsidRPr="00554918">
        <w:rPr>
          <w:rFonts w:ascii="Times New Roman" w:hAnsi="Times New Roman" w:cs="Times New Roman"/>
          <w:i/>
        </w:rPr>
        <w:t xml:space="preserve"> </w:t>
      </w:r>
    </w:p>
    <w:p w14:paraId="67B57902" w14:textId="77777777" w:rsidR="00554918" w:rsidRDefault="00554918" w:rsidP="00687EC7">
      <w:pPr>
        <w:rPr>
          <w:rFonts w:ascii="Times New Roman" w:hAnsi="Times New Roman" w:cs="Times New Roman"/>
        </w:rPr>
      </w:pPr>
    </w:p>
    <w:p w14:paraId="4074AD6D" w14:textId="5231D587" w:rsidR="00EF193F" w:rsidRPr="00552F96" w:rsidRDefault="00554918" w:rsidP="00687EC7">
      <w:pPr>
        <w:rPr>
          <w:rFonts w:ascii="Times New Roman" w:hAnsi="Times New Roman" w:cs="Times New Roman"/>
        </w:rPr>
      </w:pPr>
      <w:r w:rsidRPr="00554918">
        <w:rPr>
          <w:rFonts w:ascii="Times New Roman" w:hAnsi="Times New Roman" w:cs="Times New Roman"/>
          <w:b/>
          <w:i/>
        </w:rPr>
        <w:t>RYG:</w:t>
      </w:r>
      <w:r>
        <w:rPr>
          <w:rFonts w:ascii="Times New Roman" w:hAnsi="Times New Roman" w:cs="Times New Roman"/>
        </w:rPr>
        <w:t xml:space="preserve"> </w:t>
      </w:r>
      <w:r w:rsidR="0055437F" w:rsidRPr="00552F96">
        <w:rPr>
          <w:rFonts w:ascii="Times New Roman" w:hAnsi="Times New Roman" w:cs="Times New Roman"/>
        </w:rPr>
        <w:t>Of course I want to impart specific things about the art and craft of composition but</w:t>
      </w:r>
      <w:r>
        <w:rPr>
          <w:rFonts w:ascii="Times New Roman" w:hAnsi="Times New Roman" w:cs="Times New Roman"/>
        </w:rPr>
        <w:t xml:space="preserve"> I also</w:t>
      </w:r>
      <w:r w:rsidR="00EF193F" w:rsidRPr="00552F96">
        <w:rPr>
          <w:rFonts w:ascii="Times New Roman" w:hAnsi="Times New Roman" w:cs="Times New Roman"/>
        </w:rPr>
        <w:t xml:space="preserve"> like to cultivate in them the art of listening and deriving </w:t>
      </w:r>
      <w:r w:rsidR="00994464" w:rsidRPr="00552F96">
        <w:rPr>
          <w:rFonts w:ascii="Times New Roman" w:hAnsi="Times New Roman" w:cs="Times New Roman"/>
        </w:rPr>
        <w:t>meaning from</w:t>
      </w:r>
      <w:r w:rsidR="00B635A7">
        <w:rPr>
          <w:rFonts w:ascii="Times New Roman" w:hAnsi="Times New Roman" w:cs="Times New Roman"/>
        </w:rPr>
        <w:t xml:space="preserve"> that listening - </w:t>
      </w:r>
      <w:r w:rsidR="00B635A7" w:rsidRPr="003F748C">
        <w:rPr>
          <w:rFonts w:ascii="Times New Roman" w:hAnsi="Times New Roman" w:cs="Times New Roman"/>
          <w:color w:val="FF0000"/>
        </w:rPr>
        <w:t xml:space="preserve"> </w:t>
      </w:r>
      <w:r w:rsidR="00B635A7" w:rsidRPr="00B635A7">
        <w:rPr>
          <w:rFonts w:ascii="Times New Roman" w:hAnsi="Times New Roman" w:cs="Times New Roman"/>
        </w:rPr>
        <w:t>in other words, listening as a profound aesthetic experience in and of itself.</w:t>
      </w:r>
      <w:r w:rsidR="00B635A7">
        <w:rPr>
          <w:rFonts w:ascii="Times New Roman" w:hAnsi="Times New Roman" w:cs="Times New Roman"/>
        </w:rPr>
        <w:t xml:space="preserve"> </w:t>
      </w:r>
      <w:r>
        <w:rPr>
          <w:rFonts w:ascii="Times New Roman" w:hAnsi="Times New Roman" w:cs="Times New Roman"/>
        </w:rPr>
        <w:t xml:space="preserve">I urge my students </w:t>
      </w:r>
      <w:r w:rsidR="00B635A7">
        <w:rPr>
          <w:rFonts w:ascii="Times New Roman" w:hAnsi="Times New Roman" w:cs="Times New Roman"/>
        </w:rPr>
        <w:t xml:space="preserve">to learn to listen actively, a skill that </w:t>
      </w:r>
      <w:r w:rsidR="0054326D">
        <w:rPr>
          <w:rFonts w:ascii="Times New Roman" w:hAnsi="Times New Roman" w:cs="Times New Roman"/>
        </w:rPr>
        <w:t>fosters</w:t>
      </w:r>
      <w:r w:rsidR="00EF193F" w:rsidRPr="00552F96">
        <w:rPr>
          <w:rFonts w:ascii="Times New Roman" w:hAnsi="Times New Roman" w:cs="Times New Roman"/>
        </w:rPr>
        <w:t xml:space="preserve"> a deep </w:t>
      </w:r>
      <w:r w:rsidR="00B635A7">
        <w:rPr>
          <w:rFonts w:ascii="Times New Roman" w:hAnsi="Times New Roman" w:cs="Times New Roman"/>
        </w:rPr>
        <w:t>engagement with and understanding of the</w:t>
      </w:r>
      <w:r w:rsidR="00EF193F" w:rsidRPr="00552F96">
        <w:rPr>
          <w:rFonts w:ascii="Times New Roman" w:hAnsi="Times New Roman" w:cs="Times New Roman"/>
        </w:rPr>
        <w:t xml:space="preserve"> mu</w:t>
      </w:r>
      <w:r w:rsidR="0054326D">
        <w:rPr>
          <w:rFonts w:ascii="Times New Roman" w:hAnsi="Times New Roman" w:cs="Times New Roman"/>
        </w:rPr>
        <w:t xml:space="preserve">sic. I </w:t>
      </w:r>
      <w:r w:rsidR="00B635A7">
        <w:rPr>
          <w:rFonts w:ascii="Times New Roman" w:hAnsi="Times New Roman" w:cs="Times New Roman"/>
        </w:rPr>
        <w:t xml:space="preserve">also </w:t>
      </w:r>
      <w:r w:rsidR="0054326D">
        <w:rPr>
          <w:rFonts w:ascii="Times New Roman" w:hAnsi="Times New Roman" w:cs="Times New Roman"/>
        </w:rPr>
        <w:t>try to encourage them to</w:t>
      </w:r>
      <w:r w:rsidR="00EF193F" w:rsidRPr="00552F96">
        <w:rPr>
          <w:rFonts w:ascii="Times New Roman" w:hAnsi="Times New Roman" w:cs="Times New Roman"/>
        </w:rPr>
        <w:t xml:space="preserve"> find their road into a deeper appreciation of the sister arts</w:t>
      </w:r>
      <w:r w:rsidR="002713CC">
        <w:rPr>
          <w:rFonts w:ascii="Times New Roman" w:hAnsi="Times New Roman" w:cs="Times New Roman"/>
        </w:rPr>
        <w:t xml:space="preserve"> -</w:t>
      </w:r>
      <w:r w:rsidR="00EF193F" w:rsidRPr="00552F96">
        <w:rPr>
          <w:rFonts w:ascii="Times New Roman" w:hAnsi="Times New Roman" w:cs="Times New Roman"/>
        </w:rPr>
        <w:t xml:space="preserve"> literature, theatre, dance, fine arts</w:t>
      </w:r>
      <w:r w:rsidR="002713CC">
        <w:rPr>
          <w:rFonts w:ascii="Times New Roman" w:hAnsi="Times New Roman" w:cs="Times New Roman"/>
        </w:rPr>
        <w:t xml:space="preserve"> -</w:t>
      </w:r>
      <w:r w:rsidR="00EF193F" w:rsidRPr="00552F96">
        <w:rPr>
          <w:rFonts w:ascii="Times New Roman" w:hAnsi="Times New Roman" w:cs="Times New Roman"/>
        </w:rPr>
        <w:t xml:space="preserve"> so they realize that nothing occur</w:t>
      </w:r>
      <w:r w:rsidR="00B635A7">
        <w:rPr>
          <w:rFonts w:ascii="Times New Roman" w:hAnsi="Times New Roman" w:cs="Times New Roman"/>
        </w:rPr>
        <w:t>s</w:t>
      </w:r>
      <w:r w:rsidR="00EF193F" w:rsidRPr="00552F96">
        <w:rPr>
          <w:rFonts w:ascii="Times New Roman" w:hAnsi="Times New Roman" w:cs="Times New Roman"/>
        </w:rPr>
        <w:t xml:space="preserve"> in a vacuum. </w:t>
      </w:r>
      <w:r w:rsidR="00B635A7">
        <w:rPr>
          <w:rFonts w:ascii="Times New Roman" w:hAnsi="Times New Roman" w:cs="Times New Roman"/>
        </w:rPr>
        <w:t>No one has a strangle</w:t>
      </w:r>
      <w:r w:rsidR="0054326D">
        <w:rPr>
          <w:rFonts w:ascii="Times New Roman" w:hAnsi="Times New Roman" w:cs="Times New Roman"/>
        </w:rPr>
        <w:t>hold on t</w:t>
      </w:r>
      <w:r w:rsidR="00EF193F" w:rsidRPr="00552F96">
        <w:rPr>
          <w:rFonts w:ascii="Times New Roman" w:hAnsi="Times New Roman" w:cs="Times New Roman"/>
        </w:rPr>
        <w:t>he issues we d</w:t>
      </w:r>
      <w:r w:rsidR="0054326D">
        <w:rPr>
          <w:rFonts w:ascii="Times New Roman" w:hAnsi="Times New Roman" w:cs="Times New Roman"/>
        </w:rPr>
        <w:t xml:space="preserve">eal with in the human condition, </w:t>
      </w:r>
      <w:r w:rsidR="00EF193F" w:rsidRPr="00552F96">
        <w:rPr>
          <w:rFonts w:ascii="Times New Roman" w:hAnsi="Times New Roman" w:cs="Times New Roman"/>
        </w:rPr>
        <w:t>and no</w:t>
      </w:r>
      <w:r w:rsidR="0054326D">
        <w:rPr>
          <w:rFonts w:ascii="Times New Roman" w:hAnsi="Times New Roman" w:cs="Times New Roman"/>
        </w:rPr>
        <w:t xml:space="preserve"> one can claim them for himself</w:t>
      </w:r>
      <w:r w:rsidR="00EF193F" w:rsidRPr="00552F96">
        <w:rPr>
          <w:rFonts w:ascii="Times New Roman" w:hAnsi="Times New Roman" w:cs="Times New Roman"/>
        </w:rPr>
        <w:t xml:space="preserve"> alone.  If </w:t>
      </w:r>
      <w:r w:rsidR="0054326D">
        <w:rPr>
          <w:rFonts w:ascii="Times New Roman" w:hAnsi="Times New Roman" w:cs="Times New Roman"/>
        </w:rPr>
        <w:t xml:space="preserve">we are </w:t>
      </w:r>
      <w:r w:rsidR="00EF193F" w:rsidRPr="00552F96">
        <w:rPr>
          <w:rFonts w:ascii="Times New Roman" w:hAnsi="Times New Roman" w:cs="Times New Roman"/>
        </w:rPr>
        <w:t>talking about Debussy</w:t>
      </w:r>
      <w:r w:rsidR="0054326D">
        <w:rPr>
          <w:rFonts w:ascii="Times New Roman" w:hAnsi="Times New Roman" w:cs="Times New Roman"/>
        </w:rPr>
        <w:t>, we read Mallarmé</w:t>
      </w:r>
      <w:r w:rsidR="00B635A7">
        <w:rPr>
          <w:rFonts w:ascii="Times New Roman" w:hAnsi="Times New Roman" w:cs="Times New Roman"/>
        </w:rPr>
        <w:t xml:space="preserve"> and study Monet,</w:t>
      </w:r>
      <w:r w:rsidR="00EF193F" w:rsidRPr="00552F96">
        <w:rPr>
          <w:rFonts w:ascii="Times New Roman" w:hAnsi="Times New Roman" w:cs="Times New Roman"/>
        </w:rPr>
        <w:t xml:space="preserve"> </w:t>
      </w:r>
      <w:r w:rsidR="0054326D">
        <w:rPr>
          <w:rFonts w:ascii="Times New Roman" w:hAnsi="Times New Roman" w:cs="Times New Roman"/>
        </w:rPr>
        <w:t>for example. We</w:t>
      </w:r>
      <w:r w:rsidR="00EF193F" w:rsidRPr="00552F96">
        <w:rPr>
          <w:rFonts w:ascii="Times New Roman" w:hAnsi="Times New Roman" w:cs="Times New Roman"/>
        </w:rPr>
        <w:t xml:space="preserve"> </w:t>
      </w:r>
      <w:r w:rsidR="0054326D">
        <w:rPr>
          <w:rFonts w:ascii="Times New Roman" w:hAnsi="Times New Roman" w:cs="Times New Roman"/>
        </w:rPr>
        <w:t>need to be</w:t>
      </w:r>
      <w:r w:rsidR="00EF193F" w:rsidRPr="00552F96">
        <w:rPr>
          <w:rFonts w:ascii="Times New Roman" w:hAnsi="Times New Roman" w:cs="Times New Roman"/>
        </w:rPr>
        <w:t xml:space="preserve"> engaged i</w:t>
      </w:r>
      <w:r w:rsidR="0054326D">
        <w:rPr>
          <w:rFonts w:ascii="Times New Roman" w:hAnsi="Times New Roman" w:cs="Times New Roman"/>
        </w:rPr>
        <w:t>n what is going on at that time. I</w:t>
      </w:r>
      <w:r w:rsidR="00EF193F" w:rsidRPr="00552F96">
        <w:rPr>
          <w:rFonts w:ascii="Times New Roman" w:hAnsi="Times New Roman" w:cs="Times New Roman"/>
        </w:rPr>
        <w:t>t’s a comprehensive in</w:t>
      </w:r>
      <w:r w:rsidR="00D663DD">
        <w:rPr>
          <w:rFonts w:ascii="Times New Roman" w:hAnsi="Times New Roman" w:cs="Times New Roman"/>
        </w:rPr>
        <w:t>-</w:t>
      </w:r>
      <w:r w:rsidR="00EF193F" w:rsidRPr="00552F96">
        <w:rPr>
          <w:rFonts w:ascii="Times New Roman" w:hAnsi="Times New Roman" w:cs="Times New Roman"/>
        </w:rPr>
        <w:t>taking, it’s fertil</w:t>
      </w:r>
      <w:r w:rsidR="0054326D">
        <w:rPr>
          <w:rFonts w:ascii="Times New Roman" w:hAnsi="Times New Roman" w:cs="Times New Roman"/>
        </w:rPr>
        <w:t xml:space="preserve">e soil. This allows </w:t>
      </w:r>
      <w:r w:rsidR="00B635A7">
        <w:rPr>
          <w:rFonts w:ascii="Times New Roman" w:hAnsi="Times New Roman" w:cs="Times New Roman"/>
        </w:rPr>
        <w:t xml:space="preserve">all of </w:t>
      </w:r>
      <w:r w:rsidR="0054326D">
        <w:rPr>
          <w:rFonts w:ascii="Times New Roman" w:hAnsi="Times New Roman" w:cs="Times New Roman"/>
        </w:rPr>
        <w:t>us</w:t>
      </w:r>
      <w:r w:rsidR="00DF5550" w:rsidRPr="00552F96">
        <w:rPr>
          <w:rFonts w:ascii="Times New Roman" w:hAnsi="Times New Roman" w:cs="Times New Roman"/>
        </w:rPr>
        <w:t xml:space="preserve"> to </w:t>
      </w:r>
      <w:r w:rsidR="00B635A7">
        <w:rPr>
          <w:rFonts w:ascii="Times New Roman" w:hAnsi="Times New Roman" w:cs="Times New Roman"/>
        </w:rPr>
        <w:t>be in active dialogue with our</w:t>
      </w:r>
      <w:r w:rsidR="00DF5550" w:rsidRPr="00552F96">
        <w:rPr>
          <w:rFonts w:ascii="Times New Roman" w:hAnsi="Times New Roman" w:cs="Times New Roman"/>
        </w:rPr>
        <w:t xml:space="preserve"> cultural heritage and with a living tradition. There is an interrelatedness among the discipline</w:t>
      </w:r>
      <w:r w:rsidR="0054326D">
        <w:rPr>
          <w:rFonts w:ascii="Times New Roman" w:hAnsi="Times New Roman" w:cs="Times New Roman"/>
        </w:rPr>
        <w:t>s</w:t>
      </w:r>
      <w:r w:rsidR="00DF5550" w:rsidRPr="00552F96">
        <w:rPr>
          <w:rFonts w:ascii="Times New Roman" w:hAnsi="Times New Roman" w:cs="Times New Roman"/>
        </w:rPr>
        <w:t>…</w:t>
      </w:r>
      <w:r w:rsidR="00B635A7">
        <w:rPr>
          <w:rFonts w:ascii="Times New Roman" w:hAnsi="Times New Roman" w:cs="Times New Roman"/>
        </w:rPr>
        <w:t>”</w:t>
      </w:r>
      <w:r w:rsidR="00DF5550" w:rsidRPr="00552F96">
        <w:rPr>
          <w:rFonts w:ascii="Times New Roman" w:hAnsi="Times New Roman" w:cs="Times New Roman"/>
        </w:rPr>
        <w:t>seeing</w:t>
      </w:r>
      <w:r w:rsidR="00B635A7">
        <w:rPr>
          <w:rFonts w:ascii="Times New Roman" w:hAnsi="Times New Roman" w:cs="Times New Roman"/>
        </w:rPr>
        <w:t>”</w:t>
      </w:r>
      <w:r w:rsidR="00DF5550" w:rsidRPr="00552F96">
        <w:rPr>
          <w:rFonts w:ascii="Times New Roman" w:hAnsi="Times New Roman" w:cs="Times New Roman"/>
        </w:rPr>
        <w:t xml:space="preserve"> sound and </w:t>
      </w:r>
      <w:r w:rsidR="00B635A7">
        <w:rPr>
          <w:rFonts w:ascii="Times New Roman" w:hAnsi="Times New Roman" w:cs="Times New Roman"/>
        </w:rPr>
        <w:t>“</w:t>
      </w:r>
      <w:r w:rsidR="00DF5550" w:rsidRPr="00552F96">
        <w:rPr>
          <w:rFonts w:ascii="Times New Roman" w:hAnsi="Times New Roman" w:cs="Times New Roman"/>
        </w:rPr>
        <w:t>hear</w:t>
      </w:r>
      <w:r w:rsidR="0054326D">
        <w:rPr>
          <w:rFonts w:ascii="Times New Roman" w:hAnsi="Times New Roman" w:cs="Times New Roman"/>
        </w:rPr>
        <w:t>ing</w:t>
      </w:r>
      <w:r w:rsidR="00B635A7">
        <w:rPr>
          <w:rFonts w:ascii="Times New Roman" w:hAnsi="Times New Roman" w:cs="Times New Roman"/>
        </w:rPr>
        <w:t>”</w:t>
      </w:r>
      <w:r w:rsidR="00DF5550" w:rsidRPr="00552F96">
        <w:rPr>
          <w:rFonts w:ascii="Times New Roman" w:hAnsi="Times New Roman" w:cs="Times New Roman"/>
        </w:rPr>
        <w:t xml:space="preserve"> in color. If </w:t>
      </w:r>
      <w:r w:rsidR="0054326D">
        <w:rPr>
          <w:rFonts w:ascii="Times New Roman" w:hAnsi="Times New Roman" w:cs="Times New Roman"/>
        </w:rPr>
        <w:t>we aren’t aware of our</w:t>
      </w:r>
      <w:r w:rsidR="00DF5550" w:rsidRPr="00552F96">
        <w:rPr>
          <w:rFonts w:ascii="Times New Roman" w:hAnsi="Times New Roman" w:cs="Times New Roman"/>
        </w:rPr>
        <w:t xml:space="preserve"> past a</w:t>
      </w:r>
      <w:r w:rsidR="0054326D">
        <w:rPr>
          <w:rFonts w:ascii="Times New Roman" w:hAnsi="Times New Roman" w:cs="Times New Roman"/>
        </w:rPr>
        <w:t>nd living legacy it inhibits us</w:t>
      </w:r>
      <w:r w:rsidR="00DF5550" w:rsidRPr="00552F96">
        <w:rPr>
          <w:rFonts w:ascii="Times New Roman" w:hAnsi="Times New Roman" w:cs="Times New Roman"/>
        </w:rPr>
        <w:t xml:space="preserve">. </w:t>
      </w:r>
      <w:r w:rsidR="0055437F" w:rsidRPr="00552F96">
        <w:rPr>
          <w:rFonts w:ascii="Times New Roman" w:hAnsi="Times New Roman" w:cs="Times New Roman"/>
        </w:rPr>
        <w:t xml:space="preserve">We have </w:t>
      </w:r>
      <w:r w:rsidR="00B635A7">
        <w:rPr>
          <w:rFonts w:ascii="Times New Roman" w:hAnsi="Times New Roman" w:cs="Times New Roman"/>
        </w:rPr>
        <w:t xml:space="preserve">always </w:t>
      </w:r>
      <w:r w:rsidR="0055437F" w:rsidRPr="00552F96">
        <w:rPr>
          <w:rFonts w:ascii="Times New Roman" w:hAnsi="Times New Roman" w:cs="Times New Roman"/>
        </w:rPr>
        <w:t xml:space="preserve">to be aware of </w:t>
      </w:r>
      <w:r w:rsidR="00B635A7">
        <w:rPr>
          <w:rFonts w:ascii="Times New Roman" w:hAnsi="Times New Roman" w:cs="Times New Roman"/>
        </w:rPr>
        <w:t>our past and present cultural surroundings</w:t>
      </w:r>
      <w:r w:rsidR="0054326D">
        <w:rPr>
          <w:rFonts w:ascii="Times New Roman" w:hAnsi="Times New Roman" w:cs="Times New Roman"/>
        </w:rPr>
        <w:t>, and that is when one’s</w:t>
      </w:r>
      <w:r w:rsidR="0055437F" w:rsidRPr="00552F96">
        <w:rPr>
          <w:rFonts w:ascii="Times New Roman" w:hAnsi="Times New Roman" w:cs="Times New Roman"/>
        </w:rPr>
        <w:t xml:space="preserve"> singular voice </w:t>
      </w:r>
      <w:r w:rsidR="00B635A7">
        <w:rPr>
          <w:rFonts w:ascii="Times New Roman" w:hAnsi="Times New Roman" w:cs="Times New Roman"/>
        </w:rPr>
        <w:t>emerges</w:t>
      </w:r>
      <w:r w:rsidR="0055437F" w:rsidRPr="00552F96">
        <w:rPr>
          <w:rFonts w:ascii="Times New Roman" w:hAnsi="Times New Roman" w:cs="Times New Roman"/>
        </w:rPr>
        <w:t>.</w:t>
      </w:r>
    </w:p>
    <w:p w14:paraId="2679F5CF" w14:textId="77777777" w:rsidR="00BB4876" w:rsidRPr="00552F96" w:rsidRDefault="00BB4876" w:rsidP="00687EC7">
      <w:pPr>
        <w:rPr>
          <w:rFonts w:ascii="Times New Roman" w:hAnsi="Times New Roman" w:cs="Times New Roman"/>
        </w:rPr>
      </w:pPr>
    </w:p>
    <w:p w14:paraId="0467D797" w14:textId="65A929A9" w:rsidR="00BB4876" w:rsidRPr="00B97D41" w:rsidRDefault="00B97D41" w:rsidP="00687EC7">
      <w:pPr>
        <w:rPr>
          <w:rFonts w:ascii="Times New Roman" w:hAnsi="Times New Roman" w:cs="Times New Roman"/>
          <w:b/>
          <w:i/>
        </w:rPr>
      </w:pPr>
      <w:r w:rsidRPr="00B97D41">
        <w:rPr>
          <w:rFonts w:ascii="Times New Roman" w:hAnsi="Times New Roman" w:cs="Times New Roman"/>
          <w:b/>
          <w:i/>
        </w:rPr>
        <w:t xml:space="preserve">CMV-S: </w:t>
      </w:r>
      <w:r w:rsidR="00BB4876" w:rsidRPr="00B97D41">
        <w:rPr>
          <w:rFonts w:ascii="Times New Roman" w:hAnsi="Times New Roman" w:cs="Times New Roman"/>
          <w:i/>
        </w:rPr>
        <w:t xml:space="preserve"> You have been involved in creating music for several historic events: Kinderkre</w:t>
      </w:r>
      <w:r w:rsidRPr="00B97D41">
        <w:rPr>
          <w:rFonts w:ascii="Times New Roman" w:hAnsi="Times New Roman" w:cs="Times New Roman"/>
          <w:i/>
        </w:rPr>
        <w:t>u</w:t>
      </w:r>
      <w:r w:rsidR="00BB4876" w:rsidRPr="00B97D41">
        <w:rPr>
          <w:rFonts w:ascii="Times New Roman" w:hAnsi="Times New Roman" w:cs="Times New Roman"/>
          <w:i/>
        </w:rPr>
        <w:t>z</w:t>
      </w:r>
      <w:r w:rsidR="00FC7140" w:rsidRPr="00B97D41">
        <w:rPr>
          <w:rFonts w:ascii="Times New Roman" w:hAnsi="Times New Roman" w:cs="Times New Roman"/>
          <w:i/>
        </w:rPr>
        <w:t>z</w:t>
      </w:r>
      <w:r w:rsidR="00BB4876" w:rsidRPr="00B97D41">
        <w:rPr>
          <w:rFonts w:ascii="Times New Roman" w:hAnsi="Times New Roman" w:cs="Times New Roman"/>
          <w:i/>
        </w:rPr>
        <w:t>ug for 70</w:t>
      </w:r>
      <w:r w:rsidR="00BB4876" w:rsidRPr="00B97D41">
        <w:rPr>
          <w:rFonts w:ascii="Times New Roman" w:hAnsi="Times New Roman" w:cs="Times New Roman"/>
          <w:i/>
          <w:vertAlign w:val="superscript"/>
        </w:rPr>
        <w:t>th</w:t>
      </w:r>
      <w:r w:rsidR="00BB4876" w:rsidRPr="00B97D41">
        <w:rPr>
          <w:rFonts w:ascii="Times New Roman" w:hAnsi="Times New Roman" w:cs="Times New Roman"/>
          <w:i/>
        </w:rPr>
        <w:t xml:space="preserve"> anniversary of WWII, 20</w:t>
      </w:r>
      <w:r w:rsidR="00BB4876" w:rsidRPr="00B97D41">
        <w:rPr>
          <w:rFonts w:ascii="Times New Roman" w:hAnsi="Times New Roman" w:cs="Times New Roman"/>
          <w:i/>
          <w:vertAlign w:val="superscript"/>
        </w:rPr>
        <w:t>th</w:t>
      </w:r>
      <w:r w:rsidR="00BB4876" w:rsidRPr="00B97D41">
        <w:rPr>
          <w:rFonts w:ascii="Times New Roman" w:hAnsi="Times New Roman" w:cs="Times New Roman"/>
          <w:i/>
        </w:rPr>
        <w:t xml:space="preserve"> anniversary documentary on Berlin Wall – how do you feel music contributes to and marks our historical memory and conscience?</w:t>
      </w:r>
    </w:p>
    <w:p w14:paraId="25B02079" w14:textId="77777777" w:rsidR="00B97D41" w:rsidRDefault="00B97D41" w:rsidP="00561235">
      <w:pPr>
        <w:rPr>
          <w:rFonts w:ascii="Times New Roman" w:hAnsi="Times New Roman" w:cs="Times New Roman"/>
        </w:rPr>
      </w:pPr>
    </w:p>
    <w:p w14:paraId="08650472" w14:textId="63ECCE05" w:rsidR="002B01A1" w:rsidRPr="00552F96" w:rsidRDefault="00B97D41" w:rsidP="00561235">
      <w:pPr>
        <w:rPr>
          <w:rFonts w:ascii="Times New Roman" w:hAnsi="Times New Roman" w:cs="Times New Roman"/>
        </w:rPr>
      </w:pPr>
      <w:r w:rsidRPr="00B97D41">
        <w:rPr>
          <w:rFonts w:ascii="Times New Roman" w:hAnsi="Times New Roman" w:cs="Times New Roman"/>
          <w:b/>
          <w:i/>
        </w:rPr>
        <w:t>RYG:</w:t>
      </w:r>
      <w:r>
        <w:rPr>
          <w:rFonts w:ascii="Times New Roman" w:hAnsi="Times New Roman" w:cs="Times New Roman"/>
        </w:rPr>
        <w:t xml:space="preserve"> </w:t>
      </w:r>
      <w:r w:rsidR="002B01A1" w:rsidRPr="00552F96">
        <w:rPr>
          <w:rFonts w:ascii="Times New Roman" w:hAnsi="Times New Roman" w:cs="Times New Roman"/>
        </w:rPr>
        <w:t>As a German, both works you cite are based on subjects that bear heavily on me: Brecht’s children still walk and suffer in Germany’s collective conscience; the oppression from a divided Germany</w:t>
      </w:r>
      <w:r w:rsidR="00A0629F" w:rsidRPr="00552F96">
        <w:rPr>
          <w:rFonts w:ascii="Times New Roman" w:hAnsi="Times New Roman" w:cs="Times New Roman"/>
        </w:rPr>
        <w:t xml:space="preserve"> in the past</w:t>
      </w:r>
      <w:r w:rsidR="002B01A1" w:rsidRPr="00552F96">
        <w:rPr>
          <w:rFonts w:ascii="Times New Roman" w:hAnsi="Times New Roman" w:cs="Times New Roman"/>
        </w:rPr>
        <w:t xml:space="preserve"> casts an aching shadow that reaches painfully even into my own family. My engagement with socio-political events of the past extends deep into issues of personal, cultural and national responsibility and identity. In this regard, I believe that</w:t>
      </w:r>
      <w:r w:rsidR="008F0C5E" w:rsidRPr="00552F96">
        <w:rPr>
          <w:rFonts w:ascii="Times New Roman" w:hAnsi="Times New Roman" w:cs="Times New Roman"/>
        </w:rPr>
        <w:t>,</w:t>
      </w:r>
      <w:r w:rsidR="002B01A1" w:rsidRPr="00552F96">
        <w:rPr>
          <w:rFonts w:ascii="Times New Roman" w:hAnsi="Times New Roman" w:cs="Times New Roman"/>
        </w:rPr>
        <w:t xml:space="preserve"> in general, music influenced by or based upon historical subjects not only compels us to remember, honor and reflect, but also to confirm their ever-present, continuing relevance to our own time. </w:t>
      </w:r>
      <w:r w:rsidR="008F0C5E" w:rsidRPr="00552F96">
        <w:rPr>
          <w:rFonts w:ascii="Times New Roman" w:hAnsi="Times New Roman" w:cs="Times New Roman"/>
        </w:rPr>
        <w:t>Historical memory is a key agent responsible for forming an individual and national sense of self-identity. In this process, e</w:t>
      </w:r>
      <w:r w:rsidR="00561235" w:rsidRPr="00552F96">
        <w:rPr>
          <w:rFonts w:ascii="Times New Roman" w:hAnsi="Times New Roman" w:cs="Times New Roman"/>
        </w:rPr>
        <w:t>very artistic generation</w:t>
      </w:r>
      <w:r w:rsidR="008F0C5E" w:rsidRPr="00552F96">
        <w:rPr>
          <w:rFonts w:ascii="Times New Roman" w:hAnsi="Times New Roman" w:cs="Times New Roman"/>
        </w:rPr>
        <w:t xml:space="preserve"> plays a part </w:t>
      </w:r>
      <w:r w:rsidR="00A0629F" w:rsidRPr="00552F96">
        <w:rPr>
          <w:rFonts w:ascii="Times New Roman" w:hAnsi="Times New Roman" w:cs="Times New Roman"/>
        </w:rPr>
        <w:t>shaping</w:t>
      </w:r>
      <w:r w:rsidR="008F0C5E" w:rsidRPr="00552F96">
        <w:rPr>
          <w:rFonts w:ascii="Times New Roman" w:hAnsi="Times New Roman" w:cs="Times New Roman"/>
        </w:rPr>
        <w:t xml:space="preserve"> cultural memory</w:t>
      </w:r>
      <w:r w:rsidR="00A0629F" w:rsidRPr="00552F96">
        <w:rPr>
          <w:rFonts w:ascii="Times New Roman" w:hAnsi="Times New Roman" w:cs="Times New Roman"/>
        </w:rPr>
        <w:t xml:space="preserve"> (an important subset)</w:t>
      </w:r>
      <w:r w:rsidR="008F0C5E" w:rsidRPr="00552F96">
        <w:rPr>
          <w:rFonts w:ascii="Times New Roman" w:hAnsi="Times New Roman" w:cs="Times New Roman"/>
        </w:rPr>
        <w:t xml:space="preserve">; it </w:t>
      </w:r>
      <w:r>
        <w:rPr>
          <w:rFonts w:ascii="Times New Roman" w:hAnsi="Times New Roman" w:cs="Times New Roman"/>
        </w:rPr>
        <w:t>stands at a crossroads of the “then’ and “now”</w:t>
      </w:r>
      <w:r w:rsidR="00561235" w:rsidRPr="00552F96">
        <w:rPr>
          <w:rFonts w:ascii="Times New Roman" w:hAnsi="Times New Roman" w:cs="Times New Roman"/>
        </w:rPr>
        <w:t xml:space="preserve"> and must reconcile and find meaning in ‘what was’ with current paths. </w:t>
      </w:r>
    </w:p>
    <w:p w14:paraId="6790B12A" w14:textId="77777777" w:rsidR="00BB4876" w:rsidRPr="00552F96" w:rsidRDefault="00BB4876" w:rsidP="00687EC7">
      <w:pPr>
        <w:rPr>
          <w:rFonts w:ascii="Times New Roman" w:hAnsi="Times New Roman" w:cs="Times New Roman"/>
        </w:rPr>
      </w:pPr>
    </w:p>
    <w:p w14:paraId="001A9D96" w14:textId="6FC1C6D6" w:rsidR="00BB4876" w:rsidRPr="00B97D41" w:rsidRDefault="00B97D41" w:rsidP="00687EC7">
      <w:pPr>
        <w:rPr>
          <w:rFonts w:ascii="Times New Roman" w:hAnsi="Times New Roman" w:cs="Times New Roman"/>
          <w:i/>
        </w:rPr>
      </w:pPr>
      <w:r w:rsidRPr="00B97D41">
        <w:rPr>
          <w:rFonts w:ascii="Times New Roman" w:hAnsi="Times New Roman" w:cs="Times New Roman"/>
          <w:b/>
          <w:i/>
        </w:rPr>
        <w:t>CMV-S</w:t>
      </w:r>
      <w:r w:rsidRPr="00B97D41">
        <w:rPr>
          <w:rFonts w:ascii="Times New Roman" w:hAnsi="Times New Roman" w:cs="Times New Roman"/>
          <w:i/>
        </w:rPr>
        <w:t xml:space="preserve">: </w:t>
      </w:r>
      <w:r w:rsidR="00BB4876" w:rsidRPr="00B97D41">
        <w:rPr>
          <w:rFonts w:ascii="Times New Roman" w:hAnsi="Times New Roman" w:cs="Times New Roman"/>
          <w:i/>
        </w:rPr>
        <w:t xml:space="preserve"> You have done some interdisciplinary pieces like</w:t>
      </w:r>
      <w:r w:rsidR="003050B1" w:rsidRPr="00B97D41">
        <w:rPr>
          <w:rFonts w:ascii="Times New Roman" w:hAnsi="Times New Roman" w:cs="Times New Roman"/>
          <w:i/>
        </w:rPr>
        <w:t xml:space="preserve"> </w:t>
      </w:r>
      <w:r w:rsidR="00A87AB0" w:rsidRPr="00B97D41">
        <w:rPr>
          <w:rFonts w:ascii="Times New Roman" w:hAnsi="Times New Roman" w:cs="Times New Roman"/>
          <w:i/>
        </w:rPr>
        <w:t>the song-cycle</w:t>
      </w:r>
      <w:r w:rsidR="00BB4876" w:rsidRPr="00B97D41">
        <w:rPr>
          <w:rFonts w:ascii="Times New Roman" w:hAnsi="Times New Roman" w:cs="Times New Roman"/>
          <w:i/>
        </w:rPr>
        <w:t xml:space="preserve"> </w:t>
      </w:r>
      <w:r w:rsidR="00A87AB0" w:rsidRPr="00B97D41">
        <w:rPr>
          <w:rFonts w:ascii="Times New Roman" w:hAnsi="Times New Roman" w:cs="Times New Roman"/>
          <w:i/>
        </w:rPr>
        <w:t>Kollwitz-</w:t>
      </w:r>
      <w:r w:rsidR="0037004F" w:rsidRPr="00B97D41">
        <w:rPr>
          <w:rFonts w:ascii="Times New Roman" w:hAnsi="Times New Roman" w:cs="Times New Roman"/>
          <w:i/>
        </w:rPr>
        <w:t>Ko</w:t>
      </w:r>
      <w:r w:rsidR="00BB4876" w:rsidRPr="00B97D41">
        <w:rPr>
          <w:rFonts w:ascii="Times New Roman" w:hAnsi="Times New Roman" w:cs="Times New Roman"/>
          <w:i/>
        </w:rPr>
        <w:t>nnex</w:t>
      </w:r>
      <w:r w:rsidR="00A87AB0" w:rsidRPr="00B97D41">
        <w:rPr>
          <w:rFonts w:ascii="Times New Roman" w:hAnsi="Times New Roman" w:cs="Times New Roman"/>
          <w:i/>
        </w:rPr>
        <w:t xml:space="preserve"> (…im Frieden seiner Hände) for soprano and guitar</w:t>
      </w:r>
      <w:r w:rsidR="00BB4876" w:rsidRPr="00B97D41">
        <w:rPr>
          <w:rFonts w:ascii="Times New Roman" w:hAnsi="Times New Roman" w:cs="Times New Roman"/>
          <w:i/>
        </w:rPr>
        <w:t xml:space="preserve">. What draws you specifically to </w:t>
      </w:r>
      <w:r w:rsidR="00A87AB0" w:rsidRPr="00B97D41">
        <w:rPr>
          <w:rFonts w:ascii="Times New Roman" w:hAnsi="Times New Roman" w:cs="Times New Roman"/>
          <w:i/>
        </w:rPr>
        <w:t xml:space="preserve">her work </w:t>
      </w:r>
      <w:r w:rsidR="00BB4876" w:rsidRPr="00B97D41">
        <w:rPr>
          <w:rFonts w:ascii="Times New Roman" w:hAnsi="Times New Roman" w:cs="Times New Roman"/>
          <w:i/>
        </w:rPr>
        <w:t>and generally to art and poetry as an enhanced context to music?</w:t>
      </w:r>
    </w:p>
    <w:p w14:paraId="77F5FE98" w14:textId="77777777" w:rsidR="00B97D41" w:rsidRDefault="00B97D41" w:rsidP="00A87AB0">
      <w:pPr>
        <w:rPr>
          <w:rFonts w:ascii="Times New Roman" w:hAnsi="Times New Roman" w:cs="Times New Roman"/>
        </w:rPr>
      </w:pPr>
    </w:p>
    <w:p w14:paraId="261D310D" w14:textId="2BA836B9" w:rsidR="00A87AB0" w:rsidRPr="00552F96" w:rsidRDefault="00B97D41" w:rsidP="00A87AB0">
      <w:pPr>
        <w:rPr>
          <w:rFonts w:ascii="Times New Roman" w:hAnsi="Times New Roman" w:cs="Times New Roman"/>
        </w:rPr>
      </w:pPr>
      <w:r w:rsidRPr="00B97D41">
        <w:rPr>
          <w:rFonts w:ascii="Times New Roman" w:hAnsi="Times New Roman" w:cs="Times New Roman"/>
          <w:b/>
          <w:i/>
        </w:rPr>
        <w:t>RYG:</w:t>
      </w:r>
      <w:r>
        <w:rPr>
          <w:rFonts w:ascii="Times New Roman" w:hAnsi="Times New Roman" w:cs="Times New Roman"/>
        </w:rPr>
        <w:t xml:space="preserve"> </w:t>
      </w:r>
      <w:r w:rsidR="00A87AB0" w:rsidRPr="00552F96">
        <w:rPr>
          <w:rFonts w:ascii="Times New Roman" w:hAnsi="Times New Roman" w:cs="Times New Roman"/>
        </w:rPr>
        <w:t>In her work, the great German graphic artist Käthe Kollwitz explores themes that are also ours, and, as such, part of a profo</w:t>
      </w:r>
      <w:r>
        <w:rPr>
          <w:rFonts w:ascii="Times New Roman" w:hAnsi="Times New Roman" w:cs="Times New Roman"/>
        </w:rPr>
        <w:t xml:space="preserve">und humanity with which we can and must </w:t>
      </w:r>
      <w:r w:rsidR="00A87AB0" w:rsidRPr="00552F96">
        <w:rPr>
          <w:rFonts w:ascii="Times New Roman" w:hAnsi="Times New Roman" w:cs="Times New Roman"/>
        </w:rPr>
        <w:t>identify ourselves. Her art is an art of social conscience that engages with themes of life and death, suffering and empathy, brutality, sickness, family, children, old age and growing old, misery and innocence. She champions the vulnerable poor, despairing; she is the artistic patron saint of mother and child, of the outcast and downtrodden, of those who are neglected and whose lives constantly hang in the balance.</w:t>
      </w:r>
    </w:p>
    <w:p w14:paraId="6F48134C" w14:textId="77777777" w:rsidR="00B97D41" w:rsidRDefault="00B97D41" w:rsidP="002C6C79">
      <w:pPr>
        <w:rPr>
          <w:rFonts w:ascii="Times New Roman" w:hAnsi="Times New Roman" w:cs="Times New Roman"/>
        </w:rPr>
      </w:pPr>
    </w:p>
    <w:p w14:paraId="6B911D8C" w14:textId="71B058FB" w:rsidR="002C6C79" w:rsidRPr="00552F96" w:rsidRDefault="00A87AB0" w:rsidP="002C6C79">
      <w:pPr>
        <w:rPr>
          <w:rFonts w:ascii="Times New Roman" w:hAnsi="Times New Roman" w:cs="Times New Roman"/>
        </w:rPr>
      </w:pPr>
      <w:r w:rsidRPr="00552F96">
        <w:rPr>
          <w:rFonts w:ascii="Times New Roman" w:hAnsi="Times New Roman" w:cs="Times New Roman"/>
        </w:rPr>
        <w:t xml:space="preserve">In the song-cycle </w:t>
      </w:r>
      <w:r w:rsidR="002C6C79" w:rsidRPr="00552F96">
        <w:rPr>
          <w:rFonts w:ascii="Times New Roman" w:hAnsi="Times New Roman" w:cs="Times New Roman"/>
        </w:rPr>
        <w:t>I draw from her self-portraits (she produced well over a hundred) and her extensive writings. In the work, six movements are organized into nine profiles/pictures: each movement represents a decade in Kollwitz’ creative life; every profile corresponds to a specific self-portrait. The textual compliment to her self-portraits are Kollwitz’ extensive letters, memoirs and diary. Here we discover her thoughts, hopes, fears and impressions. The texts I have selected to set to music can be seen as literary unfoldings of the self-portrait, both of which mirror the main themes of her art.</w:t>
      </w:r>
    </w:p>
    <w:p w14:paraId="3B193E60" w14:textId="77777777" w:rsidR="00B97D41" w:rsidRDefault="00B97D41" w:rsidP="00587D01">
      <w:pPr>
        <w:rPr>
          <w:rFonts w:ascii="Times New Roman" w:hAnsi="Times New Roman" w:cs="Times New Roman"/>
        </w:rPr>
      </w:pPr>
    </w:p>
    <w:p w14:paraId="62369B09" w14:textId="7A8E820C" w:rsidR="00587D01" w:rsidRPr="00552F96" w:rsidRDefault="002C6C79" w:rsidP="00587D01">
      <w:pPr>
        <w:rPr>
          <w:rFonts w:ascii="Times New Roman" w:eastAsia="Times New Roman" w:hAnsi="Times New Roman" w:cs="Times New Roman"/>
          <w:shd w:val="clear" w:color="auto" w:fill="FFFFFF"/>
        </w:rPr>
      </w:pPr>
      <w:r w:rsidRPr="00552F96">
        <w:rPr>
          <w:rFonts w:ascii="Times New Roman" w:hAnsi="Times New Roman" w:cs="Times New Roman"/>
        </w:rPr>
        <w:t>I would not say that art and poetry provide an enhanced context for music. Rather, as sister arts they use their own respective mediums to address, contemplate, and enter into dialogue with the vastness of the human condition that touch us all. When music draws u</w:t>
      </w:r>
      <w:r w:rsidR="00B97D41">
        <w:rPr>
          <w:rFonts w:ascii="Times New Roman" w:hAnsi="Times New Roman" w:cs="Times New Roman"/>
        </w:rPr>
        <w:t>pon, sets, or is inspired by a “</w:t>
      </w:r>
      <w:r w:rsidRPr="00552F96">
        <w:rPr>
          <w:rFonts w:ascii="Times New Roman" w:hAnsi="Times New Roman" w:cs="Times New Roman"/>
        </w:rPr>
        <w:t>sister’ art</w:t>
      </w:r>
      <w:r w:rsidR="00587D01" w:rsidRPr="00552F96">
        <w:rPr>
          <w:rFonts w:ascii="Times New Roman" w:hAnsi="Times New Roman" w:cs="Times New Roman"/>
        </w:rPr>
        <w:t>,</w:t>
      </w:r>
      <w:r w:rsidR="00B97D41">
        <w:rPr>
          <w:rFonts w:ascii="Times New Roman" w:hAnsi="Times New Roman" w:cs="Times New Roman"/>
        </w:rPr>
        <w:t>”</w:t>
      </w:r>
      <w:r w:rsidR="00587D01" w:rsidRPr="00552F96">
        <w:rPr>
          <w:rFonts w:ascii="Times New Roman" w:hAnsi="Times New Roman" w:cs="Times New Roman"/>
        </w:rPr>
        <w:t xml:space="preserve"> </w:t>
      </w:r>
      <w:r w:rsidR="00587D01" w:rsidRPr="00552F96">
        <w:rPr>
          <w:rFonts w:ascii="Times New Roman" w:eastAsia="Times New Roman" w:hAnsi="Times New Roman" w:cs="Times New Roman"/>
          <w:shd w:val="clear" w:color="auto" w:fill="FFFFFF"/>
        </w:rPr>
        <w:t>meaning is both derived from and put forth by the interaction of music and/or image and/or word. That is, the compo</w:t>
      </w:r>
      <w:r w:rsidR="00282649" w:rsidRPr="00552F96">
        <w:rPr>
          <w:rFonts w:ascii="Times New Roman" w:eastAsia="Times New Roman" w:hAnsi="Times New Roman" w:cs="Times New Roman"/>
          <w:shd w:val="clear" w:color="auto" w:fill="FFFFFF"/>
        </w:rPr>
        <w:t xml:space="preserve">und of the arts reveals its own, </w:t>
      </w:r>
      <w:r w:rsidR="00994464" w:rsidRPr="00552F96">
        <w:rPr>
          <w:rFonts w:ascii="Times New Roman" w:eastAsia="Times New Roman" w:hAnsi="Times New Roman" w:cs="Times New Roman"/>
          <w:shd w:val="clear" w:color="auto" w:fill="FFFFFF"/>
        </w:rPr>
        <w:t>inimitable conversations</w:t>
      </w:r>
      <w:r w:rsidR="00B97D41">
        <w:rPr>
          <w:rFonts w:ascii="Times New Roman" w:eastAsia="Times New Roman" w:hAnsi="Times New Roman" w:cs="Times New Roman"/>
          <w:shd w:val="clear" w:color="auto" w:fill="FFFFFF"/>
        </w:rPr>
        <w:t xml:space="preserve"> and psychological landscapes.</w:t>
      </w:r>
      <w:r w:rsidR="00587D01" w:rsidRPr="00552F96">
        <w:rPr>
          <w:rFonts w:ascii="Times New Roman" w:eastAsia="Times New Roman" w:hAnsi="Times New Roman" w:cs="Times New Roman"/>
          <w:shd w:val="clear" w:color="auto" w:fill="FFFFFF"/>
        </w:rPr>
        <w:t xml:space="preserve"> </w:t>
      </w:r>
      <w:r w:rsidR="003050B1" w:rsidRPr="00552F96">
        <w:rPr>
          <w:rFonts w:ascii="Times New Roman" w:eastAsia="Times New Roman" w:hAnsi="Times New Roman" w:cs="Times New Roman"/>
          <w:shd w:val="clear" w:color="auto" w:fill="FFFFFF"/>
        </w:rPr>
        <w:t xml:space="preserve">How </w:t>
      </w:r>
      <w:r w:rsidR="00282649" w:rsidRPr="00552F96">
        <w:rPr>
          <w:rFonts w:ascii="Times New Roman" w:eastAsia="Times New Roman" w:hAnsi="Times New Roman" w:cs="Times New Roman"/>
          <w:shd w:val="clear" w:color="auto" w:fill="FFFFFF"/>
        </w:rPr>
        <w:t>revealing</w:t>
      </w:r>
      <w:r w:rsidR="003050B1" w:rsidRPr="00552F96">
        <w:rPr>
          <w:rFonts w:ascii="Times New Roman" w:eastAsia="Times New Roman" w:hAnsi="Times New Roman" w:cs="Times New Roman"/>
          <w:shd w:val="clear" w:color="auto" w:fill="FFFFFF"/>
        </w:rPr>
        <w:t xml:space="preserve"> is the</w:t>
      </w:r>
      <w:r w:rsidR="00587D01" w:rsidRPr="00552F96">
        <w:rPr>
          <w:rFonts w:ascii="Times New Roman" w:eastAsia="Times New Roman" w:hAnsi="Times New Roman" w:cs="Times New Roman"/>
          <w:shd w:val="clear" w:color="auto" w:fill="FFFFFF"/>
        </w:rPr>
        <w:t xml:space="preserve"> </w:t>
      </w:r>
      <w:r w:rsidR="00282649" w:rsidRPr="00552F96">
        <w:rPr>
          <w:rFonts w:ascii="Times New Roman" w:eastAsia="Times New Roman" w:hAnsi="Times New Roman" w:cs="Times New Roman"/>
          <w:shd w:val="clear" w:color="auto" w:fill="FFFFFF"/>
        </w:rPr>
        <w:t>adage</w:t>
      </w:r>
      <w:r w:rsidR="00587D01" w:rsidRPr="00552F96">
        <w:rPr>
          <w:rFonts w:ascii="Times New Roman" w:eastAsia="Times New Roman" w:hAnsi="Times New Roman" w:cs="Times New Roman"/>
          <w:shd w:val="clear" w:color="auto" w:fill="FFFFFF"/>
        </w:rPr>
        <w:t xml:space="preserve"> that music </w:t>
      </w:r>
      <w:r w:rsidR="003050B1" w:rsidRPr="00552F96">
        <w:rPr>
          <w:rFonts w:ascii="Times New Roman" w:eastAsia="Times New Roman" w:hAnsi="Times New Roman" w:cs="Times New Roman"/>
          <w:shd w:val="clear" w:color="auto" w:fill="FFFFFF"/>
        </w:rPr>
        <w:t>expresses</w:t>
      </w:r>
      <w:r w:rsidR="00282649" w:rsidRPr="00552F96">
        <w:rPr>
          <w:rFonts w:ascii="Times New Roman" w:eastAsia="Times New Roman" w:hAnsi="Times New Roman" w:cs="Times New Roman"/>
          <w:shd w:val="clear" w:color="auto" w:fill="FFFFFF"/>
        </w:rPr>
        <w:t xml:space="preserve"> </w:t>
      </w:r>
      <w:r w:rsidR="00587D01" w:rsidRPr="00552F96">
        <w:rPr>
          <w:rFonts w:ascii="Times New Roman" w:eastAsia="Times New Roman" w:hAnsi="Times New Roman" w:cs="Times New Roman"/>
          <w:shd w:val="clear" w:color="auto" w:fill="FFFFFF"/>
        </w:rPr>
        <w:t>that which cannot be spoken</w:t>
      </w:r>
      <w:r w:rsidR="00282649" w:rsidRPr="00552F96">
        <w:rPr>
          <w:rFonts w:ascii="Times New Roman" w:eastAsia="Times New Roman" w:hAnsi="Times New Roman" w:cs="Times New Roman"/>
          <w:shd w:val="clear" w:color="auto" w:fill="FFFFFF"/>
        </w:rPr>
        <w:t>, or, as Victor Hugo writes: “Music expresses that which cannot be put into words and cannot remain silent</w:t>
      </w:r>
      <w:r w:rsidR="00587D01" w:rsidRPr="00552F96">
        <w:rPr>
          <w:rFonts w:ascii="Times New Roman" w:eastAsia="Times New Roman" w:hAnsi="Times New Roman" w:cs="Times New Roman"/>
          <w:shd w:val="clear" w:color="auto" w:fill="FFFFFF"/>
        </w:rPr>
        <w:t>.</w:t>
      </w:r>
      <w:r w:rsidR="00282649" w:rsidRPr="00552F96">
        <w:rPr>
          <w:rFonts w:ascii="Times New Roman" w:eastAsia="Times New Roman" w:hAnsi="Times New Roman" w:cs="Times New Roman"/>
          <w:shd w:val="clear" w:color="auto" w:fill="FFFFFF"/>
        </w:rPr>
        <w:t>”</w:t>
      </w:r>
      <w:r w:rsidR="00587D01" w:rsidRPr="00552F96">
        <w:rPr>
          <w:rFonts w:ascii="Times New Roman" w:eastAsia="Times New Roman" w:hAnsi="Times New Roman" w:cs="Times New Roman"/>
          <w:shd w:val="clear" w:color="auto" w:fill="FFFFFF"/>
        </w:rPr>
        <w:t xml:space="preserve"> This </w:t>
      </w:r>
      <w:r w:rsidR="00282649" w:rsidRPr="00552F96">
        <w:rPr>
          <w:rFonts w:ascii="Times New Roman" w:eastAsia="Times New Roman" w:hAnsi="Times New Roman" w:cs="Times New Roman"/>
          <w:shd w:val="clear" w:color="auto" w:fill="FFFFFF"/>
        </w:rPr>
        <w:t xml:space="preserve">holds </w:t>
      </w:r>
      <w:r w:rsidR="00587D01" w:rsidRPr="00552F96">
        <w:rPr>
          <w:rFonts w:ascii="Times New Roman" w:eastAsia="Times New Roman" w:hAnsi="Times New Roman" w:cs="Times New Roman"/>
          <w:shd w:val="clear" w:color="auto" w:fill="FFFFFF"/>
        </w:rPr>
        <w:t>true for both absolute and text-based music.</w:t>
      </w:r>
    </w:p>
    <w:p w14:paraId="39276245" w14:textId="590CFC44" w:rsidR="002C6C79" w:rsidRPr="00552F96" w:rsidRDefault="002C6C79" w:rsidP="002C6C79">
      <w:pPr>
        <w:rPr>
          <w:rFonts w:ascii="Times New Roman" w:hAnsi="Times New Roman" w:cs="Times New Roman"/>
        </w:rPr>
      </w:pPr>
    </w:p>
    <w:p w14:paraId="26A08003" w14:textId="7C1BD322" w:rsidR="00BB4876" w:rsidRPr="00B97D41" w:rsidRDefault="00B97D41" w:rsidP="00687EC7">
      <w:pPr>
        <w:rPr>
          <w:rFonts w:ascii="Times New Roman" w:hAnsi="Times New Roman" w:cs="Times New Roman"/>
          <w:b/>
          <w:i/>
        </w:rPr>
      </w:pPr>
      <w:r w:rsidRPr="00B97D41">
        <w:rPr>
          <w:rFonts w:ascii="Times New Roman" w:hAnsi="Times New Roman" w:cs="Times New Roman"/>
          <w:b/>
          <w:i/>
        </w:rPr>
        <w:t xml:space="preserve">CMV-S: </w:t>
      </w:r>
      <w:r w:rsidR="00BB4876" w:rsidRPr="00B97D41">
        <w:rPr>
          <w:rFonts w:ascii="Times New Roman" w:hAnsi="Times New Roman" w:cs="Times New Roman"/>
          <w:b/>
          <w:i/>
        </w:rPr>
        <w:t xml:space="preserve"> </w:t>
      </w:r>
      <w:r w:rsidR="00BB4876" w:rsidRPr="00B97D41">
        <w:rPr>
          <w:rFonts w:ascii="Times New Roman" w:hAnsi="Times New Roman" w:cs="Times New Roman"/>
          <w:i/>
        </w:rPr>
        <w:t xml:space="preserve">What is the interplay of sacred and secular in your work? And in an increasingly turbulent and secular world, how do you hope your music speaks to people? </w:t>
      </w:r>
    </w:p>
    <w:p w14:paraId="45E2E1A3" w14:textId="77777777" w:rsidR="00B97D41" w:rsidRDefault="00B97D41" w:rsidP="007F151D">
      <w:pPr>
        <w:rPr>
          <w:rFonts w:ascii="Times New Roman" w:hAnsi="Times New Roman" w:cs="Times New Roman"/>
        </w:rPr>
      </w:pPr>
    </w:p>
    <w:p w14:paraId="74249883" w14:textId="2BF6F6AE" w:rsidR="00561235" w:rsidRPr="00552F96" w:rsidRDefault="00B97D41" w:rsidP="007F151D">
      <w:pPr>
        <w:rPr>
          <w:rFonts w:ascii="Times New Roman" w:hAnsi="Times New Roman" w:cs="Times New Roman"/>
        </w:rPr>
      </w:pPr>
      <w:r w:rsidRPr="00B97D41">
        <w:rPr>
          <w:rFonts w:ascii="Times New Roman" w:hAnsi="Times New Roman" w:cs="Times New Roman"/>
          <w:b/>
          <w:i/>
        </w:rPr>
        <w:t>RYG:</w:t>
      </w:r>
      <w:r>
        <w:rPr>
          <w:rFonts w:ascii="Times New Roman" w:hAnsi="Times New Roman" w:cs="Times New Roman"/>
        </w:rPr>
        <w:t xml:space="preserve"> </w:t>
      </w:r>
      <w:r w:rsidR="007F151D" w:rsidRPr="00552F96">
        <w:rPr>
          <w:rFonts w:ascii="Times New Roman" w:hAnsi="Times New Roman" w:cs="Times New Roman"/>
        </w:rPr>
        <w:t xml:space="preserve">Whether in sacred or secular mediums, </w:t>
      </w:r>
      <w:r w:rsidR="004C7D2B" w:rsidRPr="00552F96">
        <w:rPr>
          <w:rFonts w:ascii="Times New Roman" w:hAnsi="Times New Roman" w:cs="Times New Roman"/>
        </w:rPr>
        <w:t xml:space="preserve">I embrace an aesthetic of creative expression that engenders artistic responsibility by engaging with issues of the human condition. As an artist-as-citizen (not citizen artist - this carries too many political connotations), I seek to musically partake in questions of faith, ethics, moral responsibility and social justice. </w:t>
      </w:r>
      <w:r w:rsidR="007F151D" w:rsidRPr="00552F96">
        <w:rPr>
          <w:rFonts w:ascii="Times New Roman" w:hAnsi="Times New Roman" w:cs="Times New Roman"/>
        </w:rPr>
        <w:t xml:space="preserve">I would hope that my work addresses and reflects </w:t>
      </w:r>
      <w:r w:rsidR="00561235" w:rsidRPr="00552F96">
        <w:rPr>
          <w:rFonts w:ascii="Times New Roman" w:hAnsi="Times New Roman" w:cs="Times New Roman"/>
        </w:rPr>
        <w:t>essential concerns of human nature that touch us all.</w:t>
      </w:r>
      <w:r w:rsidR="007F151D" w:rsidRPr="00552F96">
        <w:rPr>
          <w:rFonts w:ascii="Times New Roman" w:hAnsi="Times New Roman" w:cs="Times New Roman"/>
        </w:rPr>
        <w:t xml:space="preserve"> </w:t>
      </w:r>
      <w:r w:rsidR="00561235" w:rsidRPr="00552F96">
        <w:rPr>
          <w:rFonts w:ascii="Times New Roman" w:hAnsi="Times New Roman" w:cs="Times New Roman"/>
        </w:rPr>
        <w:t>Essentially, I seek to engage listeners’ emotions and intellect to lead them through essential aesthetic experiences to a greater understanding of themselves and the issues within the fabric of society and culture.</w:t>
      </w:r>
    </w:p>
    <w:p w14:paraId="6E61ECD5" w14:textId="77777777" w:rsidR="0090294F" w:rsidRPr="00552F96" w:rsidRDefault="0090294F" w:rsidP="00687EC7">
      <w:pPr>
        <w:rPr>
          <w:rFonts w:ascii="Times New Roman" w:hAnsi="Times New Roman" w:cs="Times New Roman"/>
        </w:rPr>
      </w:pPr>
    </w:p>
    <w:p w14:paraId="224E1AD1" w14:textId="06A2E1D7" w:rsidR="00760C5E" w:rsidRPr="00B97D41" w:rsidRDefault="00B97D41" w:rsidP="00687EC7">
      <w:pPr>
        <w:rPr>
          <w:rFonts w:ascii="Times New Roman" w:hAnsi="Times New Roman" w:cs="Times New Roman"/>
          <w:i/>
        </w:rPr>
      </w:pPr>
      <w:r w:rsidRPr="00B97D41">
        <w:rPr>
          <w:rFonts w:ascii="Times New Roman" w:hAnsi="Times New Roman" w:cs="Times New Roman"/>
          <w:b/>
          <w:i/>
        </w:rPr>
        <w:t>CMV-S:</w:t>
      </w:r>
      <w:r w:rsidR="00760C5E" w:rsidRPr="00B97D41">
        <w:rPr>
          <w:rFonts w:ascii="Times New Roman" w:hAnsi="Times New Roman" w:cs="Times New Roman"/>
          <w:b/>
          <w:i/>
        </w:rPr>
        <w:t xml:space="preserve">  </w:t>
      </w:r>
      <w:r w:rsidR="00C433AF">
        <w:rPr>
          <w:rFonts w:ascii="Times New Roman" w:hAnsi="Times New Roman" w:cs="Times New Roman"/>
          <w:i/>
        </w:rPr>
        <w:t>What are you currently working on?</w:t>
      </w:r>
    </w:p>
    <w:p w14:paraId="572288A0" w14:textId="77777777" w:rsidR="00B97D41" w:rsidRDefault="00B97D41" w:rsidP="001D3888">
      <w:pPr>
        <w:rPr>
          <w:rFonts w:ascii="Times New Roman" w:hAnsi="Times New Roman" w:cs="Times New Roman"/>
        </w:rPr>
      </w:pPr>
    </w:p>
    <w:p w14:paraId="5F560819" w14:textId="494EDC1A" w:rsidR="001D3888" w:rsidRPr="00552F96" w:rsidRDefault="00B97D41" w:rsidP="001D3888">
      <w:pPr>
        <w:rPr>
          <w:rFonts w:ascii="Times New Roman" w:hAnsi="Times New Roman" w:cs="Times New Roman"/>
        </w:rPr>
      </w:pPr>
      <w:r w:rsidRPr="00B97D41">
        <w:rPr>
          <w:rFonts w:ascii="Times New Roman" w:hAnsi="Times New Roman" w:cs="Times New Roman"/>
          <w:b/>
          <w:i/>
        </w:rPr>
        <w:t>RYG:</w:t>
      </w:r>
      <w:r>
        <w:rPr>
          <w:rFonts w:ascii="Times New Roman" w:hAnsi="Times New Roman" w:cs="Times New Roman"/>
        </w:rPr>
        <w:t xml:space="preserve"> </w:t>
      </w:r>
      <w:r w:rsidR="009B4926" w:rsidRPr="00552F96">
        <w:rPr>
          <w:rFonts w:ascii="Times New Roman" w:hAnsi="Times New Roman" w:cs="Times New Roman"/>
        </w:rPr>
        <w:t xml:space="preserve">I am currently composing a string entitled </w:t>
      </w:r>
      <w:r w:rsidR="009B4926" w:rsidRPr="00552F96">
        <w:rPr>
          <w:rFonts w:ascii="Times New Roman" w:hAnsi="Times New Roman" w:cs="Times New Roman"/>
          <w:i/>
        </w:rPr>
        <w:t>Imagined Memories</w:t>
      </w:r>
      <w:r w:rsidR="009B4926" w:rsidRPr="00552F96">
        <w:rPr>
          <w:rFonts w:ascii="Times New Roman" w:hAnsi="Times New Roman" w:cs="Times New Roman"/>
        </w:rPr>
        <w:t>, a work that</w:t>
      </w:r>
      <w:r w:rsidR="009B4926" w:rsidRPr="00552F96">
        <w:rPr>
          <w:rFonts w:ascii="Times New Roman" w:hAnsi="Times New Roman" w:cs="Times New Roman"/>
          <w:i/>
        </w:rPr>
        <w:t xml:space="preserve"> </w:t>
      </w:r>
      <w:r w:rsidR="009B4926" w:rsidRPr="00552F96">
        <w:rPr>
          <w:rFonts w:ascii="Times New Roman" w:hAnsi="Times New Roman" w:cs="Times New Roman"/>
        </w:rPr>
        <w:t>musically</w:t>
      </w:r>
      <w:r w:rsidR="009B4926" w:rsidRPr="00552F96">
        <w:rPr>
          <w:rFonts w:ascii="Times New Roman" w:hAnsi="Times New Roman" w:cs="Times New Roman"/>
          <w:sz w:val="22"/>
          <w:szCs w:val="22"/>
        </w:rPr>
        <w:t xml:space="preserve"> </w:t>
      </w:r>
      <w:r w:rsidR="009B4926" w:rsidRPr="00552F96">
        <w:rPr>
          <w:rFonts w:ascii="Times New Roman" w:hAnsi="Times New Roman" w:cs="Times New Roman"/>
        </w:rPr>
        <w:t xml:space="preserve">explores distinct personal reflections. </w:t>
      </w:r>
      <w:r w:rsidR="001D3888" w:rsidRPr="00552F96">
        <w:rPr>
          <w:rFonts w:ascii="Times New Roman" w:hAnsi="Times New Roman" w:cs="Times New Roman"/>
        </w:rPr>
        <w:t>Heritage, origin, cultural and national ethnicities are popular watchwords that draw attention to safeguard the individual from collective oblivion. Our present age has brought us inc</w:t>
      </w:r>
      <w:r>
        <w:rPr>
          <w:rFonts w:ascii="Times New Roman" w:hAnsi="Times New Roman" w:cs="Times New Roman"/>
        </w:rPr>
        <w:t xml:space="preserve">reasingly closer together; </w:t>
      </w:r>
      <w:r w:rsidR="001D3888" w:rsidRPr="00552F96">
        <w:rPr>
          <w:rFonts w:ascii="Times New Roman" w:hAnsi="Times New Roman" w:cs="Times New Roman"/>
        </w:rPr>
        <w:t xml:space="preserve">we are the intersections of cultural, technological, social, and political migrations. Somewhere in these </w:t>
      </w:r>
      <w:r>
        <w:rPr>
          <w:rFonts w:ascii="Times New Roman" w:hAnsi="Times New Roman" w:cs="Times New Roman"/>
        </w:rPr>
        <w:t>shifting sands is our identity;</w:t>
      </w:r>
      <w:r w:rsidR="001D3888" w:rsidRPr="00552F96">
        <w:rPr>
          <w:rFonts w:ascii="Times New Roman" w:hAnsi="Times New Roman" w:cs="Times New Roman"/>
        </w:rPr>
        <w:t xml:space="preserve"> its preservation depends upon the active pre</w:t>
      </w:r>
      <w:r>
        <w:rPr>
          <w:rFonts w:ascii="Times New Roman" w:hAnsi="Times New Roman" w:cs="Times New Roman"/>
        </w:rPr>
        <w:t xml:space="preserve">sence and cultivation of memory </w:t>
      </w:r>
      <w:r w:rsidR="00994464">
        <w:rPr>
          <w:rFonts w:ascii="Times New Roman" w:hAnsi="Times New Roman" w:cs="Times New Roman"/>
        </w:rPr>
        <w:t xml:space="preserve">- </w:t>
      </w:r>
      <w:r w:rsidR="00994464" w:rsidRPr="00552F96">
        <w:rPr>
          <w:rFonts w:ascii="Times New Roman" w:hAnsi="Times New Roman" w:cs="Times New Roman"/>
        </w:rPr>
        <w:t>real</w:t>
      </w:r>
      <w:r w:rsidR="001D3888" w:rsidRPr="00552F96">
        <w:rPr>
          <w:rFonts w:ascii="Times New Roman" w:hAnsi="Times New Roman" w:cs="Times New Roman"/>
        </w:rPr>
        <w:t xml:space="preserve"> and imagined. </w:t>
      </w:r>
    </w:p>
    <w:p w14:paraId="38126CD2" w14:textId="77777777" w:rsidR="00B97D41" w:rsidRDefault="00B97D41" w:rsidP="00DB0A9C">
      <w:pPr>
        <w:jc w:val="both"/>
        <w:rPr>
          <w:rFonts w:ascii="Times New Roman" w:hAnsi="Times New Roman" w:cs="Times New Roman"/>
        </w:rPr>
      </w:pPr>
    </w:p>
    <w:p w14:paraId="2DD64524" w14:textId="67590A39" w:rsidR="001D3888" w:rsidRPr="00552F96" w:rsidRDefault="001D3888" w:rsidP="00DB0A9C">
      <w:pPr>
        <w:jc w:val="both"/>
        <w:rPr>
          <w:rFonts w:ascii="Times New Roman" w:hAnsi="Times New Roman" w:cs="Times New Roman"/>
        </w:rPr>
      </w:pPr>
      <w:r w:rsidRPr="00552F96">
        <w:rPr>
          <w:rFonts w:ascii="Times New Roman" w:hAnsi="Times New Roman" w:cs="Times New Roman"/>
        </w:rPr>
        <w:t>Just as penning a literary memoir is a type of archive -</w:t>
      </w:r>
      <w:r w:rsidR="00DB0A9C" w:rsidRPr="00552F96">
        <w:rPr>
          <w:rFonts w:ascii="Times New Roman" w:hAnsi="Times New Roman" w:cs="Times New Roman"/>
        </w:rPr>
        <w:t xml:space="preserve"> a preservation of memory </w:t>
      </w:r>
      <w:r w:rsidRPr="00552F96">
        <w:rPr>
          <w:rFonts w:ascii="Times New Roman" w:hAnsi="Times New Roman" w:cs="Times New Roman"/>
        </w:rPr>
        <w:t>that places and makes sense of the individual in the otherwise neut</w:t>
      </w:r>
      <w:r w:rsidR="00DB0A9C" w:rsidRPr="00552F96">
        <w:rPr>
          <w:rFonts w:ascii="Times New Roman" w:hAnsi="Times New Roman" w:cs="Times New Roman"/>
        </w:rPr>
        <w:t xml:space="preserve">ral continuum </w:t>
      </w:r>
      <w:r w:rsidRPr="00552F96">
        <w:rPr>
          <w:rFonts w:ascii="Times New Roman" w:hAnsi="Times New Roman" w:cs="Times New Roman"/>
        </w:rPr>
        <w:t xml:space="preserve">of time and place - </w:t>
      </w:r>
      <w:r w:rsidRPr="00552F96">
        <w:rPr>
          <w:rFonts w:ascii="Times New Roman" w:hAnsi="Times New Roman" w:cs="Times New Roman"/>
          <w:i/>
        </w:rPr>
        <w:t>Imagined Memories</w:t>
      </w:r>
      <w:r w:rsidRPr="00552F96">
        <w:rPr>
          <w:rFonts w:ascii="Times New Roman" w:hAnsi="Times New Roman" w:cs="Times New Roman"/>
        </w:rPr>
        <w:t xml:space="preserve"> </w:t>
      </w:r>
      <w:r w:rsidR="00B97D41">
        <w:rPr>
          <w:rFonts w:ascii="Times New Roman" w:hAnsi="Times New Roman" w:cs="Times New Roman"/>
        </w:rPr>
        <w:t>(</w:t>
      </w:r>
      <w:r w:rsidR="00B97D41" w:rsidRPr="00B97D41">
        <w:rPr>
          <w:rFonts w:ascii="Times New Roman" w:hAnsi="Times New Roman" w:cs="Times New Roman"/>
          <w:i/>
        </w:rPr>
        <w:t>Bîranînên Xeyalî</w:t>
      </w:r>
      <w:r w:rsidR="00B97D41">
        <w:rPr>
          <w:rFonts w:ascii="Times New Roman" w:hAnsi="Times New Roman" w:cs="Times New Roman"/>
        </w:rPr>
        <w:t xml:space="preserve"> </w:t>
      </w:r>
      <w:r w:rsidR="00DB0A9C" w:rsidRPr="00552F96">
        <w:rPr>
          <w:rFonts w:ascii="Times New Roman" w:hAnsi="Times New Roman" w:cs="Times New Roman"/>
        </w:rPr>
        <w:t xml:space="preserve">in Kurdish] is my </w:t>
      </w:r>
      <w:r w:rsidRPr="00552F96">
        <w:rPr>
          <w:rFonts w:ascii="Times New Roman" w:hAnsi="Times New Roman" w:cs="Times New Roman"/>
        </w:rPr>
        <w:t xml:space="preserve">musical archive: intimate musical reflections based on imagined memories of a distant, severed past. </w:t>
      </w:r>
      <w:r w:rsidRPr="00552F96">
        <w:rPr>
          <w:rFonts w:ascii="Times New Roman" w:hAnsi="Times New Roman" w:cs="Times New Roman"/>
          <w:i/>
        </w:rPr>
        <w:t>Imagined Memories</w:t>
      </w:r>
      <w:r w:rsidRPr="00552F96">
        <w:rPr>
          <w:rFonts w:ascii="Times New Roman" w:hAnsi="Times New Roman" w:cs="Times New Roman"/>
        </w:rPr>
        <w:t xml:space="preserve"> recalls/remembers the spaces in my memory of those emotional experiences I do not know that are buried in my subconscious – the spaces inhabited by my Kurdish biological mother and me right before and after she gave me away before being adopted into my German family. </w:t>
      </w:r>
    </w:p>
    <w:p w14:paraId="2B3870E0" w14:textId="77777777" w:rsidR="009B4926" w:rsidRPr="00552F96" w:rsidRDefault="009B4926" w:rsidP="009B4926">
      <w:pPr>
        <w:jc w:val="both"/>
        <w:rPr>
          <w:rFonts w:ascii="Times New Roman" w:hAnsi="Times New Roman" w:cs="Times New Roman"/>
          <w:b/>
        </w:rPr>
      </w:pPr>
    </w:p>
    <w:p w14:paraId="7762CD37" w14:textId="7B201FF1" w:rsidR="00687EC7" w:rsidRPr="00B97D41" w:rsidRDefault="00B97D41" w:rsidP="00687EC7">
      <w:pPr>
        <w:rPr>
          <w:rFonts w:ascii="Times New Roman" w:hAnsi="Times New Roman" w:cs="Times New Roman"/>
          <w:b/>
          <w:i/>
        </w:rPr>
      </w:pPr>
      <w:r w:rsidRPr="00B97D41">
        <w:rPr>
          <w:rFonts w:ascii="Times New Roman" w:hAnsi="Times New Roman" w:cs="Times New Roman"/>
          <w:b/>
          <w:i/>
        </w:rPr>
        <w:t xml:space="preserve">CMV-S: </w:t>
      </w:r>
      <w:r w:rsidR="001D3888" w:rsidRPr="00B97D41">
        <w:rPr>
          <w:rFonts w:ascii="Times New Roman" w:hAnsi="Times New Roman" w:cs="Times New Roman"/>
          <w:b/>
          <w:i/>
        </w:rPr>
        <w:t xml:space="preserve"> </w:t>
      </w:r>
      <w:r w:rsidR="001D3888" w:rsidRPr="00B97D41">
        <w:rPr>
          <w:rFonts w:ascii="Times New Roman" w:hAnsi="Times New Roman" w:cs="Times New Roman"/>
          <w:i/>
          <w:color w:val="1A1A1A"/>
          <w:sz w:val="26"/>
          <w:szCs w:val="26"/>
        </w:rPr>
        <w:t>Why did you choose the Musica Omnia label?</w:t>
      </w:r>
    </w:p>
    <w:p w14:paraId="1A766D45" w14:textId="77777777" w:rsidR="00B97D41" w:rsidRDefault="00B97D41" w:rsidP="001D3888">
      <w:pPr>
        <w:widowControl w:val="0"/>
        <w:autoSpaceDE w:val="0"/>
        <w:autoSpaceDN w:val="0"/>
        <w:adjustRightInd w:val="0"/>
        <w:rPr>
          <w:rFonts w:ascii="Times New Roman" w:hAnsi="Times New Roman" w:cs="Times New Roman"/>
          <w:color w:val="1A1A1A"/>
        </w:rPr>
      </w:pPr>
    </w:p>
    <w:p w14:paraId="01188920" w14:textId="1CDFB889" w:rsidR="00C433AF" w:rsidRPr="00C433AF" w:rsidRDefault="00B97D41" w:rsidP="00C433AF">
      <w:pPr>
        <w:widowControl w:val="0"/>
        <w:autoSpaceDE w:val="0"/>
        <w:autoSpaceDN w:val="0"/>
        <w:adjustRightInd w:val="0"/>
        <w:rPr>
          <w:rFonts w:ascii="Times New Roman" w:hAnsi="Times New Roman" w:cs="Times New Roman"/>
          <w:bCs/>
        </w:rPr>
      </w:pPr>
      <w:r w:rsidRPr="0028247B">
        <w:rPr>
          <w:rFonts w:ascii="Times New Roman" w:hAnsi="Times New Roman" w:cs="Times New Roman"/>
          <w:b/>
          <w:i/>
          <w:color w:val="1A1A1A"/>
        </w:rPr>
        <w:t>RYG:</w:t>
      </w:r>
      <w:r>
        <w:rPr>
          <w:rFonts w:ascii="Times New Roman" w:hAnsi="Times New Roman" w:cs="Times New Roman"/>
          <w:color w:val="1A1A1A"/>
        </w:rPr>
        <w:t xml:space="preserve"> </w:t>
      </w:r>
      <w:r w:rsidR="001D3888" w:rsidRPr="00552F96">
        <w:rPr>
          <w:rFonts w:ascii="Times New Roman" w:hAnsi="Times New Roman" w:cs="Times New Roman"/>
          <w:color w:val="1A1A1A"/>
        </w:rPr>
        <w:t>When I approached Peter Watchorn, Musica Omnia was principally known as a label that concentrated on "period" performance of Renaissance through Romantic repertoire. Our discussions led us to develop the idea that Musica Omnia could also extend its general ethos to the presentation of new music, recorded with the participation and input of the composer. This is very much part of the Musica Omnia ideal of universal musical integrity. It was also good to be associated with legendary artists who record for Mus</w:t>
      </w:r>
      <w:r w:rsidR="00D663DD">
        <w:rPr>
          <w:rFonts w:ascii="Times New Roman" w:hAnsi="Times New Roman" w:cs="Times New Roman"/>
          <w:color w:val="1A1A1A"/>
        </w:rPr>
        <w:t>ica Omnia: Jaap Schroe</w:t>
      </w:r>
      <w:r w:rsidR="001D3888" w:rsidRPr="00552F96">
        <w:rPr>
          <w:rFonts w:ascii="Times New Roman" w:hAnsi="Times New Roman" w:cs="Times New Roman"/>
          <w:color w:val="1A1A1A"/>
        </w:rPr>
        <w:t xml:space="preserve">der, Max van Egmond, Penelope Crawford, Saskia Coolen, Trudelies Leonhardt and Peter himself - now engaged on his colossal project to record all the harpsichord works of J. S. Bach - the BACH 330 project, to be concluded in 2015 - and to become part of this family of musicians who have dedicated their artistic lives to real musical integrity. This seemed a good fit. We devised a slightly different "look" for the contemporary CDs, while maintaining a strong family resemblance to the label's other offerings. I was also drawn to the idea of having a </w:t>
      </w:r>
      <w:r w:rsidR="00994464" w:rsidRPr="00552F96">
        <w:rPr>
          <w:rFonts w:ascii="Times New Roman" w:hAnsi="Times New Roman" w:cs="Times New Roman"/>
          <w:color w:val="1A1A1A"/>
        </w:rPr>
        <w:t>predictably</w:t>
      </w:r>
      <w:r w:rsidR="001D3888" w:rsidRPr="00552F96">
        <w:rPr>
          <w:rFonts w:ascii="Times New Roman" w:hAnsi="Times New Roman" w:cs="Times New Roman"/>
          <w:color w:val="1A1A1A"/>
        </w:rPr>
        <w:t xml:space="preserve"> first-rate recording team and a feeling of participation</w:t>
      </w:r>
      <w:r w:rsidR="001D3888" w:rsidRPr="00C433AF">
        <w:rPr>
          <w:rFonts w:ascii="Times New Roman" w:hAnsi="Times New Roman" w:cs="Times New Roman"/>
        </w:rPr>
        <w:t xml:space="preserve"> in the final product, quite different from what one experiences with other labels. </w:t>
      </w:r>
      <w:r w:rsidR="00C433AF" w:rsidRPr="00C433AF">
        <w:rPr>
          <w:rFonts w:ascii="Times New Roman" w:hAnsi="Times New Roman" w:cs="Times New Roman"/>
        </w:rPr>
        <w:t xml:space="preserve">. Another of Peter’s aims for </w:t>
      </w:r>
      <w:r w:rsidR="00C433AF" w:rsidRPr="00C433AF">
        <w:rPr>
          <w:rFonts w:ascii="Times New Roman" w:hAnsi="Times New Roman" w:cs="Times New Roman"/>
          <w:i/>
        </w:rPr>
        <w:t>Musica Omnia</w:t>
      </w:r>
      <w:r w:rsidR="00C433AF" w:rsidRPr="00C433AF">
        <w:rPr>
          <w:rFonts w:ascii="Times New Roman" w:hAnsi="Times New Roman" w:cs="Times New Roman"/>
        </w:rPr>
        <w:t xml:space="preserve"> has been to introduce members of the label’s “family” to one another and, if possible, have them collaborate on new work.</w:t>
      </w:r>
      <w:r w:rsidR="00C433AF">
        <w:rPr>
          <w:rFonts w:ascii="Times New Roman" w:hAnsi="Times New Roman" w:cs="Times New Roman"/>
          <w:color w:val="1A1A1A"/>
        </w:rPr>
        <w:t xml:space="preserve"> </w:t>
      </w:r>
      <w:r w:rsidR="001D3888" w:rsidRPr="00552F96">
        <w:rPr>
          <w:rFonts w:ascii="Times New Roman" w:hAnsi="Times New Roman" w:cs="Times New Roman"/>
          <w:color w:val="1A1A1A"/>
        </w:rPr>
        <w:t xml:space="preserve">This remarkable synthesis is present on all my four CDs with the label, most fully realized, perhaps, in the recent </w:t>
      </w:r>
      <w:r w:rsidR="001D3888" w:rsidRPr="0028247B">
        <w:rPr>
          <w:rFonts w:ascii="Times New Roman" w:hAnsi="Times New Roman" w:cs="Times New Roman"/>
          <w:i/>
          <w:color w:val="1A1A1A"/>
        </w:rPr>
        <w:t>Missa</w:t>
      </w:r>
      <w:r w:rsidR="001D3888" w:rsidRPr="00552F96">
        <w:rPr>
          <w:rFonts w:ascii="Times New Roman" w:hAnsi="Times New Roman" w:cs="Times New Roman"/>
          <w:color w:val="1A1A1A"/>
        </w:rPr>
        <w:t xml:space="preserve"> rec</w:t>
      </w:r>
      <w:r w:rsidR="00C433AF">
        <w:rPr>
          <w:rFonts w:ascii="Times New Roman" w:hAnsi="Times New Roman" w:cs="Times New Roman"/>
          <w:color w:val="1A1A1A"/>
        </w:rPr>
        <w:t>ording with Trinity Wall Street</w:t>
      </w:r>
      <w:r w:rsidR="00C433AF" w:rsidRPr="00C433AF">
        <w:rPr>
          <w:rFonts w:ascii="Times New Roman" w:hAnsi="Times New Roman" w:cs="Times New Roman"/>
          <w:color w:val="1A1A1A"/>
        </w:rPr>
        <w:t xml:space="preserve">, </w:t>
      </w:r>
      <w:r w:rsidR="00C433AF" w:rsidRPr="00C433AF">
        <w:rPr>
          <w:rFonts w:ascii="Times New Roman" w:hAnsi="Times New Roman" w:cs="Times New Roman"/>
          <w:bCs/>
        </w:rPr>
        <w:t>where my own work is stunningly realized by a first-rate ensemble directed by a fellow (and exactly contemporary) composer, Julian Wachner, with a standard of recording that reflects the very best of the labe</w:t>
      </w:r>
      <w:r w:rsidR="00A554C5">
        <w:rPr>
          <w:rFonts w:ascii="Times New Roman" w:hAnsi="Times New Roman" w:cs="Times New Roman"/>
          <w:bCs/>
        </w:rPr>
        <w:t>l’s, the performers’, and my own</w:t>
      </w:r>
      <w:r w:rsidR="00C433AF" w:rsidRPr="00C433AF">
        <w:rPr>
          <w:rFonts w:ascii="Times New Roman" w:hAnsi="Times New Roman" w:cs="Times New Roman"/>
          <w:bCs/>
        </w:rPr>
        <w:t xml:space="preserve"> values.</w:t>
      </w:r>
    </w:p>
    <w:p w14:paraId="25513B30" w14:textId="77777777" w:rsidR="00C433AF" w:rsidRPr="00C433AF" w:rsidRDefault="00C433AF" w:rsidP="00C433AF">
      <w:pPr>
        <w:widowControl w:val="0"/>
        <w:autoSpaceDE w:val="0"/>
        <w:autoSpaceDN w:val="0"/>
        <w:adjustRightInd w:val="0"/>
        <w:rPr>
          <w:rFonts w:ascii="Times New Roman" w:hAnsi="Times New Roman" w:cs="Times New Roman"/>
          <w:color w:val="1A1A1A"/>
        </w:rPr>
      </w:pPr>
    </w:p>
    <w:p w14:paraId="527D0034" w14:textId="46247E92" w:rsidR="001D3888" w:rsidRPr="00552F96" w:rsidRDefault="001D3888" w:rsidP="001D3888">
      <w:pPr>
        <w:widowControl w:val="0"/>
        <w:autoSpaceDE w:val="0"/>
        <w:autoSpaceDN w:val="0"/>
        <w:adjustRightInd w:val="0"/>
        <w:rPr>
          <w:rFonts w:ascii="Times New Roman" w:hAnsi="Times New Roman" w:cs="Times New Roman"/>
          <w:color w:val="1A1A1A"/>
        </w:rPr>
      </w:pPr>
    </w:p>
    <w:p w14:paraId="3077BC32" w14:textId="77777777" w:rsidR="00F87722" w:rsidRPr="00552F96" w:rsidRDefault="00F87722" w:rsidP="001D3888">
      <w:pPr>
        <w:widowControl w:val="0"/>
        <w:autoSpaceDE w:val="0"/>
        <w:autoSpaceDN w:val="0"/>
        <w:adjustRightInd w:val="0"/>
        <w:rPr>
          <w:rFonts w:ascii="Times New Roman" w:hAnsi="Times New Roman" w:cs="Times New Roman"/>
          <w:color w:val="1A1A1A"/>
        </w:rPr>
      </w:pPr>
    </w:p>
    <w:p w14:paraId="01C17B20" w14:textId="77777777" w:rsidR="001D3888" w:rsidRPr="00552F96" w:rsidRDefault="001D3888" w:rsidP="00687EC7">
      <w:pPr>
        <w:rPr>
          <w:rFonts w:ascii="Times New Roman" w:hAnsi="Times New Roman" w:cs="Times New Roman"/>
        </w:rPr>
      </w:pPr>
    </w:p>
    <w:sectPr w:rsidR="001D3888" w:rsidRPr="00552F96" w:rsidSect="0025544C">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3A79E" w14:textId="77777777" w:rsidR="00B97D41" w:rsidRDefault="00B97D41" w:rsidP="0075642F">
      <w:r>
        <w:separator/>
      </w:r>
    </w:p>
  </w:endnote>
  <w:endnote w:type="continuationSeparator" w:id="0">
    <w:p w14:paraId="4903E609" w14:textId="77777777" w:rsidR="00B97D41" w:rsidRDefault="00B97D41" w:rsidP="0075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1647A" w14:textId="77777777" w:rsidR="00B97D41" w:rsidRDefault="00B97D41" w:rsidP="0075642F">
      <w:r>
        <w:separator/>
      </w:r>
    </w:p>
  </w:footnote>
  <w:footnote w:type="continuationSeparator" w:id="0">
    <w:p w14:paraId="4D5B4571" w14:textId="77777777" w:rsidR="00B97D41" w:rsidRDefault="00B97D41" w:rsidP="007564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059DD" w14:textId="77777777" w:rsidR="00B97D41" w:rsidRDefault="00B97D41" w:rsidP="000127B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31A128" w14:textId="77777777" w:rsidR="00B97D41" w:rsidRDefault="00B97D41" w:rsidP="0075642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0EAA0" w14:textId="77777777" w:rsidR="00B97D41" w:rsidRDefault="00B97D41" w:rsidP="000127B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2DD9">
      <w:rPr>
        <w:rStyle w:val="PageNumber"/>
        <w:noProof/>
      </w:rPr>
      <w:t>1</w:t>
    </w:r>
    <w:r>
      <w:rPr>
        <w:rStyle w:val="PageNumber"/>
      </w:rPr>
      <w:fldChar w:fldCharType="end"/>
    </w:r>
  </w:p>
  <w:p w14:paraId="238088E8" w14:textId="77777777" w:rsidR="00B97D41" w:rsidRDefault="00B97D41" w:rsidP="0075642F">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73362"/>
    <w:multiLevelType w:val="hybridMultilevel"/>
    <w:tmpl w:val="0428D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F2"/>
    <w:rsid w:val="00000735"/>
    <w:rsid w:val="000127B6"/>
    <w:rsid w:val="00061F08"/>
    <w:rsid w:val="00075459"/>
    <w:rsid w:val="000C7FA7"/>
    <w:rsid w:val="000E2DF8"/>
    <w:rsid w:val="00117757"/>
    <w:rsid w:val="00183FB5"/>
    <w:rsid w:val="001A0167"/>
    <w:rsid w:val="001B18DE"/>
    <w:rsid w:val="001D3888"/>
    <w:rsid w:val="00242372"/>
    <w:rsid w:val="002460EA"/>
    <w:rsid w:val="0025544C"/>
    <w:rsid w:val="00270BD2"/>
    <w:rsid w:val="002713CC"/>
    <w:rsid w:val="0028247B"/>
    <w:rsid w:val="00282649"/>
    <w:rsid w:val="002B01A1"/>
    <w:rsid w:val="002C6C79"/>
    <w:rsid w:val="003050B1"/>
    <w:rsid w:val="0030796A"/>
    <w:rsid w:val="003220F8"/>
    <w:rsid w:val="0034409F"/>
    <w:rsid w:val="0037004F"/>
    <w:rsid w:val="00393ED8"/>
    <w:rsid w:val="003F276A"/>
    <w:rsid w:val="004273F2"/>
    <w:rsid w:val="004C557F"/>
    <w:rsid w:val="004C7D2B"/>
    <w:rsid w:val="0054326D"/>
    <w:rsid w:val="00552F96"/>
    <w:rsid w:val="0055437F"/>
    <w:rsid w:val="00554918"/>
    <w:rsid w:val="00555974"/>
    <w:rsid w:val="00561235"/>
    <w:rsid w:val="0058478C"/>
    <w:rsid w:val="005860FE"/>
    <w:rsid w:val="00587D01"/>
    <w:rsid w:val="005B0AE4"/>
    <w:rsid w:val="005B0F94"/>
    <w:rsid w:val="005E757E"/>
    <w:rsid w:val="00607842"/>
    <w:rsid w:val="00627630"/>
    <w:rsid w:val="0065744F"/>
    <w:rsid w:val="00687EC7"/>
    <w:rsid w:val="006D0B84"/>
    <w:rsid w:val="006D1495"/>
    <w:rsid w:val="00706886"/>
    <w:rsid w:val="00745B82"/>
    <w:rsid w:val="0075642F"/>
    <w:rsid w:val="00760C5E"/>
    <w:rsid w:val="007817B5"/>
    <w:rsid w:val="007B52DD"/>
    <w:rsid w:val="007E244F"/>
    <w:rsid w:val="007F151D"/>
    <w:rsid w:val="0088573C"/>
    <w:rsid w:val="008D4704"/>
    <w:rsid w:val="008E700F"/>
    <w:rsid w:val="008F0C5E"/>
    <w:rsid w:val="008F226A"/>
    <w:rsid w:val="008F3CF1"/>
    <w:rsid w:val="0090294F"/>
    <w:rsid w:val="00950FB0"/>
    <w:rsid w:val="00994464"/>
    <w:rsid w:val="009B4926"/>
    <w:rsid w:val="00A0629F"/>
    <w:rsid w:val="00A554C5"/>
    <w:rsid w:val="00A76779"/>
    <w:rsid w:val="00A86E79"/>
    <w:rsid w:val="00A87AB0"/>
    <w:rsid w:val="00AD53B4"/>
    <w:rsid w:val="00B10397"/>
    <w:rsid w:val="00B33C8B"/>
    <w:rsid w:val="00B635A7"/>
    <w:rsid w:val="00B97D41"/>
    <w:rsid w:val="00BB4876"/>
    <w:rsid w:val="00C433AF"/>
    <w:rsid w:val="00C80DB8"/>
    <w:rsid w:val="00C920A9"/>
    <w:rsid w:val="00CE291C"/>
    <w:rsid w:val="00D663DD"/>
    <w:rsid w:val="00D80EE4"/>
    <w:rsid w:val="00D82172"/>
    <w:rsid w:val="00D87F7C"/>
    <w:rsid w:val="00DA41EB"/>
    <w:rsid w:val="00DB0A9C"/>
    <w:rsid w:val="00DF5550"/>
    <w:rsid w:val="00DF7868"/>
    <w:rsid w:val="00E05C94"/>
    <w:rsid w:val="00E32DD9"/>
    <w:rsid w:val="00E46C36"/>
    <w:rsid w:val="00ED771A"/>
    <w:rsid w:val="00EF193F"/>
    <w:rsid w:val="00F074F0"/>
    <w:rsid w:val="00F6131F"/>
    <w:rsid w:val="00F87722"/>
    <w:rsid w:val="00F9069E"/>
    <w:rsid w:val="00FB0F46"/>
    <w:rsid w:val="00FC3A39"/>
    <w:rsid w:val="00FC7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0304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EC7"/>
    <w:pPr>
      <w:ind w:left="720"/>
      <w:contextualSpacing/>
    </w:pPr>
  </w:style>
  <w:style w:type="paragraph" w:styleId="Header">
    <w:name w:val="header"/>
    <w:basedOn w:val="Normal"/>
    <w:link w:val="HeaderChar"/>
    <w:uiPriority w:val="99"/>
    <w:unhideWhenUsed/>
    <w:rsid w:val="0075642F"/>
    <w:pPr>
      <w:tabs>
        <w:tab w:val="center" w:pos="4320"/>
        <w:tab w:val="right" w:pos="8640"/>
      </w:tabs>
    </w:pPr>
  </w:style>
  <w:style w:type="character" w:customStyle="1" w:styleId="HeaderChar">
    <w:name w:val="Header Char"/>
    <w:basedOn w:val="DefaultParagraphFont"/>
    <w:link w:val="Header"/>
    <w:uiPriority w:val="99"/>
    <w:rsid w:val="0075642F"/>
  </w:style>
  <w:style w:type="character" w:styleId="PageNumber">
    <w:name w:val="page number"/>
    <w:basedOn w:val="DefaultParagraphFont"/>
    <w:uiPriority w:val="99"/>
    <w:semiHidden/>
    <w:unhideWhenUsed/>
    <w:rsid w:val="0075642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EC7"/>
    <w:pPr>
      <w:ind w:left="720"/>
      <w:contextualSpacing/>
    </w:pPr>
  </w:style>
  <w:style w:type="paragraph" w:styleId="Header">
    <w:name w:val="header"/>
    <w:basedOn w:val="Normal"/>
    <w:link w:val="HeaderChar"/>
    <w:uiPriority w:val="99"/>
    <w:unhideWhenUsed/>
    <w:rsid w:val="0075642F"/>
    <w:pPr>
      <w:tabs>
        <w:tab w:val="center" w:pos="4320"/>
        <w:tab w:val="right" w:pos="8640"/>
      </w:tabs>
    </w:pPr>
  </w:style>
  <w:style w:type="character" w:customStyle="1" w:styleId="HeaderChar">
    <w:name w:val="Header Char"/>
    <w:basedOn w:val="DefaultParagraphFont"/>
    <w:link w:val="Header"/>
    <w:uiPriority w:val="99"/>
    <w:rsid w:val="0075642F"/>
  </w:style>
  <w:style w:type="character" w:styleId="PageNumber">
    <w:name w:val="page number"/>
    <w:basedOn w:val="DefaultParagraphFont"/>
    <w:uiPriority w:val="99"/>
    <w:semiHidden/>
    <w:unhideWhenUsed/>
    <w:rsid w:val="00756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3939</Words>
  <Characters>22455</Characters>
  <Application>Microsoft Macintosh Word</Application>
  <DocSecurity>0</DocSecurity>
  <Lines>187</Lines>
  <Paragraphs>52</Paragraphs>
  <ScaleCrop>false</ScaleCrop>
  <Company/>
  <LinksUpToDate>false</LinksUpToDate>
  <CharactersWithSpaces>26342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Sullwold</dc:creator>
  <cp:keywords/>
  <dc:description/>
  <cp:lastModifiedBy>Ralf Gawlick</cp:lastModifiedBy>
  <cp:revision>2</cp:revision>
  <cp:lastPrinted>2014-08-31T11:19:00Z</cp:lastPrinted>
  <dcterms:created xsi:type="dcterms:W3CDTF">2014-09-01T01:57:00Z</dcterms:created>
  <dcterms:modified xsi:type="dcterms:W3CDTF">2014-09-01T01:57:00Z</dcterms:modified>
</cp:coreProperties>
</file>