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9EA" w:rsidRDefault="004279EA" w:rsidP="004279EA">
      <w:pPr>
        <w:jc w:val="center"/>
      </w:pPr>
      <w:r>
        <w:t>St. Paul’s Episcopal Church</w:t>
      </w:r>
    </w:p>
    <w:p w:rsidR="004279EA" w:rsidRDefault="004279EA" w:rsidP="004279EA">
      <w:pPr>
        <w:jc w:val="center"/>
      </w:pPr>
      <w:r>
        <w:t>Vestry Meeting Minutes</w:t>
      </w:r>
    </w:p>
    <w:p w:rsidR="004279EA" w:rsidRDefault="004279EA" w:rsidP="004279EA">
      <w:pPr>
        <w:jc w:val="center"/>
      </w:pPr>
      <w:r>
        <w:t>November 16</w:t>
      </w:r>
      <w:r>
        <w:t xml:space="preserve">, 2025 </w:t>
      </w:r>
    </w:p>
    <w:p w:rsidR="004279EA" w:rsidRDefault="004279EA" w:rsidP="004279EA">
      <w:r w:rsidRPr="00CD3BCD">
        <w:rPr>
          <w:b/>
        </w:rPr>
        <w:t>Members Present:</w:t>
      </w:r>
      <w:r>
        <w:t xml:space="preserve">  Ruth Harris, Julie Koch, Chuck Forester, Scott Jessee, Tana Myers, Jeff Beard, Diane Peabody, Mother Stephanie Parker</w:t>
      </w:r>
    </w:p>
    <w:p w:rsidR="004279EA" w:rsidRDefault="004279EA" w:rsidP="004279EA">
      <w:r w:rsidRPr="00CD3BCD">
        <w:rPr>
          <w:b/>
        </w:rPr>
        <w:t>Others Present:</w:t>
      </w:r>
      <w:r>
        <w:t xml:space="preserve">  Drew Mayberry, Bill Harris</w:t>
      </w:r>
    </w:p>
    <w:p w:rsidR="004279EA" w:rsidRDefault="004279EA" w:rsidP="004279EA">
      <w:r>
        <w:t xml:space="preserve">The </w:t>
      </w:r>
      <w:r>
        <w:t>meeting started at 10:57 a.m. with a prayer.</w:t>
      </w:r>
    </w:p>
    <w:p w:rsidR="002D74BA" w:rsidRDefault="005350BA">
      <w:r>
        <w:rPr>
          <w:b/>
        </w:rPr>
        <w:t>Minutes:</w:t>
      </w:r>
      <w:r>
        <w:t xml:space="preserve"> Diane Peabody made a motion that was seconded by Scott Jessee to approve the October 19, 2025 Vestry Meeting Minutes. The motion passed.</w:t>
      </w:r>
    </w:p>
    <w:p w:rsidR="005350BA" w:rsidRDefault="005350BA">
      <w:pPr>
        <w:rPr>
          <w:b/>
        </w:rPr>
      </w:pPr>
      <w:r>
        <w:rPr>
          <w:b/>
        </w:rPr>
        <w:t xml:space="preserve">Vestry Resource Guide: </w:t>
      </w:r>
      <w:r>
        <w:t>The Spirituality of Authentic Leadership was discussed.</w:t>
      </w:r>
    </w:p>
    <w:p w:rsidR="005350BA" w:rsidRDefault="005350BA">
      <w:r>
        <w:rPr>
          <w:b/>
        </w:rPr>
        <w:t>Financial Report:</w:t>
      </w:r>
      <w:r>
        <w:t xml:space="preserve"> Drew Mayberry advised that YTD pledge income thru the month of October is $149,855.85. The total amount pledged for 2025 was $193,000.00 so there is still about $43,000.00 to come in. Total YTD income thru the mon</w:t>
      </w:r>
      <w:r w:rsidR="00D3740E">
        <w:t>th of October is $185,225.42 vs the</w:t>
      </w:r>
      <w:r w:rsidR="001415BC">
        <w:t xml:space="preserve"> YTD budget</w:t>
      </w:r>
      <w:r w:rsidR="00D3740E">
        <w:t xml:space="preserve"> of $</w:t>
      </w:r>
      <w:r w:rsidR="0024452D">
        <w:t xml:space="preserve">242,333.32. Total expenses of </w:t>
      </w:r>
      <w:r w:rsidR="00D3740E">
        <w:t xml:space="preserve">$32,861.59 for the month of </w:t>
      </w:r>
      <w:r w:rsidR="0024452D">
        <w:t xml:space="preserve">October were in line with budget. Rosie Carlton’s family was given $2,000.00. YTD income minus YTD expenses thru October is </w:t>
      </w:r>
      <w:bookmarkStart w:id="0" w:name="_GoBack"/>
      <w:bookmarkEnd w:id="0"/>
      <w:r w:rsidR="00D3740E">
        <w:t>a -</w:t>
      </w:r>
      <w:r w:rsidR="0024452D">
        <w:t>$172,854.77. A withdrawal of $25,000.00 was made from the investment funds. YTD earnings thru the 3</w:t>
      </w:r>
      <w:r w:rsidR="0024452D" w:rsidRPr="0024452D">
        <w:rPr>
          <w:vertAlign w:val="superscript"/>
        </w:rPr>
        <w:t>rd</w:t>
      </w:r>
      <w:r w:rsidR="0024452D">
        <w:t xml:space="preserve"> quarter were $11,676.16. Tana Myers made a motion that was seconded by Scott Jessee to accept the October 2025 Financial Report. The motion passed. Drew went over the 2026 Budget. After a discussion, Chuck Forester made a motion that was seconded by Julie Koch to approve the 2026 Budget as presented. The motion passed. Drew announced that he is retiring as treasurer at the end of the year. </w:t>
      </w:r>
    </w:p>
    <w:p w:rsidR="001415BC" w:rsidRDefault="001415BC">
      <w:r>
        <w:t xml:space="preserve">The potluck lunch in celebration of the end of the stewardship campaign will be next week. </w:t>
      </w:r>
    </w:p>
    <w:p w:rsidR="001415BC" w:rsidRDefault="001415BC">
      <w:r>
        <w:t>The next Vestry Meeting will be December 10, 2025 and the Annual Meeting will be January 18, 2026.</w:t>
      </w:r>
    </w:p>
    <w:p w:rsidR="001415BC" w:rsidRDefault="001415BC">
      <w:r>
        <w:t>The meeting closed at 12:22 p.m.</w:t>
      </w:r>
    </w:p>
    <w:p w:rsidR="001415BC" w:rsidRDefault="001415BC">
      <w:r>
        <w:t>Respectfully submitted,</w:t>
      </w:r>
    </w:p>
    <w:p w:rsidR="001415BC" w:rsidRDefault="001415BC">
      <w:r>
        <w:t>Bill Harris</w:t>
      </w:r>
    </w:p>
    <w:p w:rsidR="001415BC" w:rsidRPr="005350BA" w:rsidRDefault="001415BC">
      <w:r>
        <w:t>Clerk of the Vestry</w:t>
      </w:r>
    </w:p>
    <w:sectPr w:rsidR="001415BC" w:rsidRPr="00535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9EA"/>
    <w:rsid w:val="001415BC"/>
    <w:rsid w:val="0024452D"/>
    <w:rsid w:val="002D74BA"/>
    <w:rsid w:val="004279EA"/>
    <w:rsid w:val="005350BA"/>
    <w:rsid w:val="00D37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9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9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1</cp:revision>
  <dcterms:created xsi:type="dcterms:W3CDTF">2025-12-10T15:49:00Z</dcterms:created>
  <dcterms:modified xsi:type="dcterms:W3CDTF">2025-12-10T16:36:00Z</dcterms:modified>
</cp:coreProperties>
</file>