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3AE" w:rsidRDefault="00C903AE" w:rsidP="00C903AE">
      <w:pPr>
        <w:jc w:val="center"/>
      </w:pPr>
      <w:r>
        <w:t>St. Paul’s Episcopal Church</w:t>
      </w:r>
    </w:p>
    <w:p w:rsidR="00C903AE" w:rsidRDefault="00C903AE" w:rsidP="00C903AE">
      <w:pPr>
        <w:jc w:val="center"/>
      </w:pPr>
      <w:r>
        <w:t>Vestry Meeting Minutes</w:t>
      </w:r>
    </w:p>
    <w:p w:rsidR="00C903AE" w:rsidRDefault="00C903AE" w:rsidP="00C903AE">
      <w:pPr>
        <w:jc w:val="center"/>
      </w:pPr>
      <w:r>
        <w:t>March 16</w:t>
      </w:r>
      <w:r>
        <w:t xml:space="preserve">, 2025 </w:t>
      </w:r>
    </w:p>
    <w:p w:rsidR="00C903AE" w:rsidRDefault="00C903AE" w:rsidP="00C903AE">
      <w:r w:rsidRPr="00CD3BCD">
        <w:rPr>
          <w:b/>
        </w:rPr>
        <w:t>Members Present:</w:t>
      </w:r>
      <w:r>
        <w:t xml:space="preserve">  Ruth Harris, Julie Koch, Scott Jessee, Tana Myers, Jeff Beard, Diane Peabody, Mother Stephanie Parker</w:t>
      </w:r>
    </w:p>
    <w:p w:rsidR="00C903AE" w:rsidRDefault="00C903AE" w:rsidP="00C903AE">
      <w:r w:rsidRPr="00CD3BCD">
        <w:rPr>
          <w:b/>
        </w:rPr>
        <w:t>Others Present:</w:t>
      </w:r>
      <w:r>
        <w:t xml:space="preserve">  Drew Mayberry, Bill Harris</w:t>
      </w:r>
      <w:r>
        <w:t>, Pam Mayberry</w:t>
      </w:r>
    </w:p>
    <w:p w:rsidR="00C903AE" w:rsidRDefault="00C903AE" w:rsidP="00C903AE">
      <w:r>
        <w:t>Th</w:t>
      </w:r>
      <w:r>
        <w:t>e meeting started at 10:57 a.m. with prayer.</w:t>
      </w:r>
    </w:p>
    <w:p w:rsidR="00BF7E02" w:rsidRPr="001913E2" w:rsidRDefault="00BF7E02" w:rsidP="00C903AE">
      <w:r>
        <w:rPr>
          <w:b/>
        </w:rPr>
        <w:t>Minutes:</w:t>
      </w:r>
      <w:r w:rsidR="001913E2">
        <w:rPr>
          <w:b/>
        </w:rPr>
        <w:t xml:space="preserve"> </w:t>
      </w:r>
      <w:r w:rsidR="001913E2">
        <w:t xml:space="preserve">Scott Jessee made a motion </w:t>
      </w:r>
      <w:r w:rsidR="00EB64FF">
        <w:t>that was</w:t>
      </w:r>
      <w:r w:rsidR="001913E2">
        <w:t xml:space="preserve"> seconded by Diane Peabody to approve the January 14, 2025 Vestry Meeting Minutes. The motion passed.</w:t>
      </w:r>
    </w:p>
    <w:p w:rsidR="00C903AE" w:rsidRDefault="00BF7E02" w:rsidP="00C903AE">
      <w:r>
        <w:rPr>
          <w:b/>
        </w:rPr>
        <w:t xml:space="preserve">Financial Report: </w:t>
      </w:r>
      <w:r w:rsidR="00C903AE">
        <w:rPr>
          <w:b/>
        </w:rPr>
        <w:t xml:space="preserve"> </w:t>
      </w:r>
      <w:r w:rsidR="00C903AE">
        <w:t xml:space="preserve">Scott Jessee made a motion </w:t>
      </w:r>
      <w:r w:rsidR="009C21BD">
        <w:t>th</w:t>
      </w:r>
      <w:r w:rsidR="00EB64FF">
        <w:t>at was seconded by Ruth Harris</w:t>
      </w:r>
      <w:r w:rsidR="009C21BD">
        <w:t xml:space="preserve"> to accept the January</w:t>
      </w:r>
      <w:r w:rsidR="00EB64FF">
        <w:t xml:space="preserve"> 2025</w:t>
      </w:r>
      <w:r w:rsidR="009C21BD">
        <w:t xml:space="preserve"> Financial Report. The motion passed. Drew Mayberry advised that total income for the month of February was $12,694.00 which was below the budget of $24,233.34. Total expenses for February</w:t>
      </w:r>
      <w:r w:rsidR="00EB64FF">
        <w:t xml:space="preserve"> were</w:t>
      </w:r>
      <w:r w:rsidR="009C21BD">
        <w:t xml:space="preserve"> </w:t>
      </w:r>
      <w:r w:rsidR="00E57688">
        <w:t xml:space="preserve">$33,491.87 which was slightly below budget. </w:t>
      </w:r>
      <w:r w:rsidR="00EB64FF">
        <w:t>Fixed expenses</w:t>
      </w:r>
      <w:r w:rsidR="00CB6CFA">
        <w:t xml:space="preserve"> are between $30,000.00 and $35,000.00 each month. </w:t>
      </w:r>
      <w:r w:rsidR="00E57688">
        <w:t>The investment gain for the 4</w:t>
      </w:r>
      <w:r w:rsidR="00E57688" w:rsidRPr="00E57688">
        <w:rPr>
          <w:vertAlign w:val="superscript"/>
        </w:rPr>
        <w:t>th</w:t>
      </w:r>
      <w:r w:rsidR="00E57688">
        <w:t xml:space="preserve"> Quarter of 2024 was $36,399.82. During February, $25,240.04 was withdrawn from the Diocese Investment Fund. The General Fund balance for February was $49,078.90. Total investments are $910,745.00 of which $707,862.00 is not endowed. There is a current balance of $4,650.49 in a FNB Money Ma</w:t>
      </w:r>
      <w:r w:rsidR="00EB64FF">
        <w:t>rket Account. After a discussion</w:t>
      </w:r>
      <w:r w:rsidR="00E57688">
        <w:t>, Jeff Beard made a motion that was seconded by Tana Myers to</w:t>
      </w:r>
      <w:r w:rsidR="004409A2">
        <w:t xml:space="preserve"> transfer these</w:t>
      </w:r>
      <w:r w:rsidR="00EB64FF">
        <w:t xml:space="preserve"> funds to </w:t>
      </w:r>
      <w:r w:rsidR="00E57688">
        <w:t xml:space="preserve">the General </w:t>
      </w:r>
      <w:r w:rsidR="005E115E">
        <w:t xml:space="preserve">Fund. The motion passed. The Memorial Brick account </w:t>
      </w:r>
      <w:r w:rsidR="00CB6CFA">
        <w:t>has a</w:t>
      </w:r>
      <w:r>
        <w:t xml:space="preserve"> balance of $16,510.44 </w:t>
      </w:r>
      <w:r w:rsidR="00CB6CFA">
        <w:t>after all</w:t>
      </w:r>
      <w:r>
        <w:t xml:space="preserve"> expe</w:t>
      </w:r>
      <w:r w:rsidR="00EB64FF">
        <w:t>nses were paid. After a discussion</w:t>
      </w:r>
      <w:r>
        <w:t>, Julie Koch made a motion that was seconded by Jeff B</w:t>
      </w:r>
      <w:r w:rsidR="004409A2">
        <w:t>eard to</w:t>
      </w:r>
      <w:r>
        <w:t xml:space="preserve"> transfe</w:t>
      </w:r>
      <w:r w:rsidR="004409A2">
        <w:t>r these funds to Crisis as part</w:t>
      </w:r>
      <w:r>
        <w:t xml:space="preserve"> of the $25,000.00 commitment in the 2025 Budget. The motion passed.</w:t>
      </w:r>
      <w:r w:rsidR="00355401">
        <w:t xml:space="preserve"> </w:t>
      </w:r>
      <w:bookmarkStart w:id="0" w:name="_GoBack"/>
      <w:bookmarkEnd w:id="0"/>
      <w:r w:rsidR="005F66B4">
        <w:t>The vestry</w:t>
      </w:r>
      <w:r w:rsidR="004409A2">
        <w:t xml:space="preserve"> accepted the </w:t>
      </w:r>
      <w:r w:rsidR="00355401">
        <w:t>February 202</w:t>
      </w:r>
      <w:r w:rsidR="004409A2">
        <w:t>5 Financial Report.</w:t>
      </w:r>
    </w:p>
    <w:p w:rsidR="00BF7E02" w:rsidRDefault="00BF7E02" w:rsidP="00C903AE">
      <w:r>
        <w:t>A vestry contact list was passed out. The Vestry Resource Guide was discussed. Mother Stephanie will send out the schedule. The three Ministry Teams were discussed. This will be discussed more at the next vestry meeting to see if any updates are needed.</w:t>
      </w:r>
    </w:p>
    <w:p w:rsidR="00BF7E02" w:rsidRDefault="00BF7E02" w:rsidP="00C903AE">
      <w:r>
        <w:t>The next vestry meeting will be April 13, 2025.</w:t>
      </w:r>
    </w:p>
    <w:p w:rsidR="00BF7E02" w:rsidRDefault="00BF7E02" w:rsidP="00C903AE">
      <w:r>
        <w:t>The meeting ended at 12:29 p.m.</w:t>
      </w:r>
    </w:p>
    <w:p w:rsidR="00FB6062" w:rsidRDefault="00FB6062" w:rsidP="00C903AE">
      <w:r>
        <w:t>Respectfully submitted,</w:t>
      </w:r>
    </w:p>
    <w:p w:rsidR="00FB6062" w:rsidRDefault="00FB6062" w:rsidP="00C903AE">
      <w:r>
        <w:t>Bill Harris</w:t>
      </w:r>
    </w:p>
    <w:p w:rsidR="00BF7E02" w:rsidRPr="00C903AE" w:rsidRDefault="00BF7E02" w:rsidP="00C903AE"/>
    <w:p w:rsidR="00171149" w:rsidRDefault="00171149"/>
    <w:sectPr w:rsidR="001711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3AE"/>
    <w:rsid w:val="000A0BF5"/>
    <w:rsid w:val="00171149"/>
    <w:rsid w:val="001913E2"/>
    <w:rsid w:val="00355401"/>
    <w:rsid w:val="003B5753"/>
    <w:rsid w:val="004409A2"/>
    <w:rsid w:val="005E115E"/>
    <w:rsid w:val="005F66B4"/>
    <w:rsid w:val="009752C3"/>
    <w:rsid w:val="009C21BD"/>
    <w:rsid w:val="00AA0B37"/>
    <w:rsid w:val="00BF7E02"/>
    <w:rsid w:val="00C903AE"/>
    <w:rsid w:val="00CB6CFA"/>
    <w:rsid w:val="00E57688"/>
    <w:rsid w:val="00EB64FF"/>
    <w:rsid w:val="00FB6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3AE"/>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3AE"/>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bill</cp:lastModifiedBy>
  <cp:revision>8</cp:revision>
  <dcterms:created xsi:type="dcterms:W3CDTF">2025-04-06T16:56:00Z</dcterms:created>
  <dcterms:modified xsi:type="dcterms:W3CDTF">2025-04-06T20:59:00Z</dcterms:modified>
</cp:coreProperties>
</file>