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E022" w14:textId="77777777" w:rsidR="00A0273A" w:rsidRDefault="00A0273A" w:rsidP="00B2562C">
      <w:pPr>
        <w:widowControl w:val="0"/>
        <w:jc w:val="center"/>
        <w:rPr>
          <w:b/>
          <w:szCs w:val="24"/>
        </w:rPr>
      </w:pPr>
      <w:r>
        <w:rPr>
          <w:b/>
          <w:szCs w:val="24"/>
        </w:rPr>
        <w:t>COPPERTON METRO TOWNSHIP</w:t>
      </w:r>
      <w:r w:rsidR="00B2562C">
        <w:rPr>
          <w:b/>
          <w:szCs w:val="24"/>
        </w:rPr>
        <w:t xml:space="preserve"> COUNCIL </w:t>
      </w:r>
    </w:p>
    <w:p w14:paraId="02A86BAC" w14:textId="4FD90E90" w:rsidR="00A0273A" w:rsidRPr="00B2562C" w:rsidRDefault="00B2562C" w:rsidP="00A0273A">
      <w:pPr>
        <w:widowControl w:val="0"/>
        <w:jc w:val="center"/>
        <w:rPr>
          <w:szCs w:val="24"/>
        </w:rPr>
      </w:pPr>
      <w:r w:rsidRPr="00B2562C">
        <w:rPr>
          <w:szCs w:val="24"/>
        </w:rPr>
        <w:t>ORDINANCE #</w:t>
      </w:r>
      <w:r w:rsidR="00F96E7A">
        <w:rPr>
          <w:szCs w:val="24"/>
        </w:rPr>
        <w:t xml:space="preserve"> _______</w:t>
      </w:r>
      <w:r w:rsidR="00A0273A" w:rsidRPr="00B2562C">
        <w:rPr>
          <w:szCs w:val="24"/>
        </w:rPr>
        <w:t>___</w:t>
      </w:r>
    </w:p>
    <w:p w14:paraId="123752F8" w14:textId="1319D87D" w:rsidR="00B2562C" w:rsidRPr="00B2562C" w:rsidRDefault="00F96E7A" w:rsidP="00A0273A">
      <w:pPr>
        <w:widowControl w:val="0"/>
        <w:jc w:val="center"/>
        <w:rPr>
          <w:szCs w:val="24"/>
        </w:rPr>
      </w:pPr>
      <w:r>
        <w:rPr>
          <w:szCs w:val="24"/>
        </w:rPr>
        <w:t>(Date)</w:t>
      </w:r>
    </w:p>
    <w:p w14:paraId="6F76B163" w14:textId="77777777" w:rsidR="00A0273A" w:rsidRPr="00C46978" w:rsidRDefault="00A0273A" w:rsidP="00A0273A">
      <w:pPr>
        <w:widowControl w:val="0"/>
        <w:rPr>
          <w:szCs w:val="24"/>
        </w:rPr>
      </w:pPr>
    </w:p>
    <w:p w14:paraId="378003C6" w14:textId="548B0068" w:rsidR="00A0273A" w:rsidRPr="00B2562C" w:rsidRDefault="00A0273A" w:rsidP="00B2562C">
      <w:pPr>
        <w:widowControl w:val="0"/>
        <w:jc w:val="center"/>
        <w:rPr>
          <w:b/>
          <w:i/>
          <w:szCs w:val="24"/>
        </w:rPr>
      </w:pPr>
      <w:r w:rsidRPr="00B2562C">
        <w:rPr>
          <w:b/>
          <w:i/>
          <w:szCs w:val="24"/>
        </w:rPr>
        <w:t xml:space="preserve">AN ORDINANCE </w:t>
      </w:r>
      <w:r w:rsidR="000D089E">
        <w:rPr>
          <w:b/>
          <w:i/>
          <w:szCs w:val="24"/>
        </w:rPr>
        <w:t xml:space="preserve">AMENDING AND </w:t>
      </w:r>
      <w:r w:rsidRPr="00B2562C">
        <w:rPr>
          <w:b/>
          <w:i/>
          <w:szCs w:val="24"/>
        </w:rPr>
        <w:t xml:space="preserve">ENACTING </w:t>
      </w:r>
      <w:r w:rsidR="0064345A">
        <w:rPr>
          <w:b/>
          <w:i/>
          <w:szCs w:val="24"/>
        </w:rPr>
        <w:t>BUSINESS REQUIREMENTS FOR THE COPPERTON METRO TOWNSHIP</w:t>
      </w:r>
    </w:p>
    <w:p w14:paraId="451D907B" w14:textId="77777777" w:rsidR="00A0273A" w:rsidRPr="00C46978" w:rsidRDefault="00A0273A" w:rsidP="00A0273A">
      <w:pPr>
        <w:widowControl w:val="0"/>
        <w:jc w:val="both"/>
        <w:rPr>
          <w:szCs w:val="24"/>
        </w:rPr>
      </w:pPr>
    </w:p>
    <w:p w14:paraId="1A3C9873" w14:textId="1080504C" w:rsidR="00B2562C" w:rsidRPr="00B2562C" w:rsidRDefault="00B2562C" w:rsidP="00B2562C">
      <w:pPr>
        <w:widowControl w:val="0"/>
        <w:jc w:val="both"/>
        <w:rPr>
          <w:szCs w:val="24"/>
        </w:rPr>
      </w:pPr>
      <w:r>
        <w:rPr>
          <w:szCs w:val="24"/>
        </w:rPr>
        <w:t xml:space="preserve">BE IT KNOWN AND REMEMBERED THAT, the Copperton Metro Township Council </w:t>
      </w:r>
      <w:r w:rsidR="0007197D">
        <w:rPr>
          <w:szCs w:val="24"/>
        </w:rPr>
        <w:t>(</w:t>
      </w:r>
      <w:r w:rsidR="008C6EDE">
        <w:rPr>
          <w:szCs w:val="24"/>
        </w:rPr>
        <w:t xml:space="preserve">the </w:t>
      </w:r>
      <w:r w:rsidR="0007197D">
        <w:rPr>
          <w:szCs w:val="24"/>
        </w:rPr>
        <w:t xml:space="preserve">“Council”) </w:t>
      </w:r>
      <w:r>
        <w:rPr>
          <w:szCs w:val="24"/>
        </w:rPr>
        <w:t xml:space="preserve">met in a regular public meeting on </w:t>
      </w:r>
      <w:r w:rsidR="00F96E7A">
        <w:rPr>
          <w:szCs w:val="24"/>
        </w:rPr>
        <w:t>_______________</w:t>
      </w:r>
      <w:r>
        <w:rPr>
          <w:szCs w:val="24"/>
        </w:rPr>
        <w:t xml:space="preserve">, </w:t>
      </w:r>
      <w:r w:rsidR="004339CE">
        <w:rPr>
          <w:szCs w:val="24"/>
        </w:rPr>
        <w:t>2020</w:t>
      </w:r>
      <w:r>
        <w:rPr>
          <w:szCs w:val="24"/>
        </w:rPr>
        <w:t>.</w:t>
      </w:r>
    </w:p>
    <w:p w14:paraId="21B13E7C" w14:textId="77777777" w:rsidR="00B2562C" w:rsidRDefault="00B2562C" w:rsidP="00A0273A">
      <w:pPr>
        <w:widowControl w:val="0"/>
        <w:ind w:left="720" w:hanging="720"/>
        <w:jc w:val="both"/>
        <w:rPr>
          <w:b/>
          <w:szCs w:val="24"/>
        </w:rPr>
      </w:pPr>
    </w:p>
    <w:p w14:paraId="27B6D232" w14:textId="77777777" w:rsidR="00B2562C" w:rsidRPr="00B2562C" w:rsidRDefault="00B2562C" w:rsidP="00B2562C">
      <w:pPr>
        <w:widowControl w:val="0"/>
        <w:ind w:left="720" w:hanging="720"/>
        <w:jc w:val="center"/>
        <w:rPr>
          <w:szCs w:val="24"/>
        </w:rPr>
      </w:pPr>
      <w:r w:rsidRPr="00B2562C">
        <w:rPr>
          <w:szCs w:val="24"/>
        </w:rPr>
        <w:t>WITNESS</w:t>
      </w:r>
    </w:p>
    <w:p w14:paraId="2BAA9604" w14:textId="77777777" w:rsidR="00B2562C" w:rsidRDefault="00B2562C" w:rsidP="00A0273A">
      <w:pPr>
        <w:widowControl w:val="0"/>
        <w:ind w:left="720" w:hanging="720"/>
        <w:jc w:val="both"/>
        <w:rPr>
          <w:b/>
          <w:szCs w:val="24"/>
        </w:rPr>
      </w:pPr>
    </w:p>
    <w:p w14:paraId="4A49E6BA" w14:textId="77777777" w:rsidR="008C6EDE" w:rsidRPr="004339CE" w:rsidRDefault="00A0273A" w:rsidP="00B2562C">
      <w:pPr>
        <w:pStyle w:val="ListParagraph"/>
        <w:widowControl w:val="0"/>
        <w:numPr>
          <w:ilvl w:val="0"/>
          <w:numId w:val="3"/>
        </w:numPr>
        <w:ind w:left="0" w:firstLine="720"/>
        <w:jc w:val="both"/>
        <w:rPr>
          <w:szCs w:val="24"/>
        </w:rPr>
      </w:pPr>
      <w:r w:rsidRPr="004339CE">
        <w:rPr>
          <w:szCs w:val="24"/>
        </w:rPr>
        <w:t>WHEREAS</w:t>
      </w:r>
      <w:r w:rsidR="001206BF" w:rsidRPr="004339CE">
        <w:rPr>
          <w:szCs w:val="24"/>
        </w:rPr>
        <w:t>,</w:t>
      </w:r>
      <w:r w:rsidRPr="004339CE">
        <w:rPr>
          <w:szCs w:val="24"/>
        </w:rPr>
        <w:t xml:space="preserve"> </w:t>
      </w:r>
      <w:r w:rsidR="008C6EDE" w:rsidRPr="004339CE">
        <w:rPr>
          <w:szCs w:val="24"/>
        </w:rPr>
        <w:t>the Copperton Metro Township (“Copperton”) was established to give the residents of Copperton greater control over</w:t>
      </w:r>
      <w:r w:rsidR="0064345A" w:rsidRPr="004339CE">
        <w:rPr>
          <w:szCs w:val="24"/>
        </w:rPr>
        <w:t xml:space="preserve"> the affairs of their community</w:t>
      </w:r>
      <w:r w:rsidR="008C6EDE" w:rsidRPr="004339CE">
        <w:rPr>
          <w:szCs w:val="24"/>
        </w:rPr>
        <w:t xml:space="preserve">; and </w:t>
      </w:r>
    </w:p>
    <w:p w14:paraId="10254E28" w14:textId="77777777" w:rsidR="00E54102" w:rsidRPr="004339CE" w:rsidRDefault="00E54102" w:rsidP="00E54102">
      <w:pPr>
        <w:pStyle w:val="ListParagraph"/>
        <w:widowControl w:val="0"/>
        <w:jc w:val="both"/>
        <w:rPr>
          <w:szCs w:val="24"/>
        </w:rPr>
      </w:pPr>
    </w:p>
    <w:p w14:paraId="02340D2E" w14:textId="77777777" w:rsidR="00E54102" w:rsidRPr="004339CE" w:rsidRDefault="00DD17F9" w:rsidP="00E54102">
      <w:pPr>
        <w:pStyle w:val="ListParagraph"/>
        <w:widowControl w:val="0"/>
        <w:numPr>
          <w:ilvl w:val="0"/>
          <w:numId w:val="3"/>
        </w:numPr>
        <w:ind w:left="0" w:firstLine="720"/>
        <w:jc w:val="both"/>
        <w:rPr>
          <w:szCs w:val="24"/>
        </w:rPr>
      </w:pPr>
      <w:r w:rsidRPr="004339CE">
        <w:rPr>
          <w:szCs w:val="24"/>
        </w:rPr>
        <w:t>WHEREAS, Section 10-8-4</w:t>
      </w:r>
      <w:r w:rsidR="00E54102" w:rsidRPr="004339CE">
        <w:rPr>
          <w:szCs w:val="24"/>
        </w:rPr>
        <w:t xml:space="preserve"> authorizes Copperton to “fix the amount, terms, and manner of issuing licenses;” and </w:t>
      </w:r>
    </w:p>
    <w:p w14:paraId="21EA5D7A" w14:textId="77777777" w:rsidR="0064345A" w:rsidRPr="004339CE" w:rsidRDefault="0064345A" w:rsidP="0064345A">
      <w:pPr>
        <w:pStyle w:val="ListParagraph"/>
        <w:widowControl w:val="0"/>
        <w:jc w:val="both"/>
        <w:rPr>
          <w:szCs w:val="24"/>
        </w:rPr>
      </w:pPr>
    </w:p>
    <w:p w14:paraId="3710DAE7" w14:textId="4E373729" w:rsidR="0064345A" w:rsidRPr="004339CE" w:rsidRDefault="0064345A" w:rsidP="00B2562C">
      <w:pPr>
        <w:pStyle w:val="ListParagraph"/>
        <w:widowControl w:val="0"/>
        <w:numPr>
          <w:ilvl w:val="0"/>
          <w:numId w:val="3"/>
        </w:numPr>
        <w:ind w:left="0" w:firstLine="720"/>
        <w:jc w:val="both"/>
        <w:rPr>
          <w:szCs w:val="24"/>
        </w:rPr>
      </w:pPr>
      <w:r w:rsidRPr="004339CE">
        <w:rPr>
          <w:szCs w:val="24"/>
        </w:rPr>
        <w:t xml:space="preserve">WHEREAS, </w:t>
      </w:r>
      <w:r w:rsidR="00507D43">
        <w:rPr>
          <w:szCs w:val="24"/>
        </w:rPr>
        <w:t xml:space="preserve">Utah Code Ann. § 10-2a-414(3) provides that </w:t>
      </w:r>
      <w:r w:rsidRPr="004339CE">
        <w:rPr>
          <w:szCs w:val="24"/>
        </w:rPr>
        <w:t xml:space="preserve">until such time as the Council enacts Copperton-specific business licenses, the </w:t>
      </w:r>
      <w:r w:rsidR="00507D43">
        <w:rPr>
          <w:szCs w:val="24"/>
        </w:rPr>
        <w:t xml:space="preserve">business license </w:t>
      </w:r>
      <w:r w:rsidRPr="004339CE">
        <w:rPr>
          <w:szCs w:val="24"/>
        </w:rPr>
        <w:t xml:space="preserve">ordinances of Salt Lake County </w:t>
      </w:r>
      <w:r w:rsidR="00E54102" w:rsidRPr="004339CE">
        <w:rPr>
          <w:szCs w:val="24"/>
        </w:rPr>
        <w:t>(the “</w:t>
      </w:r>
      <w:r w:rsidR="00E54102" w:rsidRPr="004339CE">
        <w:rPr>
          <w:b/>
          <w:szCs w:val="24"/>
        </w:rPr>
        <w:t>County</w:t>
      </w:r>
      <w:r w:rsidR="00E54102" w:rsidRPr="004339CE">
        <w:rPr>
          <w:szCs w:val="24"/>
        </w:rPr>
        <w:t>”)</w:t>
      </w:r>
      <w:r w:rsidR="008659A9" w:rsidRPr="004339CE">
        <w:rPr>
          <w:szCs w:val="24"/>
        </w:rPr>
        <w:t xml:space="preserve">, as set forth in </w:t>
      </w:r>
      <w:r w:rsidR="00D53E16" w:rsidRPr="004339CE">
        <w:rPr>
          <w:szCs w:val="24"/>
        </w:rPr>
        <w:t>Title 5</w:t>
      </w:r>
      <w:r w:rsidR="008659A9" w:rsidRPr="004339CE">
        <w:rPr>
          <w:szCs w:val="24"/>
        </w:rPr>
        <w:t xml:space="preserve"> of the Salt Lake County Municipal Code,</w:t>
      </w:r>
      <w:r w:rsidR="00E54102" w:rsidRPr="004339CE">
        <w:rPr>
          <w:b/>
          <w:szCs w:val="24"/>
        </w:rPr>
        <w:t xml:space="preserve"> </w:t>
      </w:r>
      <w:r w:rsidRPr="004339CE">
        <w:rPr>
          <w:szCs w:val="24"/>
        </w:rPr>
        <w:t xml:space="preserve">will regulate </w:t>
      </w:r>
      <w:r w:rsidR="00BD3B94" w:rsidRPr="004339CE">
        <w:rPr>
          <w:szCs w:val="24"/>
        </w:rPr>
        <w:t>business licenses</w:t>
      </w:r>
      <w:r w:rsidRPr="004339CE">
        <w:rPr>
          <w:szCs w:val="24"/>
        </w:rPr>
        <w:t xml:space="preserve"> within Copperton; and</w:t>
      </w:r>
    </w:p>
    <w:p w14:paraId="1CAAA8A3" w14:textId="77777777" w:rsidR="0064345A" w:rsidRPr="004339CE" w:rsidRDefault="0064345A" w:rsidP="0064345A">
      <w:pPr>
        <w:pStyle w:val="ListParagraph"/>
        <w:rPr>
          <w:szCs w:val="24"/>
        </w:rPr>
      </w:pPr>
    </w:p>
    <w:p w14:paraId="5A142B16" w14:textId="77777777" w:rsidR="008C6EDE" w:rsidRPr="004339CE" w:rsidRDefault="00E54102" w:rsidP="00B2562C">
      <w:pPr>
        <w:pStyle w:val="ListParagraph"/>
        <w:widowControl w:val="0"/>
        <w:numPr>
          <w:ilvl w:val="0"/>
          <w:numId w:val="3"/>
        </w:numPr>
        <w:ind w:left="0" w:firstLine="720"/>
        <w:jc w:val="both"/>
        <w:rPr>
          <w:szCs w:val="24"/>
        </w:rPr>
      </w:pPr>
      <w:r w:rsidRPr="004339CE">
        <w:rPr>
          <w:szCs w:val="24"/>
        </w:rPr>
        <w:t>WHEREAS, the Council finds that the County’s</w:t>
      </w:r>
      <w:r w:rsidR="001A38CF" w:rsidRPr="004339CE">
        <w:rPr>
          <w:szCs w:val="24"/>
        </w:rPr>
        <w:t xml:space="preserve"> ordinances regarding </w:t>
      </w:r>
      <w:r w:rsidRPr="004339CE">
        <w:rPr>
          <w:szCs w:val="24"/>
        </w:rPr>
        <w:t>business licenses</w:t>
      </w:r>
      <w:r w:rsidR="001A38CF" w:rsidRPr="004339CE">
        <w:rPr>
          <w:szCs w:val="24"/>
        </w:rPr>
        <w:t xml:space="preserve"> do not currently account for the creation of Copperton or the other metro townships; and </w:t>
      </w:r>
    </w:p>
    <w:p w14:paraId="52C5DBD5" w14:textId="77777777" w:rsidR="001A38CF" w:rsidRPr="004339CE" w:rsidRDefault="001A38CF" w:rsidP="001A38CF">
      <w:pPr>
        <w:pStyle w:val="ListParagraph"/>
        <w:rPr>
          <w:szCs w:val="24"/>
        </w:rPr>
      </w:pPr>
    </w:p>
    <w:p w14:paraId="4576AA8B" w14:textId="3A24FC91" w:rsidR="007A516F" w:rsidRDefault="007A516F" w:rsidP="00B2562C">
      <w:pPr>
        <w:pStyle w:val="ListParagraph"/>
        <w:widowControl w:val="0"/>
        <w:numPr>
          <w:ilvl w:val="0"/>
          <w:numId w:val="3"/>
        </w:numPr>
        <w:ind w:left="0" w:firstLine="720"/>
        <w:jc w:val="both"/>
        <w:rPr>
          <w:szCs w:val="24"/>
        </w:rPr>
      </w:pPr>
      <w:r>
        <w:rPr>
          <w:szCs w:val="24"/>
        </w:rPr>
        <w:t>WHEREAS, to incentivize the creation and operation of business activity in Copperton, the Council has determined that it is in the best interests of Copperton and its residents</w:t>
      </w:r>
      <w:r w:rsidR="000D089E">
        <w:rPr>
          <w:szCs w:val="24"/>
        </w:rPr>
        <w:t>: (a)</w:t>
      </w:r>
      <w:r>
        <w:rPr>
          <w:szCs w:val="24"/>
        </w:rPr>
        <w:t xml:space="preserve"> not to charge a business license fee;</w:t>
      </w:r>
      <w:r w:rsidR="000D089E">
        <w:rPr>
          <w:szCs w:val="24"/>
        </w:rPr>
        <w:t xml:space="preserve"> and (b) to create a business registry;</w:t>
      </w:r>
      <w:r>
        <w:rPr>
          <w:szCs w:val="24"/>
        </w:rPr>
        <w:t xml:space="preserve"> and </w:t>
      </w:r>
    </w:p>
    <w:p w14:paraId="164B2A33" w14:textId="7FDF6721" w:rsidR="000D089E" w:rsidRDefault="000D089E" w:rsidP="00E87EF7">
      <w:pPr>
        <w:pStyle w:val="ListParagraph"/>
        <w:widowControl w:val="0"/>
        <w:jc w:val="both"/>
        <w:rPr>
          <w:szCs w:val="24"/>
        </w:rPr>
      </w:pPr>
    </w:p>
    <w:p w14:paraId="0B8F695A" w14:textId="739B6A73" w:rsidR="00163700" w:rsidRPr="004339CE" w:rsidRDefault="001A38CF" w:rsidP="00B2562C">
      <w:pPr>
        <w:pStyle w:val="ListParagraph"/>
        <w:widowControl w:val="0"/>
        <w:numPr>
          <w:ilvl w:val="0"/>
          <w:numId w:val="3"/>
        </w:numPr>
        <w:ind w:left="0" w:firstLine="720"/>
        <w:jc w:val="both"/>
        <w:rPr>
          <w:szCs w:val="24"/>
        </w:rPr>
      </w:pPr>
      <w:r w:rsidRPr="004339CE">
        <w:rPr>
          <w:szCs w:val="24"/>
        </w:rPr>
        <w:t xml:space="preserve">WHEREAS, </w:t>
      </w:r>
      <w:r w:rsidR="00507D43">
        <w:rPr>
          <w:szCs w:val="24"/>
        </w:rPr>
        <w:t>Copperton</w:t>
      </w:r>
      <w:r w:rsidR="00507D43" w:rsidRPr="004339CE">
        <w:rPr>
          <w:szCs w:val="24"/>
        </w:rPr>
        <w:t xml:space="preserve"> </w:t>
      </w:r>
      <w:r w:rsidRPr="004339CE">
        <w:rPr>
          <w:szCs w:val="24"/>
        </w:rPr>
        <w:t xml:space="preserve">staff has prepared </w:t>
      </w:r>
      <w:r w:rsidR="00D53E16" w:rsidRPr="004339CE">
        <w:rPr>
          <w:szCs w:val="24"/>
        </w:rPr>
        <w:t>the attached revised version of</w:t>
      </w:r>
      <w:r w:rsidRPr="004339CE">
        <w:rPr>
          <w:szCs w:val="24"/>
        </w:rPr>
        <w:t xml:space="preserve"> </w:t>
      </w:r>
      <w:r w:rsidR="00D53E16" w:rsidRPr="004339CE">
        <w:rPr>
          <w:szCs w:val="24"/>
        </w:rPr>
        <w:t>Title</w:t>
      </w:r>
      <w:r w:rsidR="00163700" w:rsidRPr="004339CE">
        <w:rPr>
          <w:szCs w:val="24"/>
        </w:rPr>
        <w:t xml:space="preserve"> </w:t>
      </w:r>
      <w:r w:rsidR="00D53E16" w:rsidRPr="004339CE">
        <w:rPr>
          <w:szCs w:val="24"/>
        </w:rPr>
        <w:t>5</w:t>
      </w:r>
      <w:r w:rsidR="00163700" w:rsidRPr="004339CE">
        <w:rPr>
          <w:szCs w:val="24"/>
        </w:rPr>
        <w:t xml:space="preserve"> to make the </w:t>
      </w:r>
      <w:r w:rsidR="00AE26E1" w:rsidRPr="004339CE">
        <w:rPr>
          <w:szCs w:val="24"/>
        </w:rPr>
        <w:t>title</w:t>
      </w:r>
      <w:r w:rsidR="00163700" w:rsidRPr="004339CE">
        <w:rPr>
          <w:szCs w:val="24"/>
        </w:rPr>
        <w:t xml:space="preserve"> a stand-alone</w:t>
      </w:r>
      <w:r w:rsidR="00D53E16" w:rsidRPr="004339CE">
        <w:rPr>
          <w:szCs w:val="24"/>
        </w:rPr>
        <w:t xml:space="preserve">, Copperton-specific </w:t>
      </w:r>
      <w:r w:rsidR="00163700" w:rsidRPr="004339CE">
        <w:rPr>
          <w:szCs w:val="24"/>
        </w:rPr>
        <w:t xml:space="preserve">ordinance; and </w:t>
      </w:r>
    </w:p>
    <w:p w14:paraId="17C9558C" w14:textId="77777777" w:rsidR="00163700" w:rsidRPr="004339CE" w:rsidRDefault="00163700" w:rsidP="00163700">
      <w:pPr>
        <w:pStyle w:val="ListParagraph"/>
        <w:rPr>
          <w:szCs w:val="24"/>
        </w:rPr>
      </w:pPr>
    </w:p>
    <w:p w14:paraId="21E3AA03" w14:textId="77777777" w:rsidR="00163700" w:rsidRPr="004339CE" w:rsidRDefault="00163700" w:rsidP="00B2562C">
      <w:pPr>
        <w:pStyle w:val="ListParagraph"/>
        <w:widowControl w:val="0"/>
        <w:numPr>
          <w:ilvl w:val="0"/>
          <w:numId w:val="3"/>
        </w:numPr>
        <w:ind w:left="0" w:firstLine="720"/>
        <w:jc w:val="both"/>
        <w:rPr>
          <w:szCs w:val="24"/>
        </w:rPr>
      </w:pPr>
      <w:r w:rsidRPr="004339CE">
        <w:rPr>
          <w:szCs w:val="24"/>
        </w:rPr>
        <w:t xml:space="preserve"> </w:t>
      </w:r>
      <w:r w:rsidR="001A38CF" w:rsidRPr="004339CE">
        <w:rPr>
          <w:szCs w:val="24"/>
        </w:rPr>
        <w:t>WHEREAS</w:t>
      </w:r>
      <w:r w:rsidRPr="004339CE">
        <w:rPr>
          <w:szCs w:val="24"/>
        </w:rPr>
        <w:t xml:space="preserve">, the Council has reviewed the </w:t>
      </w:r>
      <w:r w:rsidR="00D53E16" w:rsidRPr="004339CE">
        <w:rPr>
          <w:szCs w:val="24"/>
        </w:rPr>
        <w:t>revised version of</w:t>
      </w:r>
      <w:r w:rsidRPr="004339CE">
        <w:rPr>
          <w:szCs w:val="24"/>
        </w:rPr>
        <w:t xml:space="preserve"> </w:t>
      </w:r>
      <w:r w:rsidR="00D53E16" w:rsidRPr="004339CE">
        <w:rPr>
          <w:szCs w:val="24"/>
        </w:rPr>
        <w:t>Title</w:t>
      </w:r>
      <w:r w:rsidRPr="004339CE">
        <w:rPr>
          <w:szCs w:val="24"/>
        </w:rPr>
        <w:t xml:space="preserve"> 5 and desires to </w:t>
      </w:r>
      <w:r w:rsidR="00AE26E1" w:rsidRPr="004339CE">
        <w:rPr>
          <w:szCs w:val="24"/>
        </w:rPr>
        <w:t xml:space="preserve">adopt </w:t>
      </w:r>
      <w:r w:rsidR="00D53E16" w:rsidRPr="004339CE">
        <w:rPr>
          <w:szCs w:val="24"/>
        </w:rPr>
        <w:t>it</w:t>
      </w:r>
      <w:r w:rsidR="00D534B8" w:rsidRPr="004339CE">
        <w:rPr>
          <w:szCs w:val="24"/>
        </w:rPr>
        <w:t xml:space="preserve"> as a stand-alone, Copperton-specific ordinance</w:t>
      </w:r>
      <w:r w:rsidRPr="004339CE">
        <w:rPr>
          <w:szCs w:val="24"/>
        </w:rPr>
        <w:t xml:space="preserve">, pending </w:t>
      </w:r>
      <w:r w:rsidR="00D534B8" w:rsidRPr="004339CE">
        <w:rPr>
          <w:szCs w:val="24"/>
        </w:rPr>
        <w:t xml:space="preserve">reformatting </w:t>
      </w:r>
      <w:r w:rsidR="00D53E16" w:rsidRPr="004339CE">
        <w:rPr>
          <w:szCs w:val="24"/>
        </w:rPr>
        <w:t xml:space="preserve">to designate the ordinance as Title 1, Chapter 1 of the Copperton </w:t>
      </w:r>
      <w:r w:rsidR="007C6F95" w:rsidRPr="004339CE">
        <w:rPr>
          <w:szCs w:val="24"/>
        </w:rPr>
        <w:t xml:space="preserve">Metro Township </w:t>
      </w:r>
      <w:r w:rsidR="00D53E16" w:rsidRPr="004339CE">
        <w:rPr>
          <w:szCs w:val="24"/>
        </w:rPr>
        <w:t>Municipal Code</w:t>
      </w:r>
      <w:r w:rsidR="00D534B8" w:rsidRPr="004339CE">
        <w:rPr>
          <w:szCs w:val="24"/>
        </w:rPr>
        <w:t>;</w:t>
      </w:r>
      <w:r w:rsidR="0031390B" w:rsidRPr="004339CE">
        <w:rPr>
          <w:szCs w:val="24"/>
        </w:rPr>
        <w:t xml:space="preserve"> and</w:t>
      </w:r>
    </w:p>
    <w:p w14:paraId="35FDF9E0" w14:textId="77777777" w:rsidR="00D534B8" w:rsidRPr="004339CE" w:rsidRDefault="00D534B8" w:rsidP="00D534B8">
      <w:pPr>
        <w:pStyle w:val="ListParagraph"/>
        <w:rPr>
          <w:szCs w:val="24"/>
        </w:rPr>
      </w:pPr>
    </w:p>
    <w:p w14:paraId="6B67D679" w14:textId="7BE3504E" w:rsidR="00D534B8" w:rsidRPr="004339CE" w:rsidRDefault="00D534B8" w:rsidP="00B2562C">
      <w:pPr>
        <w:pStyle w:val="ListParagraph"/>
        <w:widowControl w:val="0"/>
        <w:numPr>
          <w:ilvl w:val="0"/>
          <w:numId w:val="3"/>
        </w:numPr>
        <w:ind w:left="0" w:firstLine="720"/>
        <w:jc w:val="both"/>
        <w:rPr>
          <w:szCs w:val="24"/>
        </w:rPr>
      </w:pPr>
      <w:r w:rsidRPr="004339CE">
        <w:rPr>
          <w:szCs w:val="24"/>
        </w:rPr>
        <w:t xml:space="preserve">WHEREAS, </w:t>
      </w:r>
      <w:r w:rsidR="0031390B" w:rsidRPr="004339CE">
        <w:rPr>
          <w:szCs w:val="24"/>
        </w:rPr>
        <w:t xml:space="preserve">the Council desires to review </w:t>
      </w:r>
      <w:r w:rsidR="00D53E16" w:rsidRPr="004339CE">
        <w:rPr>
          <w:szCs w:val="24"/>
        </w:rPr>
        <w:t>this ordinance</w:t>
      </w:r>
      <w:r w:rsidR="0031390B" w:rsidRPr="004339CE">
        <w:rPr>
          <w:szCs w:val="24"/>
        </w:rPr>
        <w:t xml:space="preserve"> after one year to determine if additional changes are needed to better address the needs and interests of Copperton and its residents.</w:t>
      </w:r>
    </w:p>
    <w:p w14:paraId="099BC078" w14:textId="77777777" w:rsidR="00A0273A" w:rsidRPr="004339CE" w:rsidRDefault="00A0273A" w:rsidP="00A0273A">
      <w:pPr>
        <w:widowControl w:val="0"/>
        <w:jc w:val="both"/>
        <w:rPr>
          <w:szCs w:val="24"/>
        </w:rPr>
      </w:pPr>
    </w:p>
    <w:p w14:paraId="37336D46" w14:textId="77777777" w:rsidR="00A0273A" w:rsidRPr="004339CE" w:rsidRDefault="00A0273A" w:rsidP="00A0273A">
      <w:pPr>
        <w:widowControl w:val="0"/>
        <w:jc w:val="both"/>
        <w:rPr>
          <w:szCs w:val="24"/>
        </w:rPr>
      </w:pPr>
      <w:r w:rsidRPr="004339CE">
        <w:rPr>
          <w:b/>
          <w:szCs w:val="24"/>
        </w:rPr>
        <w:t xml:space="preserve">NOW, THEREFORE, BE IT ORDAINED BY THE </w:t>
      </w:r>
      <w:r w:rsidR="0027295E" w:rsidRPr="004339CE">
        <w:rPr>
          <w:b/>
          <w:szCs w:val="24"/>
        </w:rPr>
        <w:t>TOWN</w:t>
      </w:r>
      <w:r w:rsidRPr="004339CE">
        <w:rPr>
          <w:b/>
          <w:szCs w:val="24"/>
        </w:rPr>
        <w:t xml:space="preserve"> COUNCIL OF </w:t>
      </w:r>
      <w:r w:rsidR="0027295E" w:rsidRPr="004339CE">
        <w:rPr>
          <w:b/>
          <w:szCs w:val="24"/>
        </w:rPr>
        <w:t>THE COPPERTON METRO TOWNSHIP</w:t>
      </w:r>
      <w:r w:rsidRPr="004339CE">
        <w:rPr>
          <w:b/>
          <w:szCs w:val="24"/>
        </w:rPr>
        <w:t xml:space="preserve"> AS FOLLOWS:</w:t>
      </w:r>
    </w:p>
    <w:p w14:paraId="4AF3DA50" w14:textId="77777777" w:rsidR="00A0273A" w:rsidRPr="004339CE" w:rsidRDefault="00A0273A" w:rsidP="00A0273A">
      <w:pPr>
        <w:widowControl w:val="0"/>
        <w:jc w:val="both"/>
        <w:rPr>
          <w:szCs w:val="24"/>
        </w:rPr>
      </w:pPr>
    </w:p>
    <w:p w14:paraId="1CABD5C3" w14:textId="2A905F56" w:rsidR="00ED68FE" w:rsidRPr="00E87EF7" w:rsidRDefault="00A0273A" w:rsidP="00ED68FE">
      <w:pPr>
        <w:pStyle w:val="Level1"/>
        <w:numPr>
          <w:ilvl w:val="0"/>
          <w:numId w:val="1"/>
        </w:numPr>
        <w:ind w:firstLine="720"/>
        <w:jc w:val="both"/>
        <w:rPr>
          <w:color w:val="000000"/>
          <w:szCs w:val="24"/>
        </w:rPr>
      </w:pPr>
      <w:r w:rsidRPr="004339CE">
        <w:rPr>
          <w:szCs w:val="24"/>
        </w:rPr>
        <w:tab/>
        <w:t xml:space="preserve">Pursuant to Section </w:t>
      </w:r>
      <w:r w:rsidR="0031390B" w:rsidRPr="004339CE">
        <w:rPr>
          <w:szCs w:val="24"/>
        </w:rPr>
        <w:t>1</w:t>
      </w:r>
      <w:r w:rsidR="00DD17F9" w:rsidRPr="004339CE">
        <w:rPr>
          <w:szCs w:val="24"/>
        </w:rPr>
        <w:t>0-8-4</w:t>
      </w:r>
      <w:r w:rsidR="0031390B" w:rsidRPr="004339CE">
        <w:rPr>
          <w:szCs w:val="24"/>
        </w:rPr>
        <w:t xml:space="preserve"> of the </w:t>
      </w:r>
      <w:r w:rsidRPr="004339CE">
        <w:rPr>
          <w:szCs w:val="24"/>
        </w:rPr>
        <w:t xml:space="preserve">Utah Code, the Council </w:t>
      </w:r>
      <w:r w:rsidR="00A22DEF" w:rsidRPr="004339CE">
        <w:rPr>
          <w:szCs w:val="24"/>
        </w:rPr>
        <w:t xml:space="preserve">hereby adopts the </w:t>
      </w:r>
      <w:r w:rsidR="00A22DEF" w:rsidRPr="004339CE">
        <w:rPr>
          <w:szCs w:val="24"/>
        </w:rPr>
        <w:lastRenderedPageBreak/>
        <w:t xml:space="preserve">attached, revised version of </w:t>
      </w:r>
      <w:r w:rsidR="00AE26E1" w:rsidRPr="004339CE">
        <w:rPr>
          <w:szCs w:val="24"/>
        </w:rPr>
        <w:t xml:space="preserve">Title </w:t>
      </w:r>
      <w:r w:rsidR="0031390B" w:rsidRPr="004339CE">
        <w:rPr>
          <w:szCs w:val="24"/>
        </w:rPr>
        <w:t>5 of the Salt Lake County Municipal Code as a stand-alon</w:t>
      </w:r>
      <w:r w:rsidR="00D53E16" w:rsidRPr="004339CE">
        <w:rPr>
          <w:szCs w:val="24"/>
        </w:rPr>
        <w:t>e, Copperton-specific ordinance.</w:t>
      </w:r>
    </w:p>
    <w:p w14:paraId="7FA63F2E" w14:textId="77777777" w:rsidR="00ED68FE" w:rsidRDefault="00ED68FE" w:rsidP="00E87EF7">
      <w:pPr>
        <w:pStyle w:val="Level1"/>
        <w:ind w:left="720"/>
        <w:jc w:val="both"/>
        <w:rPr>
          <w:color w:val="000000"/>
          <w:szCs w:val="24"/>
        </w:rPr>
      </w:pPr>
    </w:p>
    <w:p w14:paraId="0E8C406C" w14:textId="4B63D56B" w:rsidR="00ED68FE" w:rsidRPr="00E87EF7" w:rsidRDefault="00ED68FE" w:rsidP="00ED68FE">
      <w:pPr>
        <w:pStyle w:val="Level1"/>
        <w:numPr>
          <w:ilvl w:val="0"/>
          <w:numId w:val="1"/>
        </w:numPr>
        <w:ind w:firstLine="720"/>
        <w:jc w:val="both"/>
        <w:rPr>
          <w:color w:val="000000"/>
          <w:szCs w:val="24"/>
        </w:rPr>
      </w:pPr>
      <w:r w:rsidRPr="00ED68FE">
        <w:rPr>
          <w:szCs w:val="24"/>
        </w:rPr>
        <w:tab/>
      </w:r>
      <w:r w:rsidRPr="00ED68FE">
        <w:rPr>
          <w:szCs w:val="24"/>
        </w:rPr>
        <w:t>Th</w:t>
      </w:r>
      <w:r>
        <w:rPr>
          <w:szCs w:val="24"/>
        </w:rPr>
        <w:t>is</w:t>
      </w:r>
      <w:r w:rsidRPr="00ED68FE">
        <w:rPr>
          <w:szCs w:val="24"/>
        </w:rPr>
        <w:t xml:space="preserve"> ordinance will become effective 20 days after publication pursuant to Utah Code Ann. § 10-3-711(1) and Utah Code Ann. § 10-3-712.</w:t>
      </w:r>
    </w:p>
    <w:p w14:paraId="0CC48697" w14:textId="77777777" w:rsidR="00BB5099" w:rsidRDefault="00BB5099" w:rsidP="00E87EF7">
      <w:pPr>
        <w:pStyle w:val="ListParagraph"/>
        <w:rPr>
          <w:color w:val="000000"/>
          <w:szCs w:val="24"/>
        </w:rPr>
      </w:pPr>
    </w:p>
    <w:p w14:paraId="721157E2" w14:textId="4960C463" w:rsidR="00BB5099" w:rsidRPr="00F47C54" w:rsidRDefault="00BB5099" w:rsidP="00E87EF7">
      <w:pPr>
        <w:ind w:firstLine="720"/>
        <w:rPr>
          <w:szCs w:val="24"/>
        </w:rPr>
      </w:pPr>
      <w:r w:rsidRPr="00F47C54">
        <w:rPr>
          <w:color w:val="000000"/>
          <w:szCs w:val="24"/>
        </w:rPr>
        <w:t>APPROVED AND ADOPTED in the Copperton Metro Township, Salt Lake County, Utah this</w:t>
      </w:r>
      <w:r>
        <w:rPr>
          <w:color w:val="000000"/>
          <w:szCs w:val="24"/>
        </w:rPr>
        <w:t xml:space="preserve"> __________</w:t>
      </w:r>
      <w:r w:rsidRPr="00F47C54">
        <w:rPr>
          <w:color w:val="000000"/>
          <w:szCs w:val="24"/>
        </w:rPr>
        <w:t xml:space="preserve">day of </w:t>
      </w:r>
      <w:r>
        <w:rPr>
          <w:color w:val="000000"/>
          <w:szCs w:val="24"/>
        </w:rPr>
        <w:t>____________</w:t>
      </w:r>
      <w:r>
        <w:rPr>
          <w:color w:val="000000"/>
          <w:szCs w:val="24"/>
        </w:rPr>
        <w:t>,</w:t>
      </w:r>
      <w:r w:rsidRPr="00F47C54">
        <w:rPr>
          <w:color w:val="000000"/>
          <w:szCs w:val="24"/>
        </w:rPr>
        <w:t xml:space="preserve"> 20</w:t>
      </w:r>
      <w:r>
        <w:rPr>
          <w:color w:val="000000"/>
          <w:szCs w:val="24"/>
        </w:rPr>
        <w:t>20</w:t>
      </w:r>
      <w:r w:rsidRPr="00F47C54">
        <w:rPr>
          <w:color w:val="000000"/>
          <w:szCs w:val="24"/>
        </w:rPr>
        <w:t>.</w:t>
      </w:r>
    </w:p>
    <w:p w14:paraId="53FEB3D2" w14:textId="77777777" w:rsidR="00ED68FE" w:rsidRPr="00E87EF7" w:rsidRDefault="00ED68FE" w:rsidP="00E87EF7">
      <w:pPr>
        <w:pStyle w:val="Level1"/>
        <w:ind w:left="720"/>
        <w:jc w:val="both"/>
        <w:rPr>
          <w:color w:val="000000"/>
          <w:szCs w:val="24"/>
        </w:rPr>
      </w:pPr>
    </w:p>
    <w:p w14:paraId="29457BC6" w14:textId="5DC1B327" w:rsidR="007A516F" w:rsidRPr="00293421" w:rsidRDefault="007A516F" w:rsidP="007A516F">
      <w:pPr>
        <w:tabs>
          <w:tab w:val="left" w:pos="720"/>
        </w:tabs>
        <w:spacing w:line="480" w:lineRule="auto"/>
        <w:rPr>
          <w:szCs w:val="24"/>
        </w:rPr>
      </w:pP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r>
      <w:r>
        <w:rPr>
          <w:szCs w:val="24"/>
        </w:rPr>
        <w:t xml:space="preserve">     </w:t>
      </w:r>
      <w:r>
        <w:rPr>
          <w:szCs w:val="24"/>
        </w:rPr>
        <w:t>COPPERTON</w:t>
      </w:r>
      <w:r w:rsidRPr="00293421">
        <w:rPr>
          <w:szCs w:val="24"/>
        </w:rPr>
        <w:t xml:space="preserve"> METRO TOWNSHIP COUNCIL</w:t>
      </w:r>
    </w:p>
    <w:p w14:paraId="69AA143F" w14:textId="77777777" w:rsidR="007A516F" w:rsidRPr="00293421" w:rsidRDefault="007A516F" w:rsidP="007A516F">
      <w:pPr>
        <w:tabs>
          <w:tab w:val="left" w:pos="720"/>
        </w:tabs>
        <w:spacing w:line="480" w:lineRule="auto"/>
        <w:rPr>
          <w:szCs w:val="24"/>
        </w:rPr>
      </w:pPr>
    </w:p>
    <w:p w14:paraId="3CD7B35E" w14:textId="77777777" w:rsidR="007A516F" w:rsidRPr="00293421" w:rsidRDefault="007A516F" w:rsidP="007A516F">
      <w:pPr>
        <w:tabs>
          <w:tab w:val="left" w:pos="720"/>
        </w:tabs>
        <w:rPr>
          <w:szCs w:val="24"/>
        </w:rPr>
      </w:pP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t>By: ________________________________</w:t>
      </w:r>
    </w:p>
    <w:p w14:paraId="3A08E801" w14:textId="77777777" w:rsidR="007A516F" w:rsidRDefault="007A516F" w:rsidP="007A516F">
      <w:pPr>
        <w:tabs>
          <w:tab w:val="left" w:pos="720"/>
        </w:tabs>
        <w:rPr>
          <w:szCs w:val="24"/>
        </w:rPr>
      </w:pP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t xml:space="preserve">       </w:t>
      </w:r>
      <w:r>
        <w:rPr>
          <w:szCs w:val="24"/>
        </w:rPr>
        <w:t>Sean Clayton</w:t>
      </w:r>
      <w:r w:rsidRPr="00293421">
        <w:rPr>
          <w:szCs w:val="24"/>
        </w:rPr>
        <w:t>, Mayor</w:t>
      </w:r>
    </w:p>
    <w:p w14:paraId="02B93374" w14:textId="77777777" w:rsidR="007A516F" w:rsidRDefault="007A516F" w:rsidP="007A516F">
      <w:pPr>
        <w:tabs>
          <w:tab w:val="left" w:pos="720"/>
        </w:tabs>
        <w:rPr>
          <w:szCs w:val="24"/>
        </w:rPr>
      </w:pPr>
    </w:p>
    <w:p w14:paraId="15F78863" w14:textId="77777777" w:rsidR="007A516F" w:rsidRDefault="007A516F" w:rsidP="007A516F">
      <w:pPr>
        <w:tabs>
          <w:tab w:val="left" w:pos="720"/>
        </w:tabs>
        <w:rPr>
          <w:szCs w:val="24"/>
        </w:rPr>
      </w:pPr>
      <w:r w:rsidRPr="00293421">
        <w:rPr>
          <w:szCs w:val="24"/>
        </w:rPr>
        <w:tab/>
      </w:r>
    </w:p>
    <w:p w14:paraId="54380DFD" w14:textId="77777777" w:rsidR="007A516F" w:rsidRPr="00293421" w:rsidRDefault="007A516F" w:rsidP="007A516F">
      <w:pPr>
        <w:tabs>
          <w:tab w:val="left" w:pos="720"/>
        </w:tabs>
        <w:rPr>
          <w:szCs w:val="24"/>
        </w:rPr>
      </w:pPr>
      <w:r w:rsidRPr="00D541C0">
        <w:rPr>
          <w:b/>
          <w:noProof/>
          <w:szCs w:val="24"/>
        </w:rPr>
        <mc:AlternateContent>
          <mc:Choice Requires="wps">
            <w:drawing>
              <wp:anchor distT="45720" distB="45720" distL="114300" distR="114300" simplePos="0" relativeHeight="251660288" behindDoc="0" locked="0" layoutInCell="1" allowOverlap="1" wp14:anchorId="30057FC7" wp14:editId="5E03BB80">
                <wp:simplePos x="0" y="0"/>
                <wp:positionH relativeFrom="column">
                  <wp:posOffset>3190240</wp:posOffset>
                </wp:positionH>
                <wp:positionV relativeFrom="paragraph">
                  <wp:posOffset>104775</wp:posOffset>
                </wp:positionV>
                <wp:extent cx="280225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04620"/>
                        </a:xfrm>
                        <a:prstGeom prst="rect">
                          <a:avLst/>
                        </a:prstGeom>
                        <a:solidFill>
                          <a:srgbClr val="FFFFFF"/>
                        </a:solidFill>
                        <a:ln w="9525">
                          <a:noFill/>
                          <a:miter lim="800000"/>
                          <a:headEnd/>
                          <a:tailEnd/>
                        </a:ln>
                      </wps:spPr>
                      <wps:txbx>
                        <w:txbxContent>
                          <w:p w14:paraId="5D276F6F" w14:textId="77777777" w:rsidR="007A516F" w:rsidRPr="00750D1A" w:rsidRDefault="007A516F" w:rsidP="007A516F">
                            <w:pPr>
                              <w:rPr>
                                <w:szCs w:val="24"/>
                              </w:rPr>
                            </w:pPr>
                            <w:r w:rsidRPr="00750D1A">
                              <w:rPr>
                                <w:szCs w:val="24"/>
                              </w:rPr>
                              <w:t>APPROVED AS TO FORM:</w:t>
                            </w:r>
                          </w:p>
                          <w:p w14:paraId="4CEAE3FE" w14:textId="77777777" w:rsidR="007A516F" w:rsidRPr="00750D1A" w:rsidRDefault="007A516F" w:rsidP="007A516F">
                            <w:pPr>
                              <w:rPr>
                                <w:szCs w:val="24"/>
                              </w:rPr>
                            </w:pPr>
                          </w:p>
                          <w:p w14:paraId="6A396BFA" w14:textId="77777777" w:rsidR="007A516F" w:rsidRPr="00750D1A" w:rsidRDefault="007A516F" w:rsidP="007A516F">
                            <w:pPr>
                              <w:rPr>
                                <w:szCs w:val="24"/>
                              </w:rPr>
                            </w:pPr>
                          </w:p>
                          <w:p w14:paraId="37F03475" w14:textId="77777777" w:rsidR="007A516F" w:rsidRPr="00750D1A" w:rsidRDefault="007A516F" w:rsidP="007A516F">
                            <w:pPr>
                              <w:rPr>
                                <w:szCs w:val="24"/>
                              </w:rPr>
                            </w:pPr>
                            <w:r w:rsidRPr="00750D1A">
                              <w:rPr>
                                <w:szCs w:val="24"/>
                              </w:rPr>
                              <w:t>___________________________</w:t>
                            </w:r>
                            <w:r>
                              <w:rPr>
                                <w:szCs w:val="24"/>
                              </w:rPr>
                              <w:t>_______</w:t>
                            </w:r>
                          </w:p>
                          <w:p w14:paraId="15192FCB" w14:textId="77777777" w:rsidR="007A516F" w:rsidRPr="00750D1A" w:rsidRDefault="007A516F" w:rsidP="007A516F">
                            <w:pPr>
                              <w:rPr>
                                <w:szCs w:val="24"/>
                              </w:rPr>
                            </w:pPr>
                            <w:r w:rsidRPr="00750D1A">
                              <w:rPr>
                                <w:szCs w:val="24"/>
                              </w:rPr>
                              <w:t>METRO TOWNSHIP ATTORNEY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57FC7" id="_x0000_t202" coordsize="21600,21600" o:spt="202" path="m,l,21600r21600,l21600,xe">
                <v:stroke joinstyle="miter"/>
                <v:path gradientshapeok="t" o:connecttype="rect"/>
              </v:shapetype>
              <v:shape id="Text Box 2" o:spid="_x0000_s1026" type="#_x0000_t202" style="position:absolute;margin-left:251.2pt;margin-top:8.25pt;width:22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" stroked="f">
                <v:textbox style="mso-fit-shape-to-text:t">
                  <w:txbxContent>
                    <w:p w14:paraId="5D276F6F" w14:textId="77777777" w:rsidR="007A516F" w:rsidRPr="00750D1A" w:rsidRDefault="007A516F" w:rsidP="007A516F">
                      <w:pPr>
                        <w:rPr>
                          <w:szCs w:val="24"/>
                        </w:rPr>
                      </w:pPr>
                      <w:r w:rsidRPr="00750D1A">
                        <w:rPr>
                          <w:szCs w:val="24"/>
                        </w:rPr>
                        <w:t>APPROVED AS TO FORM:</w:t>
                      </w:r>
                    </w:p>
                    <w:p w14:paraId="4CEAE3FE" w14:textId="77777777" w:rsidR="007A516F" w:rsidRPr="00750D1A" w:rsidRDefault="007A516F" w:rsidP="007A516F">
                      <w:pPr>
                        <w:rPr>
                          <w:szCs w:val="24"/>
                        </w:rPr>
                      </w:pPr>
                    </w:p>
                    <w:p w14:paraId="6A396BFA" w14:textId="77777777" w:rsidR="007A516F" w:rsidRPr="00750D1A" w:rsidRDefault="007A516F" w:rsidP="007A516F">
                      <w:pPr>
                        <w:rPr>
                          <w:szCs w:val="24"/>
                        </w:rPr>
                      </w:pPr>
                    </w:p>
                    <w:p w14:paraId="37F03475" w14:textId="77777777" w:rsidR="007A516F" w:rsidRPr="00750D1A" w:rsidRDefault="007A516F" w:rsidP="007A516F">
                      <w:pPr>
                        <w:rPr>
                          <w:szCs w:val="24"/>
                        </w:rPr>
                      </w:pPr>
                      <w:r w:rsidRPr="00750D1A">
                        <w:rPr>
                          <w:szCs w:val="24"/>
                        </w:rPr>
                        <w:t>___________________________</w:t>
                      </w:r>
                      <w:r>
                        <w:rPr>
                          <w:szCs w:val="24"/>
                        </w:rPr>
                        <w:t>_______</w:t>
                      </w:r>
                    </w:p>
                    <w:p w14:paraId="15192FCB" w14:textId="77777777" w:rsidR="007A516F" w:rsidRPr="00750D1A" w:rsidRDefault="007A516F" w:rsidP="007A516F">
                      <w:pPr>
                        <w:rPr>
                          <w:szCs w:val="24"/>
                        </w:rPr>
                      </w:pPr>
                      <w:r w:rsidRPr="00750D1A">
                        <w:rPr>
                          <w:szCs w:val="24"/>
                        </w:rPr>
                        <w:t>METRO TOWNSHIP ATTORNEY</w:t>
                      </w:r>
                    </w:p>
                  </w:txbxContent>
                </v:textbox>
                <w10:wrap type="square"/>
              </v:shape>
            </w:pict>
          </mc:Fallback>
        </mc:AlternateContent>
      </w:r>
      <w:r>
        <w:rPr>
          <w:szCs w:val="24"/>
        </w:rPr>
        <w:tab/>
      </w:r>
    </w:p>
    <w:p w14:paraId="057D9375" w14:textId="77777777" w:rsidR="007A516F" w:rsidRPr="00293421" w:rsidRDefault="007A516F" w:rsidP="007A516F">
      <w:pPr>
        <w:tabs>
          <w:tab w:val="left" w:pos="720"/>
        </w:tabs>
        <w:rPr>
          <w:szCs w:val="24"/>
        </w:rPr>
      </w:pPr>
      <w:r w:rsidRPr="00293421">
        <w:rPr>
          <w:szCs w:val="24"/>
        </w:rPr>
        <w:t>ATTEST</w:t>
      </w:r>
    </w:p>
    <w:p w14:paraId="3D8E9C3D" w14:textId="77777777" w:rsidR="007A516F" w:rsidRPr="00293421" w:rsidRDefault="007A516F" w:rsidP="007A516F">
      <w:pPr>
        <w:tabs>
          <w:tab w:val="left" w:pos="720"/>
        </w:tabs>
        <w:rPr>
          <w:szCs w:val="24"/>
        </w:rPr>
      </w:pPr>
    </w:p>
    <w:p w14:paraId="230C947F" w14:textId="77777777" w:rsidR="007A516F" w:rsidRPr="00293421" w:rsidRDefault="007A516F" w:rsidP="007A516F">
      <w:pPr>
        <w:tabs>
          <w:tab w:val="left" w:pos="720"/>
        </w:tabs>
        <w:rPr>
          <w:szCs w:val="24"/>
        </w:rPr>
      </w:pPr>
    </w:p>
    <w:p w14:paraId="34A998CA" w14:textId="77777777" w:rsidR="007A516F" w:rsidRPr="00293421" w:rsidRDefault="007A516F" w:rsidP="007A516F">
      <w:pPr>
        <w:tabs>
          <w:tab w:val="left" w:pos="720"/>
        </w:tabs>
        <w:rPr>
          <w:szCs w:val="24"/>
        </w:rPr>
      </w:pPr>
      <w:r w:rsidRPr="00293421">
        <w:rPr>
          <w:szCs w:val="24"/>
        </w:rPr>
        <w:t>_______________________________</w:t>
      </w:r>
    </w:p>
    <w:p w14:paraId="69575040" w14:textId="77777777" w:rsidR="007A516F" w:rsidRPr="00293421" w:rsidRDefault="007A516F" w:rsidP="007A516F">
      <w:pPr>
        <w:tabs>
          <w:tab w:val="left" w:pos="720"/>
        </w:tabs>
        <w:rPr>
          <w:szCs w:val="24"/>
        </w:rPr>
      </w:pPr>
      <w:r w:rsidRPr="00293421">
        <w:rPr>
          <w:szCs w:val="24"/>
        </w:rPr>
        <w:t>Sherrie Swensen, Clerk</w:t>
      </w:r>
      <w:r>
        <w:rPr>
          <w:szCs w:val="24"/>
        </w:rPr>
        <w:t>/Recorder</w:t>
      </w:r>
    </w:p>
    <w:p w14:paraId="55AEA368" w14:textId="77777777" w:rsidR="007A516F" w:rsidRPr="00293421" w:rsidRDefault="007A516F" w:rsidP="007A516F">
      <w:pPr>
        <w:tabs>
          <w:tab w:val="left" w:pos="720"/>
        </w:tabs>
        <w:rPr>
          <w:szCs w:val="24"/>
        </w:rPr>
      </w:pPr>
    </w:p>
    <w:p w14:paraId="27BFA5CC" w14:textId="77777777" w:rsidR="007A516F" w:rsidRPr="00293421" w:rsidRDefault="007A516F" w:rsidP="007A516F">
      <w:pPr>
        <w:tabs>
          <w:tab w:val="left" w:pos="720"/>
        </w:tabs>
        <w:rPr>
          <w:szCs w:val="24"/>
        </w:rPr>
      </w:pPr>
    </w:p>
    <w:p w14:paraId="7E4854DA" w14:textId="77777777" w:rsidR="007A516F" w:rsidRDefault="007A516F" w:rsidP="007A516F">
      <w:pPr>
        <w:tabs>
          <w:tab w:val="left" w:pos="720"/>
        </w:tabs>
        <w:rPr>
          <w:szCs w:val="24"/>
        </w:rPr>
      </w:pPr>
    </w:p>
    <w:p w14:paraId="37EC35EB" w14:textId="77777777" w:rsidR="007A516F" w:rsidRPr="00750D1A" w:rsidRDefault="007A516F" w:rsidP="007A516F">
      <w:pPr>
        <w:tabs>
          <w:tab w:val="left" w:pos="720"/>
        </w:tabs>
        <w:rPr>
          <w:caps/>
          <w:szCs w:val="24"/>
        </w:rPr>
      </w:pPr>
      <w:r w:rsidRPr="00750D1A">
        <w:rPr>
          <w:caps/>
          <w:szCs w:val="24"/>
        </w:rPr>
        <w:t>Voting</w:t>
      </w:r>
    </w:p>
    <w:p w14:paraId="7BDD429F" w14:textId="77777777" w:rsidR="007A516F" w:rsidRPr="00293421" w:rsidRDefault="007A516F" w:rsidP="007A516F">
      <w:pPr>
        <w:tabs>
          <w:tab w:val="left" w:pos="720"/>
        </w:tabs>
        <w:rPr>
          <w:szCs w:val="24"/>
        </w:rPr>
      </w:pPr>
      <w:r w:rsidRPr="00293421">
        <w:rPr>
          <w:szCs w:val="24"/>
        </w:rPr>
        <w:tab/>
      </w:r>
    </w:p>
    <w:p w14:paraId="7251CE30" w14:textId="77777777" w:rsidR="007A516F" w:rsidRPr="00293421" w:rsidRDefault="007A516F" w:rsidP="007A516F">
      <w:pPr>
        <w:tabs>
          <w:tab w:val="left" w:pos="720"/>
        </w:tabs>
        <w:rPr>
          <w:szCs w:val="24"/>
        </w:rPr>
      </w:pPr>
      <w:r w:rsidRPr="00293421">
        <w:rPr>
          <w:szCs w:val="24"/>
        </w:rPr>
        <w:t xml:space="preserve">Council Member </w:t>
      </w:r>
      <w:r>
        <w:rPr>
          <w:szCs w:val="24"/>
        </w:rPr>
        <w:t>Bailey</w:t>
      </w:r>
      <w:r w:rsidRPr="00293421">
        <w:rPr>
          <w:szCs w:val="24"/>
        </w:rPr>
        <w:t xml:space="preserve"> voting </w:t>
      </w:r>
      <w:r w:rsidRPr="00293421">
        <w:rPr>
          <w:szCs w:val="24"/>
        </w:rPr>
        <w:tab/>
      </w:r>
      <w:r w:rsidRPr="00293421">
        <w:rPr>
          <w:szCs w:val="24"/>
        </w:rPr>
        <w:tab/>
        <w:t>_____</w:t>
      </w:r>
    </w:p>
    <w:p w14:paraId="475FEE2A" w14:textId="77777777" w:rsidR="007A516F" w:rsidRPr="00293421" w:rsidRDefault="007A516F" w:rsidP="007A516F">
      <w:pPr>
        <w:tabs>
          <w:tab w:val="left" w:pos="720"/>
        </w:tabs>
        <w:rPr>
          <w:szCs w:val="24"/>
        </w:rPr>
      </w:pPr>
      <w:r w:rsidRPr="00293421">
        <w:rPr>
          <w:szCs w:val="24"/>
        </w:rPr>
        <w:t xml:space="preserve">Council Member </w:t>
      </w:r>
      <w:r>
        <w:rPr>
          <w:szCs w:val="24"/>
        </w:rPr>
        <w:t>Clayton</w:t>
      </w:r>
      <w:r w:rsidRPr="00293421">
        <w:rPr>
          <w:szCs w:val="24"/>
        </w:rPr>
        <w:t xml:space="preserve"> voting</w:t>
      </w:r>
      <w:r w:rsidRPr="00293421">
        <w:rPr>
          <w:szCs w:val="24"/>
        </w:rPr>
        <w:tab/>
      </w:r>
      <w:r w:rsidRPr="00293421">
        <w:rPr>
          <w:szCs w:val="24"/>
        </w:rPr>
        <w:tab/>
        <w:t>_____</w:t>
      </w:r>
    </w:p>
    <w:p w14:paraId="37B8DDAF" w14:textId="77777777" w:rsidR="007A516F" w:rsidRPr="00293421" w:rsidRDefault="007A516F" w:rsidP="007A516F">
      <w:pPr>
        <w:tabs>
          <w:tab w:val="left" w:pos="720"/>
        </w:tabs>
        <w:rPr>
          <w:szCs w:val="24"/>
        </w:rPr>
      </w:pPr>
      <w:r w:rsidRPr="00293421">
        <w:rPr>
          <w:szCs w:val="24"/>
        </w:rPr>
        <w:t xml:space="preserve">Council Member </w:t>
      </w:r>
      <w:r>
        <w:rPr>
          <w:szCs w:val="24"/>
        </w:rPr>
        <w:t>Pazell</w:t>
      </w:r>
      <w:r w:rsidRPr="00293421">
        <w:rPr>
          <w:szCs w:val="24"/>
        </w:rPr>
        <w:t xml:space="preserve"> voting</w:t>
      </w:r>
      <w:r w:rsidRPr="00293421">
        <w:rPr>
          <w:szCs w:val="24"/>
        </w:rPr>
        <w:tab/>
      </w:r>
      <w:r w:rsidRPr="00293421">
        <w:rPr>
          <w:szCs w:val="24"/>
        </w:rPr>
        <w:tab/>
        <w:t>_____</w:t>
      </w:r>
    </w:p>
    <w:p w14:paraId="1ECC895B" w14:textId="2C951548" w:rsidR="007A516F" w:rsidRPr="00293421" w:rsidRDefault="007A516F" w:rsidP="007A516F">
      <w:pPr>
        <w:tabs>
          <w:tab w:val="left" w:pos="720"/>
        </w:tabs>
        <w:rPr>
          <w:szCs w:val="24"/>
        </w:rPr>
      </w:pPr>
      <w:r w:rsidRPr="00293421">
        <w:rPr>
          <w:szCs w:val="24"/>
        </w:rPr>
        <w:t xml:space="preserve">Council Member </w:t>
      </w:r>
      <w:r>
        <w:rPr>
          <w:szCs w:val="24"/>
        </w:rPr>
        <w:t>Stitzer</w:t>
      </w:r>
      <w:r w:rsidRPr="00293421">
        <w:rPr>
          <w:szCs w:val="24"/>
        </w:rPr>
        <w:t xml:space="preserve"> voting</w:t>
      </w:r>
      <w:r w:rsidRPr="00293421">
        <w:rPr>
          <w:szCs w:val="24"/>
        </w:rPr>
        <w:tab/>
      </w:r>
      <w:r w:rsidRPr="00293421">
        <w:rPr>
          <w:szCs w:val="24"/>
        </w:rPr>
        <w:tab/>
        <w:t>_____</w:t>
      </w:r>
    </w:p>
    <w:p w14:paraId="4A1D66C1" w14:textId="05FA23D9" w:rsidR="007A516F" w:rsidRPr="00293421" w:rsidRDefault="007A516F" w:rsidP="007A516F">
      <w:pPr>
        <w:tabs>
          <w:tab w:val="left" w:pos="720"/>
        </w:tabs>
        <w:rPr>
          <w:szCs w:val="24"/>
        </w:rPr>
      </w:pPr>
      <w:r w:rsidRPr="00293421">
        <w:rPr>
          <w:szCs w:val="24"/>
        </w:rPr>
        <w:t xml:space="preserve">Council Member </w:t>
      </w:r>
      <w:r>
        <w:rPr>
          <w:szCs w:val="24"/>
        </w:rPr>
        <w:t xml:space="preserve">Severson </w:t>
      </w:r>
      <w:r w:rsidRPr="00293421">
        <w:rPr>
          <w:szCs w:val="24"/>
        </w:rPr>
        <w:t>voting</w:t>
      </w:r>
      <w:r w:rsidRPr="00293421">
        <w:rPr>
          <w:szCs w:val="24"/>
        </w:rPr>
        <w:tab/>
      </w:r>
      <w:r w:rsidRPr="00293421">
        <w:rPr>
          <w:szCs w:val="24"/>
        </w:rPr>
        <w:tab/>
        <w:t>_____</w:t>
      </w:r>
    </w:p>
    <w:p w14:paraId="64FBCE55" w14:textId="77777777" w:rsidR="007A516F" w:rsidRDefault="007A516F" w:rsidP="007A516F">
      <w:pPr>
        <w:tabs>
          <w:tab w:val="left" w:pos="720"/>
        </w:tabs>
        <w:rPr>
          <w:szCs w:val="24"/>
        </w:rPr>
      </w:pPr>
    </w:p>
    <w:p w14:paraId="237415A7" w14:textId="77777777" w:rsidR="007A516F" w:rsidRDefault="007A516F" w:rsidP="007A516F">
      <w:pPr>
        <w:tabs>
          <w:tab w:val="left" w:pos="720"/>
        </w:tabs>
        <w:rPr>
          <w:szCs w:val="24"/>
        </w:rPr>
      </w:pPr>
    </w:p>
    <w:p w14:paraId="376F8029" w14:textId="77777777" w:rsidR="007A516F" w:rsidRDefault="007A516F" w:rsidP="007A516F">
      <w:pPr>
        <w:tabs>
          <w:tab w:val="left" w:pos="720"/>
        </w:tabs>
        <w:rPr>
          <w:szCs w:val="24"/>
        </w:rPr>
      </w:pPr>
    </w:p>
    <w:p w14:paraId="2350AF7E" w14:textId="12AE668B" w:rsidR="007A516F" w:rsidRDefault="007A516F" w:rsidP="00E87EF7">
      <w:pPr>
        <w:tabs>
          <w:tab w:val="left" w:pos="720"/>
        </w:tabs>
        <w:rPr>
          <w:szCs w:val="24"/>
        </w:rPr>
      </w:pPr>
      <w:r w:rsidRPr="00553A45">
        <w:rPr>
          <w:noProof/>
          <w:szCs w:val="24"/>
        </w:rPr>
        <mc:AlternateContent>
          <mc:Choice Requires="wps">
            <w:drawing>
              <wp:anchor distT="45720" distB="45720" distL="114300" distR="114300" simplePos="0" relativeHeight="251661312" behindDoc="0" locked="0" layoutInCell="1" allowOverlap="1" wp14:anchorId="503CFEE8" wp14:editId="4F0BE937">
                <wp:simplePos x="0" y="0"/>
                <wp:positionH relativeFrom="column">
                  <wp:posOffset>1181100</wp:posOffset>
                </wp:positionH>
                <wp:positionV relativeFrom="paragraph">
                  <wp:posOffset>86360</wp:posOffset>
                </wp:positionV>
                <wp:extent cx="4812030" cy="1404620"/>
                <wp:effectExtent l="0" t="0" r="2667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404620"/>
                        </a:xfrm>
                        <a:prstGeom prst="rect">
                          <a:avLst/>
                        </a:prstGeom>
                        <a:solidFill>
                          <a:srgbClr val="FFFFFF"/>
                        </a:solidFill>
                        <a:ln w="9525">
                          <a:solidFill>
                            <a:srgbClr val="000000"/>
                          </a:solidFill>
                          <a:miter lim="800000"/>
                          <a:headEnd/>
                          <a:tailEnd/>
                        </a:ln>
                      </wps:spPr>
                      <wps:txbx>
                        <w:txbxContent>
                          <w:p w14:paraId="1A793EE1" w14:textId="77777777" w:rsidR="007A516F" w:rsidRDefault="007A516F" w:rsidP="007A516F">
                            <w:pPr>
                              <w:tabs>
                                <w:tab w:val="left" w:pos="720"/>
                              </w:tabs>
                              <w:rPr>
                                <w:szCs w:val="24"/>
                              </w:rPr>
                            </w:pPr>
                            <w:r>
                              <w:rPr>
                                <w:szCs w:val="24"/>
                              </w:rPr>
                              <w:t>(Complete as Applicable)</w:t>
                            </w:r>
                          </w:p>
                          <w:p w14:paraId="386E0E4A" w14:textId="77777777" w:rsidR="007A516F" w:rsidRDefault="007A516F" w:rsidP="007A516F">
                            <w:pPr>
                              <w:tabs>
                                <w:tab w:val="left" w:pos="720"/>
                              </w:tabs>
                              <w:rPr>
                                <w:szCs w:val="24"/>
                              </w:rPr>
                            </w:pPr>
                          </w:p>
                          <w:p w14:paraId="71270179" w14:textId="77777777" w:rsidR="007A516F" w:rsidRDefault="007A516F" w:rsidP="007A516F">
                            <w:pPr>
                              <w:tabs>
                                <w:tab w:val="left" w:pos="720"/>
                              </w:tabs>
                              <w:rPr>
                                <w:szCs w:val="24"/>
                              </w:rPr>
                            </w:pPr>
                            <w:r>
                              <w:rPr>
                                <w:szCs w:val="24"/>
                              </w:rPr>
                              <w:t>Summary of ordinance published in newspaper: _____________________</w:t>
                            </w:r>
                          </w:p>
                          <w:p w14:paraId="007081F0" w14:textId="77777777" w:rsidR="007A516F" w:rsidRDefault="007A516F" w:rsidP="007A516F">
                            <w:pPr>
                              <w:tabs>
                                <w:tab w:val="left" w:pos="720"/>
                              </w:tabs>
                              <w:rPr>
                                <w:szCs w:val="24"/>
                              </w:rPr>
                            </w:pPr>
                          </w:p>
                          <w:p w14:paraId="773574C7" w14:textId="77777777" w:rsidR="007A516F" w:rsidRDefault="007A516F" w:rsidP="007A516F">
                            <w:pPr>
                              <w:tabs>
                                <w:tab w:val="left" w:pos="720"/>
                              </w:tabs>
                              <w:rPr>
                                <w:szCs w:val="24"/>
                              </w:rPr>
                            </w:pPr>
                            <w:r>
                              <w:rPr>
                                <w:szCs w:val="24"/>
                              </w:rPr>
                              <w:t>Date of publication:____________________________________________</w:t>
                            </w:r>
                          </w:p>
                          <w:p w14:paraId="58CDF705" w14:textId="77777777" w:rsidR="007A516F" w:rsidRDefault="007A516F" w:rsidP="007A516F">
                            <w:pPr>
                              <w:tabs>
                                <w:tab w:val="left" w:pos="720"/>
                              </w:tabs>
                              <w:rPr>
                                <w:szCs w:val="24"/>
                              </w:rPr>
                            </w:pPr>
                          </w:p>
                          <w:p w14:paraId="708A6271" w14:textId="77777777" w:rsidR="007A516F" w:rsidRDefault="007A516F" w:rsidP="007A516F">
                            <w:pPr>
                              <w:tabs>
                                <w:tab w:val="left" w:pos="720"/>
                              </w:tabs>
                              <w:rPr>
                                <w:szCs w:val="24"/>
                              </w:rPr>
                            </w:pPr>
                            <w:r>
                              <w:rPr>
                                <w:szCs w:val="24"/>
                              </w:rPr>
                              <w:t>Effective date of ordinance:______________________________________</w:t>
                            </w:r>
                          </w:p>
                          <w:p w14:paraId="07EF6AE9" w14:textId="77777777" w:rsidR="007A516F" w:rsidRDefault="007A516F" w:rsidP="007A51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CFEE8" id="_x0000_s1027" type="#_x0000_t202" style="position:absolute;margin-left:93pt;margin-top:6.8pt;width:378.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">
                <v:textbox style="mso-fit-shape-to-text:t">
                  <w:txbxContent>
                    <w:p w14:paraId="1A793EE1" w14:textId="77777777" w:rsidR="007A516F" w:rsidRDefault="007A516F" w:rsidP="007A516F">
                      <w:pPr>
                        <w:tabs>
                          <w:tab w:val="left" w:pos="720"/>
                        </w:tabs>
                        <w:rPr>
                          <w:szCs w:val="24"/>
                        </w:rPr>
                      </w:pPr>
                      <w:r>
                        <w:rPr>
                          <w:szCs w:val="24"/>
                        </w:rPr>
                        <w:t>(Complete as Applicable)</w:t>
                      </w:r>
                    </w:p>
                    <w:p w14:paraId="386E0E4A" w14:textId="77777777" w:rsidR="007A516F" w:rsidRDefault="007A516F" w:rsidP="007A516F">
                      <w:pPr>
                        <w:tabs>
                          <w:tab w:val="left" w:pos="720"/>
                        </w:tabs>
                        <w:rPr>
                          <w:szCs w:val="24"/>
                        </w:rPr>
                      </w:pPr>
                    </w:p>
                    <w:p w14:paraId="71270179" w14:textId="77777777" w:rsidR="007A516F" w:rsidRDefault="007A516F" w:rsidP="007A516F">
                      <w:pPr>
                        <w:tabs>
                          <w:tab w:val="left" w:pos="720"/>
                        </w:tabs>
                        <w:rPr>
                          <w:szCs w:val="24"/>
                        </w:rPr>
                      </w:pPr>
                      <w:r>
                        <w:rPr>
                          <w:szCs w:val="24"/>
                        </w:rPr>
                        <w:t>Summary of ordinance published in newspaper: _____________________</w:t>
                      </w:r>
                    </w:p>
                    <w:p w14:paraId="007081F0" w14:textId="77777777" w:rsidR="007A516F" w:rsidRDefault="007A516F" w:rsidP="007A516F">
                      <w:pPr>
                        <w:tabs>
                          <w:tab w:val="left" w:pos="720"/>
                        </w:tabs>
                        <w:rPr>
                          <w:szCs w:val="24"/>
                        </w:rPr>
                      </w:pPr>
                    </w:p>
                    <w:p w14:paraId="773574C7" w14:textId="77777777" w:rsidR="007A516F" w:rsidRDefault="007A516F" w:rsidP="007A516F">
                      <w:pPr>
                        <w:tabs>
                          <w:tab w:val="left" w:pos="720"/>
                        </w:tabs>
                        <w:rPr>
                          <w:szCs w:val="24"/>
                        </w:rPr>
                      </w:pPr>
                      <w:r>
                        <w:rPr>
                          <w:szCs w:val="24"/>
                        </w:rPr>
                        <w:t>Date of publication:____________________________________________</w:t>
                      </w:r>
                    </w:p>
                    <w:p w14:paraId="58CDF705" w14:textId="77777777" w:rsidR="007A516F" w:rsidRDefault="007A516F" w:rsidP="007A516F">
                      <w:pPr>
                        <w:tabs>
                          <w:tab w:val="left" w:pos="720"/>
                        </w:tabs>
                        <w:rPr>
                          <w:szCs w:val="24"/>
                        </w:rPr>
                      </w:pPr>
                    </w:p>
                    <w:p w14:paraId="708A6271" w14:textId="77777777" w:rsidR="007A516F" w:rsidRDefault="007A516F" w:rsidP="007A516F">
                      <w:pPr>
                        <w:tabs>
                          <w:tab w:val="left" w:pos="720"/>
                        </w:tabs>
                        <w:rPr>
                          <w:szCs w:val="24"/>
                        </w:rPr>
                      </w:pPr>
                      <w:r>
                        <w:rPr>
                          <w:szCs w:val="24"/>
                        </w:rPr>
                        <w:t>Effective date of ordinance:______________________________________</w:t>
                      </w:r>
                    </w:p>
                    <w:p w14:paraId="07EF6AE9" w14:textId="77777777" w:rsidR="007A516F" w:rsidRDefault="007A516F" w:rsidP="007A516F"/>
                  </w:txbxContent>
                </v:textbox>
                <w10:wrap type="square"/>
              </v:shape>
            </w:pict>
          </mc:Fallback>
        </mc:AlternateContent>
      </w:r>
    </w:p>
    <w:p w14:paraId="69693330" w14:textId="77777777" w:rsidR="007A516F" w:rsidRDefault="007A516F" w:rsidP="007A516F">
      <w:pPr>
        <w:tabs>
          <w:tab w:val="left" w:pos="720"/>
        </w:tabs>
        <w:spacing w:line="480" w:lineRule="auto"/>
        <w:jc w:val="center"/>
        <w:rPr>
          <w:b/>
          <w:szCs w:val="24"/>
        </w:rPr>
      </w:pPr>
    </w:p>
    <w:p w14:paraId="03DD9E0B" w14:textId="77777777" w:rsidR="007A516F" w:rsidRDefault="007A516F" w:rsidP="007A516F">
      <w:pPr>
        <w:tabs>
          <w:tab w:val="left" w:pos="720"/>
        </w:tabs>
        <w:spacing w:line="480" w:lineRule="auto"/>
        <w:jc w:val="center"/>
        <w:rPr>
          <w:b/>
          <w:szCs w:val="24"/>
        </w:rPr>
      </w:pPr>
    </w:p>
    <w:p w14:paraId="6804CB29" w14:textId="77777777" w:rsidR="007A516F" w:rsidRDefault="007A516F" w:rsidP="007A516F">
      <w:pPr>
        <w:tabs>
          <w:tab w:val="left" w:pos="720"/>
        </w:tabs>
        <w:spacing w:line="480" w:lineRule="auto"/>
        <w:jc w:val="center"/>
        <w:rPr>
          <w:b/>
          <w:szCs w:val="24"/>
        </w:rPr>
      </w:pPr>
    </w:p>
    <w:p w14:paraId="1AF2C275" w14:textId="77777777" w:rsidR="007A516F" w:rsidRDefault="007A516F" w:rsidP="007A516F">
      <w:pPr>
        <w:tabs>
          <w:tab w:val="left" w:pos="720"/>
        </w:tabs>
        <w:spacing w:line="480" w:lineRule="auto"/>
        <w:jc w:val="center"/>
        <w:rPr>
          <w:b/>
          <w:szCs w:val="24"/>
        </w:rPr>
      </w:pPr>
    </w:p>
    <w:p w14:paraId="02E18D0D" w14:textId="77777777" w:rsidR="007A516F" w:rsidRDefault="007A516F" w:rsidP="007A516F">
      <w:pPr>
        <w:tabs>
          <w:tab w:val="left" w:pos="720"/>
        </w:tabs>
        <w:spacing w:line="480" w:lineRule="auto"/>
        <w:jc w:val="center"/>
        <w:rPr>
          <w:b/>
          <w:szCs w:val="24"/>
        </w:rPr>
      </w:pPr>
      <w:r>
        <w:rPr>
          <w:b/>
          <w:szCs w:val="24"/>
        </w:rPr>
        <w:lastRenderedPageBreak/>
        <w:t>SUMMARY OF</w:t>
      </w:r>
    </w:p>
    <w:p w14:paraId="21ECD96E" w14:textId="77777777" w:rsidR="007A516F" w:rsidRDefault="007A516F" w:rsidP="007A516F">
      <w:pPr>
        <w:tabs>
          <w:tab w:val="left" w:pos="720"/>
        </w:tabs>
        <w:spacing w:line="480" w:lineRule="auto"/>
        <w:jc w:val="center"/>
        <w:rPr>
          <w:b/>
          <w:szCs w:val="24"/>
        </w:rPr>
      </w:pPr>
      <w:r>
        <w:rPr>
          <w:b/>
          <w:szCs w:val="24"/>
        </w:rPr>
        <w:t>COPPERTON METRO TOWNSHIP ORDINANCE NO.  ________________</w:t>
      </w:r>
    </w:p>
    <w:p w14:paraId="165E232A" w14:textId="77777777" w:rsidR="007A516F" w:rsidRDefault="007A516F" w:rsidP="007A516F">
      <w:pPr>
        <w:tabs>
          <w:tab w:val="left" w:pos="720"/>
        </w:tabs>
        <w:jc w:val="center"/>
        <w:rPr>
          <w:b/>
          <w:szCs w:val="24"/>
        </w:rPr>
      </w:pPr>
    </w:p>
    <w:p w14:paraId="3477B057" w14:textId="77777777" w:rsidR="007A516F" w:rsidRDefault="007A516F" w:rsidP="007A516F">
      <w:pPr>
        <w:tabs>
          <w:tab w:val="left" w:pos="720"/>
        </w:tabs>
        <w:jc w:val="center"/>
        <w:rPr>
          <w:b/>
          <w:szCs w:val="24"/>
        </w:rPr>
      </w:pPr>
    </w:p>
    <w:p w14:paraId="6EB4C847" w14:textId="08A5C831" w:rsidR="007A516F" w:rsidRPr="00750D1A" w:rsidRDefault="007A516F" w:rsidP="007A516F">
      <w:pPr>
        <w:tabs>
          <w:tab w:val="left" w:pos="720"/>
        </w:tabs>
        <w:spacing w:line="480" w:lineRule="auto"/>
        <w:jc w:val="both"/>
        <w:rPr>
          <w:szCs w:val="24"/>
        </w:rPr>
      </w:pPr>
      <w:r>
        <w:rPr>
          <w:szCs w:val="24"/>
        </w:rPr>
        <w:tab/>
        <w:t>On the ____th day of ___________, 20</w:t>
      </w:r>
      <w:r>
        <w:rPr>
          <w:szCs w:val="24"/>
        </w:rPr>
        <w:t>20</w:t>
      </w:r>
      <w:r>
        <w:rPr>
          <w:szCs w:val="24"/>
        </w:rPr>
        <w:t xml:space="preserve">, the Copperton Metro Township Council adopted Ordinance No. _________________, repealing and replacing Title </w:t>
      </w:r>
      <w:r>
        <w:rPr>
          <w:szCs w:val="24"/>
        </w:rPr>
        <w:t>5</w:t>
      </w:r>
      <w:r>
        <w:rPr>
          <w:szCs w:val="24"/>
        </w:rPr>
        <w:t xml:space="preserve"> of the Copperton Metro Township Code regarding </w:t>
      </w:r>
      <w:r>
        <w:rPr>
          <w:szCs w:val="24"/>
        </w:rPr>
        <w:t>the regulation of approvals for business to operate in Copperton</w:t>
      </w:r>
      <w:r>
        <w:rPr>
          <w:szCs w:val="24"/>
        </w:rPr>
        <w:t xml:space="preserve">. </w:t>
      </w:r>
    </w:p>
    <w:p w14:paraId="2874415B" w14:textId="77777777" w:rsidR="007A516F" w:rsidRDefault="007A516F" w:rsidP="007A516F">
      <w:pPr>
        <w:tabs>
          <w:tab w:val="left" w:pos="720"/>
        </w:tabs>
        <w:jc w:val="center"/>
        <w:rPr>
          <w:b/>
          <w:szCs w:val="24"/>
        </w:rPr>
      </w:pPr>
    </w:p>
    <w:p w14:paraId="0EFC19C0" w14:textId="77777777" w:rsidR="007A516F" w:rsidRPr="00293421" w:rsidRDefault="007A516F" w:rsidP="007A516F">
      <w:pPr>
        <w:tabs>
          <w:tab w:val="left" w:pos="720"/>
        </w:tabs>
        <w:spacing w:line="480" w:lineRule="auto"/>
        <w:rPr>
          <w:szCs w:val="24"/>
        </w:rPr>
      </w:pPr>
      <w:r>
        <w:rPr>
          <w:szCs w:val="24"/>
        </w:rPr>
        <w:tab/>
      </w:r>
      <w:r>
        <w:rPr>
          <w:szCs w:val="24"/>
        </w:rPr>
        <w:tab/>
      </w:r>
      <w:r>
        <w:rPr>
          <w:szCs w:val="24"/>
        </w:rPr>
        <w:tab/>
      </w:r>
      <w:r>
        <w:rPr>
          <w:szCs w:val="24"/>
        </w:rPr>
        <w:tab/>
      </w:r>
      <w:r>
        <w:rPr>
          <w:szCs w:val="24"/>
        </w:rPr>
        <w:tab/>
      </w:r>
      <w:r>
        <w:rPr>
          <w:szCs w:val="24"/>
        </w:rPr>
        <w:tab/>
        <w:t xml:space="preserve">      OPPERTON</w:t>
      </w:r>
      <w:r w:rsidRPr="00293421">
        <w:rPr>
          <w:szCs w:val="24"/>
        </w:rPr>
        <w:t xml:space="preserve"> METRO TOWNSHIP COUNCIL</w:t>
      </w:r>
    </w:p>
    <w:p w14:paraId="78749E7B" w14:textId="77777777" w:rsidR="007A516F" w:rsidRPr="00293421" w:rsidRDefault="007A516F" w:rsidP="007A516F">
      <w:pPr>
        <w:tabs>
          <w:tab w:val="left" w:pos="720"/>
        </w:tabs>
        <w:spacing w:line="480" w:lineRule="auto"/>
        <w:rPr>
          <w:szCs w:val="24"/>
        </w:rPr>
      </w:pPr>
    </w:p>
    <w:p w14:paraId="2CF0DCAE" w14:textId="77777777" w:rsidR="007A516F" w:rsidRPr="00293421" w:rsidRDefault="007A516F" w:rsidP="007A516F">
      <w:pPr>
        <w:tabs>
          <w:tab w:val="left" w:pos="720"/>
        </w:tabs>
        <w:rPr>
          <w:szCs w:val="24"/>
        </w:rPr>
      </w:pP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t>By: ________________________________</w:t>
      </w:r>
    </w:p>
    <w:p w14:paraId="2F4ECCC3" w14:textId="77777777" w:rsidR="007A516F" w:rsidRDefault="007A516F" w:rsidP="007A516F">
      <w:pPr>
        <w:tabs>
          <w:tab w:val="left" w:pos="720"/>
        </w:tabs>
        <w:rPr>
          <w:szCs w:val="24"/>
        </w:rPr>
      </w:pP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r>
      <w:r w:rsidRPr="00293421">
        <w:rPr>
          <w:szCs w:val="24"/>
        </w:rPr>
        <w:tab/>
      </w:r>
      <w:r>
        <w:rPr>
          <w:szCs w:val="24"/>
        </w:rPr>
        <w:t>Sean Clayton</w:t>
      </w:r>
      <w:r w:rsidRPr="00293421">
        <w:rPr>
          <w:szCs w:val="24"/>
        </w:rPr>
        <w:t>, Mayor</w:t>
      </w:r>
    </w:p>
    <w:p w14:paraId="7D122E9A" w14:textId="77777777" w:rsidR="007A516F" w:rsidRDefault="007A516F" w:rsidP="007A516F">
      <w:pPr>
        <w:tabs>
          <w:tab w:val="left" w:pos="720"/>
        </w:tabs>
        <w:rPr>
          <w:szCs w:val="24"/>
        </w:rPr>
      </w:pPr>
    </w:p>
    <w:p w14:paraId="3D92BB03" w14:textId="77777777" w:rsidR="007A516F" w:rsidRDefault="007A516F" w:rsidP="007A516F">
      <w:pPr>
        <w:tabs>
          <w:tab w:val="left" w:pos="720"/>
        </w:tabs>
        <w:rPr>
          <w:szCs w:val="24"/>
        </w:rPr>
      </w:pPr>
    </w:p>
    <w:p w14:paraId="411D3FAD" w14:textId="77777777" w:rsidR="007A516F" w:rsidRPr="00293421" w:rsidRDefault="007A516F" w:rsidP="007A516F">
      <w:pPr>
        <w:tabs>
          <w:tab w:val="left" w:pos="720"/>
        </w:tabs>
        <w:rPr>
          <w:szCs w:val="24"/>
        </w:rPr>
      </w:pPr>
      <w:r w:rsidRPr="00D541C0">
        <w:rPr>
          <w:b/>
          <w:noProof/>
          <w:szCs w:val="24"/>
        </w:rPr>
        <mc:AlternateContent>
          <mc:Choice Requires="wps">
            <w:drawing>
              <wp:anchor distT="45720" distB="45720" distL="114300" distR="114300" simplePos="0" relativeHeight="251659264" behindDoc="0" locked="0" layoutInCell="1" allowOverlap="1" wp14:anchorId="16FEC224" wp14:editId="466AACC7">
                <wp:simplePos x="0" y="0"/>
                <wp:positionH relativeFrom="column">
                  <wp:posOffset>3152775</wp:posOffset>
                </wp:positionH>
                <wp:positionV relativeFrom="paragraph">
                  <wp:posOffset>132080</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205B87EF" w14:textId="77777777" w:rsidR="007A516F" w:rsidRPr="00750D1A" w:rsidRDefault="007A516F" w:rsidP="007A516F">
                            <w:pPr>
                              <w:rPr>
                                <w:szCs w:val="24"/>
                              </w:rPr>
                            </w:pPr>
                            <w:r w:rsidRPr="00750D1A">
                              <w:rPr>
                                <w:szCs w:val="24"/>
                              </w:rPr>
                              <w:t>APPROVED AS TO FORM:</w:t>
                            </w:r>
                          </w:p>
                          <w:p w14:paraId="727AA387" w14:textId="77777777" w:rsidR="007A516F" w:rsidRPr="00750D1A" w:rsidRDefault="007A516F" w:rsidP="007A516F">
                            <w:pPr>
                              <w:rPr>
                                <w:szCs w:val="24"/>
                              </w:rPr>
                            </w:pPr>
                          </w:p>
                          <w:p w14:paraId="65E06BB9" w14:textId="77777777" w:rsidR="007A516F" w:rsidRPr="00750D1A" w:rsidRDefault="007A516F" w:rsidP="007A516F">
                            <w:pPr>
                              <w:rPr>
                                <w:szCs w:val="24"/>
                              </w:rPr>
                            </w:pPr>
                          </w:p>
                          <w:p w14:paraId="6D9197CF" w14:textId="77777777" w:rsidR="007A516F" w:rsidRPr="00750D1A" w:rsidRDefault="007A516F" w:rsidP="007A516F">
                            <w:pPr>
                              <w:rPr>
                                <w:szCs w:val="24"/>
                              </w:rPr>
                            </w:pPr>
                            <w:r w:rsidRPr="00750D1A">
                              <w:rPr>
                                <w:szCs w:val="24"/>
                              </w:rPr>
                              <w:t>___________________________</w:t>
                            </w:r>
                            <w:r>
                              <w:rPr>
                                <w:szCs w:val="24"/>
                              </w:rPr>
                              <w:t>________</w:t>
                            </w:r>
                          </w:p>
                          <w:p w14:paraId="0579C6DB" w14:textId="77777777" w:rsidR="007A516F" w:rsidRPr="00750D1A" w:rsidRDefault="007A516F" w:rsidP="007A516F">
                            <w:pPr>
                              <w:rPr>
                                <w:szCs w:val="24"/>
                              </w:rPr>
                            </w:pPr>
                            <w:r w:rsidRPr="00750D1A">
                              <w:rPr>
                                <w:szCs w:val="24"/>
                              </w:rPr>
                              <w:t>METRO TOWNSHIP ATTORNEY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EC224" id="_x0000_s1028" type="#_x0000_t202" style="position:absolute;margin-left:248.25pt;margin-top:10.4pt;width:2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Du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" stroked="f">
                <v:textbox style="mso-fit-shape-to-text:t">
                  <w:txbxContent>
                    <w:p w14:paraId="205B87EF" w14:textId="77777777" w:rsidR="007A516F" w:rsidRPr="00750D1A" w:rsidRDefault="007A516F" w:rsidP="007A516F">
                      <w:pPr>
                        <w:rPr>
                          <w:szCs w:val="24"/>
                        </w:rPr>
                      </w:pPr>
                      <w:r w:rsidRPr="00750D1A">
                        <w:rPr>
                          <w:szCs w:val="24"/>
                        </w:rPr>
                        <w:t>APPROVED AS TO FORM:</w:t>
                      </w:r>
                    </w:p>
                    <w:p w14:paraId="727AA387" w14:textId="77777777" w:rsidR="007A516F" w:rsidRPr="00750D1A" w:rsidRDefault="007A516F" w:rsidP="007A516F">
                      <w:pPr>
                        <w:rPr>
                          <w:szCs w:val="24"/>
                        </w:rPr>
                      </w:pPr>
                    </w:p>
                    <w:p w14:paraId="65E06BB9" w14:textId="77777777" w:rsidR="007A516F" w:rsidRPr="00750D1A" w:rsidRDefault="007A516F" w:rsidP="007A516F">
                      <w:pPr>
                        <w:rPr>
                          <w:szCs w:val="24"/>
                        </w:rPr>
                      </w:pPr>
                    </w:p>
                    <w:p w14:paraId="6D9197CF" w14:textId="77777777" w:rsidR="007A516F" w:rsidRPr="00750D1A" w:rsidRDefault="007A516F" w:rsidP="007A516F">
                      <w:pPr>
                        <w:rPr>
                          <w:szCs w:val="24"/>
                        </w:rPr>
                      </w:pPr>
                      <w:r w:rsidRPr="00750D1A">
                        <w:rPr>
                          <w:szCs w:val="24"/>
                        </w:rPr>
                        <w:t>___________________________</w:t>
                      </w:r>
                      <w:r>
                        <w:rPr>
                          <w:szCs w:val="24"/>
                        </w:rPr>
                        <w:t>________</w:t>
                      </w:r>
                    </w:p>
                    <w:p w14:paraId="0579C6DB" w14:textId="77777777" w:rsidR="007A516F" w:rsidRPr="00750D1A" w:rsidRDefault="007A516F" w:rsidP="007A516F">
                      <w:pPr>
                        <w:rPr>
                          <w:szCs w:val="24"/>
                        </w:rPr>
                      </w:pPr>
                      <w:r w:rsidRPr="00750D1A">
                        <w:rPr>
                          <w:szCs w:val="24"/>
                        </w:rPr>
                        <w:t>METRO TOWNSHIP ATTORNEY</w:t>
                      </w:r>
                    </w:p>
                  </w:txbxContent>
                </v:textbox>
                <w10:wrap type="square"/>
              </v:shape>
            </w:pict>
          </mc:Fallback>
        </mc:AlternateContent>
      </w:r>
      <w:r>
        <w:rPr>
          <w:szCs w:val="24"/>
        </w:rPr>
        <w:tab/>
      </w:r>
      <w:r>
        <w:rPr>
          <w:szCs w:val="24"/>
        </w:rPr>
        <w:tab/>
      </w:r>
      <w:r>
        <w:rPr>
          <w:szCs w:val="24"/>
        </w:rPr>
        <w:tab/>
      </w:r>
    </w:p>
    <w:p w14:paraId="1A20A4AB" w14:textId="77777777" w:rsidR="007A516F" w:rsidRPr="00293421" w:rsidRDefault="007A516F" w:rsidP="007A516F">
      <w:pPr>
        <w:tabs>
          <w:tab w:val="left" w:pos="720"/>
        </w:tabs>
        <w:rPr>
          <w:szCs w:val="24"/>
        </w:rPr>
      </w:pPr>
      <w:r w:rsidRPr="00293421">
        <w:rPr>
          <w:szCs w:val="24"/>
        </w:rPr>
        <w:t>ATTEST</w:t>
      </w:r>
    </w:p>
    <w:p w14:paraId="7159FF46" w14:textId="77777777" w:rsidR="007A516F" w:rsidRPr="00293421" w:rsidRDefault="007A516F" w:rsidP="007A516F">
      <w:pPr>
        <w:tabs>
          <w:tab w:val="left" w:pos="720"/>
        </w:tabs>
        <w:rPr>
          <w:szCs w:val="24"/>
        </w:rPr>
      </w:pPr>
    </w:p>
    <w:p w14:paraId="24A30164" w14:textId="77777777" w:rsidR="007A516F" w:rsidRPr="00293421" w:rsidRDefault="007A516F" w:rsidP="007A516F">
      <w:pPr>
        <w:tabs>
          <w:tab w:val="left" w:pos="720"/>
        </w:tabs>
        <w:rPr>
          <w:szCs w:val="24"/>
        </w:rPr>
      </w:pPr>
    </w:p>
    <w:p w14:paraId="1C790E9B" w14:textId="77777777" w:rsidR="007A516F" w:rsidRPr="00293421" w:rsidRDefault="007A516F" w:rsidP="007A516F">
      <w:pPr>
        <w:tabs>
          <w:tab w:val="left" w:pos="720"/>
        </w:tabs>
        <w:rPr>
          <w:szCs w:val="24"/>
        </w:rPr>
      </w:pPr>
      <w:r w:rsidRPr="00293421">
        <w:rPr>
          <w:szCs w:val="24"/>
        </w:rPr>
        <w:t>_______________________________</w:t>
      </w:r>
    </w:p>
    <w:p w14:paraId="6B320967" w14:textId="77777777" w:rsidR="007A516F" w:rsidRPr="00293421" w:rsidRDefault="007A516F" w:rsidP="007A516F">
      <w:pPr>
        <w:tabs>
          <w:tab w:val="left" w:pos="720"/>
        </w:tabs>
        <w:rPr>
          <w:szCs w:val="24"/>
        </w:rPr>
      </w:pPr>
      <w:r w:rsidRPr="00293421">
        <w:rPr>
          <w:szCs w:val="24"/>
        </w:rPr>
        <w:t>Sherrie Swensen, Clerk</w:t>
      </w:r>
    </w:p>
    <w:p w14:paraId="799F9DFD" w14:textId="77777777" w:rsidR="007A516F" w:rsidRPr="00293421" w:rsidRDefault="007A516F" w:rsidP="007A516F">
      <w:pPr>
        <w:tabs>
          <w:tab w:val="left" w:pos="720"/>
        </w:tabs>
        <w:rPr>
          <w:szCs w:val="24"/>
        </w:rPr>
      </w:pPr>
    </w:p>
    <w:p w14:paraId="7B7CF090" w14:textId="77777777" w:rsidR="007A516F" w:rsidRPr="00293421" w:rsidRDefault="007A516F" w:rsidP="007A516F">
      <w:pPr>
        <w:tabs>
          <w:tab w:val="left" w:pos="720"/>
        </w:tabs>
        <w:rPr>
          <w:szCs w:val="24"/>
        </w:rPr>
      </w:pPr>
    </w:p>
    <w:p w14:paraId="0325B5AF" w14:textId="77777777" w:rsidR="007A516F" w:rsidRPr="00750D1A" w:rsidRDefault="007A516F" w:rsidP="007A516F">
      <w:pPr>
        <w:tabs>
          <w:tab w:val="left" w:pos="720"/>
        </w:tabs>
        <w:rPr>
          <w:caps/>
          <w:szCs w:val="24"/>
        </w:rPr>
      </w:pPr>
      <w:r w:rsidRPr="00750D1A">
        <w:rPr>
          <w:caps/>
          <w:szCs w:val="24"/>
        </w:rPr>
        <w:t>Voting</w:t>
      </w:r>
    </w:p>
    <w:p w14:paraId="58B7A74E" w14:textId="77777777" w:rsidR="007A516F" w:rsidRPr="00293421" w:rsidRDefault="007A516F" w:rsidP="007A516F">
      <w:pPr>
        <w:tabs>
          <w:tab w:val="left" w:pos="720"/>
        </w:tabs>
        <w:rPr>
          <w:szCs w:val="24"/>
        </w:rPr>
      </w:pPr>
      <w:r w:rsidRPr="00293421">
        <w:rPr>
          <w:szCs w:val="24"/>
        </w:rPr>
        <w:tab/>
      </w:r>
    </w:p>
    <w:p w14:paraId="189A460A" w14:textId="77777777" w:rsidR="007A516F" w:rsidRPr="00293421" w:rsidRDefault="007A516F" w:rsidP="007A516F">
      <w:pPr>
        <w:tabs>
          <w:tab w:val="left" w:pos="720"/>
        </w:tabs>
        <w:rPr>
          <w:szCs w:val="24"/>
        </w:rPr>
      </w:pPr>
      <w:r w:rsidRPr="00293421">
        <w:rPr>
          <w:szCs w:val="24"/>
        </w:rPr>
        <w:t xml:space="preserve">Council Member </w:t>
      </w:r>
      <w:r>
        <w:rPr>
          <w:szCs w:val="24"/>
        </w:rPr>
        <w:t>Bailey</w:t>
      </w:r>
      <w:r w:rsidRPr="00293421">
        <w:rPr>
          <w:szCs w:val="24"/>
        </w:rPr>
        <w:t xml:space="preserve"> voting </w:t>
      </w:r>
      <w:r w:rsidRPr="00293421">
        <w:rPr>
          <w:szCs w:val="24"/>
        </w:rPr>
        <w:tab/>
      </w:r>
      <w:r w:rsidRPr="00293421">
        <w:rPr>
          <w:szCs w:val="24"/>
        </w:rPr>
        <w:tab/>
        <w:t>_____</w:t>
      </w:r>
    </w:p>
    <w:p w14:paraId="717DAAEC" w14:textId="77777777" w:rsidR="007A516F" w:rsidRPr="00293421" w:rsidRDefault="007A516F" w:rsidP="007A516F">
      <w:pPr>
        <w:tabs>
          <w:tab w:val="left" w:pos="720"/>
        </w:tabs>
        <w:rPr>
          <w:szCs w:val="24"/>
        </w:rPr>
      </w:pPr>
      <w:r w:rsidRPr="00293421">
        <w:rPr>
          <w:szCs w:val="24"/>
        </w:rPr>
        <w:t xml:space="preserve">Council Member </w:t>
      </w:r>
      <w:r>
        <w:rPr>
          <w:szCs w:val="24"/>
        </w:rPr>
        <w:t>Clayton</w:t>
      </w:r>
      <w:r w:rsidRPr="00293421">
        <w:rPr>
          <w:szCs w:val="24"/>
        </w:rPr>
        <w:t xml:space="preserve"> voting</w:t>
      </w:r>
      <w:r w:rsidRPr="00293421">
        <w:rPr>
          <w:szCs w:val="24"/>
        </w:rPr>
        <w:tab/>
      </w:r>
      <w:r w:rsidRPr="00293421">
        <w:rPr>
          <w:szCs w:val="24"/>
        </w:rPr>
        <w:tab/>
        <w:t>_____</w:t>
      </w:r>
    </w:p>
    <w:p w14:paraId="7D130FE6" w14:textId="77777777" w:rsidR="007A516F" w:rsidRPr="00293421" w:rsidRDefault="007A516F" w:rsidP="007A516F">
      <w:pPr>
        <w:tabs>
          <w:tab w:val="left" w:pos="720"/>
        </w:tabs>
        <w:rPr>
          <w:szCs w:val="24"/>
        </w:rPr>
      </w:pPr>
      <w:r w:rsidRPr="00293421">
        <w:rPr>
          <w:szCs w:val="24"/>
        </w:rPr>
        <w:t xml:space="preserve">Council Member </w:t>
      </w:r>
      <w:r>
        <w:rPr>
          <w:szCs w:val="24"/>
        </w:rPr>
        <w:t>Patrick</w:t>
      </w:r>
      <w:r w:rsidRPr="00293421">
        <w:rPr>
          <w:szCs w:val="24"/>
        </w:rPr>
        <w:t xml:space="preserve"> voting</w:t>
      </w:r>
      <w:r w:rsidRPr="00293421">
        <w:rPr>
          <w:szCs w:val="24"/>
        </w:rPr>
        <w:tab/>
      </w:r>
      <w:r w:rsidRPr="00293421">
        <w:rPr>
          <w:szCs w:val="24"/>
        </w:rPr>
        <w:tab/>
        <w:t>_____</w:t>
      </w:r>
    </w:p>
    <w:p w14:paraId="5F55E79C" w14:textId="77777777" w:rsidR="007A516F" w:rsidRPr="00293421" w:rsidRDefault="007A516F" w:rsidP="007A516F">
      <w:pPr>
        <w:tabs>
          <w:tab w:val="left" w:pos="720"/>
        </w:tabs>
        <w:rPr>
          <w:szCs w:val="24"/>
        </w:rPr>
      </w:pPr>
      <w:r w:rsidRPr="00293421">
        <w:rPr>
          <w:szCs w:val="24"/>
        </w:rPr>
        <w:t xml:space="preserve">Council Member </w:t>
      </w:r>
      <w:r>
        <w:rPr>
          <w:szCs w:val="24"/>
        </w:rPr>
        <w:t>Pazell</w:t>
      </w:r>
      <w:r w:rsidRPr="00293421">
        <w:rPr>
          <w:szCs w:val="24"/>
        </w:rPr>
        <w:t xml:space="preserve"> voting</w:t>
      </w:r>
      <w:r w:rsidRPr="00293421">
        <w:rPr>
          <w:szCs w:val="24"/>
        </w:rPr>
        <w:tab/>
      </w:r>
      <w:r w:rsidRPr="00293421">
        <w:rPr>
          <w:szCs w:val="24"/>
        </w:rPr>
        <w:tab/>
        <w:t>_____</w:t>
      </w:r>
    </w:p>
    <w:p w14:paraId="7DA32BA7" w14:textId="77777777" w:rsidR="007A516F" w:rsidRPr="00293421" w:rsidRDefault="007A516F" w:rsidP="007A516F">
      <w:pPr>
        <w:tabs>
          <w:tab w:val="left" w:pos="720"/>
        </w:tabs>
        <w:rPr>
          <w:szCs w:val="24"/>
        </w:rPr>
      </w:pPr>
      <w:r w:rsidRPr="00293421">
        <w:rPr>
          <w:szCs w:val="24"/>
        </w:rPr>
        <w:t xml:space="preserve">Council Member </w:t>
      </w:r>
      <w:r>
        <w:rPr>
          <w:szCs w:val="24"/>
        </w:rPr>
        <w:t xml:space="preserve">Severson </w:t>
      </w:r>
      <w:r w:rsidRPr="00293421">
        <w:rPr>
          <w:szCs w:val="24"/>
        </w:rPr>
        <w:t>voting</w:t>
      </w:r>
      <w:r w:rsidRPr="00293421">
        <w:rPr>
          <w:szCs w:val="24"/>
        </w:rPr>
        <w:tab/>
      </w:r>
      <w:r w:rsidRPr="00293421">
        <w:rPr>
          <w:szCs w:val="24"/>
        </w:rPr>
        <w:tab/>
        <w:t>_____</w:t>
      </w:r>
    </w:p>
    <w:p w14:paraId="77CE99A7" w14:textId="77777777" w:rsidR="007A516F" w:rsidRDefault="007A516F" w:rsidP="007A516F">
      <w:pPr>
        <w:tabs>
          <w:tab w:val="left" w:pos="720"/>
        </w:tabs>
        <w:rPr>
          <w:szCs w:val="24"/>
        </w:rPr>
      </w:pPr>
    </w:p>
    <w:p w14:paraId="4BE9A2C3" w14:textId="77777777" w:rsidR="007A516F" w:rsidRDefault="007A516F" w:rsidP="007A516F">
      <w:pPr>
        <w:tabs>
          <w:tab w:val="left" w:pos="720"/>
        </w:tabs>
        <w:rPr>
          <w:szCs w:val="24"/>
        </w:rPr>
      </w:pPr>
    </w:p>
    <w:p w14:paraId="5D15FFDC" w14:textId="77777777" w:rsidR="007A516F" w:rsidRDefault="007A516F" w:rsidP="007A516F">
      <w:pPr>
        <w:tabs>
          <w:tab w:val="left" w:pos="720"/>
        </w:tabs>
        <w:rPr>
          <w:szCs w:val="24"/>
        </w:rPr>
      </w:pPr>
      <w:r>
        <w:rPr>
          <w:szCs w:val="24"/>
        </w:rPr>
        <w:t xml:space="preserve">A complete copy of Ordinance No. ______________ is available in the office of the Copperton Metro Township Clerk, 2001 South State Street, N2-700, Salt Lake City, Utah. </w:t>
      </w:r>
    </w:p>
    <w:p w14:paraId="53F08C72" w14:textId="3EC289FA" w:rsidR="00F66917" w:rsidRDefault="00F66917" w:rsidP="00A0273A">
      <w:pPr>
        <w:widowControl w:val="0"/>
        <w:sectPr w:rsidR="00F66917" w:rsidSect="00163700">
          <w:footerReference w:type="even" r:id="rId8"/>
          <w:footerReference w:type="default" r:id="rId9"/>
          <w:footnotePr>
            <w:numFmt w:val="lowerLetter"/>
          </w:footnotePr>
          <w:endnotePr>
            <w:numFmt w:val="lowerLetter"/>
          </w:endnotePr>
          <w:pgSz w:w="12240" w:h="15840"/>
          <w:pgMar w:top="1440" w:right="1440" w:bottom="1440" w:left="1440" w:header="1080" w:footer="1267" w:gutter="0"/>
          <w:cols w:space="720"/>
        </w:sectPr>
      </w:pPr>
    </w:p>
    <w:p w14:paraId="4E48C209" w14:textId="48340673" w:rsidR="00D53E16" w:rsidRPr="006445B6" w:rsidRDefault="00D53E16" w:rsidP="00EE7C9C">
      <w:pPr>
        <w:rPr>
          <w:szCs w:val="24"/>
        </w:rPr>
      </w:pPr>
      <w:r w:rsidRPr="00EE7C9C">
        <w:rPr>
          <w:szCs w:val="24"/>
        </w:rPr>
        <w:lastRenderedPageBreak/>
        <w:t xml:space="preserve">Title </w:t>
      </w:r>
      <w:r w:rsidR="004339CE" w:rsidRPr="00EE7C9C">
        <w:rPr>
          <w:szCs w:val="24"/>
        </w:rPr>
        <w:t>5</w:t>
      </w:r>
      <w:r w:rsidRPr="00EE7C9C">
        <w:rPr>
          <w:szCs w:val="24"/>
        </w:rPr>
        <w:t xml:space="preserve"> - BUSINESS </w:t>
      </w:r>
      <w:r w:rsidRPr="006445B6">
        <w:rPr>
          <w:szCs w:val="24"/>
        </w:rPr>
        <w:t xml:space="preserve">REGULATIONS </w:t>
      </w:r>
    </w:p>
    <w:p w14:paraId="44C15C1E" w14:textId="77777777" w:rsidR="00EE7C9C" w:rsidRPr="0099116A" w:rsidRDefault="00EE7C9C" w:rsidP="00E87EF7">
      <w:pPr>
        <w:pStyle w:val="b0"/>
        <w:spacing w:after="0"/>
        <w:rPr>
          <w:rFonts w:ascii="Times New Roman" w:hAnsi="Times New Roman" w:cs="Times New Roman"/>
          <w:b/>
          <w:bCs/>
          <w:sz w:val="24"/>
          <w:szCs w:val="24"/>
        </w:rPr>
      </w:pPr>
    </w:p>
    <w:p w14:paraId="5848BE31" w14:textId="4511539C" w:rsidR="00D53E16" w:rsidRPr="00E87EF7" w:rsidRDefault="00D53E16" w:rsidP="00E87EF7">
      <w:pPr>
        <w:pStyle w:val="b0"/>
        <w:spacing w:after="0"/>
        <w:rPr>
          <w:rFonts w:ascii="Times New Roman" w:eastAsiaTheme="minorEastAsia" w:hAnsi="Times New Roman" w:cs="Times New Roman"/>
          <w:sz w:val="24"/>
          <w:szCs w:val="24"/>
        </w:rPr>
      </w:pPr>
      <w:r w:rsidRPr="00E87EF7">
        <w:rPr>
          <w:rFonts w:ascii="Times New Roman" w:hAnsi="Times New Roman" w:cs="Times New Roman"/>
          <w:b/>
          <w:bCs/>
          <w:sz w:val="24"/>
          <w:szCs w:val="24"/>
        </w:rPr>
        <w:t>Chapters:</w:t>
      </w:r>
      <w:r w:rsidRPr="00E87EF7">
        <w:rPr>
          <w:rFonts w:ascii="Times New Roman" w:hAnsi="Times New Roman" w:cs="Times New Roman"/>
          <w:sz w:val="24"/>
          <w:szCs w:val="24"/>
        </w:rPr>
        <w:t xml:space="preserve"> </w:t>
      </w:r>
    </w:p>
    <w:p w14:paraId="79B53F5B" w14:textId="2E45F054" w:rsidR="00D53E16" w:rsidRPr="00392B46" w:rsidRDefault="00D53E16" w:rsidP="006445B6">
      <w:pPr>
        <w:rPr>
          <w:szCs w:val="24"/>
        </w:rPr>
      </w:pPr>
      <w:r w:rsidRPr="006445B6">
        <w:rPr>
          <w:szCs w:val="24"/>
        </w:rPr>
        <w:t xml:space="preserve">Chapter </w:t>
      </w:r>
      <w:r w:rsidR="004339CE" w:rsidRPr="006445B6">
        <w:rPr>
          <w:szCs w:val="24"/>
        </w:rPr>
        <w:t>5</w:t>
      </w:r>
      <w:r w:rsidRPr="0099116A">
        <w:rPr>
          <w:szCs w:val="24"/>
        </w:rPr>
        <w:t xml:space="preserve">.01 - </w:t>
      </w:r>
      <w:r w:rsidR="00C450B9" w:rsidRPr="00392B46">
        <w:rPr>
          <w:szCs w:val="24"/>
        </w:rPr>
        <w:t>BUSINESS REGISTRATION</w:t>
      </w:r>
      <w:r w:rsidRPr="00392B46">
        <w:rPr>
          <w:szCs w:val="24"/>
        </w:rPr>
        <w:t xml:space="preserve"> AND </w:t>
      </w:r>
      <w:r w:rsidR="00C450B9" w:rsidRPr="00392B46">
        <w:rPr>
          <w:szCs w:val="24"/>
        </w:rPr>
        <w:t>BUSINESS OFFICIAL</w:t>
      </w:r>
      <w:r w:rsidRPr="00392B46">
        <w:rPr>
          <w:szCs w:val="24"/>
        </w:rPr>
        <w:t xml:space="preserve"> </w:t>
      </w:r>
    </w:p>
    <w:p w14:paraId="025C7D94" w14:textId="77777777" w:rsidR="00EE7C9C" w:rsidRDefault="00EE7C9C" w:rsidP="00EE7C9C">
      <w:pPr>
        <w:pStyle w:val="b0"/>
        <w:spacing w:after="0"/>
        <w:rPr>
          <w:rFonts w:ascii="Times New Roman" w:hAnsi="Times New Roman" w:cs="Times New Roman"/>
          <w:b/>
          <w:bCs/>
          <w:sz w:val="24"/>
          <w:szCs w:val="24"/>
        </w:rPr>
      </w:pPr>
    </w:p>
    <w:p w14:paraId="394C72EE" w14:textId="556E4511" w:rsidR="00D53E16" w:rsidRPr="00E87EF7" w:rsidRDefault="00D53E16" w:rsidP="00E87EF7">
      <w:pPr>
        <w:pStyle w:val="b0"/>
        <w:spacing w:after="0"/>
        <w:rPr>
          <w:rFonts w:ascii="Times New Roman" w:eastAsiaTheme="minorEastAsia" w:hAnsi="Times New Roman" w:cs="Times New Roman"/>
          <w:sz w:val="24"/>
          <w:szCs w:val="24"/>
        </w:rPr>
      </w:pPr>
      <w:r w:rsidRPr="00E87EF7">
        <w:rPr>
          <w:rFonts w:ascii="Times New Roman" w:hAnsi="Times New Roman" w:cs="Times New Roman"/>
          <w:b/>
          <w:bCs/>
          <w:sz w:val="24"/>
          <w:szCs w:val="24"/>
        </w:rPr>
        <w:t>Sections:</w:t>
      </w:r>
      <w:r w:rsidRPr="00E87EF7">
        <w:rPr>
          <w:rFonts w:ascii="Times New Roman" w:hAnsi="Times New Roman" w:cs="Times New Roman"/>
          <w:sz w:val="24"/>
          <w:szCs w:val="24"/>
        </w:rPr>
        <w:t xml:space="preserve"> </w:t>
      </w:r>
    </w:p>
    <w:p w14:paraId="44E1EB74" w14:textId="7EE683A6" w:rsidR="00D53E16" w:rsidRPr="0099116A" w:rsidRDefault="004339CE" w:rsidP="006445B6">
      <w:pPr>
        <w:rPr>
          <w:szCs w:val="24"/>
        </w:rPr>
      </w:pPr>
      <w:r w:rsidRPr="006445B6">
        <w:rPr>
          <w:szCs w:val="24"/>
        </w:rPr>
        <w:t>5</w:t>
      </w:r>
      <w:r w:rsidR="00D53E16" w:rsidRPr="006445B6">
        <w:rPr>
          <w:szCs w:val="24"/>
        </w:rPr>
        <w:t xml:space="preserve">.01.010 - Definitions. </w:t>
      </w:r>
    </w:p>
    <w:p w14:paraId="08CA2CD1" w14:textId="77777777" w:rsidR="00EE7C9C" w:rsidRDefault="00EE7C9C" w:rsidP="00EE7C9C">
      <w:pPr>
        <w:pStyle w:val="p0"/>
        <w:spacing w:after="0"/>
        <w:rPr>
          <w:rFonts w:ascii="Times New Roman" w:hAnsi="Times New Roman" w:cs="Times New Roman"/>
          <w:sz w:val="24"/>
          <w:szCs w:val="24"/>
        </w:rPr>
      </w:pPr>
    </w:p>
    <w:p w14:paraId="2A12968F" w14:textId="4F25F6E9"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Whenever used in this title: </w:t>
      </w:r>
    </w:p>
    <w:p w14:paraId="7E7E3031" w14:textId="77777777" w:rsidR="00EE7C9C" w:rsidRPr="00E87EF7" w:rsidRDefault="00EE7C9C" w:rsidP="00E87EF7">
      <w:pPr>
        <w:pStyle w:val="p0"/>
        <w:spacing w:after="0"/>
        <w:rPr>
          <w:rFonts w:ascii="Times New Roman" w:eastAsiaTheme="minorEastAsia" w:hAnsi="Times New Roman" w:cs="Times New Roman"/>
          <w:sz w:val="24"/>
          <w:szCs w:val="24"/>
        </w:rPr>
      </w:pPr>
    </w:p>
    <w:p w14:paraId="2626C87D" w14:textId="77777777" w:rsidR="00D53E16" w:rsidRPr="00E87EF7" w:rsidRDefault="00D53E16" w:rsidP="00E87EF7">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"Alcoholic beverages" means and includes beer and liquor, as they are defined herein. </w:t>
      </w:r>
    </w:p>
    <w:p w14:paraId="412CDE4D" w14:textId="77777777" w:rsidR="00EE7C9C" w:rsidRDefault="00EE7C9C" w:rsidP="00EE7C9C">
      <w:pPr>
        <w:pStyle w:val="p0"/>
        <w:spacing w:after="0"/>
        <w:rPr>
          <w:rFonts w:ascii="Times New Roman" w:hAnsi="Times New Roman" w:cs="Times New Roman"/>
          <w:sz w:val="24"/>
          <w:szCs w:val="24"/>
        </w:rPr>
      </w:pPr>
    </w:p>
    <w:p w14:paraId="38E62366" w14:textId="4A0BC90D" w:rsidR="00D53E16" w:rsidRPr="00E87EF7" w:rsidRDefault="00D53E16" w:rsidP="00E87EF7">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"Beer" means and includes "light beer," "malt liquor," or "malted beverages," and all products that contain 63/100 of one percent of alcohol by volume or one-half of one percent of alcohol by weight, but not more than four percent of alcohol by volume or 3.2 percent by weight, and are obtained by fermentation, infusion or decoction of any malted grain. Beer may or may not contain hops or other vegetable products. </w:t>
      </w:r>
    </w:p>
    <w:p w14:paraId="7DEEB858" w14:textId="77777777" w:rsidR="00EE7C9C" w:rsidRDefault="00EE7C9C" w:rsidP="00EE7C9C">
      <w:pPr>
        <w:pStyle w:val="p0"/>
        <w:spacing w:after="0"/>
        <w:rPr>
          <w:rFonts w:ascii="Times New Roman" w:hAnsi="Times New Roman" w:cs="Times New Roman"/>
          <w:sz w:val="24"/>
          <w:szCs w:val="24"/>
        </w:rPr>
      </w:pPr>
    </w:p>
    <w:p w14:paraId="6FE8DE89" w14:textId="6BFB382B"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"Beer-only restaurant" means a place of business in connection with a bona fide restaurant wherein beer is sold for consumption on the premises in open containers in any size not to exceed two liters capacity and on draft, in conjunction with an order of food that is prepared, sold and served at the restaurant. </w:t>
      </w:r>
    </w:p>
    <w:p w14:paraId="6AC62442" w14:textId="77777777" w:rsidR="00EE7C9C" w:rsidRDefault="00EE7C9C" w:rsidP="00EE7C9C">
      <w:pPr>
        <w:pStyle w:val="p0"/>
        <w:spacing w:after="0"/>
        <w:rPr>
          <w:rFonts w:ascii="Times New Roman" w:hAnsi="Times New Roman" w:cs="Times New Roman"/>
          <w:sz w:val="24"/>
          <w:szCs w:val="24"/>
        </w:rPr>
      </w:pPr>
    </w:p>
    <w:p w14:paraId="59EA743B" w14:textId="1A8AD32A" w:rsidR="00EE7C9C" w:rsidRPr="003E6585" w:rsidRDefault="00EE7C9C" w:rsidP="00EE7C9C">
      <w:pPr>
        <w:pStyle w:val="p0"/>
        <w:spacing w:after="0"/>
        <w:rPr>
          <w:rFonts w:ascii="Times New Roman" w:hAnsi="Times New Roman" w:cs="Times New Roman"/>
          <w:sz w:val="24"/>
          <w:szCs w:val="24"/>
        </w:rPr>
      </w:pPr>
      <w:r>
        <w:rPr>
          <w:rFonts w:ascii="Times New Roman" w:hAnsi="Times New Roman" w:cs="Times New Roman"/>
          <w:sz w:val="24"/>
          <w:szCs w:val="24"/>
        </w:rPr>
        <w:t>“</w:t>
      </w:r>
      <w:r w:rsidRPr="003E6585">
        <w:rPr>
          <w:rFonts w:ascii="Times New Roman" w:hAnsi="Times New Roman" w:cs="Times New Roman"/>
          <w:sz w:val="24"/>
          <w:szCs w:val="24"/>
        </w:rPr>
        <w:t xml:space="preserve">Business official" means the director of </w:t>
      </w:r>
      <w:r>
        <w:rPr>
          <w:rFonts w:ascii="Times New Roman" w:hAnsi="Times New Roman" w:cs="Times New Roman"/>
          <w:sz w:val="24"/>
          <w:szCs w:val="24"/>
        </w:rPr>
        <w:t xml:space="preserve">metro </w:t>
      </w:r>
      <w:r w:rsidRPr="003E6585">
        <w:rPr>
          <w:rFonts w:ascii="Times New Roman" w:hAnsi="Times New Roman" w:cs="Times New Roman"/>
          <w:sz w:val="24"/>
          <w:szCs w:val="24"/>
        </w:rPr>
        <w:t xml:space="preserve">planning and development services, or a designated agent of the director. </w:t>
      </w:r>
    </w:p>
    <w:p w14:paraId="1FA6B7EB" w14:textId="5AD3C0C8" w:rsidR="00EE7C9C" w:rsidRDefault="00EE7C9C" w:rsidP="00EE7C9C">
      <w:pPr>
        <w:pStyle w:val="p0"/>
        <w:spacing w:after="0"/>
        <w:rPr>
          <w:rFonts w:ascii="Times New Roman" w:hAnsi="Times New Roman" w:cs="Times New Roman"/>
          <w:sz w:val="24"/>
          <w:szCs w:val="24"/>
        </w:rPr>
      </w:pPr>
    </w:p>
    <w:p w14:paraId="0897A049" w14:textId="2D0EC198" w:rsidR="00EE7C9C" w:rsidRPr="00E87EF7" w:rsidRDefault="00EE7C9C" w:rsidP="00E87EF7">
      <w:pPr>
        <w:pStyle w:val="p0"/>
        <w:spacing w:after="0"/>
        <w:rPr>
          <w:rFonts w:ascii="Times New Roman" w:hAnsi="Times New Roman" w:cs="Times New Roman"/>
          <w:sz w:val="24"/>
          <w:szCs w:val="24"/>
        </w:rPr>
      </w:pPr>
      <w:r>
        <w:rPr>
          <w:rFonts w:ascii="Times New Roman" w:hAnsi="Times New Roman" w:cs="Times New Roman"/>
          <w:sz w:val="24"/>
          <w:szCs w:val="24"/>
        </w:rPr>
        <w:t xml:space="preserve">“Metro Business Registry” means the Copperton Metro Township Business Registry. </w:t>
      </w:r>
    </w:p>
    <w:p w14:paraId="3F0E39F0" w14:textId="77777777" w:rsidR="00EE7C9C" w:rsidRDefault="00EE7C9C" w:rsidP="00EE7C9C">
      <w:pPr>
        <w:pStyle w:val="p0"/>
        <w:spacing w:after="0"/>
        <w:rPr>
          <w:rFonts w:ascii="Times New Roman" w:hAnsi="Times New Roman" w:cs="Times New Roman"/>
          <w:sz w:val="24"/>
          <w:szCs w:val="24"/>
        </w:rPr>
      </w:pPr>
    </w:p>
    <w:p w14:paraId="3F5C0E35" w14:textId="6CABF811"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“Director” means the director of </w:t>
      </w:r>
      <w:r w:rsidR="000D089E">
        <w:rPr>
          <w:rFonts w:ascii="Times New Roman" w:hAnsi="Times New Roman" w:cs="Times New Roman"/>
          <w:sz w:val="24"/>
          <w:szCs w:val="24"/>
        </w:rPr>
        <w:t>the metro’s</w:t>
      </w:r>
      <w:r w:rsidRPr="00E87EF7">
        <w:rPr>
          <w:rFonts w:ascii="Times New Roman" w:hAnsi="Times New Roman" w:cs="Times New Roman"/>
          <w:sz w:val="24"/>
          <w:szCs w:val="24"/>
        </w:rPr>
        <w:t xml:space="preserve"> planning and development services, or a designated agent of the director.  </w:t>
      </w:r>
    </w:p>
    <w:p w14:paraId="1DBD9CC1" w14:textId="77777777" w:rsidR="000D089E" w:rsidRPr="00E87EF7" w:rsidRDefault="000D089E" w:rsidP="00E87EF7">
      <w:pPr>
        <w:pStyle w:val="p0"/>
        <w:spacing w:after="0"/>
        <w:rPr>
          <w:rFonts w:ascii="Times New Roman" w:hAnsi="Times New Roman" w:cs="Times New Roman"/>
          <w:sz w:val="24"/>
          <w:szCs w:val="24"/>
        </w:rPr>
      </w:pPr>
    </w:p>
    <w:p w14:paraId="4999E92F" w14:textId="32C2ADCE" w:rsidR="00D53E16" w:rsidRPr="00E87EF7" w:rsidRDefault="00EE7C9C" w:rsidP="00E87EF7">
      <w:pPr>
        <w:pStyle w:val="p0"/>
        <w:spacing w:after="0"/>
        <w:rPr>
          <w:rFonts w:ascii="Times New Roman" w:hAnsi="Times New Roman" w:cs="Times New Roman"/>
          <w:sz w:val="24"/>
          <w:szCs w:val="24"/>
        </w:rPr>
      </w:pPr>
      <w:r>
        <w:rPr>
          <w:rFonts w:ascii="Times New Roman" w:hAnsi="Times New Roman" w:cs="Times New Roman"/>
          <w:sz w:val="24"/>
          <w:szCs w:val="24"/>
        </w:rPr>
        <w:t>“</w:t>
      </w:r>
      <w:r w:rsidR="00C450B9" w:rsidRPr="00E87EF7">
        <w:rPr>
          <w:rFonts w:ascii="Times New Roman" w:hAnsi="Times New Roman" w:cs="Times New Roman"/>
          <w:sz w:val="24"/>
          <w:szCs w:val="24"/>
        </w:rPr>
        <w:t>D</w:t>
      </w:r>
      <w:r w:rsidR="00D53E16" w:rsidRPr="00E87EF7">
        <w:rPr>
          <w:rFonts w:ascii="Times New Roman" w:hAnsi="Times New Roman" w:cs="Times New Roman"/>
          <w:sz w:val="24"/>
          <w:szCs w:val="24"/>
        </w:rPr>
        <w:t xml:space="preserve">epartment" means the office of the </w:t>
      </w:r>
      <w:r w:rsidR="000D089E">
        <w:rPr>
          <w:rFonts w:ascii="Times New Roman" w:hAnsi="Times New Roman" w:cs="Times New Roman"/>
          <w:sz w:val="24"/>
          <w:szCs w:val="24"/>
        </w:rPr>
        <w:t>metro's</w:t>
      </w:r>
      <w:r w:rsidR="000D089E" w:rsidRPr="00E87EF7">
        <w:rPr>
          <w:rFonts w:ascii="Times New Roman" w:hAnsi="Times New Roman" w:cs="Times New Roman"/>
          <w:sz w:val="24"/>
          <w:szCs w:val="24"/>
        </w:rPr>
        <w:t xml:space="preserve"> </w:t>
      </w:r>
      <w:r w:rsidR="00D53E16" w:rsidRPr="00E87EF7">
        <w:rPr>
          <w:rFonts w:ascii="Times New Roman" w:hAnsi="Times New Roman" w:cs="Times New Roman"/>
          <w:sz w:val="24"/>
          <w:szCs w:val="24"/>
        </w:rPr>
        <w:t xml:space="preserve">planning and development services division of Public Works and Municipal Services. </w:t>
      </w:r>
    </w:p>
    <w:p w14:paraId="0E17A3CB" w14:textId="77777777" w:rsidR="00EE7C9C" w:rsidRDefault="00EE7C9C" w:rsidP="00EE7C9C">
      <w:pPr>
        <w:pStyle w:val="p0"/>
        <w:spacing w:after="0"/>
        <w:rPr>
          <w:rFonts w:ascii="Times New Roman" w:hAnsi="Times New Roman" w:cs="Times New Roman"/>
          <w:sz w:val="24"/>
          <w:szCs w:val="24"/>
        </w:rPr>
      </w:pPr>
    </w:p>
    <w:p w14:paraId="2971ACE9" w14:textId="0D1DDC62" w:rsidR="00D53E16" w:rsidRDefault="00EE7C9C" w:rsidP="00EE7C9C">
      <w:pPr>
        <w:pStyle w:val="p0"/>
        <w:spacing w:after="0"/>
        <w:rPr>
          <w:rFonts w:ascii="Times New Roman" w:hAnsi="Times New Roman" w:cs="Times New Roman"/>
          <w:sz w:val="24"/>
          <w:szCs w:val="24"/>
        </w:rPr>
      </w:pPr>
      <w:r>
        <w:rPr>
          <w:rFonts w:ascii="Times New Roman" w:hAnsi="Times New Roman" w:cs="Times New Roman"/>
          <w:sz w:val="24"/>
          <w:szCs w:val="24"/>
        </w:rPr>
        <w:t>“</w:t>
      </w:r>
      <w:r w:rsidR="00D53E16" w:rsidRPr="00E87EF7">
        <w:rPr>
          <w:rFonts w:ascii="Times New Roman" w:hAnsi="Times New Roman" w:cs="Times New Roman"/>
          <w:sz w:val="24"/>
          <w:szCs w:val="24"/>
        </w:rPr>
        <w:t xml:space="preserve">Liquor" means: </w:t>
      </w:r>
    </w:p>
    <w:p w14:paraId="044A9756" w14:textId="77777777" w:rsidR="00EE7C9C" w:rsidRPr="00E87EF7" w:rsidRDefault="00EE7C9C" w:rsidP="00E87EF7">
      <w:pPr>
        <w:pStyle w:val="p0"/>
        <w:spacing w:after="0"/>
        <w:rPr>
          <w:rFonts w:ascii="Times New Roman" w:hAnsi="Times New Roman" w:cs="Times New Roman"/>
          <w:sz w:val="24"/>
          <w:szCs w:val="24"/>
        </w:rPr>
      </w:pPr>
    </w:p>
    <w:p w14:paraId="090336F9" w14:textId="4D9C5C0A" w:rsidR="00D53E16" w:rsidRDefault="00D53E16" w:rsidP="00E87EF7">
      <w:pPr>
        <w:pStyle w:val="list1"/>
        <w:numPr>
          <w:ilvl w:val="0"/>
          <w:numId w:val="10"/>
        </w:numPr>
        <w:spacing w:after="0"/>
        <w:rPr>
          <w:rFonts w:ascii="Times New Roman" w:hAnsi="Times New Roman" w:cs="Times New Roman"/>
          <w:sz w:val="24"/>
          <w:szCs w:val="24"/>
        </w:rPr>
      </w:pPr>
      <w:r w:rsidRPr="00E87EF7">
        <w:rPr>
          <w:rFonts w:ascii="Times New Roman" w:hAnsi="Times New Roman" w:cs="Times New Roman"/>
          <w:sz w:val="24"/>
          <w:szCs w:val="24"/>
        </w:rPr>
        <w:t xml:space="preserve">Alcohol, or an alcoholic, spirituous, vinous, fermented malt or other liquid, or combination of liquids, a part of which is spirituous, vinous or fermented, and all other drinks or drinkable liquids that contain more than one-half of one percent of alcohol by volume and are suitable to use for beverage purposes. </w:t>
      </w:r>
    </w:p>
    <w:p w14:paraId="580E59A9" w14:textId="77777777" w:rsidR="00EE7C9C" w:rsidRPr="00E87EF7" w:rsidRDefault="00EE7C9C" w:rsidP="00E87EF7">
      <w:pPr>
        <w:pStyle w:val="list1"/>
        <w:spacing w:after="0"/>
        <w:ind w:left="862" w:firstLine="0"/>
        <w:rPr>
          <w:rFonts w:ascii="Times New Roman" w:hAnsi="Times New Roman" w:cs="Times New Roman"/>
          <w:sz w:val="24"/>
          <w:szCs w:val="24"/>
        </w:rPr>
      </w:pPr>
    </w:p>
    <w:p w14:paraId="5B609724" w14:textId="0283CD91"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"Liquor" does not include any beverage defined as a beer, malt liquor or malted beverage that has an alcohol content of less than four perc</w:t>
      </w:r>
      <w:bookmarkStart w:id="0" w:name="_GoBack"/>
      <w:bookmarkEnd w:id="0"/>
      <w:r w:rsidRPr="00E87EF7">
        <w:rPr>
          <w:rFonts w:ascii="Times New Roman" w:hAnsi="Times New Roman" w:cs="Times New Roman"/>
          <w:sz w:val="24"/>
          <w:szCs w:val="24"/>
        </w:rPr>
        <w:t xml:space="preserve">ent alcohol by volume. </w:t>
      </w:r>
    </w:p>
    <w:p w14:paraId="059EF691" w14:textId="77777777" w:rsidR="00EE7C9C" w:rsidRDefault="00EE7C9C" w:rsidP="00EE7C9C">
      <w:pPr>
        <w:pStyle w:val="p0"/>
        <w:spacing w:after="0"/>
        <w:rPr>
          <w:rFonts w:ascii="Times New Roman" w:hAnsi="Times New Roman" w:cs="Times New Roman"/>
          <w:sz w:val="24"/>
          <w:szCs w:val="24"/>
        </w:rPr>
      </w:pPr>
    </w:p>
    <w:p w14:paraId="38DBBFD3" w14:textId="4D87AD13" w:rsidR="00EE7C9C" w:rsidRPr="006445B6" w:rsidRDefault="00EE7C9C" w:rsidP="00E87EF7">
      <w:pPr>
        <w:pStyle w:val="p0"/>
        <w:spacing w:after="0"/>
        <w:rPr>
          <w:rFonts w:ascii="Times New Roman" w:hAnsi="Times New Roman" w:cs="Times New Roman"/>
          <w:sz w:val="24"/>
          <w:szCs w:val="24"/>
        </w:rPr>
      </w:pPr>
      <w:r w:rsidRPr="006445B6">
        <w:rPr>
          <w:rFonts w:ascii="Times New Roman" w:hAnsi="Times New Roman" w:cs="Times New Roman"/>
          <w:sz w:val="24"/>
          <w:szCs w:val="24"/>
        </w:rPr>
        <w:lastRenderedPageBreak/>
        <w:t>“Listing</w:t>
      </w:r>
      <w:r w:rsidRPr="0099116A">
        <w:rPr>
          <w:rFonts w:ascii="Times New Roman" w:hAnsi="Times New Roman" w:cs="Times New Roman"/>
          <w:sz w:val="24"/>
          <w:szCs w:val="24"/>
        </w:rPr>
        <w:t>”</w:t>
      </w:r>
      <w:r w:rsidRPr="00392B46">
        <w:rPr>
          <w:rFonts w:ascii="Times New Roman" w:hAnsi="Times New Roman" w:cs="Times New Roman"/>
          <w:sz w:val="24"/>
          <w:szCs w:val="24"/>
        </w:rPr>
        <w:t xml:space="preserve"> means </w:t>
      </w:r>
      <w:r w:rsidR="002D34FE">
        <w:rPr>
          <w:rFonts w:ascii="Times New Roman" w:hAnsi="Times New Roman" w:cs="Times New Roman"/>
          <w:sz w:val="24"/>
          <w:szCs w:val="24"/>
        </w:rPr>
        <w:t xml:space="preserve">an entry in the Copperton Metro Township Business Registry that describes a business that is authorized to operate within the metro. </w:t>
      </w:r>
    </w:p>
    <w:p w14:paraId="64A5EB32" w14:textId="77777777" w:rsidR="00EE7C9C" w:rsidRDefault="00EE7C9C" w:rsidP="00EE7C9C">
      <w:pPr>
        <w:pStyle w:val="p0"/>
        <w:spacing w:after="0"/>
        <w:rPr>
          <w:rFonts w:ascii="Times New Roman" w:hAnsi="Times New Roman" w:cs="Times New Roman"/>
          <w:sz w:val="24"/>
          <w:szCs w:val="24"/>
        </w:rPr>
      </w:pPr>
    </w:p>
    <w:p w14:paraId="2393321F" w14:textId="3E65DB96" w:rsidR="00D53E16" w:rsidRPr="00E87EF7" w:rsidRDefault="00D53E16" w:rsidP="00E87EF7">
      <w:pPr>
        <w:pStyle w:val="p0"/>
        <w:spacing w:after="0"/>
        <w:rPr>
          <w:rFonts w:ascii="Times New Roman" w:hAnsi="Times New Roman" w:cs="Times New Roman"/>
          <w:sz w:val="24"/>
          <w:szCs w:val="24"/>
        </w:rPr>
      </w:pPr>
      <w:r w:rsidRPr="00E87EF7">
        <w:rPr>
          <w:rFonts w:ascii="Times New Roman" w:hAnsi="Times New Roman" w:cs="Times New Roman"/>
          <w:sz w:val="24"/>
          <w:szCs w:val="24"/>
        </w:rPr>
        <w:t>“Metro” means the Copperton Metro Township.</w:t>
      </w:r>
    </w:p>
    <w:p w14:paraId="55363A21" w14:textId="77777777" w:rsidR="00EE7C9C" w:rsidRDefault="00EE7C9C" w:rsidP="00EE7C9C">
      <w:pPr>
        <w:pStyle w:val="p0"/>
        <w:spacing w:after="0"/>
        <w:rPr>
          <w:rFonts w:ascii="Times New Roman" w:hAnsi="Times New Roman" w:cs="Times New Roman"/>
          <w:sz w:val="24"/>
          <w:szCs w:val="24"/>
        </w:rPr>
      </w:pPr>
    </w:p>
    <w:p w14:paraId="60F69445" w14:textId="454989A2" w:rsidR="00D53E16" w:rsidRPr="00E87EF7" w:rsidRDefault="00D53E16" w:rsidP="00E87EF7">
      <w:pPr>
        <w:pStyle w:val="p0"/>
        <w:spacing w:after="0"/>
        <w:rPr>
          <w:rFonts w:ascii="Times New Roman" w:hAnsi="Times New Roman" w:cs="Times New Roman"/>
          <w:sz w:val="24"/>
          <w:szCs w:val="24"/>
        </w:rPr>
      </w:pPr>
      <w:r w:rsidRPr="00E87EF7">
        <w:rPr>
          <w:rFonts w:ascii="Times New Roman" w:hAnsi="Times New Roman" w:cs="Times New Roman"/>
          <w:sz w:val="24"/>
          <w:szCs w:val="24"/>
        </w:rPr>
        <w:t>“</w:t>
      </w:r>
      <w:r w:rsidR="00C450B9" w:rsidRPr="00E87EF7">
        <w:rPr>
          <w:rFonts w:ascii="Times New Roman" w:hAnsi="Times New Roman" w:cs="Times New Roman"/>
          <w:sz w:val="24"/>
          <w:szCs w:val="24"/>
        </w:rPr>
        <w:t>Mayor</w:t>
      </w:r>
      <w:r w:rsidRPr="00E87EF7">
        <w:rPr>
          <w:rFonts w:ascii="Times New Roman" w:hAnsi="Times New Roman" w:cs="Times New Roman"/>
          <w:sz w:val="24"/>
          <w:szCs w:val="24"/>
        </w:rPr>
        <w:t xml:space="preserve">” means the </w:t>
      </w:r>
      <w:r w:rsidR="00C450B9" w:rsidRPr="00E87EF7">
        <w:rPr>
          <w:rFonts w:ascii="Times New Roman" w:hAnsi="Times New Roman" w:cs="Times New Roman"/>
          <w:sz w:val="24"/>
          <w:szCs w:val="24"/>
        </w:rPr>
        <w:t>Mayor</w:t>
      </w:r>
      <w:r w:rsidRPr="00E87EF7">
        <w:rPr>
          <w:rFonts w:ascii="Times New Roman" w:hAnsi="Times New Roman" w:cs="Times New Roman"/>
          <w:sz w:val="24"/>
          <w:szCs w:val="24"/>
        </w:rPr>
        <w:t xml:space="preserve"> of the Copperton Metro Township.</w:t>
      </w:r>
    </w:p>
    <w:p w14:paraId="4F526FD6" w14:textId="77777777" w:rsidR="00EE7C9C" w:rsidRDefault="00EE7C9C" w:rsidP="00EE7C9C">
      <w:pPr>
        <w:pStyle w:val="p0"/>
        <w:spacing w:after="0"/>
        <w:rPr>
          <w:rFonts w:ascii="Times New Roman" w:hAnsi="Times New Roman" w:cs="Times New Roman"/>
          <w:sz w:val="24"/>
          <w:szCs w:val="24"/>
        </w:rPr>
      </w:pPr>
    </w:p>
    <w:p w14:paraId="6EA30011" w14:textId="1C60F98E" w:rsidR="00D53E16" w:rsidRPr="00E87EF7" w:rsidRDefault="00D53E16" w:rsidP="00E87EF7">
      <w:pPr>
        <w:pStyle w:val="p0"/>
        <w:spacing w:after="0"/>
        <w:rPr>
          <w:rFonts w:ascii="Times New Roman" w:hAnsi="Times New Roman" w:cs="Times New Roman"/>
          <w:sz w:val="24"/>
          <w:szCs w:val="24"/>
        </w:rPr>
      </w:pPr>
      <w:r w:rsidRPr="00E87EF7">
        <w:rPr>
          <w:rFonts w:ascii="Times New Roman" w:hAnsi="Times New Roman" w:cs="Times New Roman"/>
          <w:sz w:val="24"/>
          <w:szCs w:val="24"/>
        </w:rPr>
        <w:t>“Metro council” means the Copperton Metro Township Council.</w:t>
      </w:r>
    </w:p>
    <w:p w14:paraId="1B671BC4" w14:textId="77777777" w:rsidR="00EE7C9C" w:rsidRDefault="00EE7C9C" w:rsidP="00EE7C9C">
      <w:pPr>
        <w:pStyle w:val="p0"/>
        <w:spacing w:after="0"/>
        <w:rPr>
          <w:rFonts w:ascii="Times New Roman" w:hAnsi="Times New Roman" w:cs="Times New Roman"/>
          <w:sz w:val="24"/>
          <w:szCs w:val="24"/>
        </w:rPr>
      </w:pPr>
    </w:p>
    <w:p w14:paraId="7E4686AE" w14:textId="289947E0" w:rsidR="00D53E16" w:rsidRPr="00E87EF7" w:rsidRDefault="00D53E16" w:rsidP="00E87EF7">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"On-premise beer tavern" means a tavern, beer bar, parlor, lounge, cabaret, or nightclub where only beer is sold for consumption on the premises in any size of open container not exceeding two liters, on draft, and where the revenue from the sale of beer exceeds the revenue of the sale of food, although food need not be sold in such establishments. </w:t>
      </w:r>
    </w:p>
    <w:p w14:paraId="03D5B5A8" w14:textId="77777777" w:rsidR="00EE7C9C" w:rsidRDefault="00EE7C9C" w:rsidP="00EE7C9C">
      <w:pPr>
        <w:pStyle w:val="p0"/>
        <w:spacing w:after="0"/>
        <w:rPr>
          <w:rFonts w:ascii="Times New Roman" w:hAnsi="Times New Roman" w:cs="Times New Roman"/>
          <w:sz w:val="24"/>
          <w:szCs w:val="24"/>
        </w:rPr>
      </w:pPr>
    </w:p>
    <w:p w14:paraId="7556D249" w14:textId="03AF20A7" w:rsidR="00D53E16" w:rsidRDefault="004339CE" w:rsidP="006445B6">
      <w:pPr>
        <w:rPr>
          <w:szCs w:val="24"/>
        </w:rPr>
      </w:pPr>
      <w:r w:rsidRPr="006445B6">
        <w:rPr>
          <w:szCs w:val="24"/>
        </w:rPr>
        <w:t>5</w:t>
      </w:r>
      <w:r w:rsidR="00D53E16" w:rsidRPr="006445B6">
        <w:rPr>
          <w:szCs w:val="24"/>
        </w:rPr>
        <w:t xml:space="preserve">.01.030 - </w:t>
      </w:r>
      <w:r w:rsidR="00C450B9" w:rsidRPr="00392B46">
        <w:rPr>
          <w:szCs w:val="24"/>
        </w:rPr>
        <w:t>Business official</w:t>
      </w:r>
      <w:r w:rsidR="00D53E16" w:rsidRPr="00392B46">
        <w:rPr>
          <w:szCs w:val="24"/>
        </w:rPr>
        <w:t xml:space="preserve">—Powers and duties. </w:t>
      </w:r>
    </w:p>
    <w:p w14:paraId="45D13592" w14:textId="77777777" w:rsidR="00794895" w:rsidRPr="00392B46" w:rsidRDefault="00794895" w:rsidP="006445B6">
      <w:pPr>
        <w:rPr>
          <w:szCs w:val="24"/>
        </w:rPr>
      </w:pPr>
    </w:p>
    <w:p w14:paraId="1ECE3BEC" w14:textId="17B2F7A3"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shall assess each </w:t>
      </w:r>
      <w:r w:rsidR="00C450B9" w:rsidRPr="00E87EF7">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in accordance with the provisions of this title and applicable statutes of Utah, shall receive all </w:t>
      </w:r>
      <w:r w:rsidR="00C450B9" w:rsidRPr="00E87EF7">
        <w:rPr>
          <w:rFonts w:ascii="Times New Roman" w:hAnsi="Times New Roman" w:cs="Times New Roman"/>
          <w:sz w:val="24"/>
          <w:szCs w:val="24"/>
        </w:rPr>
        <w:t>inspection</w:t>
      </w:r>
      <w:r w:rsidRPr="00E87EF7">
        <w:rPr>
          <w:rFonts w:ascii="Times New Roman" w:hAnsi="Times New Roman" w:cs="Times New Roman"/>
          <w:sz w:val="24"/>
          <w:szCs w:val="24"/>
        </w:rPr>
        <w:t xml:space="preserve"> fees required herein to be paid, and shall keep and maintain a suitable index of </w:t>
      </w:r>
      <w:r w:rsidR="00C450B9" w:rsidRPr="00E87EF7">
        <w:rPr>
          <w:rFonts w:ascii="Times New Roman" w:hAnsi="Times New Roman" w:cs="Times New Roman"/>
          <w:sz w:val="24"/>
          <w:szCs w:val="24"/>
        </w:rPr>
        <w:t>businesses</w:t>
      </w:r>
      <w:r w:rsidRPr="00E87EF7">
        <w:rPr>
          <w:rFonts w:ascii="Times New Roman" w:hAnsi="Times New Roman" w:cs="Times New Roman"/>
          <w:sz w:val="24"/>
          <w:szCs w:val="24"/>
        </w:rPr>
        <w:t xml:space="preserve">. </w:t>
      </w:r>
    </w:p>
    <w:p w14:paraId="6363145B" w14:textId="77777777" w:rsidR="002D34FE" w:rsidRPr="00E87EF7" w:rsidRDefault="002D34FE" w:rsidP="00E87EF7">
      <w:pPr>
        <w:pStyle w:val="p0"/>
        <w:spacing w:after="0"/>
        <w:rPr>
          <w:rFonts w:ascii="Times New Roman" w:eastAsiaTheme="minorEastAsia" w:hAnsi="Times New Roman" w:cs="Times New Roman"/>
          <w:sz w:val="24"/>
          <w:szCs w:val="24"/>
        </w:rPr>
      </w:pPr>
    </w:p>
    <w:p w14:paraId="68DD9AE2" w14:textId="7F262843" w:rsidR="00D53E16" w:rsidRPr="00392B46" w:rsidRDefault="00D53E16" w:rsidP="006445B6">
      <w:pPr>
        <w:rPr>
          <w:szCs w:val="24"/>
        </w:rPr>
      </w:pPr>
      <w:r w:rsidRPr="006445B6">
        <w:rPr>
          <w:szCs w:val="24"/>
        </w:rPr>
        <w:t xml:space="preserve">Chapter </w:t>
      </w:r>
      <w:r w:rsidR="00AA757F" w:rsidRPr="006445B6">
        <w:rPr>
          <w:szCs w:val="24"/>
        </w:rPr>
        <w:t>1</w:t>
      </w:r>
      <w:r w:rsidRPr="0099116A">
        <w:rPr>
          <w:szCs w:val="24"/>
        </w:rPr>
        <w:t xml:space="preserve">.02 - PROCEDURE FOR </w:t>
      </w:r>
      <w:r w:rsidR="00C450B9" w:rsidRPr="00392B46">
        <w:rPr>
          <w:szCs w:val="24"/>
        </w:rPr>
        <w:t>REGISTERING A BUSINESS</w:t>
      </w:r>
      <w:r w:rsidRPr="00392B46">
        <w:rPr>
          <w:szCs w:val="24"/>
        </w:rPr>
        <w:t xml:space="preserve"> </w:t>
      </w:r>
    </w:p>
    <w:p w14:paraId="188BBB40" w14:textId="77777777" w:rsidR="00D53E16" w:rsidRPr="00E87EF7" w:rsidRDefault="00D53E16" w:rsidP="00E87EF7">
      <w:pPr>
        <w:pStyle w:val="b0"/>
        <w:spacing w:after="0"/>
        <w:rPr>
          <w:rFonts w:ascii="Times New Roman" w:eastAsiaTheme="minorEastAsia" w:hAnsi="Times New Roman" w:cs="Times New Roman"/>
          <w:sz w:val="24"/>
          <w:szCs w:val="24"/>
        </w:rPr>
      </w:pPr>
      <w:r w:rsidRPr="00E87EF7">
        <w:rPr>
          <w:rFonts w:ascii="Times New Roman" w:hAnsi="Times New Roman" w:cs="Times New Roman"/>
          <w:b/>
          <w:bCs/>
          <w:sz w:val="24"/>
          <w:szCs w:val="24"/>
        </w:rPr>
        <w:t>Sections:</w:t>
      </w:r>
      <w:r w:rsidRPr="00E87EF7">
        <w:rPr>
          <w:rFonts w:ascii="Times New Roman" w:hAnsi="Times New Roman" w:cs="Times New Roman"/>
          <w:sz w:val="24"/>
          <w:szCs w:val="24"/>
        </w:rPr>
        <w:t xml:space="preserve"> </w:t>
      </w:r>
    </w:p>
    <w:p w14:paraId="439B5659" w14:textId="77777777" w:rsidR="00D53E16" w:rsidRPr="006445B6" w:rsidRDefault="00D53E16" w:rsidP="006445B6">
      <w:pPr>
        <w:rPr>
          <w:szCs w:val="24"/>
        </w:rPr>
      </w:pPr>
    </w:p>
    <w:p w14:paraId="394C74D7" w14:textId="75E394F0" w:rsidR="00D53E16" w:rsidRDefault="004339CE" w:rsidP="00EE7C9C">
      <w:pPr>
        <w:rPr>
          <w:szCs w:val="24"/>
        </w:rPr>
      </w:pPr>
      <w:r w:rsidRPr="006445B6">
        <w:rPr>
          <w:szCs w:val="24"/>
        </w:rPr>
        <w:t>5</w:t>
      </w:r>
      <w:r w:rsidR="00D53E16" w:rsidRPr="0099116A">
        <w:rPr>
          <w:szCs w:val="24"/>
        </w:rPr>
        <w:t xml:space="preserve">.02.010 - </w:t>
      </w:r>
      <w:r w:rsidR="0037506F" w:rsidRPr="00392B46">
        <w:rPr>
          <w:szCs w:val="24"/>
        </w:rPr>
        <w:t>Registration</w:t>
      </w:r>
      <w:r w:rsidR="00D53E16" w:rsidRPr="00392B46">
        <w:rPr>
          <w:szCs w:val="24"/>
        </w:rPr>
        <w:t xml:space="preserve">—Required to carry on business. </w:t>
      </w:r>
    </w:p>
    <w:p w14:paraId="7E4917C4" w14:textId="77777777" w:rsidR="002D34FE" w:rsidRPr="006445B6" w:rsidRDefault="002D34FE" w:rsidP="006445B6">
      <w:pPr>
        <w:rPr>
          <w:szCs w:val="24"/>
        </w:rPr>
      </w:pPr>
    </w:p>
    <w:p w14:paraId="452B3425" w14:textId="635E8C8E"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Unless exempted by state or federal law, it is unlawful for any person to engage in or operate any business in the metro without </w:t>
      </w:r>
      <w:r w:rsidR="0037506F" w:rsidRPr="00E87EF7">
        <w:rPr>
          <w:rFonts w:ascii="Times New Roman" w:hAnsi="Times New Roman" w:cs="Times New Roman"/>
          <w:sz w:val="24"/>
          <w:szCs w:val="24"/>
        </w:rPr>
        <w:t>registering the business with</w:t>
      </w:r>
      <w:r w:rsidRPr="00E87EF7">
        <w:rPr>
          <w:rFonts w:ascii="Times New Roman" w:hAnsi="Times New Roman" w:cs="Times New Roman"/>
          <w:sz w:val="24"/>
          <w:szCs w:val="24"/>
        </w:rPr>
        <w:t xml:space="preserve">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Independent contractors are required to </w:t>
      </w:r>
      <w:r w:rsidR="0037506F" w:rsidRPr="00E87EF7">
        <w:rPr>
          <w:rFonts w:ascii="Times New Roman" w:hAnsi="Times New Roman" w:cs="Times New Roman"/>
          <w:sz w:val="24"/>
          <w:szCs w:val="24"/>
        </w:rPr>
        <w:t xml:space="preserve">register </w:t>
      </w:r>
      <w:r w:rsidRPr="00E87EF7">
        <w:rPr>
          <w:rFonts w:ascii="Times New Roman" w:hAnsi="Times New Roman" w:cs="Times New Roman"/>
          <w:sz w:val="24"/>
          <w:szCs w:val="24"/>
        </w:rPr>
        <w:t>their own business.</w:t>
      </w:r>
    </w:p>
    <w:p w14:paraId="0D8369E0" w14:textId="77777777" w:rsidR="00794895" w:rsidRDefault="00794895" w:rsidP="00EE7C9C">
      <w:pPr>
        <w:pStyle w:val="list0"/>
        <w:spacing w:after="0"/>
        <w:rPr>
          <w:rFonts w:ascii="Times New Roman" w:hAnsi="Times New Roman" w:cs="Times New Roman"/>
          <w:sz w:val="24"/>
          <w:szCs w:val="24"/>
        </w:rPr>
      </w:pPr>
    </w:p>
    <w:p w14:paraId="58183277" w14:textId="306ECA33" w:rsidR="00794895"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r>
      <w:r w:rsidR="00794895">
        <w:rPr>
          <w:rFonts w:ascii="Times New Roman" w:hAnsi="Times New Roman" w:cs="Times New Roman"/>
          <w:sz w:val="24"/>
          <w:szCs w:val="24"/>
        </w:rPr>
        <w:t xml:space="preserve">A business must completed the registration process required by this title within ten </w:t>
      </w:r>
      <w:r w:rsidR="00483E56">
        <w:rPr>
          <w:rFonts w:ascii="Times New Roman" w:hAnsi="Times New Roman" w:cs="Times New Roman"/>
          <w:sz w:val="24"/>
          <w:szCs w:val="24"/>
        </w:rPr>
        <w:t xml:space="preserve">calendar </w:t>
      </w:r>
      <w:r w:rsidR="00794895">
        <w:rPr>
          <w:rFonts w:ascii="Times New Roman" w:hAnsi="Times New Roman" w:cs="Times New Roman"/>
          <w:sz w:val="24"/>
          <w:szCs w:val="24"/>
        </w:rPr>
        <w:t>days of engaging or conducting business in Copperton. Businesses and applicants and responsible for ensuring that that their businesses comply with all applicable laws</w:t>
      </w:r>
      <w:r w:rsidR="00483E56">
        <w:rPr>
          <w:rFonts w:ascii="Times New Roman" w:hAnsi="Times New Roman" w:cs="Times New Roman"/>
          <w:sz w:val="24"/>
          <w:szCs w:val="24"/>
        </w:rPr>
        <w:t>,</w:t>
      </w:r>
      <w:r w:rsidR="00794895">
        <w:rPr>
          <w:rFonts w:ascii="Times New Roman" w:hAnsi="Times New Roman" w:cs="Times New Roman"/>
          <w:sz w:val="24"/>
          <w:szCs w:val="24"/>
        </w:rPr>
        <w:t xml:space="preserve"> regulations</w:t>
      </w:r>
      <w:r w:rsidR="00483E56">
        <w:rPr>
          <w:rFonts w:ascii="Times New Roman" w:hAnsi="Times New Roman" w:cs="Times New Roman"/>
          <w:sz w:val="24"/>
          <w:szCs w:val="24"/>
        </w:rPr>
        <w:t>, and ordinances</w:t>
      </w:r>
      <w:r w:rsidR="00794895">
        <w:rPr>
          <w:rFonts w:ascii="Times New Roman" w:hAnsi="Times New Roman" w:cs="Times New Roman"/>
          <w:sz w:val="24"/>
          <w:szCs w:val="24"/>
        </w:rPr>
        <w:t xml:space="preserve">. </w:t>
      </w:r>
      <w:r w:rsidR="00794895">
        <w:rPr>
          <w:rFonts w:ascii="Times New Roman" w:hAnsi="Times New Roman" w:cs="Times New Roman"/>
          <w:sz w:val="24"/>
          <w:szCs w:val="24"/>
        </w:rPr>
        <w:t>Where possible, business</w:t>
      </w:r>
      <w:r w:rsidR="00794895">
        <w:rPr>
          <w:rFonts w:ascii="Times New Roman" w:hAnsi="Times New Roman" w:cs="Times New Roman"/>
          <w:sz w:val="24"/>
          <w:szCs w:val="24"/>
        </w:rPr>
        <w:t>es and applicants</w:t>
      </w:r>
      <w:r w:rsidR="00794895">
        <w:rPr>
          <w:rFonts w:ascii="Times New Roman" w:hAnsi="Times New Roman" w:cs="Times New Roman"/>
          <w:sz w:val="24"/>
          <w:szCs w:val="24"/>
        </w:rPr>
        <w:t xml:space="preserve"> are encouraged to consult with the business official first before engaging in or operating their business to ensure compliance with applicable laws and regulations.</w:t>
      </w:r>
      <w:r w:rsidR="00794895">
        <w:rPr>
          <w:rFonts w:ascii="Times New Roman" w:hAnsi="Times New Roman" w:cs="Times New Roman"/>
          <w:sz w:val="24"/>
          <w:szCs w:val="24"/>
        </w:rPr>
        <w:t xml:space="preserve"> Businesses or applicants that engage in or conduct business before completing the registration process assume the risk that the business official may require the business or applicant to </w:t>
      </w:r>
      <w:r w:rsidR="00794895" w:rsidRPr="00483E56">
        <w:rPr>
          <w:rFonts w:ascii="Times New Roman" w:hAnsi="Times New Roman" w:cs="Times New Roman"/>
          <w:sz w:val="24"/>
          <w:szCs w:val="24"/>
        </w:rPr>
        <w:t>cease operations if the business violates applicable laws and regulations pursuant to 5.02.</w:t>
      </w:r>
      <w:r w:rsidR="00483E56" w:rsidRPr="00483E56">
        <w:rPr>
          <w:rFonts w:ascii="Times New Roman" w:hAnsi="Times New Roman" w:cs="Times New Roman"/>
          <w:sz w:val="24"/>
          <w:szCs w:val="24"/>
        </w:rPr>
        <w:t>030.</w:t>
      </w:r>
    </w:p>
    <w:p w14:paraId="75D3C8F6" w14:textId="77777777" w:rsidR="00794895" w:rsidRDefault="00794895" w:rsidP="00EE7C9C">
      <w:pPr>
        <w:pStyle w:val="list0"/>
        <w:spacing w:after="0"/>
        <w:rPr>
          <w:rFonts w:ascii="Times New Roman" w:hAnsi="Times New Roman" w:cs="Times New Roman"/>
          <w:sz w:val="24"/>
          <w:szCs w:val="24"/>
        </w:rPr>
      </w:pPr>
    </w:p>
    <w:p w14:paraId="257C59B1" w14:textId="27926F11" w:rsidR="00D53E16" w:rsidRDefault="00794895" w:rsidP="00EE7C9C">
      <w:pPr>
        <w:pStyle w:val="list0"/>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53E16" w:rsidRPr="00E87EF7">
        <w:rPr>
          <w:rFonts w:ascii="Times New Roman" w:hAnsi="Times New Roman" w:cs="Times New Roman"/>
          <w:sz w:val="24"/>
          <w:szCs w:val="24"/>
        </w:rPr>
        <w:t>This title shall not apply to lemonade stands and similar operations run by children.</w:t>
      </w:r>
    </w:p>
    <w:p w14:paraId="2A63A709" w14:textId="77777777" w:rsidR="002D34FE" w:rsidRPr="00E87EF7" w:rsidRDefault="002D34FE" w:rsidP="00E87EF7">
      <w:pPr>
        <w:pStyle w:val="list0"/>
        <w:spacing w:after="0"/>
        <w:rPr>
          <w:rFonts w:ascii="Times New Roman" w:hAnsi="Times New Roman" w:cs="Times New Roman"/>
          <w:sz w:val="24"/>
          <w:szCs w:val="24"/>
        </w:rPr>
      </w:pPr>
    </w:p>
    <w:p w14:paraId="2E89A482" w14:textId="3D430930" w:rsidR="00D53E16" w:rsidRDefault="004339CE" w:rsidP="00EE7C9C">
      <w:pPr>
        <w:rPr>
          <w:szCs w:val="24"/>
        </w:rPr>
      </w:pPr>
      <w:r w:rsidRPr="006445B6">
        <w:rPr>
          <w:szCs w:val="24"/>
        </w:rPr>
        <w:t>5</w:t>
      </w:r>
      <w:r w:rsidR="00D53E16" w:rsidRPr="006445B6">
        <w:rPr>
          <w:szCs w:val="24"/>
        </w:rPr>
        <w:t xml:space="preserve">.02.020 - Persons subject to </w:t>
      </w:r>
      <w:r w:rsidR="0037506F" w:rsidRPr="00392B46">
        <w:rPr>
          <w:szCs w:val="24"/>
        </w:rPr>
        <w:t>registration</w:t>
      </w:r>
      <w:r w:rsidR="00D53E16" w:rsidRPr="00392B46">
        <w:rPr>
          <w:szCs w:val="24"/>
        </w:rPr>
        <w:t xml:space="preserve">. </w:t>
      </w:r>
    </w:p>
    <w:p w14:paraId="7B5AEC1D" w14:textId="77777777" w:rsidR="002D34FE" w:rsidRPr="006445B6" w:rsidRDefault="002D34FE" w:rsidP="006445B6">
      <w:pPr>
        <w:rPr>
          <w:szCs w:val="24"/>
        </w:rPr>
      </w:pPr>
    </w:p>
    <w:p w14:paraId="7178D475" w14:textId="6A20FFD5"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Any person or corporation engaged in a business or occupation, or which performs or attempts to perform a business or occupation in the metro, shall be subject to the requirements of this </w:t>
      </w:r>
      <w:r w:rsidRPr="00E87EF7">
        <w:rPr>
          <w:rFonts w:ascii="Times New Roman" w:hAnsi="Times New Roman" w:cs="Times New Roman"/>
          <w:sz w:val="24"/>
          <w:szCs w:val="24"/>
        </w:rPr>
        <w:lastRenderedPageBreak/>
        <w:t xml:space="preserve">chapter if, either personally or through an agent, employee or partner, the person or corporation actively or passively solicits patronage therefor. Independent contractors are individually subject to this chapter. </w:t>
      </w:r>
    </w:p>
    <w:p w14:paraId="0F036C6B" w14:textId="77777777" w:rsidR="002D34FE" w:rsidRPr="00E87EF7" w:rsidRDefault="002D34FE" w:rsidP="00E87EF7">
      <w:pPr>
        <w:pStyle w:val="list0"/>
        <w:spacing w:after="0"/>
        <w:rPr>
          <w:rFonts w:ascii="Times New Roman" w:hAnsi="Times New Roman" w:cs="Times New Roman"/>
          <w:sz w:val="24"/>
          <w:szCs w:val="24"/>
        </w:rPr>
      </w:pPr>
    </w:p>
    <w:p w14:paraId="437B866A" w14:textId="16130FE1"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For purposes of this section, a business includes rental of three or more residential dwellings at the same location. </w:t>
      </w:r>
    </w:p>
    <w:p w14:paraId="7454F7E9" w14:textId="7AB7A94A" w:rsidR="002D34FE" w:rsidRDefault="002D34FE" w:rsidP="00EE7C9C">
      <w:pPr>
        <w:pStyle w:val="list0"/>
        <w:spacing w:after="0"/>
        <w:rPr>
          <w:rFonts w:ascii="Times New Roman" w:hAnsi="Times New Roman" w:cs="Times New Roman"/>
          <w:sz w:val="24"/>
          <w:szCs w:val="24"/>
        </w:rPr>
      </w:pPr>
    </w:p>
    <w:p w14:paraId="72E681A1" w14:textId="6C9D0810" w:rsidR="002D34FE" w:rsidRDefault="002D34FE" w:rsidP="00EE7C9C">
      <w:pPr>
        <w:pStyle w:val="list0"/>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For the purposes of this section, a business includes vending machine, video gamer, ATM machine, or any other machine or device that is capable of receiving payment. </w:t>
      </w:r>
    </w:p>
    <w:p w14:paraId="337DAEBC" w14:textId="77777777" w:rsidR="002D34FE" w:rsidRDefault="002D34FE" w:rsidP="00EE7C9C">
      <w:pPr>
        <w:rPr>
          <w:szCs w:val="24"/>
        </w:rPr>
      </w:pPr>
    </w:p>
    <w:p w14:paraId="74E0585C" w14:textId="4FC45BF7" w:rsidR="00D53E16" w:rsidRPr="00392B46" w:rsidRDefault="004339CE" w:rsidP="006445B6">
      <w:pPr>
        <w:rPr>
          <w:szCs w:val="24"/>
        </w:rPr>
      </w:pPr>
      <w:r w:rsidRPr="006445B6">
        <w:rPr>
          <w:szCs w:val="24"/>
        </w:rPr>
        <w:t>5</w:t>
      </w:r>
      <w:r w:rsidR="00D53E16" w:rsidRPr="006445B6">
        <w:rPr>
          <w:szCs w:val="24"/>
        </w:rPr>
        <w:t xml:space="preserve">.02.030 - </w:t>
      </w:r>
      <w:r w:rsidR="0037506F" w:rsidRPr="00392B46">
        <w:rPr>
          <w:szCs w:val="24"/>
        </w:rPr>
        <w:t>Registration</w:t>
      </w:r>
      <w:r w:rsidR="00D53E16" w:rsidRPr="00392B46">
        <w:rPr>
          <w:szCs w:val="24"/>
        </w:rPr>
        <w:t xml:space="preserve">—Application—Contents. </w:t>
      </w:r>
    </w:p>
    <w:p w14:paraId="2D3E0852" w14:textId="77777777" w:rsidR="002D34FE" w:rsidRDefault="002D34FE" w:rsidP="00EE7C9C">
      <w:pPr>
        <w:pStyle w:val="list0"/>
        <w:spacing w:after="0"/>
        <w:rPr>
          <w:rFonts w:ascii="Times New Roman" w:hAnsi="Times New Roman" w:cs="Times New Roman"/>
          <w:sz w:val="24"/>
          <w:szCs w:val="24"/>
        </w:rPr>
      </w:pPr>
    </w:p>
    <w:p w14:paraId="740FDF75" w14:textId="611D8690" w:rsidR="002D34FE"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In the absence of clear provisions to the contrary in specific chapters of this title, all applications </w:t>
      </w:r>
      <w:r w:rsidR="0037506F" w:rsidRPr="00E87EF7">
        <w:rPr>
          <w:rFonts w:ascii="Times New Roman" w:hAnsi="Times New Roman" w:cs="Times New Roman"/>
          <w:sz w:val="24"/>
          <w:szCs w:val="24"/>
        </w:rPr>
        <w:t>to register a business</w:t>
      </w:r>
      <w:r w:rsidRPr="00E87EF7">
        <w:rPr>
          <w:rFonts w:ascii="Times New Roman" w:hAnsi="Times New Roman" w:cs="Times New Roman"/>
          <w:sz w:val="24"/>
          <w:szCs w:val="24"/>
        </w:rPr>
        <w:t xml:space="preserve"> shall be made in writing to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Each application shall provide all the following information:</w:t>
      </w:r>
    </w:p>
    <w:p w14:paraId="5DAAC90A" w14:textId="3FD1F0CE"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7BEF7C24"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The name of the business;</w:t>
      </w:r>
    </w:p>
    <w:p w14:paraId="2D7A666B"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The name of the applicant;</w:t>
      </w:r>
    </w:p>
    <w:p w14:paraId="4BB7DBBB" w14:textId="44C0249E"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 xml:space="preserve">The </w:t>
      </w:r>
      <w:r w:rsidR="0037506F" w:rsidRPr="00E87EF7">
        <w:rPr>
          <w:rFonts w:ascii="Times New Roman" w:hAnsi="Times New Roman" w:cs="Times New Roman"/>
          <w:sz w:val="24"/>
          <w:szCs w:val="24"/>
        </w:rPr>
        <w:t>specific nature of the business</w:t>
      </w:r>
      <w:r w:rsidRPr="00E87EF7">
        <w:rPr>
          <w:rFonts w:ascii="Times New Roman" w:hAnsi="Times New Roman" w:cs="Times New Roman"/>
          <w:sz w:val="24"/>
          <w:szCs w:val="24"/>
        </w:rPr>
        <w:t>;</w:t>
      </w:r>
    </w:p>
    <w:p w14:paraId="67756C00"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4.</w:t>
      </w:r>
      <w:r w:rsidRPr="00E87EF7">
        <w:rPr>
          <w:rFonts w:ascii="Times New Roman" w:hAnsi="Times New Roman" w:cs="Times New Roman"/>
          <w:sz w:val="24"/>
          <w:szCs w:val="24"/>
        </w:rPr>
        <w:tab/>
        <w:t>The location to be used, if any;</w:t>
      </w:r>
    </w:p>
    <w:p w14:paraId="1EBD1864" w14:textId="1A49A73B"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5.</w:t>
      </w:r>
      <w:r w:rsidRPr="00E87EF7">
        <w:rPr>
          <w:rFonts w:ascii="Times New Roman" w:hAnsi="Times New Roman" w:cs="Times New Roman"/>
          <w:sz w:val="24"/>
          <w:szCs w:val="24"/>
        </w:rPr>
        <w:tab/>
        <w:t>The time covered;</w:t>
      </w:r>
    </w:p>
    <w:p w14:paraId="575D6661" w14:textId="16A13025"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6.</w:t>
      </w:r>
      <w:r w:rsidRPr="00E87EF7">
        <w:rPr>
          <w:rFonts w:ascii="Times New Roman" w:hAnsi="Times New Roman" w:cs="Times New Roman"/>
          <w:sz w:val="24"/>
          <w:szCs w:val="24"/>
        </w:rPr>
        <w:tab/>
        <w:t xml:space="preserve">The name and address of the business agent residing in </w:t>
      </w:r>
      <w:r w:rsidR="00BB5099">
        <w:rPr>
          <w:rFonts w:ascii="Times New Roman" w:hAnsi="Times New Roman" w:cs="Times New Roman"/>
          <w:sz w:val="24"/>
          <w:szCs w:val="24"/>
        </w:rPr>
        <w:t>Salt Lake County</w:t>
      </w:r>
      <w:r w:rsidRPr="00E87EF7">
        <w:rPr>
          <w:rFonts w:ascii="Times New Roman" w:hAnsi="Times New Roman" w:cs="Times New Roman"/>
          <w:sz w:val="24"/>
          <w:szCs w:val="24"/>
        </w:rPr>
        <w:t xml:space="preserve"> who is authorized to receive: </w:t>
      </w:r>
    </w:p>
    <w:p w14:paraId="352D7DF7" w14:textId="77777777"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Service of process, and</w:t>
      </w:r>
    </w:p>
    <w:p w14:paraId="2D4647B2" w14:textId="40C0A746"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Any communication regarding </w:t>
      </w:r>
      <w:r w:rsidR="000D089E">
        <w:rPr>
          <w:rFonts w:ascii="Times New Roman" w:hAnsi="Times New Roman" w:cs="Times New Roman"/>
          <w:sz w:val="24"/>
          <w:szCs w:val="24"/>
        </w:rPr>
        <w:t>the application</w:t>
      </w:r>
      <w:r w:rsidRPr="00E87EF7">
        <w:rPr>
          <w:rFonts w:ascii="Times New Roman" w:hAnsi="Times New Roman" w:cs="Times New Roman"/>
          <w:sz w:val="24"/>
          <w:szCs w:val="24"/>
        </w:rPr>
        <w:t xml:space="preserve"> via certified mail, return receipt requested. </w:t>
      </w:r>
    </w:p>
    <w:p w14:paraId="28C1E062" w14:textId="1F5FA6E4" w:rsidR="002D34FE" w:rsidRDefault="00D53E16" w:rsidP="00EE7C9C">
      <w:pPr>
        <w:pStyle w:val="list1"/>
        <w:spacing w:after="0"/>
        <w:rPr>
          <w:rFonts w:ascii="Times New Roman" w:hAnsi="Times New Roman" w:cs="Times New Roman"/>
          <w:sz w:val="24"/>
          <w:szCs w:val="24"/>
        </w:rPr>
      </w:pPr>
      <w:r w:rsidRPr="00E87EF7">
        <w:rPr>
          <w:rFonts w:ascii="Times New Roman" w:hAnsi="Times New Roman" w:cs="Times New Roman"/>
          <w:sz w:val="24"/>
          <w:szCs w:val="24"/>
        </w:rPr>
        <w:t>7.</w:t>
      </w:r>
      <w:r w:rsidRPr="00E87EF7">
        <w:rPr>
          <w:rFonts w:ascii="Times New Roman" w:hAnsi="Times New Roman" w:cs="Times New Roman"/>
          <w:sz w:val="24"/>
          <w:szCs w:val="24"/>
        </w:rPr>
        <w:tab/>
      </w:r>
      <w:r w:rsidR="002D34FE">
        <w:rPr>
          <w:rFonts w:ascii="Times New Roman" w:hAnsi="Times New Roman" w:cs="Times New Roman"/>
          <w:sz w:val="24"/>
          <w:szCs w:val="24"/>
        </w:rPr>
        <w:t xml:space="preserve">The business’ sales tax identification number or official documentation issued by the Utah State Tax Commission verifying that the business is </w:t>
      </w:r>
      <w:r w:rsidR="0045724C">
        <w:rPr>
          <w:rFonts w:ascii="Times New Roman" w:hAnsi="Times New Roman" w:cs="Times New Roman"/>
          <w:sz w:val="24"/>
          <w:szCs w:val="24"/>
        </w:rPr>
        <w:t xml:space="preserve">not subject to sales tax. </w:t>
      </w:r>
    </w:p>
    <w:p w14:paraId="5B0BBA78" w14:textId="01E14983" w:rsidR="0045724C" w:rsidRDefault="0045724C" w:rsidP="0045724C">
      <w:pPr>
        <w:pStyle w:val="list1"/>
        <w:spacing w:after="0"/>
        <w:ind w:left="432" w:firstLine="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  </w:t>
      </w:r>
      <w:r w:rsidR="00D53E16" w:rsidRPr="00E87EF7">
        <w:rPr>
          <w:rFonts w:ascii="Times New Roman" w:hAnsi="Times New Roman" w:cs="Times New Roman"/>
          <w:sz w:val="24"/>
          <w:szCs w:val="24"/>
        </w:rPr>
        <w:t xml:space="preserve">Such additional information as may be needed to assist the </w:t>
      </w:r>
      <w:r w:rsidR="00C450B9" w:rsidRPr="00E87EF7">
        <w:rPr>
          <w:rFonts w:ascii="Times New Roman" w:hAnsi="Times New Roman" w:cs="Times New Roman"/>
          <w:sz w:val="24"/>
          <w:szCs w:val="24"/>
        </w:rPr>
        <w:t>business official</w:t>
      </w:r>
      <w:r w:rsidR="00D53E16" w:rsidRPr="00E87EF7">
        <w:rPr>
          <w:rFonts w:ascii="Times New Roman" w:hAnsi="Times New Roman" w:cs="Times New Roman"/>
          <w:sz w:val="24"/>
          <w:szCs w:val="24"/>
        </w:rPr>
        <w:t xml:space="preserve"> in </w:t>
      </w:r>
      <w:r w:rsidR="009C4C69" w:rsidRPr="00E87EF7">
        <w:rPr>
          <w:rFonts w:ascii="Times New Roman" w:hAnsi="Times New Roman" w:cs="Times New Roman"/>
          <w:sz w:val="24"/>
          <w:szCs w:val="24"/>
        </w:rPr>
        <w:t xml:space="preserve">accurately </w:t>
      </w:r>
      <w:r>
        <w:rPr>
          <w:rFonts w:ascii="Times New Roman" w:hAnsi="Times New Roman" w:cs="Times New Roman"/>
          <w:sz w:val="24"/>
          <w:szCs w:val="24"/>
        </w:rPr>
        <w:t xml:space="preserve"> </w:t>
      </w:r>
    </w:p>
    <w:p w14:paraId="7C393EC5" w14:textId="1FA2E826" w:rsidR="00D53E16" w:rsidRDefault="0045724C" w:rsidP="00E87EF7">
      <w:pPr>
        <w:pStyle w:val="list1"/>
        <w:spacing w:after="0"/>
        <w:ind w:left="432" w:firstLine="0"/>
        <w:rPr>
          <w:rFonts w:ascii="Times New Roman" w:hAnsi="Times New Roman" w:cs="Times New Roman"/>
          <w:sz w:val="24"/>
          <w:szCs w:val="24"/>
        </w:rPr>
      </w:pPr>
      <w:r>
        <w:rPr>
          <w:rFonts w:ascii="Times New Roman" w:hAnsi="Times New Roman" w:cs="Times New Roman"/>
          <w:sz w:val="24"/>
          <w:szCs w:val="24"/>
        </w:rPr>
        <w:t xml:space="preserve">       </w:t>
      </w:r>
      <w:r w:rsidR="009C4C69" w:rsidRPr="00E87EF7">
        <w:rPr>
          <w:rFonts w:ascii="Times New Roman" w:hAnsi="Times New Roman" w:cs="Times New Roman"/>
          <w:sz w:val="24"/>
          <w:szCs w:val="24"/>
        </w:rPr>
        <w:t>registering the business</w:t>
      </w:r>
      <w:r w:rsidR="002D34FE">
        <w:rPr>
          <w:rFonts w:ascii="Times New Roman" w:hAnsi="Times New Roman" w:cs="Times New Roman"/>
          <w:sz w:val="24"/>
          <w:szCs w:val="24"/>
        </w:rPr>
        <w:t>, including but not limited to the business’ sales tax</w:t>
      </w:r>
      <w:r w:rsidR="00D53E16" w:rsidRPr="00E87EF7">
        <w:rPr>
          <w:rFonts w:ascii="Times New Roman" w:hAnsi="Times New Roman" w:cs="Times New Roman"/>
          <w:sz w:val="24"/>
          <w:szCs w:val="24"/>
        </w:rPr>
        <w:t xml:space="preserve">. </w:t>
      </w:r>
    </w:p>
    <w:p w14:paraId="7F4C9C01" w14:textId="77777777" w:rsidR="002D34FE" w:rsidRPr="00E87EF7" w:rsidRDefault="002D34FE" w:rsidP="00E87EF7">
      <w:pPr>
        <w:pStyle w:val="list1"/>
        <w:spacing w:after="0"/>
        <w:ind w:left="0" w:firstLine="0"/>
        <w:rPr>
          <w:rFonts w:ascii="Times New Roman" w:hAnsi="Times New Roman" w:cs="Times New Roman"/>
          <w:sz w:val="24"/>
          <w:szCs w:val="24"/>
        </w:rPr>
      </w:pPr>
    </w:p>
    <w:p w14:paraId="71E6B297" w14:textId="33A3C4D2" w:rsidR="0045724C"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r>
      <w:r w:rsidR="0045724C">
        <w:rPr>
          <w:rFonts w:ascii="Times New Roman" w:hAnsi="Times New Roman" w:cs="Times New Roman"/>
          <w:sz w:val="24"/>
          <w:szCs w:val="24"/>
        </w:rPr>
        <w:t>An application that does not include the information required in Section 5.02.030(A) is not complete for the purposes of this Chapter and the metro shall not have no obligation to process the application until such time as all of the required information has been provided.</w:t>
      </w:r>
      <w:r w:rsidR="00794895">
        <w:rPr>
          <w:rFonts w:ascii="Times New Roman" w:hAnsi="Times New Roman" w:cs="Times New Roman"/>
          <w:sz w:val="24"/>
          <w:szCs w:val="24"/>
        </w:rPr>
        <w:t xml:space="preserve"> Business owners and applicants </w:t>
      </w:r>
    </w:p>
    <w:p w14:paraId="4A96104E" w14:textId="77777777" w:rsidR="0045724C" w:rsidRDefault="0045724C" w:rsidP="00EE7C9C">
      <w:pPr>
        <w:pStyle w:val="list0"/>
        <w:spacing w:after="0"/>
        <w:rPr>
          <w:rFonts w:ascii="Times New Roman" w:hAnsi="Times New Roman" w:cs="Times New Roman"/>
          <w:sz w:val="24"/>
          <w:szCs w:val="24"/>
        </w:rPr>
      </w:pPr>
    </w:p>
    <w:p w14:paraId="25E49DA9" w14:textId="26959472" w:rsidR="0045724C" w:rsidRDefault="0045724C" w:rsidP="00EE7C9C">
      <w:pPr>
        <w:pStyle w:val="list0"/>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53E16" w:rsidRPr="00E87EF7">
        <w:rPr>
          <w:rFonts w:ascii="Times New Roman" w:hAnsi="Times New Roman" w:cs="Times New Roman"/>
          <w:sz w:val="24"/>
          <w:szCs w:val="24"/>
        </w:rPr>
        <w:t xml:space="preserve">Any change in the above information furnished by the applicant shall be forwarded, in writing, within ten calendar days of the change, to the </w:t>
      </w:r>
      <w:r w:rsidR="00C450B9" w:rsidRPr="00E87EF7">
        <w:rPr>
          <w:rFonts w:ascii="Times New Roman" w:hAnsi="Times New Roman" w:cs="Times New Roman"/>
          <w:sz w:val="24"/>
          <w:szCs w:val="24"/>
        </w:rPr>
        <w:t>business official</w:t>
      </w:r>
      <w:r w:rsidR="00D53E16" w:rsidRPr="00E87EF7">
        <w:rPr>
          <w:rFonts w:ascii="Times New Roman" w:hAnsi="Times New Roman" w:cs="Times New Roman"/>
          <w:sz w:val="24"/>
          <w:szCs w:val="24"/>
        </w:rPr>
        <w:t>.</w:t>
      </w:r>
      <w:r w:rsidR="00794895">
        <w:rPr>
          <w:rFonts w:ascii="Times New Roman" w:hAnsi="Times New Roman" w:cs="Times New Roman"/>
          <w:sz w:val="24"/>
          <w:szCs w:val="24"/>
        </w:rPr>
        <w:t xml:space="preserve"> </w:t>
      </w:r>
    </w:p>
    <w:p w14:paraId="3B29F3DE" w14:textId="57D51DC9" w:rsidR="00D53E16" w:rsidRPr="00E87EF7" w:rsidRDefault="00D53E16" w:rsidP="00E87EF7">
      <w:pPr>
        <w:pStyle w:val="list0"/>
        <w:spacing w:after="0"/>
        <w:ind w:left="0" w:firstLine="0"/>
        <w:rPr>
          <w:rFonts w:ascii="Times New Roman" w:hAnsi="Times New Roman" w:cs="Times New Roman"/>
          <w:sz w:val="24"/>
          <w:szCs w:val="24"/>
        </w:rPr>
      </w:pPr>
      <w:r w:rsidRPr="00E87EF7">
        <w:rPr>
          <w:rFonts w:ascii="Times New Roman" w:hAnsi="Times New Roman" w:cs="Times New Roman"/>
          <w:sz w:val="24"/>
          <w:szCs w:val="24"/>
        </w:rPr>
        <w:t xml:space="preserve"> </w:t>
      </w:r>
    </w:p>
    <w:p w14:paraId="537D5F7E" w14:textId="6190E503" w:rsidR="00D53E16" w:rsidRDefault="0045724C" w:rsidP="00EE7C9C">
      <w:pPr>
        <w:pStyle w:val="list0"/>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9C4C69" w:rsidRPr="00E87EF7">
        <w:rPr>
          <w:rFonts w:ascii="Times New Roman" w:hAnsi="Times New Roman" w:cs="Times New Roman"/>
          <w:sz w:val="24"/>
          <w:szCs w:val="24"/>
        </w:rPr>
        <w:t>Registration f</w:t>
      </w:r>
      <w:r w:rsidR="00D53E16" w:rsidRPr="00E87EF7">
        <w:rPr>
          <w:rFonts w:ascii="Times New Roman" w:hAnsi="Times New Roman" w:cs="Times New Roman"/>
          <w:sz w:val="24"/>
          <w:szCs w:val="24"/>
        </w:rPr>
        <w:t xml:space="preserve">orms shall be prepared and kept on file by the </w:t>
      </w:r>
      <w:r w:rsidR="00C450B9" w:rsidRPr="00E87EF7">
        <w:rPr>
          <w:rFonts w:ascii="Times New Roman" w:hAnsi="Times New Roman" w:cs="Times New Roman"/>
          <w:sz w:val="24"/>
          <w:szCs w:val="24"/>
        </w:rPr>
        <w:t>business official</w:t>
      </w:r>
      <w:r w:rsidR="00D53E16" w:rsidRPr="00E87EF7">
        <w:rPr>
          <w:rFonts w:ascii="Times New Roman" w:hAnsi="Times New Roman" w:cs="Times New Roman"/>
          <w:sz w:val="24"/>
          <w:szCs w:val="24"/>
        </w:rPr>
        <w:t xml:space="preserve">. </w:t>
      </w:r>
    </w:p>
    <w:p w14:paraId="0EE6734E" w14:textId="79B3D2A2" w:rsidR="00794895" w:rsidRDefault="00794895" w:rsidP="00EE7C9C">
      <w:pPr>
        <w:pStyle w:val="list0"/>
        <w:spacing w:after="0"/>
        <w:rPr>
          <w:rFonts w:ascii="Times New Roman" w:hAnsi="Times New Roman" w:cs="Times New Roman"/>
          <w:sz w:val="24"/>
          <w:szCs w:val="24"/>
        </w:rPr>
      </w:pPr>
    </w:p>
    <w:p w14:paraId="2A42D298" w14:textId="77777777" w:rsidR="00794895" w:rsidRDefault="00794895" w:rsidP="00794895">
      <w:pPr>
        <w:pStyle w:val="list0"/>
        <w:spacing w:after="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 business may operate during the registration process, provided that t</w:t>
      </w:r>
      <w:r>
        <w:rPr>
          <w:rFonts w:ascii="Times New Roman" w:hAnsi="Times New Roman" w:cs="Times New Roman"/>
          <w:sz w:val="24"/>
          <w:szCs w:val="24"/>
        </w:rPr>
        <w:t xml:space="preserve">he business official may, at any time during the registration process, require the business or applicant to cease operations if the business official has reason to believe that the business violates any applicable law, regulation, or ordinance. The business official may also require the business </w:t>
      </w:r>
      <w:r>
        <w:rPr>
          <w:rFonts w:ascii="Times New Roman" w:hAnsi="Times New Roman" w:cs="Times New Roman"/>
          <w:sz w:val="24"/>
          <w:szCs w:val="24"/>
        </w:rPr>
        <w:lastRenderedPageBreak/>
        <w:t>or applicant to cease operations if the business official determines that more time is needed to review the application to determine whether the business complies with applicable laws, regulations, and ordinances.</w:t>
      </w:r>
    </w:p>
    <w:p w14:paraId="525FF0F6" w14:textId="77777777" w:rsidR="00794895" w:rsidRDefault="00794895" w:rsidP="00794895">
      <w:pPr>
        <w:pStyle w:val="list0"/>
        <w:spacing w:after="0"/>
        <w:rPr>
          <w:rFonts w:ascii="Times New Roman" w:hAnsi="Times New Roman" w:cs="Times New Roman"/>
          <w:sz w:val="24"/>
          <w:szCs w:val="24"/>
        </w:rPr>
      </w:pPr>
    </w:p>
    <w:p w14:paraId="3CC2F42B" w14:textId="4AEA24FC" w:rsidR="00794895" w:rsidRDefault="00794895" w:rsidP="00794895">
      <w:pPr>
        <w:pStyle w:val="list0"/>
        <w:spacing w:after="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 metro </w:t>
      </w:r>
      <w:r w:rsidR="00483E56">
        <w:rPr>
          <w:rFonts w:ascii="Times New Roman" w:hAnsi="Times New Roman" w:cs="Times New Roman"/>
          <w:sz w:val="24"/>
          <w:szCs w:val="24"/>
        </w:rPr>
        <w:t>shall</w:t>
      </w:r>
      <w:r>
        <w:rPr>
          <w:rFonts w:ascii="Times New Roman" w:hAnsi="Times New Roman" w:cs="Times New Roman"/>
          <w:sz w:val="24"/>
          <w:szCs w:val="24"/>
        </w:rPr>
        <w:t xml:space="preserve"> not charge a fee to process a registration application. </w:t>
      </w:r>
      <w:r>
        <w:rPr>
          <w:rFonts w:ascii="Times New Roman" w:hAnsi="Times New Roman" w:cs="Times New Roman"/>
          <w:sz w:val="24"/>
          <w:szCs w:val="24"/>
        </w:rPr>
        <w:t xml:space="preserve">  </w:t>
      </w:r>
    </w:p>
    <w:p w14:paraId="34499C3F" w14:textId="2AF4DC63"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06FBFDC6" w14:textId="3903E020" w:rsidR="00D53E16" w:rsidRDefault="004339CE" w:rsidP="00EE7C9C">
      <w:pPr>
        <w:rPr>
          <w:szCs w:val="24"/>
        </w:rPr>
      </w:pPr>
      <w:r w:rsidRPr="006445B6">
        <w:rPr>
          <w:szCs w:val="24"/>
        </w:rPr>
        <w:t>5</w:t>
      </w:r>
      <w:r w:rsidR="00AA757F" w:rsidRPr="006445B6">
        <w:rPr>
          <w:szCs w:val="24"/>
        </w:rPr>
        <w:t>.</w:t>
      </w:r>
      <w:r w:rsidR="00D53E16" w:rsidRPr="0099116A">
        <w:rPr>
          <w:szCs w:val="24"/>
        </w:rPr>
        <w:t xml:space="preserve">02.070 - Investigation of applicant. </w:t>
      </w:r>
    </w:p>
    <w:p w14:paraId="64B9F534" w14:textId="77777777" w:rsidR="0045724C" w:rsidRPr="006445B6" w:rsidRDefault="0045724C" w:rsidP="006445B6">
      <w:pPr>
        <w:rPr>
          <w:szCs w:val="24"/>
        </w:rPr>
      </w:pPr>
    </w:p>
    <w:p w14:paraId="0C434317" w14:textId="0235DD73"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Subject to section (B), where ordinances of the metro require an inspection or investigation of a </w:t>
      </w:r>
      <w:r w:rsidR="00494B3A"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shall conduct such investigation within seven calendar days of the applicant's filing of the application. </w:t>
      </w:r>
    </w:p>
    <w:p w14:paraId="494D640B" w14:textId="77777777" w:rsidR="0045724C" w:rsidRPr="00E87EF7" w:rsidRDefault="0045724C" w:rsidP="00E87EF7">
      <w:pPr>
        <w:pStyle w:val="list0"/>
        <w:spacing w:after="0"/>
        <w:rPr>
          <w:rFonts w:ascii="Times New Roman" w:hAnsi="Times New Roman" w:cs="Times New Roman"/>
          <w:sz w:val="24"/>
          <w:szCs w:val="24"/>
        </w:rPr>
      </w:pPr>
    </w:p>
    <w:p w14:paraId="0B7178A4" w14:textId="4106A872"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Except as provided in subsection (B)(1) below, when adequate investigation requires correspondence with agencies or other sources of information outside the planning and development services division, or the applicant is not ready </w:t>
      </w:r>
      <w:r w:rsidR="00494B3A" w:rsidRPr="00E87EF7">
        <w:rPr>
          <w:rFonts w:ascii="Times New Roman" w:hAnsi="Times New Roman" w:cs="Times New Roman"/>
          <w:sz w:val="24"/>
          <w:szCs w:val="24"/>
        </w:rPr>
        <w:t>for inspection</w:t>
      </w:r>
      <w:r w:rsidRPr="00E87EF7">
        <w:rPr>
          <w:rFonts w:ascii="Times New Roman" w:hAnsi="Times New Roman" w:cs="Times New Roman"/>
          <w:sz w:val="24"/>
          <w:szCs w:val="24"/>
        </w:rPr>
        <w:t xml:space="preserve">, such investigation shall be completed within fifteen calendar days of the applicant's filing of the application, or as soon as the applicant is ready </w:t>
      </w:r>
      <w:r w:rsidR="00494B3A" w:rsidRPr="00E87EF7">
        <w:rPr>
          <w:rFonts w:ascii="Times New Roman" w:hAnsi="Times New Roman" w:cs="Times New Roman"/>
          <w:sz w:val="24"/>
          <w:szCs w:val="24"/>
        </w:rPr>
        <w:t>for inspection</w:t>
      </w:r>
      <w:r w:rsidRPr="00E87EF7">
        <w:rPr>
          <w:rFonts w:ascii="Times New Roman" w:hAnsi="Times New Roman" w:cs="Times New Roman"/>
          <w:sz w:val="24"/>
          <w:szCs w:val="24"/>
        </w:rPr>
        <w:t xml:space="preserve">. </w:t>
      </w:r>
    </w:p>
    <w:p w14:paraId="2F04F009" w14:textId="77777777" w:rsidR="0045724C" w:rsidRPr="00E87EF7" w:rsidRDefault="0045724C" w:rsidP="00E87EF7">
      <w:pPr>
        <w:pStyle w:val="list0"/>
        <w:spacing w:after="0"/>
        <w:rPr>
          <w:rFonts w:ascii="Times New Roman" w:hAnsi="Times New Roman" w:cs="Times New Roman"/>
          <w:sz w:val="24"/>
          <w:szCs w:val="24"/>
        </w:rPr>
      </w:pPr>
    </w:p>
    <w:p w14:paraId="1B2DD04C" w14:textId="6B7952EC" w:rsidR="00D53E16" w:rsidRDefault="00D53E16" w:rsidP="00EE7C9C">
      <w:pPr>
        <w:pStyle w:val="list1"/>
        <w:spacing w:after="0"/>
        <w:rPr>
          <w:rFonts w:ascii="Times New Roman" w:hAnsi="Times New Roman" w:cs="Times New Roman"/>
          <w:sz w:val="24"/>
          <w:szCs w:val="24"/>
        </w:rPr>
      </w:pPr>
      <w:commentRangeStart w:id="1"/>
      <w:r w:rsidRPr="00E87EF7">
        <w:rPr>
          <w:rFonts w:ascii="Times New Roman" w:hAnsi="Times New Roman" w:cs="Times New Roman"/>
          <w:sz w:val="24"/>
          <w:szCs w:val="24"/>
        </w:rPr>
        <w:t>1.</w:t>
      </w:r>
      <w:commentRangeEnd w:id="1"/>
      <w:r w:rsidR="00C25985" w:rsidRPr="00E87EF7">
        <w:rPr>
          <w:rStyle w:val="CommentReference"/>
          <w:rFonts w:ascii="Times New Roman" w:hAnsi="Times New Roman" w:cs="Times New Roman"/>
          <w:sz w:val="24"/>
          <w:szCs w:val="24"/>
        </w:rPr>
        <w:commentReference w:id="1"/>
      </w:r>
      <w:r w:rsidRPr="00E87EF7">
        <w:rPr>
          <w:rFonts w:ascii="Times New Roman" w:hAnsi="Times New Roman" w:cs="Times New Roman"/>
          <w:sz w:val="24"/>
          <w:szCs w:val="24"/>
        </w:rPr>
        <w:tab/>
        <w:t xml:space="preserve">When local law enforcement investigates the applicant, it shall complete its investigation within thirty calendar days of the applicant's filing of the application. For such investigations, the applicant shall provide a current copy of a criminal background check conducted by the Utah Bureau of Criminal Identification (BCI). </w:t>
      </w:r>
    </w:p>
    <w:p w14:paraId="286F16C8" w14:textId="77777777" w:rsidR="0045724C" w:rsidRPr="00E87EF7" w:rsidRDefault="0045724C" w:rsidP="00E87EF7">
      <w:pPr>
        <w:pStyle w:val="list1"/>
        <w:spacing w:after="0"/>
        <w:rPr>
          <w:rFonts w:ascii="Times New Roman" w:hAnsi="Times New Roman" w:cs="Times New Roman"/>
          <w:sz w:val="24"/>
          <w:szCs w:val="24"/>
        </w:rPr>
      </w:pPr>
    </w:p>
    <w:p w14:paraId="479CA73C" w14:textId="3778F6E1"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 xml:space="preserve">The agency charged with conducting the investigation or inspection shall report the findings and recommendations of the agency to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within seven calendar days after conducting the investigation or inspection. </w:t>
      </w:r>
    </w:p>
    <w:p w14:paraId="3F6F688B" w14:textId="2607BB2C" w:rsidR="00794895" w:rsidRDefault="00794895" w:rsidP="00EE7C9C">
      <w:pPr>
        <w:pStyle w:val="list0"/>
        <w:spacing w:after="0"/>
        <w:rPr>
          <w:rFonts w:ascii="Times New Roman" w:hAnsi="Times New Roman" w:cs="Times New Roman"/>
          <w:sz w:val="24"/>
          <w:szCs w:val="24"/>
        </w:rPr>
      </w:pPr>
    </w:p>
    <w:p w14:paraId="4C82E33A" w14:textId="49789A75" w:rsidR="0045724C" w:rsidRDefault="004339CE" w:rsidP="00EE7C9C">
      <w:pPr>
        <w:rPr>
          <w:szCs w:val="24"/>
        </w:rPr>
      </w:pPr>
      <w:r w:rsidRPr="006445B6">
        <w:rPr>
          <w:szCs w:val="24"/>
        </w:rPr>
        <w:t>5</w:t>
      </w:r>
      <w:r w:rsidR="00AA757F" w:rsidRPr="006445B6">
        <w:rPr>
          <w:szCs w:val="24"/>
        </w:rPr>
        <w:t>.</w:t>
      </w:r>
      <w:r w:rsidR="00D53E16" w:rsidRPr="0099116A">
        <w:rPr>
          <w:szCs w:val="24"/>
        </w:rPr>
        <w:t xml:space="preserve">02.080 - </w:t>
      </w:r>
      <w:r w:rsidR="00D53E16" w:rsidRPr="00392B46">
        <w:rPr>
          <w:szCs w:val="24"/>
        </w:rPr>
        <w:t>Application.</w:t>
      </w:r>
    </w:p>
    <w:p w14:paraId="5FC88867" w14:textId="6ADD729D" w:rsidR="00D53E16" w:rsidRPr="006445B6" w:rsidRDefault="00D53E16" w:rsidP="006445B6">
      <w:pPr>
        <w:rPr>
          <w:szCs w:val="24"/>
        </w:rPr>
      </w:pPr>
      <w:r w:rsidRPr="006445B6">
        <w:rPr>
          <w:szCs w:val="24"/>
        </w:rPr>
        <w:t xml:space="preserve"> </w:t>
      </w:r>
    </w:p>
    <w:p w14:paraId="2B25CEEE" w14:textId="32CA46DB"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Applications </w:t>
      </w:r>
      <w:r w:rsidR="0045724C">
        <w:rPr>
          <w:rFonts w:ascii="Times New Roman" w:hAnsi="Times New Roman" w:cs="Times New Roman"/>
          <w:sz w:val="24"/>
          <w:szCs w:val="24"/>
        </w:rPr>
        <w:t xml:space="preserve">to register a business </w:t>
      </w:r>
      <w:r w:rsidRPr="00E87EF7">
        <w:rPr>
          <w:rFonts w:ascii="Times New Roman" w:hAnsi="Times New Roman" w:cs="Times New Roman"/>
          <w:sz w:val="24"/>
          <w:szCs w:val="24"/>
        </w:rPr>
        <w:t xml:space="preserve">shall be submitted to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unless ordinances or policies of the metro require that the application be first referred to another agency, such as the local law enforcement agency, Salt Lake County Health Department, local fire agency, or other appropriate official or body for investigation. </w:t>
      </w:r>
    </w:p>
    <w:p w14:paraId="34D1A537" w14:textId="77777777" w:rsidR="0045724C" w:rsidRPr="00E87EF7" w:rsidRDefault="0045724C" w:rsidP="00E87EF7">
      <w:pPr>
        <w:pStyle w:val="list0"/>
        <w:spacing w:after="0"/>
        <w:rPr>
          <w:rFonts w:ascii="Times New Roman" w:hAnsi="Times New Roman" w:cs="Times New Roman"/>
          <w:sz w:val="24"/>
          <w:szCs w:val="24"/>
        </w:rPr>
      </w:pPr>
    </w:p>
    <w:p w14:paraId="64804F6F" w14:textId="4D5B241F"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may within seven calendar days after receipt of the application submit the application for additional investigation to one or more of the agencies listed in (A), above, if, in the opinion of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further investigation is warranted. Any such submittal shall include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's specific concerns warranting further investigation.  The purpose(s) for the investigation may include</w:t>
      </w:r>
      <w:r w:rsidR="0045724C">
        <w:rPr>
          <w:rFonts w:ascii="Times New Roman" w:hAnsi="Times New Roman" w:cs="Times New Roman"/>
          <w:sz w:val="24"/>
          <w:szCs w:val="24"/>
        </w:rPr>
        <w:t xml:space="preserve"> but are not limited to</w:t>
      </w:r>
      <w:r w:rsidRPr="00E87EF7">
        <w:rPr>
          <w:rFonts w:ascii="Times New Roman" w:hAnsi="Times New Roman" w:cs="Times New Roman"/>
          <w:sz w:val="24"/>
          <w:szCs w:val="24"/>
        </w:rPr>
        <w:t xml:space="preserve">: </w:t>
      </w:r>
    </w:p>
    <w:p w14:paraId="7D1262E6" w14:textId="77777777" w:rsidR="0045724C" w:rsidRPr="00E87EF7" w:rsidRDefault="0045724C" w:rsidP="00E87EF7">
      <w:pPr>
        <w:pStyle w:val="list0"/>
        <w:spacing w:after="0"/>
        <w:ind w:left="0" w:firstLine="0"/>
        <w:rPr>
          <w:rFonts w:ascii="Times New Roman" w:hAnsi="Times New Roman" w:cs="Times New Roman"/>
          <w:sz w:val="24"/>
          <w:szCs w:val="24"/>
        </w:rPr>
      </w:pPr>
    </w:p>
    <w:p w14:paraId="29744066" w14:textId="6FBA7C28" w:rsidR="00D53E16" w:rsidRDefault="00D53E16" w:rsidP="00E87EF7">
      <w:pPr>
        <w:pStyle w:val="list1"/>
        <w:numPr>
          <w:ilvl w:val="0"/>
          <w:numId w:val="11"/>
        </w:numPr>
        <w:spacing w:after="0"/>
        <w:rPr>
          <w:rFonts w:ascii="Times New Roman" w:hAnsi="Times New Roman" w:cs="Times New Roman"/>
          <w:sz w:val="24"/>
          <w:szCs w:val="24"/>
        </w:rPr>
      </w:pPr>
      <w:r w:rsidRPr="00E87EF7">
        <w:rPr>
          <w:rFonts w:ascii="Times New Roman" w:hAnsi="Times New Roman" w:cs="Times New Roman"/>
          <w:sz w:val="24"/>
          <w:szCs w:val="24"/>
        </w:rPr>
        <w:t xml:space="preserve">The general reputation of the </w:t>
      </w:r>
      <w:r w:rsidR="00C25985" w:rsidRPr="00E87EF7">
        <w:rPr>
          <w:rFonts w:ascii="Times New Roman" w:hAnsi="Times New Roman" w:cs="Times New Roman"/>
          <w:sz w:val="24"/>
          <w:szCs w:val="24"/>
        </w:rPr>
        <w:t>business owner</w:t>
      </w:r>
      <w:r w:rsidRPr="00E87EF7">
        <w:rPr>
          <w:rFonts w:ascii="Times New Roman" w:hAnsi="Times New Roman" w:cs="Times New Roman"/>
          <w:sz w:val="24"/>
          <w:szCs w:val="24"/>
        </w:rPr>
        <w:t xml:space="preserve">, including whether </w:t>
      </w:r>
      <w:r w:rsidR="00C25985" w:rsidRPr="00E87EF7">
        <w:rPr>
          <w:rFonts w:ascii="Times New Roman" w:hAnsi="Times New Roman" w:cs="Times New Roman"/>
          <w:sz w:val="24"/>
          <w:szCs w:val="24"/>
        </w:rPr>
        <w:t>the owner</w:t>
      </w:r>
      <w:r w:rsidRPr="00E87EF7">
        <w:rPr>
          <w:rFonts w:ascii="Times New Roman" w:hAnsi="Times New Roman" w:cs="Times New Roman"/>
          <w:sz w:val="24"/>
          <w:szCs w:val="24"/>
        </w:rPr>
        <w:t xml:space="preserve"> has any outstanding arrest warrants</w:t>
      </w:r>
      <w:r w:rsidR="0045724C">
        <w:rPr>
          <w:rFonts w:ascii="Times New Roman" w:hAnsi="Times New Roman" w:cs="Times New Roman"/>
          <w:sz w:val="24"/>
          <w:szCs w:val="24"/>
        </w:rPr>
        <w:t>;</w:t>
      </w:r>
      <w:r w:rsidRPr="00E87EF7">
        <w:rPr>
          <w:rFonts w:ascii="Times New Roman" w:hAnsi="Times New Roman" w:cs="Times New Roman"/>
          <w:sz w:val="24"/>
          <w:szCs w:val="24"/>
        </w:rPr>
        <w:t xml:space="preserve"> </w:t>
      </w:r>
    </w:p>
    <w:p w14:paraId="6C3121E8" w14:textId="77777777" w:rsidR="0045724C" w:rsidRPr="00E87EF7" w:rsidRDefault="0045724C" w:rsidP="00E87EF7">
      <w:pPr>
        <w:pStyle w:val="list1"/>
        <w:spacing w:after="0"/>
        <w:ind w:left="862" w:firstLine="0"/>
        <w:rPr>
          <w:rFonts w:ascii="Times New Roman" w:hAnsi="Times New Roman" w:cs="Times New Roman"/>
          <w:sz w:val="24"/>
          <w:szCs w:val="24"/>
        </w:rPr>
      </w:pPr>
    </w:p>
    <w:p w14:paraId="6BD7522F" w14:textId="7CD81918" w:rsidR="00D53E16" w:rsidRDefault="00D53E16" w:rsidP="00E87EF7">
      <w:pPr>
        <w:pStyle w:val="list1"/>
        <w:numPr>
          <w:ilvl w:val="0"/>
          <w:numId w:val="11"/>
        </w:numPr>
        <w:spacing w:after="0"/>
        <w:rPr>
          <w:rFonts w:ascii="Times New Roman" w:hAnsi="Times New Roman" w:cs="Times New Roman"/>
          <w:sz w:val="24"/>
          <w:szCs w:val="24"/>
        </w:rPr>
      </w:pPr>
      <w:r w:rsidRPr="00E87EF7">
        <w:rPr>
          <w:rFonts w:ascii="Times New Roman" w:hAnsi="Times New Roman" w:cs="Times New Roman"/>
          <w:sz w:val="24"/>
          <w:szCs w:val="24"/>
        </w:rPr>
        <w:t xml:space="preserve">Whether such business </w:t>
      </w:r>
      <w:r w:rsidR="0045724C">
        <w:rPr>
          <w:rFonts w:ascii="Times New Roman" w:hAnsi="Times New Roman" w:cs="Times New Roman"/>
          <w:sz w:val="24"/>
          <w:szCs w:val="24"/>
        </w:rPr>
        <w:t>is lawful;</w:t>
      </w:r>
    </w:p>
    <w:p w14:paraId="13C09FBB" w14:textId="77777777" w:rsidR="0045724C" w:rsidRDefault="0045724C" w:rsidP="00E87EF7">
      <w:pPr>
        <w:pStyle w:val="ListParagraph"/>
        <w:rPr>
          <w:szCs w:val="24"/>
        </w:rPr>
      </w:pPr>
    </w:p>
    <w:p w14:paraId="3E78B9B4" w14:textId="1E46E424" w:rsidR="00D53E16" w:rsidRDefault="00D53E16" w:rsidP="00E87EF7">
      <w:pPr>
        <w:pStyle w:val="list1"/>
        <w:numPr>
          <w:ilvl w:val="0"/>
          <w:numId w:val="11"/>
        </w:numPr>
        <w:spacing w:after="0"/>
        <w:rPr>
          <w:rFonts w:ascii="Times New Roman" w:hAnsi="Times New Roman" w:cs="Times New Roman"/>
          <w:sz w:val="24"/>
          <w:szCs w:val="24"/>
        </w:rPr>
      </w:pPr>
      <w:r w:rsidRPr="00E87EF7">
        <w:rPr>
          <w:rFonts w:ascii="Times New Roman" w:hAnsi="Times New Roman" w:cs="Times New Roman"/>
          <w:sz w:val="24"/>
          <w:szCs w:val="24"/>
        </w:rPr>
        <w:lastRenderedPageBreak/>
        <w:t>The health and safety of the premises on which the business in conducted</w:t>
      </w:r>
      <w:r w:rsidR="0045724C">
        <w:rPr>
          <w:rFonts w:ascii="Times New Roman" w:hAnsi="Times New Roman" w:cs="Times New Roman"/>
          <w:sz w:val="24"/>
          <w:szCs w:val="24"/>
        </w:rPr>
        <w:t>;</w:t>
      </w:r>
    </w:p>
    <w:p w14:paraId="36FE6206" w14:textId="77777777" w:rsidR="0045724C" w:rsidRPr="00E87EF7" w:rsidRDefault="0045724C" w:rsidP="00E87EF7">
      <w:pPr>
        <w:pStyle w:val="list1"/>
        <w:spacing w:after="0"/>
        <w:ind w:left="862" w:firstLine="0"/>
        <w:rPr>
          <w:rFonts w:ascii="Times New Roman" w:hAnsi="Times New Roman" w:cs="Times New Roman"/>
          <w:sz w:val="24"/>
          <w:szCs w:val="24"/>
        </w:rPr>
      </w:pPr>
    </w:p>
    <w:p w14:paraId="38790622" w14:textId="390F038C" w:rsidR="00D53E16" w:rsidRDefault="00D53E16" w:rsidP="00E87EF7">
      <w:pPr>
        <w:pStyle w:val="list1"/>
        <w:numPr>
          <w:ilvl w:val="0"/>
          <w:numId w:val="11"/>
        </w:numPr>
        <w:spacing w:after="0"/>
        <w:rPr>
          <w:rFonts w:ascii="Times New Roman" w:hAnsi="Times New Roman" w:cs="Times New Roman"/>
          <w:sz w:val="24"/>
          <w:szCs w:val="24"/>
        </w:rPr>
      </w:pPr>
      <w:r w:rsidRPr="00E87EF7">
        <w:rPr>
          <w:rFonts w:ascii="Times New Roman" w:hAnsi="Times New Roman" w:cs="Times New Roman"/>
          <w:sz w:val="24"/>
          <w:szCs w:val="24"/>
        </w:rPr>
        <w:t xml:space="preserve">Other facts that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should know in acting upon the application</w:t>
      </w:r>
      <w:r w:rsidR="00BA386D">
        <w:rPr>
          <w:rFonts w:ascii="Times New Roman" w:hAnsi="Times New Roman" w:cs="Times New Roman"/>
          <w:sz w:val="24"/>
          <w:szCs w:val="24"/>
        </w:rPr>
        <w:t>;</w:t>
      </w:r>
      <w:r w:rsidRPr="00E87EF7">
        <w:rPr>
          <w:rFonts w:ascii="Times New Roman" w:hAnsi="Times New Roman" w:cs="Times New Roman"/>
          <w:sz w:val="24"/>
          <w:szCs w:val="24"/>
        </w:rPr>
        <w:t xml:space="preserve"> or</w:t>
      </w:r>
    </w:p>
    <w:p w14:paraId="146A6E91" w14:textId="77777777" w:rsidR="0045724C" w:rsidRDefault="0045724C" w:rsidP="00E87EF7">
      <w:pPr>
        <w:pStyle w:val="ListParagraph"/>
        <w:rPr>
          <w:szCs w:val="24"/>
        </w:rPr>
      </w:pPr>
    </w:p>
    <w:p w14:paraId="15ED14BB" w14:textId="1A6B8964" w:rsidR="00D53E16" w:rsidRDefault="00D53E16" w:rsidP="0045724C">
      <w:pPr>
        <w:pStyle w:val="list1"/>
        <w:numPr>
          <w:ilvl w:val="0"/>
          <w:numId w:val="11"/>
        </w:numPr>
        <w:spacing w:after="0"/>
        <w:rPr>
          <w:rFonts w:ascii="Times New Roman" w:hAnsi="Times New Roman" w:cs="Times New Roman"/>
          <w:sz w:val="24"/>
          <w:szCs w:val="24"/>
        </w:rPr>
      </w:pPr>
      <w:r w:rsidRPr="00E87EF7">
        <w:rPr>
          <w:rFonts w:ascii="Times New Roman" w:hAnsi="Times New Roman" w:cs="Times New Roman"/>
          <w:sz w:val="24"/>
          <w:szCs w:val="24"/>
        </w:rPr>
        <w:t xml:space="preserve">Investigation regarding specific concerns raised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under Section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02.080(B). </w:t>
      </w:r>
    </w:p>
    <w:p w14:paraId="4944CAD1" w14:textId="77777777" w:rsidR="0045724C" w:rsidRPr="00E87EF7" w:rsidRDefault="0045724C" w:rsidP="00E87EF7">
      <w:pPr>
        <w:pStyle w:val="list1"/>
        <w:spacing w:after="0"/>
        <w:ind w:left="0" w:firstLine="0"/>
        <w:rPr>
          <w:rFonts w:ascii="Times New Roman" w:hAnsi="Times New Roman" w:cs="Times New Roman"/>
          <w:sz w:val="24"/>
          <w:szCs w:val="24"/>
        </w:rPr>
      </w:pPr>
    </w:p>
    <w:p w14:paraId="70420917" w14:textId="6DE3E52C" w:rsidR="007419E3" w:rsidRDefault="004339CE" w:rsidP="00EE7C9C">
      <w:pPr>
        <w:rPr>
          <w:szCs w:val="24"/>
        </w:rPr>
      </w:pPr>
      <w:r w:rsidRPr="006445B6">
        <w:rPr>
          <w:szCs w:val="24"/>
        </w:rPr>
        <w:t>5</w:t>
      </w:r>
      <w:r w:rsidR="007419E3" w:rsidRPr="006445B6">
        <w:rPr>
          <w:szCs w:val="24"/>
        </w:rPr>
        <w:t>.</w:t>
      </w:r>
      <w:r w:rsidR="007419E3" w:rsidRPr="0099116A">
        <w:rPr>
          <w:szCs w:val="24"/>
        </w:rPr>
        <w:t>02.</w:t>
      </w:r>
      <w:r w:rsidR="007419E3" w:rsidRPr="00392B46">
        <w:rPr>
          <w:szCs w:val="24"/>
        </w:rPr>
        <w:t xml:space="preserve">090 - Compliance with building and zoning requirements. </w:t>
      </w:r>
    </w:p>
    <w:p w14:paraId="07EBF370" w14:textId="77777777" w:rsidR="0045724C" w:rsidRPr="006445B6" w:rsidRDefault="0045724C" w:rsidP="006445B6">
      <w:pPr>
        <w:rPr>
          <w:szCs w:val="24"/>
        </w:rPr>
      </w:pPr>
    </w:p>
    <w:p w14:paraId="3063B383" w14:textId="6778D6E3" w:rsidR="007419E3" w:rsidRDefault="007419E3" w:rsidP="00EE7C9C">
      <w:pPr>
        <w:pStyle w:val="list0"/>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No business shall be </w:t>
      </w:r>
      <w:r w:rsidR="00BA386D">
        <w:rPr>
          <w:rFonts w:ascii="Times New Roman" w:hAnsi="Times New Roman" w:cs="Times New Roman"/>
          <w:sz w:val="24"/>
          <w:szCs w:val="24"/>
        </w:rPr>
        <w:t>listed in</w:t>
      </w:r>
      <w:r w:rsidRPr="00E87EF7">
        <w:rPr>
          <w:rFonts w:ascii="Times New Roman" w:hAnsi="Times New Roman" w:cs="Times New Roman"/>
          <w:sz w:val="24"/>
          <w:szCs w:val="24"/>
        </w:rPr>
        <w:t xml:space="preserve"> the </w:t>
      </w:r>
      <w:r w:rsidR="0045724C">
        <w:rPr>
          <w:rFonts w:ascii="Times New Roman" w:hAnsi="Times New Roman" w:cs="Times New Roman"/>
          <w:sz w:val="24"/>
          <w:szCs w:val="24"/>
        </w:rPr>
        <w:t>m</w:t>
      </w:r>
      <w:r w:rsidR="00E72D33" w:rsidRPr="00E87EF7">
        <w:rPr>
          <w:rFonts w:ascii="Times New Roman" w:hAnsi="Times New Roman" w:cs="Times New Roman"/>
          <w:sz w:val="24"/>
          <w:szCs w:val="24"/>
        </w:rPr>
        <w:t>etro registry of businesses</w:t>
      </w:r>
      <w:r w:rsidRPr="00E87EF7">
        <w:rPr>
          <w:rFonts w:ascii="Times New Roman" w:hAnsi="Times New Roman" w:cs="Times New Roman"/>
          <w:sz w:val="24"/>
          <w:szCs w:val="24"/>
        </w:rPr>
        <w:t xml:space="preserve"> for the conduct of any business, and no </w:t>
      </w:r>
      <w:r w:rsidR="00BA386D">
        <w:rPr>
          <w:rFonts w:ascii="Times New Roman" w:hAnsi="Times New Roman" w:cs="Times New Roman"/>
          <w:sz w:val="24"/>
          <w:szCs w:val="24"/>
        </w:rPr>
        <w:t>listing shall be made</w:t>
      </w:r>
      <w:r w:rsidRPr="00E87EF7">
        <w:rPr>
          <w:rFonts w:ascii="Times New Roman" w:hAnsi="Times New Roman" w:cs="Times New Roman"/>
          <w:sz w:val="24"/>
          <w:szCs w:val="24"/>
        </w:rPr>
        <w:t xml:space="preserve"> for any activity if the premises and building to be used for the purposes do not fully comply with the requirements of the metro. </w:t>
      </w:r>
    </w:p>
    <w:p w14:paraId="321A63FF" w14:textId="77777777" w:rsidR="0045724C" w:rsidRPr="00E87EF7" w:rsidRDefault="0045724C" w:rsidP="00E87EF7">
      <w:pPr>
        <w:pStyle w:val="list0"/>
        <w:spacing w:after="0"/>
        <w:ind w:left="360" w:hanging="360"/>
        <w:rPr>
          <w:rFonts w:ascii="Times New Roman" w:hAnsi="Times New Roman" w:cs="Times New Roman"/>
          <w:sz w:val="24"/>
          <w:szCs w:val="24"/>
        </w:rPr>
      </w:pPr>
    </w:p>
    <w:p w14:paraId="7BAB289D" w14:textId="6F6AC2F7" w:rsidR="007419E3" w:rsidRDefault="007419E3" w:rsidP="00EE7C9C">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It shall be the applicant’s responsibility to establish </w:t>
      </w:r>
      <w:r w:rsidR="0045724C">
        <w:rPr>
          <w:rFonts w:ascii="Times New Roman" w:hAnsi="Times New Roman" w:cs="Times New Roman"/>
          <w:sz w:val="24"/>
          <w:szCs w:val="24"/>
        </w:rPr>
        <w:t xml:space="preserve">that </w:t>
      </w:r>
      <w:r w:rsidRPr="00E87EF7">
        <w:rPr>
          <w:rFonts w:ascii="Times New Roman" w:hAnsi="Times New Roman" w:cs="Times New Roman"/>
          <w:sz w:val="24"/>
          <w:szCs w:val="24"/>
        </w:rPr>
        <w:t>the business is in compliance with the building and zoning ordinances of the metro.</w:t>
      </w:r>
    </w:p>
    <w:p w14:paraId="683E9CE5" w14:textId="77777777" w:rsidR="0045724C" w:rsidRPr="00E87EF7" w:rsidRDefault="0045724C" w:rsidP="00E87EF7">
      <w:pPr>
        <w:pStyle w:val="list1"/>
        <w:spacing w:after="0"/>
        <w:rPr>
          <w:rFonts w:ascii="Times New Roman" w:hAnsi="Times New Roman" w:cs="Times New Roman"/>
          <w:sz w:val="24"/>
          <w:szCs w:val="24"/>
        </w:rPr>
      </w:pPr>
    </w:p>
    <w:p w14:paraId="37A7630D" w14:textId="2C505165" w:rsidR="007419E3" w:rsidRDefault="007419E3" w:rsidP="00EE7C9C">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The applicant may establish compliance with the building code by either:</w:t>
      </w:r>
    </w:p>
    <w:p w14:paraId="204F5E38" w14:textId="77777777" w:rsidR="0045724C" w:rsidRPr="00E87EF7" w:rsidRDefault="0045724C" w:rsidP="00E87EF7">
      <w:pPr>
        <w:pStyle w:val="list1"/>
        <w:spacing w:after="0"/>
        <w:ind w:left="360" w:hanging="360"/>
        <w:rPr>
          <w:rFonts w:ascii="Times New Roman" w:hAnsi="Times New Roman" w:cs="Times New Roman"/>
          <w:sz w:val="24"/>
          <w:szCs w:val="24"/>
        </w:rPr>
      </w:pPr>
    </w:p>
    <w:p w14:paraId="7499760C" w14:textId="63470DE8" w:rsidR="007419E3" w:rsidRDefault="007419E3" w:rsidP="00E87EF7">
      <w:pPr>
        <w:pStyle w:val="list1"/>
        <w:numPr>
          <w:ilvl w:val="0"/>
          <w:numId w:val="12"/>
        </w:numPr>
        <w:spacing w:after="0"/>
        <w:ind w:left="810"/>
        <w:rPr>
          <w:rFonts w:ascii="Times New Roman" w:hAnsi="Times New Roman" w:cs="Times New Roman"/>
          <w:sz w:val="24"/>
          <w:szCs w:val="24"/>
        </w:rPr>
      </w:pPr>
      <w:r w:rsidRPr="00E87EF7">
        <w:rPr>
          <w:rFonts w:ascii="Times New Roman" w:hAnsi="Times New Roman" w:cs="Times New Roman"/>
          <w:sz w:val="24"/>
          <w:szCs w:val="24"/>
        </w:rPr>
        <w:t xml:space="preserve">Submitting a certificate of code compliance from an independent certified building inspector stating that the premises on which the business </w:t>
      </w:r>
      <w:r w:rsidR="00652843">
        <w:rPr>
          <w:rFonts w:ascii="Times New Roman" w:hAnsi="Times New Roman" w:cs="Times New Roman"/>
          <w:sz w:val="24"/>
          <w:szCs w:val="24"/>
        </w:rPr>
        <w:t>shall</w:t>
      </w:r>
      <w:r w:rsidRPr="00E87EF7">
        <w:rPr>
          <w:rFonts w:ascii="Times New Roman" w:hAnsi="Times New Roman" w:cs="Times New Roman"/>
          <w:sz w:val="24"/>
          <w:szCs w:val="24"/>
        </w:rPr>
        <w:t xml:space="preserve"> be conducted complies with the applicable provisions of the International Building Code, or</w:t>
      </w:r>
    </w:p>
    <w:p w14:paraId="2E075B2B" w14:textId="77777777" w:rsidR="0045724C" w:rsidRPr="00E87EF7" w:rsidRDefault="0045724C" w:rsidP="00E87EF7">
      <w:pPr>
        <w:pStyle w:val="list1"/>
        <w:spacing w:after="0"/>
        <w:ind w:left="810" w:hanging="360"/>
        <w:rPr>
          <w:rFonts w:ascii="Times New Roman" w:hAnsi="Times New Roman" w:cs="Times New Roman"/>
          <w:sz w:val="24"/>
          <w:szCs w:val="24"/>
        </w:rPr>
      </w:pPr>
    </w:p>
    <w:p w14:paraId="0F67CD49" w14:textId="217B6FD8" w:rsidR="007419E3" w:rsidRDefault="007419E3" w:rsidP="00E87EF7">
      <w:pPr>
        <w:pStyle w:val="list1"/>
        <w:numPr>
          <w:ilvl w:val="0"/>
          <w:numId w:val="12"/>
        </w:numPr>
        <w:spacing w:after="0"/>
        <w:ind w:left="810"/>
        <w:rPr>
          <w:rFonts w:ascii="Times New Roman" w:hAnsi="Times New Roman" w:cs="Times New Roman"/>
          <w:sz w:val="24"/>
          <w:szCs w:val="24"/>
        </w:rPr>
      </w:pPr>
      <w:r w:rsidRPr="00E87EF7">
        <w:rPr>
          <w:rFonts w:ascii="Times New Roman" w:hAnsi="Times New Roman" w:cs="Times New Roman"/>
          <w:sz w:val="24"/>
          <w:szCs w:val="24"/>
        </w:rPr>
        <w:t xml:space="preserve">Paying an inspection fee </w:t>
      </w:r>
      <w:r w:rsidR="007A516F">
        <w:rPr>
          <w:rFonts w:ascii="Times New Roman" w:hAnsi="Times New Roman" w:cs="Times New Roman"/>
          <w:sz w:val="24"/>
          <w:szCs w:val="24"/>
        </w:rPr>
        <w:t xml:space="preserve">of $150.00 </w:t>
      </w:r>
      <w:r w:rsidR="00D255B4" w:rsidRPr="00E87EF7">
        <w:rPr>
          <w:rFonts w:ascii="Times New Roman" w:hAnsi="Times New Roman" w:cs="Times New Roman"/>
          <w:sz w:val="24"/>
          <w:szCs w:val="24"/>
        </w:rPr>
        <w:t xml:space="preserve">and receiving inspection and approval from the building official that the premises on which the business </w:t>
      </w:r>
      <w:r w:rsidR="00652843">
        <w:rPr>
          <w:rFonts w:ascii="Times New Roman" w:hAnsi="Times New Roman" w:cs="Times New Roman"/>
          <w:sz w:val="24"/>
          <w:szCs w:val="24"/>
        </w:rPr>
        <w:t>shall</w:t>
      </w:r>
      <w:r w:rsidR="00D255B4" w:rsidRPr="00E87EF7">
        <w:rPr>
          <w:rFonts w:ascii="Times New Roman" w:hAnsi="Times New Roman" w:cs="Times New Roman"/>
          <w:sz w:val="24"/>
          <w:szCs w:val="24"/>
        </w:rPr>
        <w:t xml:space="preserve"> be conducted complies with the applicable provisions of the International Building Code.</w:t>
      </w:r>
    </w:p>
    <w:p w14:paraId="04E55B48" w14:textId="77777777" w:rsidR="00BA386D" w:rsidRDefault="00BA386D" w:rsidP="00E87EF7">
      <w:pPr>
        <w:pStyle w:val="ListParagraph"/>
        <w:rPr>
          <w:szCs w:val="24"/>
        </w:rPr>
      </w:pPr>
    </w:p>
    <w:p w14:paraId="4340FD42" w14:textId="4C9C6472" w:rsidR="00D53E16" w:rsidRDefault="004339CE" w:rsidP="00EE7C9C">
      <w:pPr>
        <w:rPr>
          <w:szCs w:val="24"/>
        </w:rPr>
      </w:pPr>
      <w:r w:rsidRPr="006445B6">
        <w:rPr>
          <w:szCs w:val="24"/>
        </w:rPr>
        <w:t>5</w:t>
      </w:r>
      <w:r w:rsidR="00AA757F" w:rsidRPr="0099116A">
        <w:rPr>
          <w:szCs w:val="24"/>
        </w:rPr>
        <w:t>.</w:t>
      </w:r>
      <w:r w:rsidR="00D53E16" w:rsidRPr="00392B46">
        <w:rPr>
          <w:szCs w:val="24"/>
        </w:rPr>
        <w:t xml:space="preserve">02.100 - Report of investigations. </w:t>
      </w:r>
    </w:p>
    <w:p w14:paraId="26C640C8" w14:textId="77777777" w:rsidR="00424B20" w:rsidRPr="006445B6" w:rsidRDefault="00424B20" w:rsidP="006445B6">
      <w:pPr>
        <w:rPr>
          <w:szCs w:val="24"/>
        </w:rPr>
      </w:pPr>
    </w:p>
    <w:p w14:paraId="2F40B714" w14:textId="1687E9E6"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Upon being requested to do so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the local law enforcement agency, Salt Lake County Health Department, local fire agency, or any other official or department so requested shall, within the time required by Section </w:t>
      </w:r>
      <w:r w:rsidR="00424B20">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02.070, conduct the investigation and inspection provided for in this chapter and submit to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a report on such investigation and inspection, and may provide recommendations as to whether the </w:t>
      </w:r>
      <w:r w:rsidR="000D089E">
        <w:rPr>
          <w:rFonts w:ascii="Times New Roman" w:hAnsi="Times New Roman" w:cs="Times New Roman"/>
          <w:sz w:val="24"/>
          <w:szCs w:val="24"/>
        </w:rPr>
        <w:t xml:space="preserve">registration </w:t>
      </w:r>
      <w:r w:rsidRPr="00E87EF7">
        <w:rPr>
          <w:rFonts w:ascii="Times New Roman" w:hAnsi="Times New Roman" w:cs="Times New Roman"/>
          <w:sz w:val="24"/>
          <w:szCs w:val="24"/>
        </w:rPr>
        <w:t xml:space="preserve">should be </w:t>
      </w:r>
      <w:r w:rsidR="000D089E">
        <w:rPr>
          <w:rFonts w:ascii="Times New Roman" w:hAnsi="Times New Roman" w:cs="Times New Roman"/>
          <w:sz w:val="24"/>
          <w:szCs w:val="24"/>
        </w:rPr>
        <w:t>made</w:t>
      </w:r>
      <w:r w:rsidR="000D089E"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or denied. </w:t>
      </w:r>
    </w:p>
    <w:p w14:paraId="5797CC74" w14:textId="77777777" w:rsidR="00424B20" w:rsidRPr="00E87EF7" w:rsidRDefault="00424B20" w:rsidP="00E87EF7">
      <w:pPr>
        <w:pStyle w:val="p0"/>
        <w:spacing w:after="0"/>
        <w:rPr>
          <w:rFonts w:ascii="Times New Roman" w:eastAsiaTheme="minorEastAsia" w:hAnsi="Times New Roman" w:cs="Times New Roman"/>
          <w:sz w:val="24"/>
          <w:szCs w:val="24"/>
        </w:rPr>
      </w:pPr>
    </w:p>
    <w:p w14:paraId="60BC3588" w14:textId="18085DAA" w:rsidR="00D53E16" w:rsidRDefault="004339CE" w:rsidP="00EE7C9C">
      <w:pPr>
        <w:rPr>
          <w:szCs w:val="24"/>
        </w:rPr>
      </w:pPr>
      <w:r w:rsidRPr="006445B6">
        <w:rPr>
          <w:szCs w:val="24"/>
        </w:rPr>
        <w:t>5</w:t>
      </w:r>
      <w:r w:rsidR="00AA757F" w:rsidRPr="006445B6">
        <w:rPr>
          <w:szCs w:val="24"/>
        </w:rPr>
        <w:t>.</w:t>
      </w:r>
      <w:r w:rsidR="00D53E16" w:rsidRPr="0099116A">
        <w:rPr>
          <w:szCs w:val="24"/>
        </w:rPr>
        <w:t xml:space="preserve">02.110 </w:t>
      </w:r>
      <w:r w:rsidR="00C25985" w:rsidRPr="00392B46">
        <w:rPr>
          <w:szCs w:val="24"/>
        </w:rPr>
        <w:t>–</w:t>
      </w:r>
      <w:r w:rsidR="00D53E16" w:rsidRPr="00392B46">
        <w:rPr>
          <w:szCs w:val="24"/>
        </w:rPr>
        <w:t xml:space="preserve"> </w:t>
      </w:r>
      <w:r w:rsidR="00FB0643">
        <w:rPr>
          <w:szCs w:val="24"/>
        </w:rPr>
        <w:t xml:space="preserve">Business </w:t>
      </w:r>
      <w:r w:rsidR="00C25985" w:rsidRPr="006445B6">
        <w:rPr>
          <w:szCs w:val="24"/>
        </w:rPr>
        <w:t>Registration</w:t>
      </w:r>
      <w:r w:rsidR="00C25985" w:rsidRPr="0099116A">
        <w:rPr>
          <w:szCs w:val="24"/>
        </w:rPr>
        <w:t xml:space="preserve"> </w:t>
      </w:r>
      <w:r w:rsidR="00D53E16" w:rsidRPr="00392B46">
        <w:rPr>
          <w:szCs w:val="24"/>
        </w:rPr>
        <w:t xml:space="preserve">—Action by </w:t>
      </w:r>
      <w:r w:rsidR="00C450B9" w:rsidRPr="00392B46">
        <w:rPr>
          <w:szCs w:val="24"/>
        </w:rPr>
        <w:t>business official</w:t>
      </w:r>
      <w:r w:rsidR="00D53E16" w:rsidRPr="00392B46">
        <w:rPr>
          <w:szCs w:val="24"/>
        </w:rPr>
        <w:t xml:space="preserve">. </w:t>
      </w:r>
    </w:p>
    <w:p w14:paraId="7C7ED814" w14:textId="77777777" w:rsidR="00424B20" w:rsidRPr="006445B6" w:rsidRDefault="00424B20" w:rsidP="006445B6">
      <w:pPr>
        <w:rPr>
          <w:szCs w:val="24"/>
        </w:rPr>
      </w:pPr>
    </w:p>
    <w:p w14:paraId="2F5E963F" w14:textId="00F8A44E"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After receipt of the report, and if applicable the recommendations of the local law enforcement agency, Salt Lake County Health Department, local fire agency or other official or body,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shall </w:t>
      </w:r>
      <w:r w:rsidR="00E700D0" w:rsidRPr="00E87EF7">
        <w:rPr>
          <w:rFonts w:ascii="Times New Roman" w:hAnsi="Times New Roman" w:cs="Times New Roman"/>
          <w:sz w:val="24"/>
          <w:szCs w:val="24"/>
        </w:rPr>
        <w:t xml:space="preserve">include the business on the </w:t>
      </w:r>
      <w:r w:rsidR="00424B20">
        <w:rPr>
          <w:rFonts w:ascii="Times New Roman" w:hAnsi="Times New Roman" w:cs="Times New Roman"/>
          <w:sz w:val="24"/>
          <w:szCs w:val="24"/>
        </w:rPr>
        <w:t>m</w:t>
      </w:r>
      <w:r w:rsidR="00E72D33" w:rsidRPr="00E87EF7">
        <w:rPr>
          <w:rFonts w:ascii="Times New Roman" w:hAnsi="Times New Roman" w:cs="Times New Roman"/>
          <w:sz w:val="24"/>
          <w:szCs w:val="24"/>
        </w:rPr>
        <w:t>etro registry of businesses</w:t>
      </w:r>
      <w:r w:rsidRPr="00E87EF7">
        <w:rPr>
          <w:rFonts w:ascii="Times New Roman" w:hAnsi="Times New Roman" w:cs="Times New Roman"/>
          <w:sz w:val="24"/>
          <w:szCs w:val="24"/>
        </w:rPr>
        <w:t xml:space="preserve"> as is just and proper, or may order further information or investigation if such appears necessary. </w:t>
      </w:r>
      <w:r w:rsidR="00FB0643">
        <w:rPr>
          <w:rFonts w:ascii="Times New Roman" w:hAnsi="Times New Roman" w:cs="Times New Roman"/>
          <w:sz w:val="24"/>
          <w:szCs w:val="24"/>
        </w:rPr>
        <w:t xml:space="preserve">After listing a business in the metro registry of businesses, the business official shall issue a certificate to the business confirming the business’ listing. </w:t>
      </w:r>
    </w:p>
    <w:p w14:paraId="60E38F86" w14:textId="77777777" w:rsidR="00424B20" w:rsidRPr="00E87EF7" w:rsidRDefault="00424B20" w:rsidP="00E87EF7">
      <w:pPr>
        <w:pStyle w:val="list0"/>
        <w:spacing w:after="0"/>
        <w:rPr>
          <w:rFonts w:ascii="Times New Roman" w:hAnsi="Times New Roman" w:cs="Times New Roman"/>
          <w:sz w:val="24"/>
          <w:szCs w:val="24"/>
        </w:rPr>
      </w:pPr>
    </w:p>
    <w:p w14:paraId="5AB6C1AE" w14:textId="66DDA957"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lastRenderedPageBreak/>
        <w:t>B.</w:t>
      </w:r>
      <w:r w:rsidRPr="00E87EF7">
        <w:rPr>
          <w:rFonts w:ascii="Times New Roman" w:hAnsi="Times New Roman" w:cs="Times New Roman"/>
          <w:sz w:val="24"/>
          <w:szCs w:val="24"/>
        </w:rPr>
        <w:tab/>
        <w:t xml:space="preserve">If the agency charged with conducting an investigation or inspection has not issued a report of its findings and recommendations to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within the timeframes required by this chapter,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may </w:t>
      </w:r>
      <w:r w:rsidR="00E700D0" w:rsidRPr="00E87EF7">
        <w:rPr>
          <w:rFonts w:ascii="Times New Roman" w:hAnsi="Times New Roman" w:cs="Times New Roman"/>
          <w:sz w:val="24"/>
          <w:szCs w:val="24"/>
        </w:rPr>
        <w:t xml:space="preserve">include the business on the </w:t>
      </w:r>
      <w:r w:rsidR="00424B20">
        <w:rPr>
          <w:rFonts w:ascii="Times New Roman" w:hAnsi="Times New Roman" w:cs="Times New Roman"/>
          <w:sz w:val="24"/>
          <w:szCs w:val="24"/>
        </w:rPr>
        <w:t>m</w:t>
      </w:r>
      <w:r w:rsidR="00E72D33" w:rsidRPr="00E87EF7">
        <w:rPr>
          <w:rFonts w:ascii="Times New Roman" w:hAnsi="Times New Roman" w:cs="Times New Roman"/>
          <w:sz w:val="24"/>
          <w:szCs w:val="24"/>
        </w:rPr>
        <w:t>etro registry of businesses</w:t>
      </w:r>
      <w:r w:rsidRPr="00E87EF7">
        <w:rPr>
          <w:rFonts w:ascii="Times New Roman" w:hAnsi="Times New Roman" w:cs="Times New Roman"/>
          <w:sz w:val="24"/>
          <w:szCs w:val="24"/>
        </w:rPr>
        <w:t xml:space="preserve"> without the report. </w:t>
      </w:r>
    </w:p>
    <w:p w14:paraId="2EAD3EE8" w14:textId="77777777" w:rsidR="00E65380" w:rsidRPr="00E87EF7" w:rsidRDefault="00E65380" w:rsidP="00E87EF7">
      <w:pPr>
        <w:pStyle w:val="list0"/>
        <w:spacing w:after="0"/>
        <w:rPr>
          <w:rFonts w:ascii="Times New Roman" w:hAnsi="Times New Roman" w:cs="Times New Roman"/>
          <w:sz w:val="24"/>
          <w:szCs w:val="24"/>
        </w:rPr>
      </w:pPr>
    </w:p>
    <w:p w14:paraId="5BD9042C" w14:textId="2A82903B" w:rsidR="00D53E16" w:rsidRPr="00E87EF7" w:rsidRDefault="00E65380" w:rsidP="00E87EF7">
      <w:pPr>
        <w:pStyle w:val="list0"/>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If necessary, the business</w:t>
      </w:r>
      <w:r w:rsidR="000D089E">
        <w:rPr>
          <w:rFonts w:ascii="Times New Roman" w:hAnsi="Times New Roman" w:cs="Times New Roman"/>
          <w:sz w:val="24"/>
          <w:szCs w:val="24"/>
        </w:rPr>
        <w:t xml:space="preserve"> </w:t>
      </w:r>
      <w:r>
        <w:rPr>
          <w:rFonts w:ascii="Times New Roman" w:hAnsi="Times New Roman" w:cs="Times New Roman"/>
          <w:sz w:val="24"/>
          <w:szCs w:val="24"/>
        </w:rPr>
        <w:t xml:space="preserve">official may impose conditions upon a business’ operations to ensure that the business complies with the metro’s ordinances and other applicable laws and regulations. If the business official imposes a condition upon a business, the business official shall notify the applicant of the condition in writing. An applicant may appeal a condition imposed by the business official pursuant to Sections </w:t>
      </w:r>
      <w:r w:rsidRPr="003E6585">
        <w:rPr>
          <w:rFonts w:ascii="Times New Roman" w:hAnsi="Times New Roman" w:cs="Times New Roman"/>
          <w:sz w:val="24"/>
          <w:szCs w:val="24"/>
        </w:rPr>
        <w:t>1.02.140 through 1.02.180</w:t>
      </w:r>
      <w:r w:rsidR="00D53E16" w:rsidRPr="00E87EF7">
        <w:rPr>
          <w:rFonts w:ascii="Times New Roman" w:hAnsi="Times New Roman" w:cs="Times New Roman"/>
          <w:sz w:val="24"/>
          <w:szCs w:val="24"/>
        </w:rPr>
        <w:t xml:space="preserve"> </w:t>
      </w:r>
    </w:p>
    <w:p w14:paraId="2F81EFDD" w14:textId="4D956603" w:rsidR="00D53E16" w:rsidRDefault="004339CE" w:rsidP="00EE7C9C">
      <w:pPr>
        <w:rPr>
          <w:szCs w:val="24"/>
        </w:rPr>
      </w:pPr>
      <w:r w:rsidRPr="006445B6">
        <w:rPr>
          <w:szCs w:val="24"/>
        </w:rPr>
        <w:t>5</w:t>
      </w:r>
      <w:r w:rsidR="00AA757F" w:rsidRPr="0099116A">
        <w:rPr>
          <w:szCs w:val="24"/>
        </w:rPr>
        <w:t>.</w:t>
      </w:r>
      <w:r w:rsidR="00D53E16" w:rsidRPr="0099116A">
        <w:rPr>
          <w:szCs w:val="24"/>
        </w:rPr>
        <w:t xml:space="preserve">02.130 </w:t>
      </w:r>
      <w:r w:rsidR="00D53040">
        <w:rPr>
          <w:szCs w:val="24"/>
        </w:rPr>
        <w:t>–</w:t>
      </w:r>
      <w:r w:rsidR="00D53E16" w:rsidRPr="006445B6">
        <w:rPr>
          <w:szCs w:val="24"/>
        </w:rPr>
        <w:t xml:space="preserve"> </w:t>
      </w:r>
      <w:r w:rsidR="00D53040">
        <w:rPr>
          <w:szCs w:val="24"/>
        </w:rPr>
        <w:t>Business License Requests (Optional)</w:t>
      </w:r>
      <w:r w:rsidR="00D53E16" w:rsidRPr="006445B6">
        <w:rPr>
          <w:szCs w:val="24"/>
        </w:rPr>
        <w:t xml:space="preserve">. </w:t>
      </w:r>
    </w:p>
    <w:p w14:paraId="634948D0" w14:textId="77777777" w:rsidR="00B03F60" w:rsidRPr="006445B6" w:rsidRDefault="00B03F60" w:rsidP="006445B6">
      <w:pPr>
        <w:rPr>
          <w:szCs w:val="24"/>
        </w:rPr>
      </w:pPr>
    </w:p>
    <w:p w14:paraId="26DBCFFF" w14:textId="44335D28" w:rsidR="00D53E16" w:rsidRDefault="00424B20" w:rsidP="00392B46">
      <w:pPr>
        <w:pStyle w:val="p0"/>
        <w:spacing w:after="0"/>
        <w:rPr>
          <w:rFonts w:ascii="Times New Roman" w:hAnsi="Times New Roman" w:cs="Times New Roman"/>
          <w:sz w:val="24"/>
          <w:szCs w:val="24"/>
        </w:rPr>
      </w:pPr>
      <w:r>
        <w:rPr>
          <w:rFonts w:ascii="Times New Roman" w:hAnsi="Times New Roman" w:cs="Times New Roman"/>
          <w:sz w:val="24"/>
          <w:szCs w:val="24"/>
        </w:rPr>
        <w:t>In addition to a listing in the metro registry of businesses, a business owner</w:t>
      </w:r>
      <w:r w:rsidR="00B03F60">
        <w:rPr>
          <w:rFonts w:ascii="Times New Roman" w:hAnsi="Times New Roman" w:cs="Times New Roman"/>
          <w:sz w:val="24"/>
          <w:szCs w:val="24"/>
        </w:rPr>
        <w:t xml:space="preserve"> whose business has been listed in the metro business registry</w:t>
      </w:r>
      <w:r>
        <w:rPr>
          <w:rFonts w:ascii="Times New Roman" w:hAnsi="Times New Roman" w:cs="Times New Roman"/>
          <w:sz w:val="24"/>
          <w:szCs w:val="24"/>
        </w:rPr>
        <w:t xml:space="preserve"> may request a license by submitting a written request to the business official, who shall issue a license to the business owner if the </w:t>
      </w:r>
      <w:r w:rsidR="00AE7E8B" w:rsidRPr="00E87EF7">
        <w:rPr>
          <w:rFonts w:ascii="Times New Roman" w:hAnsi="Times New Roman" w:cs="Times New Roman"/>
          <w:sz w:val="24"/>
          <w:szCs w:val="24"/>
        </w:rPr>
        <w:t xml:space="preserve">business that has been approved for inclusion on the </w:t>
      </w:r>
      <w:r w:rsidR="00E72D33" w:rsidRPr="00E87EF7">
        <w:rPr>
          <w:rFonts w:ascii="Times New Roman" w:hAnsi="Times New Roman" w:cs="Times New Roman"/>
          <w:sz w:val="24"/>
          <w:szCs w:val="24"/>
        </w:rPr>
        <w:t>Metro registry of businesses</w:t>
      </w:r>
      <w:r>
        <w:rPr>
          <w:rFonts w:ascii="Times New Roman" w:hAnsi="Times New Roman" w:cs="Times New Roman"/>
          <w:sz w:val="24"/>
          <w:szCs w:val="24"/>
        </w:rPr>
        <w:t>. The business official may withhold issuing a license if the business is not in compliance with applicable law</w:t>
      </w:r>
      <w:r w:rsidR="00D53040">
        <w:rPr>
          <w:rFonts w:ascii="Times New Roman" w:hAnsi="Times New Roman" w:cs="Times New Roman"/>
          <w:sz w:val="24"/>
          <w:szCs w:val="24"/>
        </w:rPr>
        <w:t>s</w:t>
      </w:r>
      <w:r>
        <w:rPr>
          <w:rFonts w:ascii="Times New Roman" w:hAnsi="Times New Roman" w:cs="Times New Roman"/>
          <w:sz w:val="24"/>
          <w:szCs w:val="24"/>
        </w:rPr>
        <w:t xml:space="preserve"> and regulation</w:t>
      </w:r>
      <w:r w:rsidR="00D53040">
        <w:rPr>
          <w:rFonts w:ascii="Times New Roman" w:hAnsi="Times New Roman" w:cs="Times New Roman"/>
          <w:sz w:val="24"/>
          <w:szCs w:val="24"/>
        </w:rPr>
        <w:t>s, including but not limited to the ordinances of the metro</w:t>
      </w:r>
      <w:r w:rsidR="00D53E16" w:rsidRPr="00E87EF7">
        <w:rPr>
          <w:rFonts w:ascii="Times New Roman" w:hAnsi="Times New Roman" w:cs="Times New Roman"/>
          <w:sz w:val="24"/>
          <w:szCs w:val="24"/>
        </w:rPr>
        <w:t xml:space="preserve">. </w:t>
      </w:r>
    </w:p>
    <w:p w14:paraId="095F4BA0" w14:textId="77777777" w:rsidR="00424B20" w:rsidRPr="00E87EF7" w:rsidRDefault="00424B20" w:rsidP="00E87EF7">
      <w:pPr>
        <w:pStyle w:val="p0"/>
        <w:spacing w:after="0"/>
        <w:rPr>
          <w:rFonts w:ascii="Times New Roman" w:eastAsiaTheme="minorEastAsia" w:hAnsi="Times New Roman" w:cs="Times New Roman"/>
          <w:sz w:val="24"/>
          <w:szCs w:val="24"/>
        </w:rPr>
      </w:pPr>
    </w:p>
    <w:p w14:paraId="59C733E4" w14:textId="34AC9AB3" w:rsidR="00D53E16" w:rsidRPr="00392B46" w:rsidRDefault="00D53E16" w:rsidP="00E87EF7">
      <w:pPr>
        <w:pStyle w:val="ListParagraph"/>
        <w:numPr>
          <w:ilvl w:val="2"/>
          <w:numId w:val="11"/>
        </w:numPr>
        <w:ind w:left="900"/>
        <w:rPr>
          <w:szCs w:val="24"/>
        </w:rPr>
      </w:pPr>
      <w:r w:rsidRPr="00392B46">
        <w:rPr>
          <w:szCs w:val="24"/>
        </w:rPr>
        <w:t xml:space="preserve">- Application—Denial conditions. </w:t>
      </w:r>
    </w:p>
    <w:p w14:paraId="28E9CFF1" w14:textId="77777777" w:rsidR="00424B20" w:rsidRPr="00392B46" w:rsidRDefault="00424B20" w:rsidP="00E87EF7">
      <w:pPr>
        <w:pStyle w:val="ListParagraph"/>
        <w:ind w:left="1332"/>
        <w:rPr>
          <w:szCs w:val="24"/>
        </w:rPr>
      </w:pPr>
    </w:p>
    <w:p w14:paraId="4A1E8BE4" w14:textId="3E45B740"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may deny a</w:t>
      </w:r>
      <w:r w:rsidR="00424B20">
        <w:rPr>
          <w:rFonts w:ascii="Times New Roman" w:hAnsi="Times New Roman" w:cs="Times New Roman"/>
          <w:sz w:val="24"/>
          <w:szCs w:val="24"/>
        </w:rPr>
        <w:t xml:space="preserve">n </w:t>
      </w:r>
      <w:r w:rsidR="00903B61">
        <w:rPr>
          <w:rFonts w:ascii="Times New Roman" w:hAnsi="Times New Roman" w:cs="Times New Roman"/>
          <w:sz w:val="24"/>
          <w:szCs w:val="24"/>
        </w:rPr>
        <w:t xml:space="preserve">application </w:t>
      </w:r>
      <w:r w:rsidR="00AE7E8B" w:rsidRPr="00E87EF7">
        <w:rPr>
          <w:rFonts w:ascii="Times New Roman" w:hAnsi="Times New Roman" w:cs="Times New Roman"/>
          <w:sz w:val="24"/>
          <w:szCs w:val="24"/>
        </w:rPr>
        <w:t xml:space="preserve">by </w:t>
      </w:r>
      <w:r w:rsidR="00903B61">
        <w:rPr>
          <w:rFonts w:ascii="Times New Roman" w:hAnsi="Times New Roman" w:cs="Times New Roman"/>
          <w:sz w:val="24"/>
          <w:szCs w:val="24"/>
        </w:rPr>
        <w:t>a</w:t>
      </w:r>
      <w:r w:rsidR="00AE7E8B" w:rsidRPr="00E87EF7">
        <w:rPr>
          <w:rFonts w:ascii="Times New Roman" w:hAnsi="Times New Roman" w:cs="Times New Roman"/>
          <w:sz w:val="24"/>
          <w:szCs w:val="24"/>
        </w:rPr>
        <w:t xml:space="preserve"> business owner </w:t>
      </w:r>
      <w:r w:rsidRPr="00E87EF7">
        <w:rPr>
          <w:rFonts w:ascii="Times New Roman" w:hAnsi="Times New Roman" w:cs="Times New Roman"/>
          <w:sz w:val="24"/>
          <w:szCs w:val="24"/>
        </w:rPr>
        <w:t xml:space="preserve">if: </w:t>
      </w:r>
    </w:p>
    <w:p w14:paraId="6F1D5B90" w14:textId="77777777" w:rsidR="00903B61" w:rsidRPr="00E87EF7" w:rsidRDefault="00903B61" w:rsidP="00E87EF7">
      <w:pPr>
        <w:pStyle w:val="list0"/>
        <w:spacing w:after="0"/>
        <w:rPr>
          <w:rFonts w:ascii="Times New Roman" w:hAnsi="Times New Roman" w:cs="Times New Roman"/>
          <w:sz w:val="24"/>
          <w:szCs w:val="24"/>
        </w:rPr>
      </w:pPr>
    </w:p>
    <w:p w14:paraId="10E99068" w14:textId="1393D5EA"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r>
      <w:r w:rsidR="00903B61">
        <w:rPr>
          <w:rFonts w:ascii="Times New Roman" w:hAnsi="Times New Roman" w:cs="Times New Roman"/>
          <w:sz w:val="24"/>
          <w:szCs w:val="24"/>
        </w:rPr>
        <w:t>The business owner or applicant has b</w:t>
      </w:r>
      <w:r w:rsidRPr="00E87EF7">
        <w:rPr>
          <w:rFonts w:ascii="Times New Roman" w:hAnsi="Times New Roman" w:cs="Times New Roman"/>
          <w:sz w:val="24"/>
          <w:szCs w:val="24"/>
        </w:rPr>
        <w:t>een convicted of a felony or any crime involving moral turpitude;</w:t>
      </w:r>
    </w:p>
    <w:p w14:paraId="6B55B2CE" w14:textId="0104764D"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r>
      <w:r w:rsidR="00903B61">
        <w:rPr>
          <w:rFonts w:ascii="Times New Roman" w:hAnsi="Times New Roman" w:cs="Times New Roman"/>
          <w:sz w:val="24"/>
          <w:szCs w:val="24"/>
        </w:rPr>
        <w:t>The business owner or applicant o</w:t>
      </w:r>
      <w:r w:rsidRPr="00E87EF7">
        <w:rPr>
          <w:rFonts w:ascii="Times New Roman" w:hAnsi="Times New Roman" w:cs="Times New Roman"/>
          <w:sz w:val="24"/>
          <w:szCs w:val="24"/>
        </w:rPr>
        <w:t xml:space="preserve">btained a </w:t>
      </w:r>
      <w:r w:rsidR="00903B61">
        <w:rPr>
          <w:rFonts w:ascii="Times New Roman" w:hAnsi="Times New Roman" w:cs="Times New Roman"/>
          <w:sz w:val="24"/>
          <w:szCs w:val="24"/>
        </w:rPr>
        <w:t>listing</w:t>
      </w:r>
      <w:r w:rsidR="000D089E">
        <w:rPr>
          <w:rFonts w:ascii="Times New Roman" w:hAnsi="Times New Roman" w:cs="Times New Roman"/>
          <w:sz w:val="24"/>
          <w:szCs w:val="24"/>
        </w:rPr>
        <w:t xml:space="preserve"> and any related certificates or license (when requested)</w:t>
      </w:r>
      <w:r w:rsidR="00903B61">
        <w:rPr>
          <w:rFonts w:ascii="Times New Roman" w:hAnsi="Times New Roman" w:cs="Times New Roman"/>
          <w:sz w:val="24"/>
          <w:szCs w:val="24"/>
        </w:rPr>
        <w:t xml:space="preserve"> </w:t>
      </w:r>
      <w:r w:rsidRPr="00E87EF7">
        <w:rPr>
          <w:rFonts w:ascii="Times New Roman" w:hAnsi="Times New Roman" w:cs="Times New Roman"/>
          <w:sz w:val="24"/>
          <w:szCs w:val="24"/>
        </w:rPr>
        <w:t>by fraud or deceit;</w:t>
      </w:r>
    </w:p>
    <w:p w14:paraId="51B97E8C" w14:textId="233B1408" w:rsidR="00D53E16" w:rsidRDefault="00D53E16" w:rsidP="00EE7C9C">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r>
      <w:r w:rsidR="00903B61">
        <w:rPr>
          <w:rFonts w:ascii="Times New Roman" w:hAnsi="Times New Roman" w:cs="Times New Roman"/>
          <w:sz w:val="24"/>
          <w:szCs w:val="24"/>
        </w:rPr>
        <w:t>The business owner or applicant f</w:t>
      </w:r>
      <w:r w:rsidRPr="00E87EF7">
        <w:rPr>
          <w:rFonts w:ascii="Times New Roman" w:hAnsi="Times New Roman" w:cs="Times New Roman"/>
          <w:sz w:val="24"/>
          <w:szCs w:val="24"/>
        </w:rPr>
        <w:t xml:space="preserve">ailed to pay personal property taxes, Utah state sales taxes, or other required fees; </w:t>
      </w:r>
    </w:p>
    <w:p w14:paraId="5438A87C" w14:textId="33FF9AA9"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4.</w:t>
      </w:r>
      <w:r w:rsidRPr="00E87EF7">
        <w:rPr>
          <w:rFonts w:ascii="Times New Roman" w:hAnsi="Times New Roman" w:cs="Times New Roman"/>
          <w:sz w:val="24"/>
          <w:szCs w:val="24"/>
        </w:rPr>
        <w:tab/>
      </w:r>
      <w:r w:rsidR="00903B61">
        <w:rPr>
          <w:rFonts w:ascii="Times New Roman" w:hAnsi="Times New Roman" w:cs="Times New Roman"/>
          <w:sz w:val="24"/>
          <w:szCs w:val="24"/>
        </w:rPr>
        <w:t>The business owner or applicant has v</w:t>
      </w:r>
      <w:r w:rsidRPr="00E87EF7">
        <w:rPr>
          <w:rFonts w:ascii="Times New Roman" w:hAnsi="Times New Roman" w:cs="Times New Roman"/>
          <w:sz w:val="24"/>
          <w:szCs w:val="24"/>
        </w:rPr>
        <w:t xml:space="preserve">iolated </w:t>
      </w:r>
      <w:r w:rsidR="00C4408B">
        <w:rPr>
          <w:rFonts w:ascii="Times New Roman" w:hAnsi="Times New Roman" w:cs="Times New Roman"/>
          <w:sz w:val="24"/>
          <w:szCs w:val="24"/>
        </w:rPr>
        <w:t>any applicable law or regulation, including but not limited to the ordinances of the metro</w:t>
      </w:r>
      <w:r w:rsidRPr="00E87EF7">
        <w:rPr>
          <w:rFonts w:ascii="Times New Roman" w:hAnsi="Times New Roman" w:cs="Times New Roman"/>
          <w:sz w:val="24"/>
          <w:szCs w:val="24"/>
        </w:rPr>
        <w:t xml:space="preserve">; or </w:t>
      </w:r>
    </w:p>
    <w:p w14:paraId="03B239A1" w14:textId="6EAA599B" w:rsidR="00903B61" w:rsidRDefault="00D53E16" w:rsidP="00903B61">
      <w:pPr>
        <w:pStyle w:val="list1"/>
        <w:spacing w:after="0"/>
        <w:rPr>
          <w:rFonts w:ascii="Times New Roman" w:hAnsi="Times New Roman" w:cs="Times New Roman"/>
          <w:sz w:val="24"/>
          <w:szCs w:val="24"/>
        </w:rPr>
      </w:pPr>
      <w:r w:rsidRPr="00E87EF7">
        <w:rPr>
          <w:rFonts w:ascii="Times New Roman" w:hAnsi="Times New Roman" w:cs="Times New Roman"/>
          <w:sz w:val="24"/>
          <w:szCs w:val="24"/>
        </w:rPr>
        <w:t>5.</w:t>
      </w:r>
      <w:r w:rsidRPr="00E87EF7">
        <w:rPr>
          <w:rFonts w:ascii="Times New Roman" w:hAnsi="Times New Roman" w:cs="Times New Roman"/>
          <w:sz w:val="24"/>
          <w:szCs w:val="24"/>
        </w:rPr>
        <w:tab/>
      </w:r>
      <w:r w:rsidR="00C4408B">
        <w:rPr>
          <w:rFonts w:ascii="Times New Roman" w:hAnsi="Times New Roman" w:cs="Times New Roman"/>
          <w:sz w:val="24"/>
          <w:szCs w:val="24"/>
        </w:rPr>
        <w:t>The business does not comply with any applicable law or regulation, including but not limited to the ordinances of the metro</w:t>
      </w:r>
      <w:r w:rsidR="00903B61">
        <w:rPr>
          <w:rFonts w:ascii="Times New Roman" w:hAnsi="Times New Roman" w:cs="Times New Roman"/>
          <w:sz w:val="24"/>
          <w:szCs w:val="24"/>
        </w:rPr>
        <w:t xml:space="preserve">; or </w:t>
      </w:r>
    </w:p>
    <w:p w14:paraId="1CA47EE8" w14:textId="0F0A293C" w:rsidR="00D53E16" w:rsidRDefault="00903B61" w:rsidP="006445B6">
      <w:pPr>
        <w:pStyle w:val="list1"/>
        <w:spacing w:after="0"/>
        <w:rPr>
          <w:rFonts w:ascii="Times New Roman" w:hAnsi="Times New Roman" w:cs="Times New Roman"/>
          <w:sz w:val="24"/>
          <w:szCs w:val="24"/>
        </w:rPr>
      </w:pPr>
      <w:r>
        <w:rPr>
          <w:rFonts w:ascii="Times New Roman" w:hAnsi="Times New Roman" w:cs="Times New Roman"/>
          <w:sz w:val="24"/>
          <w:szCs w:val="24"/>
        </w:rPr>
        <w:t>6.     The business owner or applicant has a</w:t>
      </w:r>
      <w:r w:rsidR="00D53E16" w:rsidRPr="00E87EF7">
        <w:rPr>
          <w:rFonts w:ascii="Times New Roman" w:hAnsi="Times New Roman" w:cs="Times New Roman"/>
          <w:sz w:val="24"/>
          <w:szCs w:val="24"/>
        </w:rPr>
        <w:t xml:space="preserve">n outstanding warrant for </w:t>
      </w:r>
      <w:r w:rsidR="006865AA">
        <w:rPr>
          <w:rFonts w:ascii="Times New Roman" w:hAnsi="Times New Roman" w:cs="Times New Roman"/>
          <w:sz w:val="24"/>
          <w:szCs w:val="24"/>
        </w:rPr>
        <w:t>their</w:t>
      </w:r>
      <w:r w:rsidR="00D53E16" w:rsidRPr="00E87EF7">
        <w:rPr>
          <w:rFonts w:ascii="Times New Roman" w:hAnsi="Times New Roman" w:cs="Times New Roman"/>
          <w:sz w:val="24"/>
          <w:szCs w:val="24"/>
        </w:rPr>
        <w:t xml:space="preserve"> arrest.</w:t>
      </w:r>
    </w:p>
    <w:p w14:paraId="5E313EFE" w14:textId="77777777" w:rsidR="00903B61" w:rsidRPr="00E87EF7" w:rsidRDefault="00903B61" w:rsidP="00E87EF7">
      <w:pPr>
        <w:pStyle w:val="list1"/>
        <w:spacing w:after="0"/>
        <w:rPr>
          <w:rFonts w:ascii="Times New Roman" w:hAnsi="Times New Roman" w:cs="Times New Roman"/>
          <w:sz w:val="24"/>
          <w:szCs w:val="24"/>
        </w:rPr>
      </w:pPr>
    </w:p>
    <w:p w14:paraId="7E5FDA55" w14:textId="0714906D" w:rsidR="00903B61"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The reason for denial shall be endorsed on the application and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shall return to the applicant, via certified mail</w:t>
      </w:r>
      <w:r w:rsidR="00D320D2">
        <w:rPr>
          <w:rFonts w:ascii="Times New Roman" w:hAnsi="Times New Roman" w:cs="Times New Roman"/>
          <w:sz w:val="24"/>
          <w:szCs w:val="24"/>
        </w:rPr>
        <w:t xml:space="preserve"> and email</w:t>
      </w:r>
      <w:r w:rsidRPr="00E87EF7">
        <w:rPr>
          <w:rFonts w:ascii="Times New Roman" w:hAnsi="Times New Roman" w:cs="Times New Roman"/>
          <w:sz w:val="24"/>
          <w:szCs w:val="24"/>
        </w:rPr>
        <w:t xml:space="preserve">, </w:t>
      </w:r>
      <w:r w:rsidR="00AE7E8B" w:rsidRPr="00E87EF7">
        <w:rPr>
          <w:rFonts w:ascii="Times New Roman" w:hAnsi="Times New Roman" w:cs="Times New Roman"/>
          <w:sz w:val="24"/>
          <w:szCs w:val="24"/>
        </w:rPr>
        <w:t>notice of the denial</w:t>
      </w:r>
      <w:r w:rsidRPr="00E87EF7">
        <w:rPr>
          <w:rFonts w:ascii="Times New Roman" w:hAnsi="Times New Roman" w:cs="Times New Roman"/>
          <w:sz w:val="24"/>
          <w:szCs w:val="24"/>
        </w:rPr>
        <w:t>.</w:t>
      </w:r>
    </w:p>
    <w:p w14:paraId="67E5735F" w14:textId="77777777" w:rsidR="00903B61" w:rsidRDefault="00903B61" w:rsidP="00EE7C9C">
      <w:pPr>
        <w:pStyle w:val="list0"/>
        <w:spacing w:after="0"/>
        <w:rPr>
          <w:rFonts w:ascii="Times New Roman" w:hAnsi="Times New Roman" w:cs="Times New Roman"/>
          <w:sz w:val="24"/>
          <w:szCs w:val="24"/>
        </w:rPr>
      </w:pPr>
    </w:p>
    <w:p w14:paraId="387F5DA4" w14:textId="500A88D5" w:rsidR="00903B61"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 xml:space="preserve">Notice shall be given that the applicant may appeal a denial within </w:t>
      </w:r>
      <w:r w:rsidR="00D320D2">
        <w:rPr>
          <w:rFonts w:ascii="Times New Roman" w:hAnsi="Times New Roman" w:cs="Times New Roman"/>
          <w:sz w:val="24"/>
          <w:szCs w:val="24"/>
        </w:rPr>
        <w:t>fifteen</w:t>
      </w:r>
      <w:r w:rsidR="00D320D2" w:rsidRPr="00E87EF7">
        <w:rPr>
          <w:rFonts w:ascii="Times New Roman" w:hAnsi="Times New Roman" w:cs="Times New Roman"/>
          <w:sz w:val="24"/>
          <w:szCs w:val="24"/>
        </w:rPr>
        <w:t xml:space="preserve"> </w:t>
      </w:r>
      <w:r w:rsidRPr="00E87EF7">
        <w:rPr>
          <w:rFonts w:ascii="Times New Roman" w:hAnsi="Times New Roman" w:cs="Times New Roman"/>
          <w:sz w:val="24"/>
          <w:szCs w:val="24"/>
        </w:rPr>
        <w:t>calendar days and appear before the metro council or a hearing examiner in accordance with Section</w:t>
      </w:r>
      <w:r w:rsidR="00E65380">
        <w:rPr>
          <w:rFonts w:ascii="Times New Roman" w:hAnsi="Times New Roman" w:cs="Times New Roman"/>
          <w:sz w:val="24"/>
          <w:szCs w:val="24"/>
        </w:rPr>
        <w:t>s</w:t>
      </w:r>
      <w:r w:rsidRPr="00E87EF7">
        <w:rPr>
          <w:rFonts w:ascii="Times New Roman" w:hAnsi="Times New Roman" w:cs="Times New Roman"/>
          <w:sz w:val="24"/>
          <w:szCs w:val="24"/>
        </w:rPr>
        <w:t xml:space="preserve">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02.140 through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02.180 to present reasons for setting aside </w:t>
      </w:r>
      <w:r w:rsidR="000D089E">
        <w:rPr>
          <w:rFonts w:ascii="Times New Roman" w:hAnsi="Times New Roman" w:cs="Times New Roman"/>
          <w:sz w:val="24"/>
          <w:szCs w:val="24"/>
        </w:rPr>
        <w:t xml:space="preserve">a </w:t>
      </w:r>
      <w:r w:rsidRPr="00E87EF7">
        <w:rPr>
          <w:rFonts w:ascii="Times New Roman" w:hAnsi="Times New Roman" w:cs="Times New Roman"/>
          <w:sz w:val="24"/>
          <w:szCs w:val="24"/>
        </w:rPr>
        <w:t>denial.</w:t>
      </w:r>
    </w:p>
    <w:p w14:paraId="7886BE67" w14:textId="0C9E85CA"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64436BBA" w14:textId="77777777"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If the applicant presents adequate justification, the metro council may, in its discretion, set aside the denial and approve the application. </w:t>
      </w:r>
    </w:p>
    <w:p w14:paraId="0988B795"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Examples of "adequate justification" include but are not limited to:</w:t>
      </w:r>
    </w:p>
    <w:p w14:paraId="5CF79004" w14:textId="77777777"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lastRenderedPageBreak/>
        <w:t>a.</w:t>
      </w:r>
      <w:r w:rsidRPr="00E87EF7">
        <w:rPr>
          <w:rFonts w:ascii="Times New Roman" w:hAnsi="Times New Roman" w:cs="Times New Roman"/>
          <w:sz w:val="24"/>
          <w:szCs w:val="24"/>
        </w:rPr>
        <w:tab/>
        <w:t>The passage of a long period of time since the inappropriate or illegal act was committed;</w:t>
      </w:r>
    </w:p>
    <w:p w14:paraId="205CCED5" w14:textId="77777777"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Youth or immaturity of the applicant when the inappropriate or illegal act was committed;</w:t>
      </w:r>
    </w:p>
    <w:p w14:paraId="23779201" w14:textId="3F302606"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Acts committed by others over whom the applicant lacked control</w:t>
      </w:r>
      <w:r w:rsidR="00D320D2">
        <w:rPr>
          <w:rFonts w:ascii="Times New Roman" w:hAnsi="Times New Roman" w:cs="Times New Roman"/>
          <w:sz w:val="24"/>
          <w:szCs w:val="24"/>
        </w:rPr>
        <w:t>;</w:t>
      </w:r>
    </w:p>
    <w:p w14:paraId="3D28F4EC" w14:textId="352F9B6F"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Any error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relating to taxes or other required fees or in determining that any law or ordinance has been violated; </w:t>
      </w:r>
    </w:p>
    <w:p w14:paraId="6748E34A" w14:textId="77777777" w:rsidR="00D53E16" w:rsidRPr="00E87EF7" w:rsidRDefault="00D53E1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e.</w:t>
      </w:r>
      <w:r w:rsidRPr="00E87EF7">
        <w:rPr>
          <w:rFonts w:ascii="Times New Roman" w:hAnsi="Times New Roman" w:cs="Times New Roman"/>
          <w:sz w:val="24"/>
          <w:szCs w:val="24"/>
        </w:rPr>
        <w:tab/>
        <w:t xml:space="preserve">A disaster or Act of God precluding timely payment of taxes or other required fees, or making compliance with any law or ordinance impossible; or </w:t>
      </w:r>
    </w:p>
    <w:p w14:paraId="72447AC0" w14:textId="5DFBCA3A" w:rsidR="00D53E16" w:rsidRDefault="00D53E16" w:rsidP="00EE7C9C">
      <w:pPr>
        <w:pStyle w:val="list2"/>
        <w:spacing w:after="0"/>
        <w:rPr>
          <w:rFonts w:ascii="Times New Roman" w:hAnsi="Times New Roman" w:cs="Times New Roman"/>
          <w:sz w:val="24"/>
          <w:szCs w:val="24"/>
        </w:rPr>
      </w:pPr>
      <w:r w:rsidRPr="00E87EF7">
        <w:rPr>
          <w:rFonts w:ascii="Times New Roman" w:hAnsi="Times New Roman" w:cs="Times New Roman"/>
          <w:sz w:val="24"/>
          <w:szCs w:val="24"/>
        </w:rPr>
        <w:t>f.</w:t>
      </w:r>
      <w:r w:rsidRPr="00E87EF7">
        <w:rPr>
          <w:rFonts w:ascii="Times New Roman" w:hAnsi="Times New Roman" w:cs="Times New Roman"/>
          <w:sz w:val="24"/>
          <w:szCs w:val="24"/>
        </w:rPr>
        <w:tab/>
        <w:t xml:space="preserve">A good faith and reasonable dispute, not yet resolved, between the </w:t>
      </w:r>
      <w:r w:rsidR="000D089E">
        <w:rPr>
          <w:rFonts w:ascii="Times New Roman" w:hAnsi="Times New Roman" w:cs="Times New Roman"/>
          <w:sz w:val="24"/>
          <w:szCs w:val="24"/>
        </w:rPr>
        <w:t>business owner or applicant</w:t>
      </w:r>
      <w:r w:rsidR="000D089E"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and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regarding the imposition or amount of taxes or other required fees, or of the application of a particular law or ordinance. </w:t>
      </w:r>
    </w:p>
    <w:p w14:paraId="7B7BDAAD" w14:textId="77777777" w:rsidR="00E65380" w:rsidRPr="00E87EF7" w:rsidRDefault="00E65380" w:rsidP="00E87EF7">
      <w:pPr>
        <w:pStyle w:val="list2"/>
        <w:spacing w:after="0"/>
        <w:rPr>
          <w:rFonts w:ascii="Times New Roman" w:hAnsi="Times New Roman" w:cs="Times New Roman"/>
          <w:sz w:val="24"/>
          <w:szCs w:val="24"/>
        </w:rPr>
      </w:pPr>
    </w:p>
    <w:p w14:paraId="48261508" w14:textId="1F89FDFF" w:rsidR="00D53E16" w:rsidRDefault="004339CE" w:rsidP="00EE7C9C">
      <w:pPr>
        <w:rPr>
          <w:szCs w:val="24"/>
        </w:rPr>
      </w:pPr>
      <w:r w:rsidRPr="006445B6">
        <w:rPr>
          <w:szCs w:val="24"/>
        </w:rPr>
        <w:t>5</w:t>
      </w:r>
      <w:r w:rsidR="00AA757F" w:rsidRPr="0099116A">
        <w:rPr>
          <w:szCs w:val="24"/>
        </w:rPr>
        <w:t>.</w:t>
      </w:r>
      <w:r w:rsidR="00D53E16" w:rsidRPr="0099116A">
        <w:rPr>
          <w:szCs w:val="24"/>
        </w:rPr>
        <w:t>02.150 - Appea</w:t>
      </w:r>
      <w:r w:rsidR="00E65380">
        <w:rPr>
          <w:szCs w:val="24"/>
        </w:rPr>
        <w:t>ls</w:t>
      </w:r>
      <w:r w:rsidR="00D53E16" w:rsidRPr="006445B6">
        <w:rPr>
          <w:szCs w:val="24"/>
        </w:rPr>
        <w:t xml:space="preserve">. </w:t>
      </w:r>
    </w:p>
    <w:p w14:paraId="1BB16AD5" w14:textId="77777777" w:rsidR="00DA2BD6" w:rsidRPr="006445B6" w:rsidRDefault="00DA2BD6" w:rsidP="006445B6">
      <w:pPr>
        <w:rPr>
          <w:szCs w:val="24"/>
        </w:rPr>
      </w:pPr>
    </w:p>
    <w:p w14:paraId="6AA8B7D1" w14:textId="102E1C06" w:rsidR="00DA2BD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r>
      <w:r w:rsidR="00E65380">
        <w:rPr>
          <w:rFonts w:ascii="Times New Roman" w:hAnsi="Times New Roman" w:cs="Times New Roman"/>
          <w:sz w:val="24"/>
          <w:szCs w:val="24"/>
        </w:rPr>
        <w:t>A business owner or applicant may appeal</w:t>
      </w:r>
      <w:r w:rsidR="00DA2BD6">
        <w:rPr>
          <w:rFonts w:ascii="Times New Roman" w:hAnsi="Times New Roman" w:cs="Times New Roman"/>
          <w:sz w:val="24"/>
          <w:szCs w:val="24"/>
        </w:rPr>
        <w:t xml:space="preserve"> a decision by the business official to deny an application or to impose a condition upon a business by submitting an appeal in writing to the business official that explains in reasonable detail the reasons for the appeal. Upon receipt of an appeal, the business official </w:t>
      </w:r>
      <w:r w:rsidR="00652843">
        <w:rPr>
          <w:rFonts w:ascii="Times New Roman" w:hAnsi="Times New Roman" w:cs="Times New Roman"/>
          <w:sz w:val="24"/>
          <w:szCs w:val="24"/>
        </w:rPr>
        <w:t>shall</w:t>
      </w:r>
      <w:r w:rsidR="00DA2BD6">
        <w:rPr>
          <w:rFonts w:ascii="Times New Roman" w:hAnsi="Times New Roman" w:cs="Times New Roman"/>
          <w:sz w:val="24"/>
          <w:szCs w:val="24"/>
        </w:rPr>
        <w:t xml:space="preserve"> forward the appeal to the metro council and the metro attorney. </w:t>
      </w:r>
    </w:p>
    <w:p w14:paraId="0E4E6956" w14:textId="51A2B93A" w:rsidR="00E65380" w:rsidRDefault="00E65380" w:rsidP="00EE7C9C">
      <w:pPr>
        <w:pStyle w:val="list0"/>
        <w:spacing w:after="0"/>
        <w:rPr>
          <w:rFonts w:ascii="Times New Roman" w:hAnsi="Times New Roman" w:cs="Times New Roman"/>
          <w:sz w:val="24"/>
          <w:szCs w:val="24"/>
        </w:rPr>
      </w:pPr>
      <w:r>
        <w:rPr>
          <w:rFonts w:ascii="Times New Roman" w:hAnsi="Times New Roman" w:cs="Times New Roman"/>
          <w:sz w:val="24"/>
          <w:szCs w:val="24"/>
        </w:rPr>
        <w:t xml:space="preserve"> </w:t>
      </w:r>
    </w:p>
    <w:p w14:paraId="62A9067C" w14:textId="2F20480E" w:rsidR="00DA2BD6" w:rsidRDefault="00DA2BD6" w:rsidP="00EE7C9C">
      <w:pPr>
        <w:pStyle w:val="list0"/>
        <w:spacing w:after="0"/>
        <w:rPr>
          <w:rFonts w:ascii="Times New Roman" w:hAnsi="Times New Roman" w:cs="Times New Roman"/>
          <w:sz w:val="24"/>
          <w:szCs w:val="24"/>
        </w:rPr>
      </w:pPr>
      <w:r>
        <w:rPr>
          <w:rFonts w:ascii="Times New Roman" w:hAnsi="Times New Roman" w:cs="Times New Roman"/>
          <w:sz w:val="24"/>
          <w:szCs w:val="24"/>
        </w:rPr>
        <w:t>B</w:t>
      </w:r>
      <w:r w:rsidR="00E65380">
        <w:rPr>
          <w:rFonts w:ascii="Times New Roman" w:hAnsi="Times New Roman" w:cs="Times New Roman"/>
          <w:sz w:val="24"/>
          <w:szCs w:val="24"/>
        </w:rPr>
        <w:t>.</w:t>
      </w:r>
      <w:r w:rsidR="00E65380">
        <w:rPr>
          <w:rFonts w:ascii="Times New Roman" w:hAnsi="Times New Roman" w:cs="Times New Roman"/>
          <w:sz w:val="24"/>
          <w:szCs w:val="24"/>
        </w:rPr>
        <w:tab/>
      </w:r>
      <w:r w:rsidR="00D53E16" w:rsidRPr="00E87EF7">
        <w:rPr>
          <w:rFonts w:ascii="Times New Roman" w:hAnsi="Times New Roman" w:cs="Times New Roman"/>
          <w:sz w:val="24"/>
          <w:szCs w:val="24"/>
        </w:rPr>
        <w:t xml:space="preserve">Hearings on appeals to consider the revocation, suspension or denial </w:t>
      </w:r>
      <w:r w:rsidR="000D089E">
        <w:rPr>
          <w:rFonts w:ascii="Times New Roman" w:hAnsi="Times New Roman" w:cs="Times New Roman"/>
          <w:sz w:val="24"/>
          <w:szCs w:val="24"/>
        </w:rPr>
        <w:t>of an</w:t>
      </w:r>
      <w:r w:rsidR="00AE7E8B" w:rsidRPr="00E87EF7">
        <w:rPr>
          <w:rFonts w:ascii="Times New Roman" w:hAnsi="Times New Roman" w:cs="Times New Roman"/>
          <w:sz w:val="24"/>
          <w:szCs w:val="24"/>
        </w:rPr>
        <w:t xml:space="preserve"> application for registration of a business </w:t>
      </w:r>
      <w:r w:rsidR="00D53E16" w:rsidRPr="00E87EF7">
        <w:rPr>
          <w:rFonts w:ascii="Times New Roman" w:hAnsi="Times New Roman" w:cs="Times New Roman"/>
          <w:sz w:val="24"/>
          <w:szCs w:val="24"/>
        </w:rPr>
        <w:t>shall be held by or at the direction of the metro council. Notwithstanding the provisions of any other ordinance pertaining to hearings before the metro council regarding business</w:t>
      </w:r>
      <w:r w:rsidR="00AE7E8B" w:rsidRPr="00E87EF7">
        <w:rPr>
          <w:rFonts w:ascii="Times New Roman" w:hAnsi="Times New Roman" w:cs="Times New Roman"/>
          <w:sz w:val="24"/>
          <w:szCs w:val="24"/>
        </w:rPr>
        <w:t>es</w:t>
      </w:r>
      <w:r w:rsidR="00D53E16" w:rsidRPr="00E87EF7">
        <w:rPr>
          <w:rFonts w:ascii="Times New Roman" w:hAnsi="Times New Roman" w:cs="Times New Roman"/>
          <w:sz w:val="24"/>
          <w:szCs w:val="24"/>
        </w:rPr>
        <w:t xml:space="preserve">, such hearings may be held either before the metro council or before any hearing examiner who has been appointed by the metro council pursuant to Section </w:t>
      </w:r>
      <w:r>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02.160.</w:t>
      </w:r>
    </w:p>
    <w:p w14:paraId="7801A25A" w14:textId="2520494E"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71BE5DB7" w14:textId="096AA907"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The applicant may appear in person, or through an officer, agent, or attorney, to introduce evidence in the applicant's behalf, and to confront and cross-examine witnesses. Any oral or documentary evidence may be received, but all privileged, irrelevant, immaterial or unduly repetitious evidence may be excluded. </w:t>
      </w:r>
    </w:p>
    <w:p w14:paraId="5BE32D2F" w14:textId="77777777" w:rsidR="00DA2BD6" w:rsidRDefault="00DA2BD6" w:rsidP="00E87EF7">
      <w:pPr>
        <w:pStyle w:val="list0"/>
        <w:spacing w:after="0"/>
        <w:ind w:left="0" w:firstLine="0"/>
        <w:rPr>
          <w:rFonts w:ascii="Times New Roman" w:hAnsi="Times New Roman" w:cs="Times New Roman"/>
          <w:sz w:val="24"/>
          <w:szCs w:val="24"/>
        </w:rPr>
      </w:pPr>
    </w:p>
    <w:p w14:paraId="2F1E1B9C" w14:textId="10F9706A"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 xml:space="preserve">An official record, which may be transcribed when necessary, shall be kept of each hearing. </w:t>
      </w:r>
    </w:p>
    <w:p w14:paraId="4C5A52B9" w14:textId="77777777" w:rsidR="00DA2BD6" w:rsidRPr="00E87EF7" w:rsidRDefault="00DA2BD6" w:rsidP="00E87EF7">
      <w:pPr>
        <w:pStyle w:val="list0"/>
        <w:spacing w:after="0"/>
        <w:rPr>
          <w:rFonts w:ascii="Times New Roman" w:hAnsi="Times New Roman" w:cs="Times New Roman"/>
          <w:sz w:val="24"/>
          <w:szCs w:val="24"/>
        </w:rPr>
      </w:pPr>
    </w:p>
    <w:p w14:paraId="3115F954" w14:textId="593764E1" w:rsidR="00D53E16" w:rsidRDefault="004339CE" w:rsidP="00EE7C9C">
      <w:pPr>
        <w:rPr>
          <w:szCs w:val="24"/>
        </w:rPr>
      </w:pPr>
      <w:r w:rsidRPr="006445B6">
        <w:rPr>
          <w:szCs w:val="24"/>
        </w:rPr>
        <w:t>5</w:t>
      </w:r>
      <w:r w:rsidR="00AA757F" w:rsidRPr="0099116A">
        <w:rPr>
          <w:szCs w:val="24"/>
        </w:rPr>
        <w:t>.</w:t>
      </w:r>
      <w:r w:rsidR="00D53E16" w:rsidRPr="0099116A">
        <w:rPr>
          <w:szCs w:val="24"/>
        </w:rPr>
        <w:t xml:space="preserve">02.160 - Hearings—Hearing examiner powers and duties. </w:t>
      </w:r>
    </w:p>
    <w:p w14:paraId="3D2602CD" w14:textId="77777777" w:rsidR="00DA2BD6" w:rsidRPr="006445B6" w:rsidRDefault="00DA2BD6" w:rsidP="006445B6">
      <w:pPr>
        <w:rPr>
          <w:szCs w:val="24"/>
        </w:rPr>
      </w:pPr>
    </w:p>
    <w:p w14:paraId="68D432DD" w14:textId="77777777" w:rsidR="00DA2BD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The metro council may appoint one or more hearing examiners</w:t>
      </w:r>
      <w:r w:rsidR="00DA2BD6">
        <w:rPr>
          <w:rFonts w:ascii="Times New Roman" w:hAnsi="Times New Roman" w:cs="Times New Roman"/>
          <w:sz w:val="24"/>
          <w:szCs w:val="24"/>
        </w:rPr>
        <w:t xml:space="preserve"> to hear appeals submitted under Section 5.020.150. </w:t>
      </w:r>
    </w:p>
    <w:p w14:paraId="330AD432" w14:textId="0478FB62" w:rsidR="00D53E16" w:rsidRPr="00E87EF7" w:rsidRDefault="00D53E16" w:rsidP="00E87EF7">
      <w:pPr>
        <w:pStyle w:val="list0"/>
        <w:spacing w:after="0"/>
        <w:rPr>
          <w:rFonts w:ascii="Times New Roman" w:hAnsi="Times New Roman" w:cs="Times New Roman"/>
          <w:sz w:val="24"/>
          <w:szCs w:val="24"/>
        </w:rPr>
      </w:pPr>
    </w:p>
    <w:p w14:paraId="417B6359" w14:textId="6A6B04DD"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Any hearing examiner acting at the direction of the metro council shall have the power and authority to preside at and conduct hearings on appeal to consider the suspension, revocation or denial </w:t>
      </w:r>
      <w:r w:rsidR="000D089E">
        <w:rPr>
          <w:rFonts w:ascii="Times New Roman" w:hAnsi="Times New Roman" w:cs="Times New Roman"/>
          <w:sz w:val="24"/>
          <w:szCs w:val="24"/>
        </w:rPr>
        <w:t>of</w:t>
      </w:r>
      <w:r w:rsidR="00AE7E8B" w:rsidRPr="00E87EF7">
        <w:rPr>
          <w:rFonts w:ascii="Times New Roman" w:hAnsi="Times New Roman" w:cs="Times New Roman"/>
          <w:sz w:val="24"/>
          <w:szCs w:val="24"/>
        </w:rPr>
        <w:t xml:space="preserve"> applications for registration of businesses </w:t>
      </w:r>
      <w:r w:rsidRPr="00E87EF7">
        <w:rPr>
          <w:rFonts w:ascii="Times New Roman" w:hAnsi="Times New Roman" w:cs="Times New Roman"/>
          <w:sz w:val="24"/>
          <w:szCs w:val="24"/>
        </w:rPr>
        <w:t xml:space="preserve">issued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including the power to examine witnesses and receive evidence, compel the attendance of witnesses, and compel the production of documents. </w:t>
      </w:r>
    </w:p>
    <w:p w14:paraId="214F05F4" w14:textId="77777777" w:rsidR="00DA2BD6" w:rsidRPr="00E87EF7" w:rsidRDefault="00DA2BD6" w:rsidP="00E87EF7">
      <w:pPr>
        <w:pStyle w:val="list0"/>
        <w:spacing w:after="0"/>
        <w:rPr>
          <w:rFonts w:ascii="Times New Roman" w:hAnsi="Times New Roman" w:cs="Times New Roman"/>
          <w:sz w:val="24"/>
          <w:szCs w:val="24"/>
        </w:rPr>
      </w:pPr>
    </w:p>
    <w:p w14:paraId="359F175D" w14:textId="6FA4235A"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 xml:space="preserve">Hearing examiners acting at the direction of the metro council shall have the authority to recommend findings of fact, conclusions of law and orders, all based upon the evidence and testimony received, and shall transmit to the metro council for review and final approval such recommended findings, etc. </w:t>
      </w:r>
    </w:p>
    <w:p w14:paraId="06ED1901" w14:textId="77777777" w:rsidR="00DA2BD6" w:rsidRPr="00E87EF7" w:rsidRDefault="00DA2BD6" w:rsidP="00E87EF7">
      <w:pPr>
        <w:pStyle w:val="list0"/>
        <w:spacing w:after="0"/>
        <w:rPr>
          <w:rFonts w:ascii="Times New Roman" w:hAnsi="Times New Roman" w:cs="Times New Roman"/>
          <w:sz w:val="24"/>
          <w:szCs w:val="24"/>
        </w:rPr>
      </w:pPr>
    </w:p>
    <w:p w14:paraId="33500FF2" w14:textId="75A969FB"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The hearing examiner shall provide to the metro council a certified record of the entire proceedings. </w:t>
      </w:r>
    </w:p>
    <w:p w14:paraId="7F53C860" w14:textId="77777777" w:rsidR="00B03F60" w:rsidRPr="00E87EF7" w:rsidRDefault="00B03F60" w:rsidP="00E87EF7">
      <w:pPr>
        <w:pStyle w:val="list0"/>
        <w:spacing w:after="0"/>
        <w:rPr>
          <w:rFonts w:ascii="Times New Roman" w:hAnsi="Times New Roman" w:cs="Times New Roman"/>
          <w:sz w:val="24"/>
          <w:szCs w:val="24"/>
        </w:rPr>
      </w:pPr>
    </w:p>
    <w:p w14:paraId="2180837E" w14:textId="26A676D7" w:rsidR="00D53E16" w:rsidRDefault="003E1F79" w:rsidP="00EE7C9C">
      <w:pPr>
        <w:rPr>
          <w:szCs w:val="24"/>
        </w:rPr>
      </w:pPr>
      <w:r>
        <w:rPr>
          <w:szCs w:val="24"/>
        </w:rPr>
        <w:t>5</w:t>
      </w:r>
      <w:r w:rsidR="00AA757F" w:rsidRPr="006445B6">
        <w:rPr>
          <w:szCs w:val="24"/>
        </w:rPr>
        <w:t>.</w:t>
      </w:r>
      <w:r w:rsidR="00D53E16" w:rsidRPr="0099116A">
        <w:rPr>
          <w:szCs w:val="24"/>
        </w:rPr>
        <w:t xml:space="preserve">02.170 - Hearings—Orders by metro council. </w:t>
      </w:r>
    </w:p>
    <w:p w14:paraId="773E9BB5" w14:textId="77777777" w:rsidR="00DA2BD6" w:rsidRPr="006445B6" w:rsidRDefault="00DA2BD6" w:rsidP="006445B6">
      <w:pPr>
        <w:rPr>
          <w:szCs w:val="24"/>
        </w:rPr>
      </w:pPr>
    </w:p>
    <w:p w14:paraId="6C0F3213" w14:textId="7188385C" w:rsidR="00DA2BD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After a hearing on appeal to consider the status of any </w:t>
      </w:r>
      <w:r w:rsidR="006B16F1" w:rsidRPr="00E87EF7">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has been held by the metro council, the metro council </w:t>
      </w:r>
      <w:r w:rsidR="00DA2BD6">
        <w:rPr>
          <w:rFonts w:ascii="Times New Roman" w:hAnsi="Times New Roman" w:cs="Times New Roman"/>
          <w:sz w:val="24"/>
          <w:szCs w:val="24"/>
        </w:rPr>
        <w:t>shall</w:t>
      </w:r>
      <w:r w:rsidR="00DA2BD6" w:rsidRPr="00E87EF7">
        <w:rPr>
          <w:rFonts w:ascii="Times New Roman" w:hAnsi="Times New Roman" w:cs="Times New Roman"/>
          <w:sz w:val="24"/>
          <w:szCs w:val="24"/>
        </w:rPr>
        <w:t xml:space="preserve"> </w:t>
      </w:r>
      <w:r w:rsidRPr="00E87EF7">
        <w:rPr>
          <w:rFonts w:ascii="Times New Roman" w:hAnsi="Times New Roman" w:cs="Times New Roman"/>
          <w:sz w:val="24"/>
          <w:szCs w:val="24"/>
        </w:rPr>
        <w:t>enter such findings of fact and conclusions of law, based upon the record of the hearing.</w:t>
      </w:r>
    </w:p>
    <w:p w14:paraId="5A4144AD" w14:textId="37E8764D"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39FAC488" w14:textId="6B8BC2A9" w:rsidR="000855F4"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r>
      <w:r w:rsidR="00DA2BD6">
        <w:rPr>
          <w:rFonts w:ascii="Times New Roman" w:hAnsi="Times New Roman" w:cs="Times New Roman"/>
          <w:sz w:val="24"/>
          <w:szCs w:val="24"/>
        </w:rPr>
        <w:t>If</w:t>
      </w:r>
      <w:r w:rsidRPr="00E87EF7">
        <w:rPr>
          <w:rFonts w:ascii="Times New Roman" w:hAnsi="Times New Roman" w:cs="Times New Roman"/>
          <w:sz w:val="24"/>
          <w:szCs w:val="24"/>
        </w:rPr>
        <w:t xml:space="preserve"> the hearing is held before a hearing examiner, the metro council, after review of the hearing record, </w:t>
      </w:r>
      <w:r w:rsidR="00DA2BD6">
        <w:rPr>
          <w:rFonts w:ascii="Times New Roman" w:hAnsi="Times New Roman" w:cs="Times New Roman"/>
          <w:sz w:val="24"/>
          <w:szCs w:val="24"/>
        </w:rPr>
        <w:t>shall</w:t>
      </w:r>
      <w:r w:rsidR="000855F4">
        <w:rPr>
          <w:rFonts w:ascii="Times New Roman" w:hAnsi="Times New Roman" w:cs="Times New Roman"/>
          <w:sz w:val="24"/>
          <w:szCs w:val="24"/>
        </w:rPr>
        <w:t xml:space="preserve">: </w:t>
      </w:r>
    </w:p>
    <w:p w14:paraId="026D9334" w14:textId="77777777" w:rsidR="000855F4" w:rsidRDefault="000855F4" w:rsidP="00E87EF7">
      <w:pPr>
        <w:pStyle w:val="list0"/>
        <w:spacing w:after="0"/>
        <w:ind w:left="0" w:firstLine="0"/>
        <w:rPr>
          <w:rFonts w:ascii="Times New Roman" w:hAnsi="Times New Roman" w:cs="Times New Roman"/>
          <w:sz w:val="24"/>
          <w:szCs w:val="24"/>
        </w:rPr>
      </w:pPr>
    </w:p>
    <w:p w14:paraId="76F29745" w14:textId="056B5781" w:rsidR="000855F4" w:rsidRDefault="000855F4" w:rsidP="00E87EF7">
      <w:pPr>
        <w:pStyle w:val="list0"/>
        <w:numPr>
          <w:ilvl w:val="0"/>
          <w:numId w:val="13"/>
        </w:numPr>
        <w:spacing w:after="0"/>
        <w:rPr>
          <w:rFonts w:ascii="Times New Roman" w:hAnsi="Times New Roman" w:cs="Times New Roman"/>
          <w:sz w:val="24"/>
          <w:szCs w:val="24"/>
        </w:rPr>
      </w:pPr>
      <w:r>
        <w:rPr>
          <w:rFonts w:ascii="Times New Roman" w:hAnsi="Times New Roman" w:cs="Times New Roman"/>
          <w:sz w:val="24"/>
          <w:szCs w:val="24"/>
        </w:rPr>
        <w:t>A</w:t>
      </w:r>
      <w:r w:rsidR="00D53E16" w:rsidRPr="00E87EF7">
        <w:rPr>
          <w:rFonts w:ascii="Times New Roman" w:hAnsi="Times New Roman" w:cs="Times New Roman"/>
          <w:sz w:val="24"/>
          <w:szCs w:val="24"/>
        </w:rPr>
        <w:t>dopt and enter the</w:t>
      </w:r>
      <w:r>
        <w:rPr>
          <w:rFonts w:ascii="Times New Roman" w:hAnsi="Times New Roman" w:cs="Times New Roman"/>
          <w:sz w:val="24"/>
          <w:szCs w:val="24"/>
        </w:rPr>
        <w:t xml:space="preserve"> hearing officer’s</w:t>
      </w:r>
      <w:r w:rsidR="00D53E16" w:rsidRPr="00E87EF7">
        <w:rPr>
          <w:rFonts w:ascii="Times New Roman" w:hAnsi="Times New Roman" w:cs="Times New Roman"/>
          <w:sz w:val="24"/>
          <w:szCs w:val="24"/>
        </w:rPr>
        <w:t xml:space="preserve"> recommended findings of fact, conclusions of law and order</w:t>
      </w:r>
      <w:r>
        <w:rPr>
          <w:rFonts w:ascii="Times New Roman" w:hAnsi="Times New Roman" w:cs="Times New Roman"/>
          <w:sz w:val="24"/>
          <w:szCs w:val="24"/>
        </w:rPr>
        <w:t>;</w:t>
      </w:r>
      <w:r w:rsidR="00D53E16" w:rsidRPr="00E87EF7">
        <w:rPr>
          <w:rFonts w:ascii="Times New Roman" w:hAnsi="Times New Roman" w:cs="Times New Roman"/>
          <w:sz w:val="24"/>
          <w:szCs w:val="24"/>
        </w:rPr>
        <w:t xml:space="preserve"> or</w:t>
      </w:r>
    </w:p>
    <w:p w14:paraId="6E884445" w14:textId="40B4E644" w:rsidR="000855F4" w:rsidRDefault="00D53E16" w:rsidP="00E87EF7">
      <w:pPr>
        <w:pStyle w:val="list0"/>
        <w:spacing w:after="0"/>
        <w:ind w:left="792" w:firstLine="0"/>
        <w:rPr>
          <w:rFonts w:ascii="Times New Roman" w:hAnsi="Times New Roman" w:cs="Times New Roman"/>
          <w:sz w:val="24"/>
          <w:szCs w:val="24"/>
        </w:rPr>
      </w:pPr>
      <w:r w:rsidRPr="00E87EF7">
        <w:rPr>
          <w:rFonts w:ascii="Times New Roman" w:hAnsi="Times New Roman" w:cs="Times New Roman"/>
          <w:sz w:val="24"/>
          <w:szCs w:val="24"/>
        </w:rPr>
        <w:t xml:space="preserve"> </w:t>
      </w:r>
    </w:p>
    <w:p w14:paraId="2B85E9C3" w14:textId="0208940F" w:rsidR="000855F4" w:rsidRDefault="000855F4" w:rsidP="00E87EF7">
      <w:pPr>
        <w:pStyle w:val="list0"/>
        <w:spacing w:after="0"/>
        <w:ind w:left="810" w:hanging="378"/>
        <w:rPr>
          <w:rFonts w:ascii="Times New Roman" w:hAnsi="Times New Roman" w:cs="Times New Roman"/>
          <w:sz w:val="24"/>
          <w:szCs w:val="24"/>
        </w:rPr>
      </w:pPr>
      <w:r>
        <w:rPr>
          <w:rFonts w:ascii="Times New Roman" w:hAnsi="Times New Roman" w:cs="Times New Roman"/>
          <w:sz w:val="24"/>
          <w:szCs w:val="24"/>
        </w:rPr>
        <w:t>2.  Hold another hearing with the applicant to review the hearing officer’s recommended findings of fact, conclusions of law, and order, after which the metro council may en</w:t>
      </w:r>
      <w:r w:rsidR="00D53E16" w:rsidRPr="00E87EF7">
        <w:rPr>
          <w:rFonts w:ascii="Times New Roman" w:hAnsi="Times New Roman" w:cs="Times New Roman"/>
          <w:sz w:val="24"/>
          <w:szCs w:val="24"/>
        </w:rPr>
        <w:t>ter its own findings of fact, conclusions of law and order supported by the record</w:t>
      </w:r>
      <w:r>
        <w:rPr>
          <w:rFonts w:ascii="Times New Roman" w:hAnsi="Times New Roman" w:cs="Times New Roman"/>
          <w:sz w:val="24"/>
          <w:szCs w:val="24"/>
        </w:rPr>
        <w:t xml:space="preserve">. </w:t>
      </w:r>
    </w:p>
    <w:p w14:paraId="1405D0C5" w14:textId="77777777" w:rsidR="000855F4" w:rsidRDefault="000855F4" w:rsidP="000855F4">
      <w:pPr>
        <w:pStyle w:val="list0"/>
        <w:spacing w:after="0"/>
        <w:ind w:firstLine="0"/>
        <w:rPr>
          <w:rFonts w:ascii="Times New Roman" w:hAnsi="Times New Roman" w:cs="Times New Roman"/>
          <w:sz w:val="24"/>
          <w:szCs w:val="24"/>
        </w:rPr>
      </w:pPr>
    </w:p>
    <w:p w14:paraId="0216637C" w14:textId="75A0A2AF" w:rsidR="00D53E16" w:rsidRDefault="00DA2BD6" w:rsidP="006445B6">
      <w:pPr>
        <w:pStyle w:val="list0"/>
        <w:spacing w:after="0"/>
        <w:rPr>
          <w:rFonts w:ascii="Times New Roman" w:hAnsi="Times New Roman" w:cs="Times New Roman"/>
          <w:sz w:val="24"/>
          <w:szCs w:val="24"/>
        </w:rPr>
      </w:pPr>
      <w:r>
        <w:rPr>
          <w:rFonts w:ascii="Times New Roman" w:hAnsi="Times New Roman" w:cs="Times New Roman"/>
          <w:sz w:val="24"/>
          <w:szCs w:val="24"/>
        </w:rPr>
        <w:t xml:space="preserve"> </w:t>
      </w:r>
      <w:r w:rsidR="00D53E16" w:rsidRPr="00E87EF7">
        <w:rPr>
          <w:rFonts w:ascii="Times New Roman" w:hAnsi="Times New Roman" w:cs="Times New Roman"/>
          <w:sz w:val="24"/>
          <w:szCs w:val="24"/>
        </w:rPr>
        <w:t>C.</w:t>
      </w:r>
      <w:r w:rsidR="00D53E16" w:rsidRPr="00E87EF7">
        <w:rPr>
          <w:rFonts w:ascii="Times New Roman" w:hAnsi="Times New Roman" w:cs="Times New Roman"/>
          <w:sz w:val="24"/>
          <w:szCs w:val="24"/>
        </w:rPr>
        <w:tab/>
        <w:t>All orders entered by the metro council concerning the appeal shall be in writing and shall be final</w:t>
      </w:r>
      <w:r w:rsidR="000855F4">
        <w:rPr>
          <w:rFonts w:ascii="Times New Roman" w:hAnsi="Times New Roman" w:cs="Times New Roman"/>
          <w:sz w:val="24"/>
          <w:szCs w:val="24"/>
        </w:rPr>
        <w:t xml:space="preserve">.  </w:t>
      </w:r>
    </w:p>
    <w:p w14:paraId="4BF3B0CA" w14:textId="77777777" w:rsidR="00F05241" w:rsidRPr="00E87EF7" w:rsidRDefault="00F05241" w:rsidP="00E87EF7">
      <w:pPr>
        <w:pStyle w:val="list0"/>
        <w:spacing w:after="0"/>
        <w:rPr>
          <w:rFonts w:ascii="Times New Roman" w:hAnsi="Times New Roman" w:cs="Times New Roman"/>
          <w:sz w:val="24"/>
          <w:szCs w:val="24"/>
        </w:rPr>
      </w:pPr>
    </w:p>
    <w:p w14:paraId="3B7C50EE" w14:textId="2E8E0265" w:rsidR="00F05241"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A </w:t>
      </w:r>
      <w:r w:rsidR="006B16F1" w:rsidRPr="00E87EF7">
        <w:rPr>
          <w:rFonts w:ascii="Times New Roman" w:hAnsi="Times New Roman" w:cs="Times New Roman"/>
          <w:sz w:val="24"/>
          <w:szCs w:val="24"/>
        </w:rPr>
        <w:t xml:space="preserve">business owner </w:t>
      </w:r>
      <w:r w:rsidRPr="00E87EF7">
        <w:rPr>
          <w:rFonts w:ascii="Times New Roman" w:hAnsi="Times New Roman" w:cs="Times New Roman"/>
          <w:sz w:val="24"/>
          <w:szCs w:val="24"/>
        </w:rPr>
        <w:t>who seeks judicial review of the metro council's decision shall serve a copy of the complaint seeking judicial review with both the metro council and the appropriate court. The metro council shall promptly certify a copy of the record of hearing to the reviewing court.</w:t>
      </w:r>
    </w:p>
    <w:p w14:paraId="2FF33AF4" w14:textId="5ED20E52"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2129713F" w14:textId="18FEA90C" w:rsidR="00D53E16" w:rsidRDefault="004339CE" w:rsidP="00EE7C9C">
      <w:pPr>
        <w:rPr>
          <w:szCs w:val="24"/>
        </w:rPr>
      </w:pPr>
      <w:r w:rsidRPr="006445B6">
        <w:rPr>
          <w:szCs w:val="24"/>
        </w:rPr>
        <w:t>5</w:t>
      </w:r>
      <w:r w:rsidR="00AA757F" w:rsidRPr="0099116A">
        <w:rPr>
          <w:szCs w:val="24"/>
        </w:rPr>
        <w:t>.</w:t>
      </w:r>
      <w:r w:rsidR="00D53E16" w:rsidRPr="0099116A">
        <w:rPr>
          <w:szCs w:val="24"/>
        </w:rPr>
        <w:t xml:space="preserve">02.180 - </w:t>
      </w:r>
      <w:r w:rsidR="00D53E16" w:rsidRPr="00392B46">
        <w:rPr>
          <w:szCs w:val="24"/>
        </w:rPr>
        <w:t xml:space="preserve">Effect of denial. </w:t>
      </w:r>
    </w:p>
    <w:p w14:paraId="2CA1E902" w14:textId="77777777" w:rsidR="000855F4" w:rsidRPr="006445B6" w:rsidRDefault="000855F4" w:rsidP="006445B6">
      <w:pPr>
        <w:rPr>
          <w:szCs w:val="24"/>
        </w:rPr>
      </w:pPr>
    </w:p>
    <w:p w14:paraId="333C276E" w14:textId="2F292EAA" w:rsidR="00EE7C9C" w:rsidRPr="0099116A" w:rsidRDefault="00EE7C9C" w:rsidP="00E87EF7">
      <w:pPr>
        <w:pStyle w:val="ListParagraph"/>
        <w:numPr>
          <w:ilvl w:val="0"/>
          <w:numId w:val="9"/>
        </w:numPr>
        <w:ind w:left="450" w:hanging="450"/>
        <w:jc w:val="both"/>
        <w:rPr>
          <w:szCs w:val="24"/>
        </w:rPr>
      </w:pPr>
      <w:r w:rsidRPr="0099116A">
        <w:rPr>
          <w:szCs w:val="24"/>
        </w:rPr>
        <w:t xml:space="preserve">If at any time </w:t>
      </w:r>
      <w:r w:rsidR="00B03F60">
        <w:rPr>
          <w:szCs w:val="24"/>
        </w:rPr>
        <w:t xml:space="preserve">an application </w:t>
      </w:r>
      <w:r w:rsidRPr="006445B6">
        <w:rPr>
          <w:szCs w:val="24"/>
        </w:rPr>
        <w:t xml:space="preserve">is </w:t>
      </w:r>
      <w:r w:rsidRPr="0099116A">
        <w:rPr>
          <w:szCs w:val="24"/>
        </w:rPr>
        <w:t xml:space="preserve">denied under the provisions of this chapter, it shall thereafter be unlawful for any person to engage in or carry on or operate or use or permit to be operated or used, any property for any business with respect to which the </w:t>
      </w:r>
      <w:r w:rsidR="00B03F60">
        <w:rPr>
          <w:szCs w:val="24"/>
        </w:rPr>
        <w:t>application</w:t>
      </w:r>
      <w:r w:rsidRPr="006445B6">
        <w:rPr>
          <w:szCs w:val="24"/>
        </w:rPr>
        <w:t xml:space="preserve"> has been den</w:t>
      </w:r>
      <w:r w:rsidRPr="0099116A">
        <w:rPr>
          <w:szCs w:val="24"/>
        </w:rPr>
        <w:t xml:space="preserve">ied, until a </w:t>
      </w:r>
      <w:r w:rsidR="00B03F60">
        <w:rPr>
          <w:szCs w:val="24"/>
        </w:rPr>
        <w:t>listing</w:t>
      </w:r>
      <w:r w:rsidRPr="006445B6">
        <w:rPr>
          <w:szCs w:val="24"/>
        </w:rPr>
        <w:t xml:space="preserve"> </w:t>
      </w:r>
      <w:r w:rsidR="00B03F60">
        <w:rPr>
          <w:szCs w:val="24"/>
        </w:rPr>
        <w:t xml:space="preserve">is </w:t>
      </w:r>
      <w:r w:rsidRPr="006445B6">
        <w:rPr>
          <w:szCs w:val="24"/>
        </w:rPr>
        <w:t>granted by the metro counci</w:t>
      </w:r>
      <w:r w:rsidRPr="0099116A">
        <w:rPr>
          <w:szCs w:val="24"/>
        </w:rPr>
        <w:t>l upon appeal.</w:t>
      </w:r>
    </w:p>
    <w:p w14:paraId="25C18898" w14:textId="77777777" w:rsidR="00EE7C9C" w:rsidRPr="00392B46" w:rsidRDefault="00EE7C9C" w:rsidP="00E87EF7">
      <w:pPr>
        <w:pStyle w:val="ListParagraph"/>
        <w:ind w:left="450" w:hanging="450"/>
        <w:jc w:val="both"/>
        <w:rPr>
          <w:szCs w:val="24"/>
        </w:rPr>
      </w:pPr>
    </w:p>
    <w:p w14:paraId="0CA1FCB3" w14:textId="40148448" w:rsidR="00EE7C9C" w:rsidRPr="00392B46" w:rsidRDefault="00EE7C9C" w:rsidP="00E87EF7">
      <w:pPr>
        <w:pStyle w:val="ListParagraph"/>
        <w:numPr>
          <w:ilvl w:val="0"/>
          <w:numId w:val="9"/>
        </w:numPr>
        <w:ind w:left="450" w:hanging="450"/>
        <w:jc w:val="both"/>
        <w:rPr>
          <w:szCs w:val="24"/>
        </w:rPr>
      </w:pPr>
      <w:r w:rsidRPr="00392B46">
        <w:rPr>
          <w:szCs w:val="24"/>
        </w:rPr>
        <w:t xml:space="preserve">No person denied a </w:t>
      </w:r>
      <w:r w:rsidR="00B03F60">
        <w:rPr>
          <w:szCs w:val="24"/>
        </w:rPr>
        <w:t>listing</w:t>
      </w:r>
      <w:r w:rsidRPr="006445B6">
        <w:rPr>
          <w:szCs w:val="24"/>
        </w:rPr>
        <w:t xml:space="preserve"> under the provisions of this chapter, and no person associated or connected with such person in the conduct of such business, shall be granted a </w:t>
      </w:r>
      <w:r w:rsidR="00B03F60">
        <w:rPr>
          <w:szCs w:val="24"/>
        </w:rPr>
        <w:t>listing</w:t>
      </w:r>
      <w:r w:rsidRPr="006445B6">
        <w:rPr>
          <w:szCs w:val="24"/>
        </w:rPr>
        <w:t xml:space="preserve"> for the same purpose for a period of six months after the de</w:t>
      </w:r>
      <w:r w:rsidRPr="00392B46">
        <w:rPr>
          <w:szCs w:val="24"/>
        </w:rPr>
        <w:t>nial has occurred.</w:t>
      </w:r>
    </w:p>
    <w:p w14:paraId="1BED3FC0" w14:textId="0D468C03"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 </w:t>
      </w:r>
    </w:p>
    <w:p w14:paraId="77B36A16" w14:textId="4C3B175D" w:rsidR="00D53E16" w:rsidRDefault="00D53E16" w:rsidP="00EE7C9C">
      <w:pPr>
        <w:rPr>
          <w:szCs w:val="24"/>
        </w:rPr>
      </w:pPr>
      <w:r w:rsidRPr="006445B6">
        <w:rPr>
          <w:szCs w:val="24"/>
        </w:rPr>
        <w:t xml:space="preserve">Chapter </w:t>
      </w:r>
      <w:r w:rsidR="00AA757F" w:rsidRPr="0099116A">
        <w:rPr>
          <w:szCs w:val="24"/>
        </w:rPr>
        <w:t>1.</w:t>
      </w:r>
      <w:r w:rsidRPr="0099116A">
        <w:rPr>
          <w:szCs w:val="24"/>
        </w:rPr>
        <w:t xml:space="preserve">04 - INSPECTIONS </w:t>
      </w:r>
    </w:p>
    <w:p w14:paraId="11FC3ACE" w14:textId="77777777" w:rsidR="00B03F60" w:rsidRPr="006445B6" w:rsidRDefault="00B03F60" w:rsidP="006445B6">
      <w:pPr>
        <w:rPr>
          <w:szCs w:val="24"/>
        </w:rPr>
      </w:pPr>
    </w:p>
    <w:p w14:paraId="6AB22E1D" w14:textId="4C4249C0" w:rsidR="00D53E16" w:rsidRPr="00392B46" w:rsidRDefault="004339CE" w:rsidP="0099116A">
      <w:pPr>
        <w:rPr>
          <w:szCs w:val="24"/>
        </w:rPr>
      </w:pPr>
      <w:r w:rsidRPr="00392B46">
        <w:rPr>
          <w:szCs w:val="24"/>
        </w:rPr>
        <w:t>5</w:t>
      </w:r>
      <w:r w:rsidR="00AA757F" w:rsidRPr="00392B46">
        <w:rPr>
          <w:szCs w:val="24"/>
        </w:rPr>
        <w:t>.</w:t>
      </w:r>
      <w:r w:rsidR="00D53E16" w:rsidRPr="00392B46">
        <w:rPr>
          <w:szCs w:val="24"/>
        </w:rPr>
        <w:t xml:space="preserve">04.010 - Officers authorized to examine and inspect businesses—Powers and duties. </w:t>
      </w:r>
    </w:p>
    <w:p w14:paraId="2252C998" w14:textId="77777777" w:rsidR="00B03F60" w:rsidRDefault="00B03F60" w:rsidP="00EE7C9C">
      <w:pPr>
        <w:pStyle w:val="list0"/>
        <w:spacing w:after="0"/>
        <w:rPr>
          <w:rFonts w:ascii="Times New Roman" w:hAnsi="Times New Roman" w:cs="Times New Roman"/>
          <w:sz w:val="24"/>
          <w:szCs w:val="24"/>
        </w:rPr>
      </w:pPr>
    </w:p>
    <w:p w14:paraId="509FFD34" w14:textId="0B21A23E"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The members of the local law enforcement agency,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the members of the Salt Lake County Health Department, and the head of the local fire agency and designated representatives, are hereby appointed ex officio </w:t>
      </w:r>
      <w:r w:rsidR="00527BA8" w:rsidRPr="00E87EF7">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deputies who, in addition to the duties of their respective offices, are hereby authorized to: </w:t>
      </w:r>
    </w:p>
    <w:p w14:paraId="438E8135" w14:textId="77777777" w:rsidR="00B03F60" w:rsidRPr="00E87EF7" w:rsidRDefault="00B03F60" w:rsidP="00E87EF7">
      <w:pPr>
        <w:pStyle w:val="list0"/>
        <w:spacing w:after="0"/>
        <w:rPr>
          <w:rFonts w:ascii="Times New Roman" w:hAnsi="Times New Roman" w:cs="Times New Roman"/>
          <w:sz w:val="24"/>
          <w:szCs w:val="24"/>
        </w:rPr>
      </w:pPr>
    </w:p>
    <w:p w14:paraId="24C19899" w14:textId="2616942C" w:rsidR="00D53E16" w:rsidRDefault="00D53E16" w:rsidP="00E87EF7">
      <w:pPr>
        <w:pStyle w:val="list1"/>
        <w:numPr>
          <w:ilvl w:val="0"/>
          <w:numId w:val="14"/>
        </w:numPr>
        <w:spacing w:after="0"/>
        <w:rPr>
          <w:rFonts w:ascii="Times New Roman" w:hAnsi="Times New Roman" w:cs="Times New Roman"/>
          <w:sz w:val="24"/>
          <w:szCs w:val="24"/>
        </w:rPr>
      </w:pPr>
      <w:r w:rsidRPr="00E87EF7">
        <w:rPr>
          <w:rFonts w:ascii="Times New Roman" w:hAnsi="Times New Roman" w:cs="Times New Roman"/>
          <w:sz w:val="24"/>
          <w:szCs w:val="24"/>
        </w:rPr>
        <w:t xml:space="preserve">Inspect all businesses </w:t>
      </w:r>
      <w:r w:rsidR="00527BA8" w:rsidRPr="00E87EF7">
        <w:rPr>
          <w:rFonts w:ascii="Times New Roman" w:hAnsi="Times New Roman" w:cs="Times New Roman"/>
          <w:sz w:val="24"/>
          <w:szCs w:val="24"/>
        </w:rPr>
        <w:t xml:space="preserve">operated </w:t>
      </w:r>
      <w:r w:rsidRPr="00E87EF7">
        <w:rPr>
          <w:rFonts w:ascii="Times New Roman" w:hAnsi="Times New Roman" w:cs="Times New Roman"/>
          <w:sz w:val="24"/>
          <w:szCs w:val="24"/>
        </w:rPr>
        <w:t xml:space="preserve">under the provisions of this title as their duty shall bring them into contact with same, </w:t>
      </w:r>
    </w:p>
    <w:p w14:paraId="6386711C" w14:textId="77777777" w:rsidR="00B03F60" w:rsidRPr="00E87EF7" w:rsidRDefault="00B03F60" w:rsidP="00E87EF7">
      <w:pPr>
        <w:pStyle w:val="list1"/>
        <w:spacing w:after="0"/>
        <w:ind w:left="862" w:firstLine="0"/>
        <w:rPr>
          <w:rFonts w:ascii="Times New Roman" w:hAnsi="Times New Roman" w:cs="Times New Roman"/>
          <w:sz w:val="24"/>
          <w:szCs w:val="24"/>
        </w:rPr>
      </w:pPr>
    </w:p>
    <w:p w14:paraId="3207DDDB" w14:textId="710A4DF2" w:rsidR="00D53E16" w:rsidRDefault="00D53E16" w:rsidP="00E87EF7">
      <w:pPr>
        <w:pStyle w:val="list1"/>
        <w:numPr>
          <w:ilvl w:val="0"/>
          <w:numId w:val="14"/>
        </w:numPr>
        <w:spacing w:after="0"/>
        <w:rPr>
          <w:rFonts w:ascii="Times New Roman" w:hAnsi="Times New Roman" w:cs="Times New Roman"/>
          <w:sz w:val="24"/>
          <w:szCs w:val="24"/>
        </w:rPr>
      </w:pPr>
      <w:r w:rsidRPr="00E87EF7">
        <w:rPr>
          <w:rFonts w:ascii="Times New Roman" w:hAnsi="Times New Roman" w:cs="Times New Roman"/>
          <w:sz w:val="24"/>
          <w:szCs w:val="24"/>
        </w:rPr>
        <w:t xml:space="preserve">See that businesses are transacted in accordance with this title and </w:t>
      </w:r>
      <w:r w:rsidR="00B03F60">
        <w:rPr>
          <w:rFonts w:ascii="Times New Roman" w:hAnsi="Times New Roman" w:cs="Times New Roman"/>
          <w:sz w:val="24"/>
          <w:szCs w:val="24"/>
        </w:rPr>
        <w:t xml:space="preserve">all </w:t>
      </w:r>
      <w:r w:rsidRPr="00E87EF7">
        <w:rPr>
          <w:rFonts w:ascii="Times New Roman" w:hAnsi="Times New Roman" w:cs="Times New Roman"/>
          <w:sz w:val="24"/>
          <w:szCs w:val="24"/>
        </w:rPr>
        <w:t>other applicable law</w:t>
      </w:r>
      <w:r w:rsidR="00B03F60">
        <w:rPr>
          <w:rFonts w:ascii="Times New Roman" w:hAnsi="Times New Roman" w:cs="Times New Roman"/>
          <w:sz w:val="24"/>
          <w:szCs w:val="24"/>
        </w:rPr>
        <w:t>s and regulations, including but not limited to the metro’s ordinances</w:t>
      </w:r>
      <w:r w:rsidRPr="00E87EF7">
        <w:rPr>
          <w:rFonts w:ascii="Times New Roman" w:hAnsi="Times New Roman" w:cs="Times New Roman"/>
          <w:sz w:val="24"/>
          <w:szCs w:val="24"/>
        </w:rPr>
        <w:t xml:space="preserve">, and </w:t>
      </w:r>
    </w:p>
    <w:p w14:paraId="70844602" w14:textId="77777777" w:rsidR="00B03F60" w:rsidRDefault="00B03F60" w:rsidP="00E87EF7">
      <w:pPr>
        <w:pStyle w:val="ListParagraph"/>
        <w:rPr>
          <w:szCs w:val="24"/>
        </w:rPr>
      </w:pPr>
    </w:p>
    <w:p w14:paraId="72D6DDD7" w14:textId="0580E6AC" w:rsidR="00D53E16" w:rsidRDefault="00D53E16" w:rsidP="00E87EF7">
      <w:pPr>
        <w:pStyle w:val="list1"/>
        <w:numPr>
          <w:ilvl w:val="0"/>
          <w:numId w:val="14"/>
        </w:numPr>
        <w:spacing w:after="0"/>
        <w:rPr>
          <w:rFonts w:ascii="Times New Roman" w:hAnsi="Times New Roman" w:cs="Times New Roman"/>
          <w:sz w:val="24"/>
          <w:szCs w:val="24"/>
        </w:rPr>
      </w:pPr>
      <w:r w:rsidRPr="00E87EF7">
        <w:rPr>
          <w:rFonts w:ascii="Times New Roman" w:hAnsi="Times New Roman" w:cs="Times New Roman"/>
          <w:sz w:val="24"/>
          <w:szCs w:val="24"/>
        </w:rPr>
        <w:t xml:space="preserve">Report to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the names of all persons doing business </w:t>
      </w:r>
      <w:r w:rsidR="00527BA8" w:rsidRPr="00E87EF7">
        <w:rPr>
          <w:rFonts w:ascii="Times New Roman" w:hAnsi="Times New Roman" w:cs="Times New Roman"/>
          <w:sz w:val="24"/>
          <w:szCs w:val="24"/>
        </w:rPr>
        <w:t>in violation of applicable ordinances</w:t>
      </w:r>
      <w:r w:rsidRPr="00E87EF7">
        <w:rPr>
          <w:rFonts w:ascii="Times New Roman" w:hAnsi="Times New Roman" w:cs="Times New Roman"/>
          <w:sz w:val="24"/>
          <w:szCs w:val="24"/>
        </w:rPr>
        <w:t xml:space="preserve">. </w:t>
      </w:r>
    </w:p>
    <w:p w14:paraId="345E63BF" w14:textId="77777777" w:rsidR="00B03F60" w:rsidRPr="00E87EF7" w:rsidRDefault="00B03F60" w:rsidP="00E87EF7">
      <w:pPr>
        <w:pStyle w:val="list1"/>
        <w:spacing w:after="0"/>
        <w:ind w:left="862" w:firstLine="0"/>
        <w:rPr>
          <w:rFonts w:ascii="Times New Roman" w:hAnsi="Times New Roman" w:cs="Times New Roman"/>
          <w:sz w:val="24"/>
          <w:szCs w:val="24"/>
        </w:rPr>
      </w:pPr>
    </w:p>
    <w:p w14:paraId="380985A8" w14:textId="11F34995" w:rsidR="00D53E16" w:rsidRDefault="004339CE" w:rsidP="00EE7C9C">
      <w:pPr>
        <w:rPr>
          <w:szCs w:val="24"/>
        </w:rPr>
      </w:pPr>
      <w:r w:rsidRPr="006445B6">
        <w:rPr>
          <w:szCs w:val="24"/>
        </w:rPr>
        <w:t>5</w:t>
      </w:r>
      <w:r w:rsidR="00AA757F" w:rsidRPr="0099116A">
        <w:rPr>
          <w:szCs w:val="24"/>
        </w:rPr>
        <w:t>.</w:t>
      </w:r>
      <w:r w:rsidR="00D53E16" w:rsidRPr="0099116A">
        <w:rPr>
          <w:szCs w:val="24"/>
        </w:rPr>
        <w:t xml:space="preserve">04.020 - Inspections—Right of entry—Sampling of materials. </w:t>
      </w:r>
    </w:p>
    <w:p w14:paraId="3D5A98E5" w14:textId="77777777" w:rsidR="00B03F60" w:rsidRPr="006445B6" w:rsidRDefault="00B03F60" w:rsidP="006445B6">
      <w:pPr>
        <w:rPr>
          <w:szCs w:val="24"/>
        </w:rPr>
      </w:pPr>
    </w:p>
    <w:p w14:paraId="60593DF2" w14:textId="4801015E"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Whenever inspections of the premises used for or in connection with the operation of a business or occupation are provided for or required by ordinance, or are reasonably necessary to secure compliance with any ordinance provision, or to detect violations thereof, it shall be the duty of the </w:t>
      </w:r>
      <w:r w:rsidR="00C63FD7" w:rsidRPr="00E87EF7">
        <w:rPr>
          <w:rFonts w:ascii="Times New Roman" w:hAnsi="Times New Roman" w:cs="Times New Roman"/>
          <w:sz w:val="24"/>
          <w:szCs w:val="24"/>
        </w:rPr>
        <w:t>business owner</w:t>
      </w:r>
      <w:r w:rsidRPr="00E87EF7">
        <w:rPr>
          <w:rFonts w:ascii="Times New Roman" w:hAnsi="Times New Roman" w:cs="Times New Roman"/>
          <w:sz w:val="24"/>
          <w:szCs w:val="24"/>
        </w:rPr>
        <w:t xml:space="preserve">, or the person in charge of the premises to be inspected, to admit onto the premises any authorized officer, employee or agent of the </w:t>
      </w:r>
      <w:r w:rsidR="00C63FD7" w:rsidRPr="00E87EF7">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office for the purpose of making the necessary inspection, at any reasonable time that admission is requested. </w:t>
      </w:r>
    </w:p>
    <w:p w14:paraId="6F7C37A4" w14:textId="77777777" w:rsidR="00B03F60" w:rsidRPr="00E87EF7" w:rsidRDefault="00B03F60" w:rsidP="00E87EF7">
      <w:pPr>
        <w:pStyle w:val="list0"/>
        <w:spacing w:after="0"/>
        <w:rPr>
          <w:rFonts w:ascii="Times New Roman" w:hAnsi="Times New Roman" w:cs="Times New Roman"/>
          <w:sz w:val="24"/>
          <w:szCs w:val="24"/>
        </w:rPr>
      </w:pPr>
    </w:p>
    <w:p w14:paraId="5AAA446E" w14:textId="699E530E"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Whenever an analysis of any commodity or material is reasonably necessary to secure conformance with ordinance provisions, or to detect violations thereof, it shall be the duty of the </w:t>
      </w:r>
      <w:r w:rsidR="00C63FD7" w:rsidRPr="00E87EF7">
        <w:rPr>
          <w:rFonts w:ascii="Times New Roman" w:hAnsi="Times New Roman" w:cs="Times New Roman"/>
          <w:sz w:val="24"/>
          <w:szCs w:val="24"/>
        </w:rPr>
        <w:t xml:space="preserve">business owner </w:t>
      </w:r>
      <w:r w:rsidRPr="00E87EF7">
        <w:rPr>
          <w:rFonts w:ascii="Times New Roman" w:hAnsi="Times New Roman" w:cs="Times New Roman"/>
          <w:sz w:val="24"/>
          <w:szCs w:val="24"/>
        </w:rPr>
        <w:t xml:space="preserve">whose business is governed by such provision to give to any authorized officer or employee requesting the same sufficient samples of such material or commodity as are necessary for analysis. </w:t>
      </w:r>
    </w:p>
    <w:p w14:paraId="509E4B13" w14:textId="77777777" w:rsidR="00B03F60" w:rsidRPr="00E87EF7" w:rsidRDefault="00B03F60" w:rsidP="00E87EF7">
      <w:pPr>
        <w:pStyle w:val="list0"/>
        <w:spacing w:after="0"/>
        <w:rPr>
          <w:rFonts w:ascii="Times New Roman" w:hAnsi="Times New Roman" w:cs="Times New Roman"/>
          <w:sz w:val="24"/>
          <w:szCs w:val="24"/>
        </w:rPr>
      </w:pPr>
    </w:p>
    <w:p w14:paraId="51100FCB" w14:textId="21543A36" w:rsidR="00D53E16" w:rsidRDefault="004339CE" w:rsidP="00EE7C9C">
      <w:pPr>
        <w:rPr>
          <w:szCs w:val="24"/>
        </w:rPr>
      </w:pPr>
      <w:r w:rsidRPr="006445B6">
        <w:rPr>
          <w:szCs w:val="24"/>
        </w:rPr>
        <w:t>5</w:t>
      </w:r>
      <w:r w:rsidR="00AA757F" w:rsidRPr="0099116A">
        <w:rPr>
          <w:szCs w:val="24"/>
        </w:rPr>
        <w:t>.</w:t>
      </w:r>
      <w:r w:rsidR="00D53E16" w:rsidRPr="0099116A">
        <w:rPr>
          <w:szCs w:val="24"/>
        </w:rPr>
        <w:t xml:space="preserve">04.030 - Complaints and citations for violations. </w:t>
      </w:r>
    </w:p>
    <w:p w14:paraId="3749F8AB" w14:textId="77777777" w:rsidR="00B03F60" w:rsidRPr="006445B6" w:rsidRDefault="00B03F60" w:rsidP="006445B6">
      <w:pPr>
        <w:rPr>
          <w:szCs w:val="24"/>
        </w:rPr>
      </w:pPr>
    </w:p>
    <w:p w14:paraId="703AC4CC" w14:textId="3B510695"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In the discharge of their official duties,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and authorized deputies shall have the power to issue citations for the violation of any of the provisions of the </w:t>
      </w:r>
      <w:r w:rsidR="00C63FD7" w:rsidRPr="00E87EF7">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ordinances.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shall further have the duty of cooperating with the metro attorney to cause complaints to be filed against all persons violating any of the provisions of the </w:t>
      </w:r>
      <w:r w:rsidR="00C63FD7"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ordinances. </w:t>
      </w:r>
    </w:p>
    <w:p w14:paraId="392E147B" w14:textId="77777777" w:rsidR="00B03F60" w:rsidRPr="00E87EF7" w:rsidRDefault="00B03F60" w:rsidP="00E87EF7">
      <w:pPr>
        <w:pStyle w:val="p0"/>
        <w:spacing w:after="0"/>
        <w:rPr>
          <w:rFonts w:ascii="Times New Roman" w:eastAsiaTheme="minorEastAsia" w:hAnsi="Times New Roman" w:cs="Times New Roman"/>
          <w:sz w:val="24"/>
          <w:szCs w:val="24"/>
        </w:rPr>
      </w:pPr>
    </w:p>
    <w:p w14:paraId="199CAF16" w14:textId="2E7649B0" w:rsidR="00D53E16" w:rsidRPr="00392B46" w:rsidRDefault="00D53E16" w:rsidP="006445B6">
      <w:pPr>
        <w:rPr>
          <w:szCs w:val="24"/>
        </w:rPr>
      </w:pPr>
      <w:r w:rsidRPr="006445B6">
        <w:rPr>
          <w:szCs w:val="24"/>
        </w:rPr>
        <w:t xml:space="preserve">Chapter </w:t>
      </w:r>
      <w:r w:rsidR="00AA757F" w:rsidRPr="0099116A">
        <w:rPr>
          <w:szCs w:val="24"/>
        </w:rPr>
        <w:t>1.</w:t>
      </w:r>
      <w:r w:rsidRPr="0099116A">
        <w:rPr>
          <w:szCs w:val="24"/>
        </w:rPr>
        <w:t xml:space="preserve">05 - </w:t>
      </w:r>
      <w:r w:rsidRPr="00392B46">
        <w:rPr>
          <w:szCs w:val="24"/>
        </w:rPr>
        <w:t xml:space="preserve">CERTIFICATES AND REGULATIONS </w:t>
      </w:r>
    </w:p>
    <w:p w14:paraId="2CC3F774" w14:textId="77777777" w:rsidR="00D53E16" w:rsidRPr="00392B46" w:rsidRDefault="00D53E16" w:rsidP="0099116A">
      <w:pPr>
        <w:rPr>
          <w:szCs w:val="24"/>
        </w:rPr>
      </w:pPr>
    </w:p>
    <w:p w14:paraId="74F8E631" w14:textId="7FD467BD" w:rsidR="00D53E16" w:rsidRPr="00392B46" w:rsidRDefault="004339CE" w:rsidP="00392B46">
      <w:pPr>
        <w:rPr>
          <w:szCs w:val="24"/>
        </w:rPr>
      </w:pPr>
      <w:r w:rsidRPr="00392B46">
        <w:rPr>
          <w:szCs w:val="24"/>
        </w:rPr>
        <w:t>5</w:t>
      </w:r>
      <w:r w:rsidR="00AA757F" w:rsidRPr="00392B46">
        <w:rPr>
          <w:szCs w:val="24"/>
        </w:rPr>
        <w:t>.</w:t>
      </w:r>
      <w:r w:rsidR="00D53E16" w:rsidRPr="00392B46">
        <w:rPr>
          <w:szCs w:val="24"/>
        </w:rPr>
        <w:t xml:space="preserve">05.010 - Business rules and regulations. </w:t>
      </w:r>
    </w:p>
    <w:p w14:paraId="78C80BD1" w14:textId="77777777" w:rsidR="00B03F60" w:rsidRDefault="00B03F60" w:rsidP="00EE7C9C">
      <w:pPr>
        <w:pStyle w:val="p0"/>
        <w:spacing w:after="0"/>
        <w:rPr>
          <w:rFonts w:ascii="Times New Roman" w:hAnsi="Times New Roman" w:cs="Times New Roman"/>
          <w:sz w:val="24"/>
          <w:szCs w:val="24"/>
        </w:rPr>
      </w:pPr>
    </w:p>
    <w:p w14:paraId="0BA3E9D4" w14:textId="45917480"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lastRenderedPageBreak/>
        <w:t xml:space="preserve">Rules and regulations covering the health, safety, morals, peace, good order, comfort and convenience of the general public with respect to any business covered under this title shall be adopted by the metro council, and copies of such rules and regulations shall be made available to and displayed by the </w:t>
      </w:r>
      <w:r w:rsidR="00C63FD7"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affected thereby in a conspicuous place upon the premises. </w:t>
      </w:r>
    </w:p>
    <w:p w14:paraId="450C245D" w14:textId="77777777" w:rsidR="00B03F60" w:rsidRDefault="00B03F60" w:rsidP="00EE7C9C">
      <w:pPr>
        <w:rPr>
          <w:szCs w:val="24"/>
        </w:rPr>
      </w:pPr>
    </w:p>
    <w:p w14:paraId="2A4E1F97" w14:textId="2D7A39E7" w:rsidR="00D53E16" w:rsidRPr="00392B46" w:rsidRDefault="004339CE" w:rsidP="006445B6">
      <w:pPr>
        <w:rPr>
          <w:szCs w:val="24"/>
        </w:rPr>
      </w:pPr>
      <w:r w:rsidRPr="006445B6">
        <w:rPr>
          <w:szCs w:val="24"/>
        </w:rPr>
        <w:t>5</w:t>
      </w:r>
      <w:r w:rsidR="00AA757F" w:rsidRPr="0099116A">
        <w:rPr>
          <w:szCs w:val="24"/>
        </w:rPr>
        <w:t>.</w:t>
      </w:r>
      <w:r w:rsidR="00D53E16" w:rsidRPr="0099116A">
        <w:rPr>
          <w:szCs w:val="24"/>
        </w:rPr>
        <w:t xml:space="preserve">05.020 - Businesses that require additional regulation. </w:t>
      </w:r>
    </w:p>
    <w:p w14:paraId="121EB8D4" w14:textId="500D2500"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The nature and operations of some business types may require additional regulation. </w:t>
      </w:r>
      <w:r w:rsidR="008D469B" w:rsidRPr="00E87EF7">
        <w:rPr>
          <w:rFonts w:ascii="Times New Roman" w:hAnsi="Times New Roman" w:cs="Times New Roman"/>
          <w:sz w:val="24"/>
          <w:szCs w:val="24"/>
        </w:rPr>
        <w:t>Business owners</w:t>
      </w:r>
      <w:r w:rsidRPr="00E87EF7">
        <w:rPr>
          <w:rFonts w:ascii="Times New Roman" w:hAnsi="Times New Roman" w:cs="Times New Roman"/>
          <w:sz w:val="24"/>
          <w:szCs w:val="24"/>
        </w:rPr>
        <w:t xml:space="preserve"> may be notified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of the need for applications and additional fees with other agencies, including but not limited to the Unified Fire Authority, local law enforcement agencies, the Salt Lake County Health Department, Planning and Development Services, the Department of Agriculture, and the Bureau of Alcohol, Tobacco, Firearms and Explosives. </w:t>
      </w:r>
    </w:p>
    <w:p w14:paraId="43F104BD" w14:textId="3CFDF6CE" w:rsidR="00D53E16" w:rsidRPr="00E87EF7" w:rsidRDefault="00D53E16" w:rsidP="00E87EF7">
      <w:pPr>
        <w:pStyle w:val="p0"/>
        <w:spacing w:after="0"/>
        <w:rPr>
          <w:rFonts w:ascii="Times New Roman" w:eastAsiaTheme="minorEastAsia" w:hAnsi="Times New Roman" w:cs="Times New Roman"/>
          <w:sz w:val="24"/>
          <w:szCs w:val="24"/>
          <w:highlight w:val="yellow"/>
        </w:rPr>
      </w:pPr>
      <w:r w:rsidRPr="00E87EF7">
        <w:rPr>
          <w:rFonts w:ascii="Times New Roman" w:hAnsi="Times New Roman" w:cs="Times New Roman"/>
          <w:sz w:val="24"/>
          <w:szCs w:val="24"/>
          <w:highlight w:val="yellow"/>
        </w:rPr>
        <w:t xml:space="preserve"> </w:t>
      </w:r>
    </w:p>
    <w:p w14:paraId="104FA2E6" w14:textId="640934C2" w:rsidR="00D53E16" w:rsidRPr="00392B46" w:rsidRDefault="004339CE" w:rsidP="00EE7C9C">
      <w:pPr>
        <w:rPr>
          <w:szCs w:val="24"/>
        </w:rPr>
      </w:pPr>
      <w:r w:rsidRPr="006445B6">
        <w:rPr>
          <w:szCs w:val="24"/>
        </w:rPr>
        <w:t>5</w:t>
      </w:r>
      <w:r w:rsidR="00AA757F" w:rsidRPr="0099116A">
        <w:rPr>
          <w:szCs w:val="24"/>
        </w:rPr>
        <w:t>.</w:t>
      </w:r>
      <w:r w:rsidR="00D53E16" w:rsidRPr="0099116A">
        <w:rPr>
          <w:szCs w:val="24"/>
        </w:rPr>
        <w:t xml:space="preserve">05.040 </w:t>
      </w:r>
      <w:r w:rsidR="00483E56" w:rsidRPr="0099116A">
        <w:rPr>
          <w:szCs w:val="24"/>
        </w:rPr>
        <w:t>-</w:t>
      </w:r>
      <w:r w:rsidR="00D53E16" w:rsidRPr="006445B6">
        <w:rPr>
          <w:szCs w:val="24"/>
        </w:rPr>
        <w:t xml:space="preserve"> </w:t>
      </w:r>
      <w:r w:rsidR="00FB0643" w:rsidRPr="00E87EF7">
        <w:rPr>
          <w:szCs w:val="24"/>
        </w:rPr>
        <w:t>C</w:t>
      </w:r>
      <w:r w:rsidR="00D53E16" w:rsidRPr="006445B6">
        <w:rPr>
          <w:szCs w:val="24"/>
        </w:rPr>
        <w:t>ertific</w:t>
      </w:r>
      <w:r w:rsidR="00D53E16" w:rsidRPr="0099116A">
        <w:rPr>
          <w:szCs w:val="24"/>
        </w:rPr>
        <w:t xml:space="preserve">ate to be shown to officials. </w:t>
      </w:r>
    </w:p>
    <w:p w14:paraId="3FA9AFFC" w14:textId="77777777" w:rsidR="00E4282B" w:rsidRPr="00392B46" w:rsidRDefault="00E4282B" w:rsidP="006445B6">
      <w:pPr>
        <w:rPr>
          <w:szCs w:val="24"/>
        </w:rPr>
      </w:pPr>
    </w:p>
    <w:p w14:paraId="5A291C08" w14:textId="2C484DF5"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It shall be the duty of each and every person </w:t>
      </w:r>
      <w:r w:rsidR="000D089E">
        <w:rPr>
          <w:rFonts w:ascii="Times New Roman" w:hAnsi="Times New Roman" w:cs="Times New Roman"/>
          <w:sz w:val="24"/>
          <w:szCs w:val="24"/>
        </w:rPr>
        <w:t xml:space="preserve">who receives a listing and related certificate </w:t>
      </w:r>
      <w:r w:rsidR="00FB0643" w:rsidRPr="00E87EF7">
        <w:rPr>
          <w:rFonts w:ascii="Times New Roman" w:hAnsi="Times New Roman" w:cs="Times New Roman"/>
          <w:sz w:val="24"/>
          <w:szCs w:val="24"/>
        </w:rPr>
        <w:t xml:space="preserve">pursuant to Section 5.02.110 </w:t>
      </w:r>
      <w:r w:rsidRPr="00E87EF7">
        <w:rPr>
          <w:rFonts w:ascii="Times New Roman" w:hAnsi="Times New Roman" w:cs="Times New Roman"/>
          <w:sz w:val="24"/>
          <w:szCs w:val="24"/>
        </w:rPr>
        <w:t xml:space="preserve">to show the same at any proper time when requested to do so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local fire agency official, Salt Lake County Health Department, or local law enforcement officer. </w:t>
      </w:r>
    </w:p>
    <w:p w14:paraId="544B2B5A" w14:textId="77777777" w:rsidR="00E4282B" w:rsidRPr="00E87EF7" w:rsidRDefault="00E4282B" w:rsidP="00E87EF7">
      <w:pPr>
        <w:pStyle w:val="p0"/>
        <w:spacing w:after="0"/>
        <w:rPr>
          <w:rFonts w:ascii="Times New Roman" w:eastAsiaTheme="minorEastAsia" w:hAnsi="Times New Roman" w:cs="Times New Roman"/>
          <w:sz w:val="24"/>
          <w:szCs w:val="24"/>
        </w:rPr>
      </w:pPr>
    </w:p>
    <w:p w14:paraId="1DFE28AB" w14:textId="77777777" w:rsidR="00E4282B" w:rsidRDefault="004339CE" w:rsidP="00EE7C9C">
      <w:pPr>
        <w:rPr>
          <w:szCs w:val="24"/>
        </w:rPr>
      </w:pPr>
      <w:r w:rsidRPr="006445B6">
        <w:rPr>
          <w:szCs w:val="24"/>
        </w:rPr>
        <w:t>5</w:t>
      </w:r>
      <w:r w:rsidR="00AA757F" w:rsidRPr="0099116A">
        <w:rPr>
          <w:szCs w:val="24"/>
        </w:rPr>
        <w:t>.</w:t>
      </w:r>
      <w:r w:rsidR="00D53E16" w:rsidRPr="0099116A">
        <w:rPr>
          <w:szCs w:val="24"/>
        </w:rPr>
        <w:t>05.050 - Unlawful uses of certific</w:t>
      </w:r>
      <w:r w:rsidR="00D53E16" w:rsidRPr="00392B46">
        <w:rPr>
          <w:szCs w:val="24"/>
        </w:rPr>
        <w:t>ates.</w:t>
      </w:r>
    </w:p>
    <w:p w14:paraId="76254DDF" w14:textId="62CAED4A" w:rsidR="00D53E16" w:rsidRPr="0099116A" w:rsidRDefault="00D53E16" w:rsidP="006445B6">
      <w:pPr>
        <w:rPr>
          <w:szCs w:val="24"/>
        </w:rPr>
      </w:pPr>
      <w:r w:rsidRPr="006445B6">
        <w:rPr>
          <w:szCs w:val="24"/>
        </w:rPr>
        <w:t xml:space="preserve"> </w:t>
      </w:r>
    </w:p>
    <w:p w14:paraId="10296498" w14:textId="77777777"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It is unlawful to:</w:t>
      </w:r>
    </w:p>
    <w:p w14:paraId="1F04C302" w14:textId="6CE38725"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 xml:space="preserve">Counterfeit a </w:t>
      </w:r>
      <w:r w:rsidR="000D089E">
        <w:rPr>
          <w:rFonts w:ascii="Times New Roman" w:hAnsi="Times New Roman" w:cs="Times New Roman"/>
          <w:sz w:val="24"/>
          <w:szCs w:val="24"/>
        </w:rPr>
        <w:t>listing</w:t>
      </w:r>
      <w:r w:rsidR="000D089E" w:rsidRPr="00E87EF7">
        <w:rPr>
          <w:rFonts w:ascii="Times New Roman" w:hAnsi="Times New Roman" w:cs="Times New Roman"/>
          <w:sz w:val="24"/>
          <w:szCs w:val="24"/>
        </w:rPr>
        <w:t xml:space="preserve"> </w:t>
      </w:r>
      <w:r w:rsidRPr="00E87EF7">
        <w:rPr>
          <w:rFonts w:ascii="Times New Roman" w:hAnsi="Times New Roman" w:cs="Times New Roman"/>
          <w:sz w:val="24"/>
          <w:szCs w:val="24"/>
        </w:rPr>
        <w:t>certificate</w:t>
      </w:r>
      <w:r w:rsidR="000D089E">
        <w:rPr>
          <w:rFonts w:ascii="Times New Roman" w:hAnsi="Times New Roman" w:cs="Times New Roman"/>
          <w:sz w:val="24"/>
          <w:szCs w:val="24"/>
        </w:rPr>
        <w:t xml:space="preserve"> or license</w:t>
      </w:r>
      <w:r w:rsidRPr="00E87EF7">
        <w:rPr>
          <w:rFonts w:ascii="Times New Roman" w:hAnsi="Times New Roman" w:cs="Times New Roman"/>
          <w:sz w:val="24"/>
          <w:szCs w:val="24"/>
        </w:rPr>
        <w:t>;</w:t>
      </w:r>
    </w:p>
    <w:p w14:paraId="14B9E884" w14:textId="00A2255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 xml:space="preserve">Deface, mutilate, remove or attempt to remove a certificate while it is posted in a </w:t>
      </w:r>
      <w:r w:rsidR="000D089E">
        <w:rPr>
          <w:rFonts w:ascii="Times New Roman" w:hAnsi="Times New Roman" w:cs="Times New Roman"/>
          <w:sz w:val="24"/>
          <w:szCs w:val="24"/>
        </w:rPr>
        <w:t>listed</w:t>
      </w:r>
      <w:r w:rsidR="000D089E"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premises; </w:t>
      </w:r>
    </w:p>
    <w:p w14:paraId="3B19B9B0" w14:textId="148AD3A4"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 xml:space="preserve">Use or permit to be used a certificate at any place other than that designated on the certificate; or </w:t>
      </w:r>
    </w:p>
    <w:p w14:paraId="64F57571" w14:textId="58402B0D"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4.</w:t>
      </w:r>
      <w:r w:rsidRPr="00E87EF7">
        <w:rPr>
          <w:rFonts w:ascii="Times New Roman" w:hAnsi="Times New Roman" w:cs="Times New Roman"/>
          <w:sz w:val="24"/>
          <w:szCs w:val="24"/>
        </w:rPr>
        <w:tab/>
      </w:r>
      <w:r w:rsidR="00847FC0" w:rsidRPr="00E87EF7">
        <w:rPr>
          <w:rFonts w:ascii="Times New Roman" w:hAnsi="Times New Roman" w:cs="Times New Roman"/>
          <w:sz w:val="24"/>
          <w:szCs w:val="24"/>
        </w:rPr>
        <w:t>P</w:t>
      </w:r>
      <w:r w:rsidRPr="00E87EF7">
        <w:rPr>
          <w:rFonts w:ascii="Times New Roman" w:hAnsi="Times New Roman" w:cs="Times New Roman"/>
          <w:sz w:val="24"/>
          <w:szCs w:val="24"/>
        </w:rPr>
        <w:t xml:space="preserve">lace or permit the certificate to be placed or be in any place of business after it has been prohibited or declared to be unlawful by this title or any other ordinance or law. </w:t>
      </w:r>
    </w:p>
    <w:p w14:paraId="351798F9" w14:textId="77777777" w:rsidR="00E4282B" w:rsidRDefault="00E4282B" w:rsidP="00EE7C9C">
      <w:pPr>
        <w:rPr>
          <w:szCs w:val="24"/>
        </w:rPr>
      </w:pPr>
    </w:p>
    <w:p w14:paraId="37A76E75" w14:textId="30C0882F" w:rsidR="00D53E16" w:rsidRPr="00392B46" w:rsidRDefault="00D53E16" w:rsidP="006445B6">
      <w:pPr>
        <w:rPr>
          <w:szCs w:val="24"/>
        </w:rPr>
      </w:pPr>
      <w:r w:rsidRPr="006445B6">
        <w:rPr>
          <w:szCs w:val="24"/>
        </w:rPr>
        <w:t xml:space="preserve">Chapter </w:t>
      </w:r>
      <w:r w:rsidR="004339CE" w:rsidRPr="0099116A">
        <w:rPr>
          <w:szCs w:val="24"/>
        </w:rPr>
        <w:t>5</w:t>
      </w:r>
      <w:r w:rsidR="00AA757F" w:rsidRPr="0099116A">
        <w:rPr>
          <w:szCs w:val="24"/>
        </w:rPr>
        <w:t>.</w:t>
      </w:r>
      <w:r w:rsidRPr="00392B46">
        <w:rPr>
          <w:szCs w:val="24"/>
        </w:rPr>
        <w:t xml:space="preserve">06 - TRANSFERABILITY OF </w:t>
      </w:r>
      <w:r w:rsidR="00847FC0" w:rsidRPr="00392B46">
        <w:rPr>
          <w:szCs w:val="24"/>
        </w:rPr>
        <w:t xml:space="preserve">BUSINESSES </w:t>
      </w:r>
    </w:p>
    <w:p w14:paraId="5510BF88" w14:textId="77777777" w:rsidR="00D53E16" w:rsidRPr="006445B6" w:rsidRDefault="00D53E16" w:rsidP="006445B6">
      <w:pPr>
        <w:rPr>
          <w:szCs w:val="24"/>
        </w:rPr>
      </w:pPr>
    </w:p>
    <w:p w14:paraId="7E90B000" w14:textId="76B46E37" w:rsidR="00D53E16" w:rsidRDefault="004339CE" w:rsidP="0099116A">
      <w:pPr>
        <w:rPr>
          <w:szCs w:val="24"/>
        </w:rPr>
      </w:pPr>
      <w:r w:rsidRPr="0099116A">
        <w:rPr>
          <w:szCs w:val="24"/>
        </w:rPr>
        <w:t>5</w:t>
      </w:r>
      <w:r w:rsidR="00AA757F" w:rsidRPr="0099116A">
        <w:rPr>
          <w:szCs w:val="24"/>
        </w:rPr>
        <w:t>.</w:t>
      </w:r>
      <w:r w:rsidR="00D53E16" w:rsidRPr="00392B46">
        <w:rPr>
          <w:szCs w:val="24"/>
        </w:rPr>
        <w:t xml:space="preserve">06.010 - </w:t>
      </w:r>
      <w:r w:rsidR="00847FC0" w:rsidRPr="00392B46">
        <w:rPr>
          <w:szCs w:val="24"/>
        </w:rPr>
        <w:t>T</w:t>
      </w:r>
      <w:r w:rsidR="00D53E16" w:rsidRPr="00392B46">
        <w:rPr>
          <w:szCs w:val="24"/>
        </w:rPr>
        <w:t xml:space="preserve">ransfer limitations. </w:t>
      </w:r>
    </w:p>
    <w:p w14:paraId="5DFFD5A2" w14:textId="77777777" w:rsidR="00483E56" w:rsidRPr="00392B46" w:rsidRDefault="00483E56" w:rsidP="0099116A">
      <w:pPr>
        <w:rPr>
          <w:szCs w:val="24"/>
        </w:rPr>
      </w:pPr>
    </w:p>
    <w:p w14:paraId="0FBCE9E9" w14:textId="0297C29D"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No </w:t>
      </w:r>
      <w:r w:rsidR="00FB0643">
        <w:rPr>
          <w:rFonts w:ascii="Times New Roman" w:hAnsi="Times New Roman" w:cs="Times New Roman"/>
          <w:sz w:val="24"/>
          <w:szCs w:val="24"/>
        </w:rPr>
        <w:t xml:space="preserve">listing, certificate, license (when requested) or other </w:t>
      </w:r>
      <w:r w:rsidR="00847FC0" w:rsidRPr="00E87EF7">
        <w:rPr>
          <w:rFonts w:ascii="Times New Roman" w:hAnsi="Times New Roman" w:cs="Times New Roman"/>
          <w:sz w:val="24"/>
          <w:szCs w:val="24"/>
        </w:rPr>
        <w:t xml:space="preserve">approval </w:t>
      </w:r>
      <w:r w:rsidRPr="00E87EF7">
        <w:rPr>
          <w:rFonts w:ascii="Times New Roman" w:hAnsi="Times New Roman" w:cs="Times New Roman"/>
          <w:sz w:val="24"/>
          <w:szCs w:val="24"/>
        </w:rPr>
        <w:t xml:space="preserve">granted under the provisions of the ordinances of the metro shall: </w:t>
      </w:r>
    </w:p>
    <w:p w14:paraId="5D665780"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Be assignable or transferable,</w:t>
      </w:r>
    </w:p>
    <w:p w14:paraId="3A37AAC2"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 xml:space="preserve">Authorize any person other than the person therein mentioned or named to do business, or </w:t>
      </w:r>
    </w:p>
    <w:p w14:paraId="049EA57A" w14:textId="1311A1DB" w:rsidR="00D53E16" w:rsidRDefault="00D53E16" w:rsidP="00EE7C9C">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 xml:space="preserve">Authorize any other business than </w:t>
      </w:r>
      <w:r w:rsidR="00FB0643">
        <w:rPr>
          <w:rFonts w:ascii="Times New Roman" w:hAnsi="Times New Roman" w:cs="Times New Roman"/>
          <w:sz w:val="24"/>
          <w:szCs w:val="24"/>
        </w:rPr>
        <w:t>the business</w:t>
      </w:r>
      <w:r w:rsidRPr="00E87EF7">
        <w:rPr>
          <w:rFonts w:ascii="Times New Roman" w:hAnsi="Times New Roman" w:cs="Times New Roman"/>
          <w:sz w:val="24"/>
          <w:szCs w:val="24"/>
        </w:rPr>
        <w:t xml:space="preserve"> mentioned </w:t>
      </w:r>
      <w:r w:rsidR="00FB0643">
        <w:rPr>
          <w:rFonts w:ascii="Times New Roman" w:hAnsi="Times New Roman" w:cs="Times New Roman"/>
          <w:sz w:val="24"/>
          <w:szCs w:val="24"/>
        </w:rPr>
        <w:t xml:space="preserve">in the listing </w:t>
      </w:r>
      <w:r w:rsidRPr="00E87EF7">
        <w:rPr>
          <w:rFonts w:ascii="Times New Roman" w:hAnsi="Times New Roman" w:cs="Times New Roman"/>
          <w:sz w:val="24"/>
          <w:szCs w:val="24"/>
        </w:rPr>
        <w:t xml:space="preserve">or </w:t>
      </w:r>
      <w:r w:rsidR="00FB0643">
        <w:rPr>
          <w:rFonts w:ascii="Times New Roman" w:hAnsi="Times New Roman" w:cs="Times New Roman"/>
          <w:sz w:val="24"/>
          <w:szCs w:val="24"/>
        </w:rPr>
        <w:t xml:space="preserve">otherwise </w:t>
      </w:r>
      <w:r w:rsidRPr="00E87EF7">
        <w:rPr>
          <w:rFonts w:ascii="Times New Roman" w:hAnsi="Times New Roman" w:cs="Times New Roman"/>
          <w:sz w:val="24"/>
          <w:szCs w:val="24"/>
        </w:rPr>
        <w:t>named</w:t>
      </w:r>
      <w:r w:rsidR="00FB0643">
        <w:rPr>
          <w:rFonts w:ascii="Times New Roman" w:hAnsi="Times New Roman" w:cs="Times New Roman"/>
          <w:sz w:val="24"/>
          <w:szCs w:val="24"/>
        </w:rPr>
        <w:t xml:space="preserve"> in a certificate or license (when requested)</w:t>
      </w:r>
      <w:r w:rsidRPr="00E87EF7">
        <w:rPr>
          <w:rFonts w:ascii="Times New Roman" w:hAnsi="Times New Roman" w:cs="Times New Roman"/>
          <w:sz w:val="24"/>
          <w:szCs w:val="24"/>
        </w:rPr>
        <w:t xml:space="preserve"> to be done or transacted.</w:t>
      </w:r>
    </w:p>
    <w:p w14:paraId="32B28F32" w14:textId="77777777" w:rsidR="00FB0643" w:rsidRPr="00E87EF7" w:rsidRDefault="00FB0643" w:rsidP="00E87EF7">
      <w:pPr>
        <w:pStyle w:val="list1"/>
        <w:spacing w:after="0"/>
        <w:rPr>
          <w:rFonts w:ascii="Times New Roman" w:hAnsi="Times New Roman" w:cs="Times New Roman"/>
          <w:sz w:val="24"/>
          <w:szCs w:val="24"/>
        </w:rPr>
      </w:pPr>
    </w:p>
    <w:p w14:paraId="553EFA5B" w14:textId="44BD8FF8" w:rsidR="00D53E16" w:rsidRPr="00392B46" w:rsidRDefault="00D53E16" w:rsidP="006445B6">
      <w:pPr>
        <w:rPr>
          <w:szCs w:val="24"/>
        </w:rPr>
      </w:pPr>
      <w:r w:rsidRPr="006445B6">
        <w:rPr>
          <w:szCs w:val="24"/>
        </w:rPr>
        <w:t xml:space="preserve">Chapter </w:t>
      </w:r>
      <w:r w:rsidR="004339CE" w:rsidRPr="0099116A">
        <w:rPr>
          <w:szCs w:val="24"/>
        </w:rPr>
        <w:t>5</w:t>
      </w:r>
      <w:r w:rsidR="00AA757F" w:rsidRPr="0099116A">
        <w:rPr>
          <w:szCs w:val="24"/>
        </w:rPr>
        <w:t>.</w:t>
      </w:r>
      <w:r w:rsidRPr="00392B46">
        <w:rPr>
          <w:szCs w:val="24"/>
        </w:rPr>
        <w:t xml:space="preserve">07 - </w:t>
      </w:r>
      <w:r w:rsidR="004339CE" w:rsidRPr="00392B46">
        <w:rPr>
          <w:szCs w:val="24"/>
        </w:rPr>
        <w:t>ENFORCEMENT</w:t>
      </w:r>
      <w:r w:rsidRPr="00392B46">
        <w:rPr>
          <w:szCs w:val="24"/>
        </w:rPr>
        <w:t xml:space="preserve"> </w:t>
      </w:r>
    </w:p>
    <w:p w14:paraId="590BF341" w14:textId="77777777" w:rsidR="00D53E16" w:rsidRPr="006445B6" w:rsidRDefault="00D53E16" w:rsidP="006445B6">
      <w:pPr>
        <w:rPr>
          <w:szCs w:val="24"/>
        </w:rPr>
      </w:pPr>
    </w:p>
    <w:p w14:paraId="3A7FF070" w14:textId="5BD9B7CA" w:rsidR="00D53E16" w:rsidRDefault="004339CE" w:rsidP="00392B46">
      <w:pPr>
        <w:rPr>
          <w:szCs w:val="24"/>
        </w:rPr>
      </w:pPr>
      <w:r w:rsidRPr="00392B46">
        <w:rPr>
          <w:szCs w:val="24"/>
        </w:rPr>
        <w:t>5</w:t>
      </w:r>
      <w:r w:rsidR="00AA757F" w:rsidRPr="00392B46">
        <w:rPr>
          <w:szCs w:val="24"/>
        </w:rPr>
        <w:t>.</w:t>
      </w:r>
      <w:r w:rsidR="00D53E16" w:rsidRPr="00392B46">
        <w:rPr>
          <w:szCs w:val="24"/>
        </w:rPr>
        <w:t xml:space="preserve">07.010 - Enforcement powers. </w:t>
      </w:r>
    </w:p>
    <w:p w14:paraId="4A6C9EF1" w14:textId="77777777" w:rsidR="00483E56" w:rsidRPr="00392B46" w:rsidRDefault="00483E56" w:rsidP="00392B46">
      <w:pPr>
        <w:rPr>
          <w:szCs w:val="24"/>
        </w:rPr>
      </w:pPr>
    </w:p>
    <w:p w14:paraId="54CCFEF1" w14:textId="6DFB7394" w:rsidR="00392B4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may, on the official's own initiative, or in response to complaints referred from the general public, state agencies, local law enforcement, or local government agencies, investigate and gather evidence of violations of the  provisions of this title.</w:t>
      </w:r>
    </w:p>
    <w:p w14:paraId="5937BAC6" w14:textId="7BF72ED8"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4A051FB6" w14:textId="628DD592"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shall be responsible for the enforcement of this title.</w:t>
      </w:r>
    </w:p>
    <w:p w14:paraId="1961BE7E" w14:textId="77777777" w:rsidR="007F4357" w:rsidRPr="00E87EF7" w:rsidRDefault="007F4357" w:rsidP="00E87EF7">
      <w:pPr>
        <w:pStyle w:val="list0"/>
        <w:spacing w:after="0"/>
        <w:rPr>
          <w:rFonts w:ascii="Times New Roman" w:hAnsi="Times New Roman" w:cs="Times New Roman"/>
          <w:sz w:val="24"/>
          <w:szCs w:val="24"/>
        </w:rPr>
      </w:pPr>
    </w:p>
    <w:p w14:paraId="419E6488" w14:textId="358E554D" w:rsidR="00D53E16" w:rsidRDefault="004074A1" w:rsidP="00EE7C9C">
      <w:pPr>
        <w:rPr>
          <w:szCs w:val="24"/>
        </w:rPr>
      </w:pPr>
      <w:r w:rsidRPr="006445B6">
        <w:rPr>
          <w:szCs w:val="24"/>
        </w:rPr>
        <w:t>5</w:t>
      </w:r>
      <w:r w:rsidR="00AA757F" w:rsidRPr="0099116A">
        <w:rPr>
          <w:szCs w:val="24"/>
        </w:rPr>
        <w:t>.</w:t>
      </w:r>
      <w:r w:rsidR="00D53E16" w:rsidRPr="0099116A">
        <w:rPr>
          <w:szCs w:val="24"/>
        </w:rPr>
        <w:t xml:space="preserve">07.020 - Grounds for </w:t>
      </w:r>
      <w:r w:rsidR="00D53E16" w:rsidRPr="00392B46">
        <w:rPr>
          <w:szCs w:val="24"/>
        </w:rPr>
        <w:t xml:space="preserve">suspension or </w:t>
      </w:r>
      <w:r w:rsidR="00E72D33" w:rsidRPr="00392B46">
        <w:rPr>
          <w:szCs w:val="24"/>
        </w:rPr>
        <w:t xml:space="preserve">removal from the </w:t>
      </w:r>
      <w:r w:rsidR="007F4357">
        <w:rPr>
          <w:szCs w:val="24"/>
        </w:rPr>
        <w:t>m</w:t>
      </w:r>
      <w:r w:rsidR="00E72D33" w:rsidRPr="0099116A">
        <w:rPr>
          <w:szCs w:val="24"/>
        </w:rPr>
        <w:t>etro registry of businesses</w:t>
      </w:r>
      <w:r w:rsidR="00D53E16" w:rsidRPr="00392B46">
        <w:rPr>
          <w:szCs w:val="24"/>
        </w:rPr>
        <w:t xml:space="preserve">. </w:t>
      </w:r>
    </w:p>
    <w:p w14:paraId="2D9B1747" w14:textId="77777777" w:rsidR="007F4357" w:rsidRPr="006445B6" w:rsidRDefault="007F4357" w:rsidP="006445B6">
      <w:pPr>
        <w:rPr>
          <w:szCs w:val="24"/>
        </w:rPr>
      </w:pPr>
    </w:p>
    <w:p w14:paraId="74837FF5" w14:textId="1278C5F5"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In addition to any fine imposed, every </w:t>
      </w:r>
      <w:r w:rsidR="00067B79" w:rsidRPr="00E87EF7">
        <w:rPr>
          <w:rFonts w:ascii="Times New Roman" w:hAnsi="Times New Roman" w:cs="Times New Roman"/>
          <w:sz w:val="24"/>
          <w:szCs w:val="24"/>
        </w:rPr>
        <w:t>listing</w:t>
      </w:r>
      <w:r w:rsidR="00CC0F61">
        <w:rPr>
          <w:rFonts w:ascii="Times New Roman" w:hAnsi="Times New Roman" w:cs="Times New Roman"/>
          <w:sz w:val="24"/>
          <w:szCs w:val="24"/>
        </w:rPr>
        <w:t xml:space="preserve"> and any related certificates or licenses (when requested)</w:t>
      </w:r>
      <w:r w:rsidR="007F4357">
        <w:rPr>
          <w:rFonts w:ascii="Times New Roman" w:hAnsi="Times New Roman" w:cs="Times New Roman"/>
          <w:sz w:val="24"/>
          <w:szCs w:val="24"/>
        </w:rPr>
        <w:t xml:space="preserve"> </w:t>
      </w:r>
      <w:r w:rsidR="00067B79" w:rsidRPr="00E87EF7">
        <w:rPr>
          <w:rFonts w:ascii="Times New Roman" w:hAnsi="Times New Roman" w:cs="Times New Roman"/>
          <w:sz w:val="24"/>
          <w:szCs w:val="24"/>
        </w:rPr>
        <w:t xml:space="preserve">in the </w:t>
      </w:r>
      <w:r w:rsidR="007F4357">
        <w:rPr>
          <w:rFonts w:ascii="Times New Roman" w:hAnsi="Times New Roman" w:cs="Times New Roman"/>
          <w:sz w:val="24"/>
          <w:szCs w:val="24"/>
        </w:rPr>
        <w:t>m</w:t>
      </w:r>
      <w:r w:rsidR="00067B79" w:rsidRPr="00E87EF7">
        <w:rPr>
          <w:rFonts w:ascii="Times New Roman" w:hAnsi="Times New Roman" w:cs="Times New Roman"/>
          <w:sz w:val="24"/>
          <w:szCs w:val="24"/>
        </w:rPr>
        <w:t xml:space="preserve">etro registry of businesses </w:t>
      </w:r>
      <w:r w:rsidRPr="00E87EF7">
        <w:rPr>
          <w:rFonts w:ascii="Times New Roman" w:hAnsi="Times New Roman" w:cs="Times New Roman"/>
          <w:sz w:val="24"/>
          <w:szCs w:val="24"/>
        </w:rPr>
        <w:t xml:space="preserve">issued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or metro council may be revoked or suspended by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if it is determined that the </w:t>
      </w:r>
      <w:r w:rsidR="00E72D33" w:rsidRPr="00E87EF7">
        <w:rPr>
          <w:rFonts w:ascii="Times New Roman" w:hAnsi="Times New Roman" w:cs="Times New Roman"/>
          <w:sz w:val="24"/>
          <w:szCs w:val="24"/>
        </w:rPr>
        <w:t xml:space="preserve">business owner </w:t>
      </w:r>
      <w:r w:rsidRPr="00E87EF7">
        <w:rPr>
          <w:rFonts w:ascii="Times New Roman" w:hAnsi="Times New Roman" w:cs="Times New Roman"/>
          <w:sz w:val="24"/>
          <w:szCs w:val="24"/>
        </w:rPr>
        <w:t xml:space="preserve">or </w:t>
      </w:r>
      <w:r w:rsidR="00E72D33" w:rsidRPr="00E87EF7">
        <w:rPr>
          <w:rFonts w:ascii="Times New Roman" w:hAnsi="Times New Roman" w:cs="Times New Roman"/>
          <w:sz w:val="24"/>
          <w:szCs w:val="24"/>
        </w:rPr>
        <w:t>applicant</w:t>
      </w:r>
      <w:r w:rsidRPr="00E87EF7">
        <w:rPr>
          <w:rFonts w:ascii="Times New Roman" w:hAnsi="Times New Roman" w:cs="Times New Roman"/>
          <w:sz w:val="24"/>
          <w:szCs w:val="24"/>
        </w:rPr>
        <w:t xml:space="preserve">: </w:t>
      </w:r>
    </w:p>
    <w:p w14:paraId="74730488" w14:textId="77777777" w:rsidR="007F4357" w:rsidRPr="00E87EF7" w:rsidRDefault="007F4357" w:rsidP="00E87EF7">
      <w:pPr>
        <w:pStyle w:val="p0"/>
        <w:spacing w:after="0"/>
        <w:rPr>
          <w:rFonts w:ascii="Times New Roman" w:eastAsiaTheme="minorEastAsia" w:hAnsi="Times New Roman" w:cs="Times New Roman"/>
          <w:sz w:val="24"/>
          <w:szCs w:val="24"/>
        </w:rPr>
      </w:pPr>
    </w:p>
    <w:p w14:paraId="3F88BC10" w14:textId="7FCE9F3B" w:rsidR="004339CE" w:rsidRPr="00392B46" w:rsidRDefault="004339CE" w:rsidP="00E87EF7">
      <w:pPr>
        <w:pStyle w:val="ListParagraph"/>
        <w:numPr>
          <w:ilvl w:val="0"/>
          <w:numId w:val="5"/>
        </w:numPr>
        <w:ind w:left="360"/>
        <w:jc w:val="both"/>
        <w:rPr>
          <w:szCs w:val="24"/>
        </w:rPr>
      </w:pPr>
      <w:r w:rsidRPr="00392B46">
        <w:rPr>
          <w:szCs w:val="24"/>
        </w:rPr>
        <w:t>has been convicted of a felony or any crime involving moral turpitude;</w:t>
      </w:r>
    </w:p>
    <w:p w14:paraId="7BA37685" w14:textId="77777777" w:rsidR="004339CE" w:rsidRPr="00392B46" w:rsidRDefault="004339CE" w:rsidP="00E87EF7">
      <w:pPr>
        <w:pStyle w:val="ListParagraph"/>
        <w:ind w:left="360" w:hanging="360"/>
        <w:jc w:val="both"/>
        <w:rPr>
          <w:szCs w:val="24"/>
        </w:rPr>
      </w:pPr>
    </w:p>
    <w:p w14:paraId="4906BBCF" w14:textId="49DD2679" w:rsidR="004339CE" w:rsidRPr="00392B46" w:rsidRDefault="004339CE" w:rsidP="00E87EF7">
      <w:pPr>
        <w:pStyle w:val="ListParagraph"/>
        <w:numPr>
          <w:ilvl w:val="0"/>
          <w:numId w:val="5"/>
        </w:numPr>
        <w:ind w:left="360"/>
        <w:jc w:val="both"/>
        <w:rPr>
          <w:szCs w:val="24"/>
        </w:rPr>
      </w:pPr>
      <w:r w:rsidRPr="00392B46">
        <w:rPr>
          <w:szCs w:val="24"/>
        </w:rPr>
        <w:t xml:space="preserve">has obtained, or aided another to obtain, a </w:t>
      </w:r>
      <w:r w:rsidR="000D089E">
        <w:rPr>
          <w:szCs w:val="24"/>
        </w:rPr>
        <w:t>listing in the metro business registry</w:t>
      </w:r>
      <w:r w:rsidRPr="00392B46">
        <w:rPr>
          <w:szCs w:val="24"/>
        </w:rPr>
        <w:t xml:space="preserve"> by fraud or deceit; </w:t>
      </w:r>
    </w:p>
    <w:p w14:paraId="225FD8D4" w14:textId="77777777" w:rsidR="004339CE" w:rsidRPr="00392B46" w:rsidRDefault="004339CE" w:rsidP="00E87EF7">
      <w:pPr>
        <w:ind w:left="360" w:hanging="360"/>
        <w:jc w:val="both"/>
        <w:rPr>
          <w:szCs w:val="24"/>
        </w:rPr>
      </w:pPr>
    </w:p>
    <w:p w14:paraId="520E14AE" w14:textId="3C78419C" w:rsidR="004339CE" w:rsidRPr="00392B46" w:rsidRDefault="004339CE" w:rsidP="00E87EF7">
      <w:pPr>
        <w:pStyle w:val="ListParagraph"/>
        <w:numPr>
          <w:ilvl w:val="0"/>
          <w:numId w:val="5"/>
        </w:numPr>
        <w:ind w:left="360"/>
        <w:jc w:val="both"/>
        <w:rPr>
          <w:szCs w:val="24"/>
        </w:rPr>
      </w:pPr>
      <w:r w:rsidRPr="00392B46">
        <w:rPr>
          <w:szCs w:val="24"/>
        </w:rPr>
        <w:t>has failed to pay personal property taxes, Utah state sales taxes, or other required fees;</w:t>
      </w:r>
    </w:p>
    <w:p w14:paraId="013C44FC" w14:textId="77777777" w:rsidR="004339CE" w:rsidRPr="00392B46" w:rsidRDefault="004339CE" w:rsidP="00E87EF7">
      <w:pPr>
        <w:pStyle w:val="ListParagraph"/>
        <w:ind w:left="360" w:hanging="360"/>
        <w:jc w:val="both"/>
        <w:rPr>
          <w:szCs w:val="24"/>
        </w:rPr>
      </w:pPr>
    </w:p>
    <w:p w14:paraId="002F2EFF" w14:textId="19D7880F" w:rsidR="004339CE" w:rsidRPr="00392B46" w:rsidRDefault="004339CE" w:rsidP="00E87EF7">
      <w:pPr>
        <w:pStyle w:val="ListParagraph"/>
        <w:numPr>
          <w:ilvl w:val="0"/>
          <w:numId w:val="5"/>
        </w:numPr>
        <w:ind w:left="360"/>
        <w:jc w:val="both"/>
        <w:rPr>
          <w:szCs w:val="24"/>
        </w:rPr>
      </w:pPr>
      <w:r w:rsidRPr="00392B46">
        <w:rPr>
          <w:szCs w:val="24"/>
        </w:rPr>
        <w:t>has refused to permit authorized officers or employees to make an inspection or to take a sample of a commodity, or has interfered with such officer or employee while making such inspection;</w:t>
      </w:r>
    </w:p>
    <w:p w14:paraId="2D2AB000" w14:textId="77777777" w:rsidR="004339CE" w:rsidRPr="00392B46" w:rsidRDefault="004339CE" w:rsidP="00E87EF7">
      <w:pPr>
        <w:pStyle w:val="ListParagraph"/>
        <w:ind w:left="360" w:hanging="360"/>
        <w:jc w:val="both"/>
        <w:rPr>
          <w:szCs w:val="24"/>
        </w:rPr>
      </w:pPr>
    </w:p>
    <w:p w14:paraId="59AEBA4A" w14:textId="1332A97D" w:rsidR="004339CE" w:rsidRPr="00392B46" w:rsidRDefault="004339CE" w:rsidP="00E87EF7">
      <w:pPr>
        <w:pStyle w:val="ListParagraph"/>
        <w:numPr>
          <w:ilvl w:val="0"/>
          <w:numId w:val="5"/>
        </w:numPr>
        <w:ind w:left="360"/>
        <w:jc w:val="both"/>
        <w:rPr>
          <w:szCs w:val="24"/>
        </w:rPr>
      </w:pPr>
      <w:r w:rsidRPr="00392B46">
        <w:rPr>
          <w:szCs w:val="24"/>
        </w:rPr>
        <w:t xml:space="preserve">has filed or encouraged another to file false information with the </w:t>
      </w:r>
      <w:r w:rsidR="00242635" w:rsidRPr="00392B46">
        <w:rPr>
          <w:szCs w:val="24"/>
        </w:rPr>
        <w:t>business official</w:t>
      </w:r>
      <w:r w:rsidRPr="00392B46">
        <w:rPr>
          <w:szCs w:val="24"/>
        </w:rPr>
        <w:t xml:space="preserve">, the local law enforcement agency or any other agency as part of the </w:t>
      </w:r>
      <w:r w:rsidR="00242635" w:rsidRPr="00392B46">
        <w:rPr>
          <w:szCs w:val="24"/>
        </w:rPr>
        <w:t>business’ operations</w:t>
      </w:r>
      <w:r w:rsidRPr="00392B46">
        <w:rPr>
          <w:szCs w:val="24"/>
        </w:rPr>
        <w:t xml:space="preserve">; </w:t>
      </w:r>
    </w:p>
    <w:p w14:paraId="1F2D857F" w14:textId="77777777" w:rsidR="004339CE" w:rsidRPr="00392B46" w:rsidRDefault="004339CE" w:rsidP="00E87EF7">
      <w:pPr>
        <w:pStyle w:val="ListParagraph"/>
        <w:ind w:left="360" w:hanging="360"/>
        <w:jc w:val="both"/>
        <w:rPr>
          <w:szCs w:val="24"/>
        </w:rPr>
      </w:pPr>
    </w:p>
    <w:p w14:paraId="30672018" w14:textId="4D90B795" w:rsidR="004339CE" w:rsidRPr="00392B46" w:rsidRDefault="004339CE" w:rsidP="00E87EF7">
      <w:pPr>
        <w:pStyle w:val="ListParagraph"/>
        <w:numPr>
          <w:ilvl w:val="0"/>
          <w:numId w:val="5"/>
        </w:numPr>
        <w:ind w:left="360"/>
        <w:jc w:val="both"/>
        <w:rPr>
          <w:szCs w:val="24"/>
        </w:rPr>
      </w:pPr>
      <w:r w:rsidRPr="00392B46">
        <w:rPr>
          <w:szCs w:val="24"/>
        </w:rPr>
        <w:t xml:space="preserve">has contracted with two or more independent contractors whose business licenses </w:t>
      </w:r>
      <w:r w:rsidR="007F4357">
        <w:rPr>
          <w:szCs w:val="24"/>
        </w:rPr>
        <w:t xml:space="preserve">or other applicable authorizations </w:t>
      </w:r>
      <w:r w:rsidRPr="006445B6">
        <w:rPr>
          <w:szCs w:val="24"/>
        </w:rPr>
        <w:t>were subsequently r</w:t>
      </w:r>
      <w:r w:rsidRPr="0099116A">
        <w:rPr>
          <w:szCs w:val="24"/>
        </w:rPr>
        <w:t>evoked in fin</w:t>
      </w:r>
      <w:r w:rsidRPr="00392B46">
        <w:rPr>
          <w:szCs w:val="24"/>
        </w:rPr>
        <w:t xml:space="preserve">al unappealable decisions during a twelve-month period for engaging in unlawful conduct under the Utah Massage Therapy Practice Act or Prostitution under the Utah Criminal Code on the </w:t>
      </w:r>
      <w:r w:rsidR="00242635" w:rsidRPr="00392B46">
        <w:rPr>
          <w:szCs w:val="24"/>
        </w:rPr>
        <w:t>Business owner or applicant</w:t>
      </w:r>
      <w:r w:rsidRPr="00392B46">
        <w:rPr>
          <w:szCs w:val="24"/>
        </w:rPr>
        <w:t>'s leased or owned premises;</w:t>
      </w:r>
    </w:p>
    <w:p w14:paraId="7F471314" w14:textId="77777777" w:rsidR="004339CE" w:rsidRPr="00392B46" w:rsidRDefault="004339CE" w:rsidP="00E87EF7">
      <w:pPr>
        <w:pStyle w:val="ListParagraph"/>
        <w:ind w:left="360" w:hanging="360"/>
        <w:jc w:val="both"/>
        <w:rPr>
          <w:szCs w:val="24"/>
        </w:rPr>
      </w:pPr>
    </w:p>
    <w:p w14:paraId="64B3E8B7" w14:textId="05EE47B8" w:rsidR="004339CE" w:rsidRPr="00392B46" w:rsidRDefault="007F4357" w:rsidP="00E87EF7">
      <w:pPr>
        <w:pStyle w:val="ListParagraph"/>
        <w:numPr>
          <w:ilvl w:val="0"/>
          <w:numId w:val="5"/>
        </w:numPr>
        <w:ind w:left="360"/>
        <w:jc w:val="both"/>
        <w:rPr>
          <w:szCs w:val="24"/>
        </w:rPr>
      </w:pPr>
      <w:r>
        <w:rPr>
          <w:szCs w:val="24"/>
        </w:rPr>
        <w:t>has engaged in a</w:t>
      </w:r>
      <w:r w:rsidR="004339CE" w:rsidRPr="006445B6">
        <w:rPr>
          <w:szCs w:val="24"/>
        </w:rPr>
        <w:t xml:space="preserve">ny </w:t>
      </w:r>
      <w:r w:rsidR="004339CE" w:rsidRPr="0099116A">
        <w:rPr>
          <w:szCs w:val="24"/>
        </w:rPr>
        <w:t xml:space="preserve">conduct or </w:t>
      </w:r>
      <w:r w:rsidR="004339CE" w:rsidRPr="00392B46">
        <w:rPr>
          <w:szCs w:val="24"/>
        </w:rPr>
        <w:t>act</w:t>
      </w:r>
      <w:r w:rsidR="00CC0F61">
        <w:rPr>
          <w:szCs w:val="24"/>
        </w:rPr>
        <w:t>s</w:t>
      </w:r>
      <w:r w:rsidR="004339CE" w:rsidRPr="006445B6">
        <w:rPr>
          <w:szCs w:val="24"/>
        </w:rPr>
        <w:t xml:space="preserve"> on the business premises, or </w:t>
      </w:r>
      <w:r>
        <w:rPr>
          <w:szCs w:val="24"/>
        </w:rPr>
        <w:t xml:space="preserve">has allowed its </w:t>
      </w:r>
      <w:r w:rsidRPr="003E6585">
        <w:rPr>
          <w:szCs w:val="24"/>
        </w:rPr>
        <w:t>employees, agents, or patrons to engage</w:t>
      </w:r>
      <w:r>
        <w:rPr>
          <w:szCs w:val="24"/>
        </w:rPr>
        <w:t xml:space="preserve"> in </w:t>
      </w:r>
      <w:r w:rsidR="00CC0F61">
        <w:rPr>
          <w:szCs w:val="24"/>
        </w:rPr>
        <w:t>conduct or acts</w:t>
      </w:r>
      <w:r>
        <w:rPr>
          <w:szCs w:val="24"/>
        </w:rPr>
        <w:t xml:space="preserve"> that</w:t>
      </w:r>
      <w:r w:rsidR="004339CE" w:rsidRPr="006445B6">
        <w:rPr>
          <w:szCs w:val="24"/>
        </w:rPr>
        <w:t xml:space="preserve"> render</w:t>
      </w:r>
      <w:r w:rsidR="004339CE" w:rsidRPr="0099116A">
        <w:rPr>
          <w:szCs w:val="24"/>
        </w:rPr>
        <w:t xml:space="preserve"> or tend to render such business or its premises: (a) a public or private nuis</w:t>
      </w:r>
      <w:r w:rsidR="004339CE" w:rsidRPr="00392B46">
        <w:rPr>
          <w:szCs w:val="24"/>
        </w:rPr>
        <w:t xml:space="preserve">ance, as defined by applicable law, regulation, or ordinance; or (b) a menace to the health, peace, safety, morals, or general welfare of the </w:t>
      </w:r>
      <w:r>
        <w:rPr>
          <w:szCs w:val="24"/>
        </w:rPr>
        <w:t>m</w:t>
      </w:r>
      <w:r w:rsidR="00242635" w:rsidRPr="006445B6">
        <w:rPr>
          <w:szCs w:val="24"/>
        </w:rPr>
        <w:t>etro</w:t>
      </w:r>
      <w:r w:rsidR="004339CE" w:rsidRPr="0099116A">
        <w:rPr>
          <w:szCs w:val="24"/>
        </w:rPr>
        <w:t xml:space="preserve"> or its residents;</w:t>
      </w:r>
    </w:p>
    <w:p w14:paraId="64F39775" w14:textId="77777777" w:rsidR="004339CE" w:rsidRPr="00392B46" w:rsidRDefault="004339CE" w:rsidP="00E87EF7">
      <w:pPr>
        <w:pStyle w:val="ListParagraph"/>
        <w:ind w:left="360" w:hanging="360"/>
        <w:jc w:val="both"/>
        <w:rPr>
          <w:szCs w:val="24"/>
        </w:rPr>
      </w:pPr>
    </w:p>
    <w:p w14:paraId="700661AE" w14:textId="6F0E888E" w:rsidR="004339CE" w:rsidRPr="00392B46" w:rsidRDefault="007F4357" w:rsidP="00E87EF7">
      <w:pPr>
        <w:pStyle w:val="ListParagraph"/>
        <w:numPr>
          <w:ilvl w:val="0"/>
          <w:numId w:val="5"/>
        </w:numPr>
        <w:ind w:left="360"/>
        <w:jc w:val="both"/>
        <w:rPr>
          <w:szCs w:val="24"/>
        </w:rPr>
      </w:pPr>
      <w:r>
        <w:rPr>
          <w:szCs w:val="24"/>
        </w:rPr>
        <w:t xml:space="preserve">has engaged in </w:t>
      </w:r>
      <w:r w:rsidR="004339CE" w:rsidRPr="006445B6">
        <w:rPr>
          <w:szCs w:val="24"/>
        </w:rPr>
        <w:t xml:space="preserve">activities </w:t>
      </w:r>
      <w:r w:rsidR="004339CE" w:rsidRPr="0099116A">
        <w:rPr>
          <w:szCs w:val="24"/>
        </w:rPr>
        <w:t>on the busine</w:t>
      </w:r>
      <w:r w:rsidR="004339CE" w:rsidRPr="00392B46">
        <w:rPr>
          <w:szCs w:val="24"/>
        </w:rPr>
        <w:t xml:space="preserve">ss premises that are contrary to the laws of the United States, the State of Utah, the ordinances of the metro, or the rules and regulations of any agency or another governmental entity governing the operation of the business holding the </w:t>
      </w:r>
      <w:r w:rsidR="004074A1" w:rsidRPr="00392B46">
        <w:rPr>
          <w:szCs w:val="24"/>
        </w:rPr>
        <w:t>listing</w:t>
      </w:r>
      <w:r w:rsidR="004339CE" w:rsidRPr="00392B46">
        <w:rPr>
          <w:szCs w:val="24"/>
        </w:rPr>
        <w:t>;</w:t>
      </w:r>
    </w:p>
    <w:p w14:paraId="3FDE4BEB" w14:textId="77777777" w:rsidR="004339CE" w:rsidRPr="00392B46" w:rsidRDefault="004339CE" w:rsidP="00E87EF7">
      <w:pPr>
        <w:pStyle w:val="ListParagraph"/>
        <w:ind w:left="360" w:hanging="360"/>
        <w:jc w:val="both"/>
        <w:rPr>
          <w:szCs w:val="24"/>
        </w:rPr>
      </w:pPr>
    </w:p>
    <w:p w14:paraId="49E5C76B" w14:textId="103BAD43" w:rsidR="007F4357" w:rsidRDefault="004339CE" w:rsidP="00E87EF7">
      <w:pPr>
        <w:pStyle w:val="ListParagraph"/>
        <w:numPr>
          <w:ilvl w:val="0"/>
          <w:numId w:val="5"/>
        </w:numPr>
        <w:ind w:left="360"/>
        <w:jc w:val="both"/>
        <w:rPr>
          <w:szCs w:val="24"/>
        </w:rPr>
      </w:pPr>
      <w:r w:rsidRPr="00392B46">
        <w:rPr>
          <w:szCs w:val="24"/>
        </w:rPr>
        <w:lastRenderedPageBreak/>
        <w:t>has permitted its employees, agents, or patrons to engage in</w:t>
      </w:r>
      <w:r w:rsidR="007F4357" w:rsidRPr="007F4357">
        <w:rPr>
          <w:szCs w:val="24"/>
        </w:rPr>
        <w:t xml:space="preserve"> </w:t>
      </w:r>
      <w:r w:rsidR="007F4357">
        <w:rPr>
          <w:szCs w:val="24"/>
        </w:rPr>
        <w:t xml:space="preserve">activities </w:t>
      </w:r>
      <w:r w:rsidR="007F4357" w:rsidRPr="003E6585">
        <w:rPr>
          <w:szCs w:val="24"/>
        </w:rPr>
        <w:t xml:space="preserve">that are contrary to the laws of the United States, the State of Utah, the ordinances of the metro, or the rules and regulations of any agency or another governmental entity governing the operation of the business holding the </w:t>
      </w:r>
      <w:r w:rsidR="006C71B7">
        <w:rPr>
          <w:szCs w:val="24"/>
        </w:rPr>
        <w:t>listing</w:t>
      </w:r>
      <w:r w:rsidR="007F4357" w:rsidRPr="003E6585">
        <w:rPr>
          <w:szCs w:val="24"/>
        </w:rPr>
        <w:t>;</w:t>
      </w:r>
    </w:p>
    <w:p w14:paraId="4418D349" w14:textId="77777777" w:rsidR="007F4357" w:rsidRPr="006445B6" w:rsidRDefault="007F4357" w:rsidP="00E87EF7">
      <w:pPr>
        <w:pStyle w:val="ListParagraph"/>
        <w:ind w:left="360" w:hanging="360"/>
        <w:rPr>
          <w:szCs w:val="24"/>
        </w:rPr>
      </w:pPr>
    </w:p>
    <w:p w14:paraId="2C193B66" w14:textId="4551DFB7" w:rsidR="004339CE" w:rsidRPr="00392B46" w:rsidRDefault="004339CE" w:rsidP="00E87EF7">
      <w:pPr>
        <w:pStyle w:val="ListParagraph"/>
        <w:numPr>
          <w:ilvl w:val="0"/>
          <w:numId w:val="5"/>
        </w:numPr>
        <w:ind w:left="360"/>
        <w:jc w:val="both"/>
        <w:rPr>
          <w:szCs w:val="24"/>
        </w:rPr>
      </w:pPr>
      <w:r w:rsidRPr="0099116A">
        <w:rPr>
          <w:szCs w:val="24"/>
        </w:rPr>
        <w:t xml:space="preserve"> </w:t>
      </w:r>
      <w:r w:rsidR="00CC0F61">
        <w:rPr>
          <w:szCs w:val="24"/>
        </w:rPr>
        <w:t xml:space="preserve">has </w:t>
      </w:r>
      <w:r w:rsidR="007F4357" w:rsidRPr="006445B6">
        <w:rPr>
          <w:szCs w:val="24"/>
        </w:rPr>
        <w:t>conduct</w:t>
      </w:r>
      <w:r w:rsidR="00CC0F61">
        <w:rPr>
          <w:szCs w:val="24"/>
        </w:rPr>
        <w:t>ed</w:t>
      </w:r>
      <w:r w:rsidRPr="006445B6">
        <w:rPr>
          <w:szCs w:val="24"/>
        </w:rPr>
        <w:t xml:space="preserve"> business activit</w:t>
      </w:r>
      <w:r w:rsidRPr="0099116A">
        <w:rPr>
          <w:szCs w:val="24"/>
        </w:rPr>
        <w:t xml:space="preserve">ies </w:t>
      </w:r>
      <w:r w:rsidR="00CC0F61">
        <w:rPr>
          <w:szCs w:val="24"/>
        </w:rPr>
        <w:t xml:space="preserve">on the premises </w:t>
      </w:r>
      <w:r w:rsidRPr="006445B6">
        <w:rPr>
          <w:szCs w:val="24"/>
        </w:rPr>
        <w:t xml:space="preserve">or </w:t>
      </w:r>
      <w:r w:rsidR="00CC0F61">
        <w:rPr>
          <w:szCs w:val="24"/>
        </w:rPr>
        <w:t xml:space="preserve">maintained the </w:t>
      </w:r>
      <w:r w:rsidRPr="006445B6">
        <w:rPr>
          <w:szCs w:val="24"/>
        </w:rPr>
        <w:t xml:space="preserve">premises </w:t>
      </w:r>
      <w:r w:rsidRPr="0099116A">
        <w:rPr>
          <w:szCs w:val="24"/>
        </w:rPr>
        <w:t>in an illegal, disorderly, unsanitary, hazardous, or ill-governed man</w:t>
      </w:r>
      <w:r w:rsidRPr="00392B46">
        <w:rPr>
          <w:szCs w:val="24"/>
        </w:rPr>
        <w:t>ner;</w:t>
      </w:r>
    </w:p>
    <w:p w14:paraId="5F08714C" w14:textId="77777777" w:rsidR="004339CE" w:rsidRPr="00392B46" w:rsidRDefault="004339CE" w:rsidP="00E87EF7">
      <w:pPr>
        <w:pStyle w:val="ListParagraph"/>
        <w:ind w:left="360" w:hanging="360"/>
        <w:jc w:val="both"/>
        <w:rPr>
          <w:szCs w:val="24"/>
        </w:rPr>
      </w:pPr>
    </w:p>
    <w:p w14:paraId="61EF681E" w14:textId="576705E0" w:rsidR="004339CE" w:rsidRPr="00392B46" w:rsidRDefault="00CC0F61" w:rsidP="00E87EF7">
      <w:pPr>
        <w:pStyle w:val="ListParagraph"/>
        <w:numPr>
          <w:ilvl w:val="0"/>
          <w:numId w:val="5"/>
        </w:numPr>
        <w:ind w:left="360"/>
        <w:jc w:val="both"/>
        <w:rPr>
          <w:szCs w:val="24"/>
        </w:rPr>
      </w:pPr>
      <w:r>
        <w:rPr>
          <w:szCs w:val="24"/>
        </w:rPr>
        <w:t>has failed</w:t>
      </w:r>
      <w:r w:rsidR="004339CE" w:rsidRPr="006445B6">
        <w:rPr>
          <w:szCs w:val="24"/>
        </w:rPr>
        <w:t xml:space="preserve"> </w:t>
      </w:r>
      <w:r w:rsidR="004339CE" w:rsidRPr="0099116A">
        <w:rPr>
          <w:szCs w:val="24"/>
        </w:rPr>
        <w:t>to comply with any condition or requirement under local, state, or federal law</w:t>
      </w:r>
      <w:r w:rsidR="004339CE" w:rsidRPr="00392B46">
        <w:rPr>
          <w:szCs w:val="24"/>
        </w:rPr>
        <w:t>; or</w:t>
      </w:r>
    </w:p>
    <w:p w14:paraId="387A3C3D" w14:textId="77777777" w:rsidR="004339CE" w:rsidRPr="00392B46" w:rsidRDefault="004339CE" w:rsidP="00E87EF7">
      <w:pPr>
        <w:pStyle w:val="ListParagraph"/>
        <w:ind w:left="360" w:hanging="360"/>
        <w:jc w:val="both"/>
        <w:rPr>
          <w:szCs w:val="24"/>
        </w:rPr>
      </w:pPr>
    </w:p>
    <w:p w14:paraId="4465B4DF" w14:textId="3D751DC1" w:rsidR="004339CE" w:rsidRPr="0099116A" w:rsidRDefault="00CC0F61" w:rsidP="00E87EF7">
      <w:pPr>
        <w:pStyle w:val="ListParagraph"/>
        <w:numPr>
          <w:ilvl w:val="0"/>
          <w:numId w:val="5"/>
        </w:numPr>
        <w:ind w:left="360"/>
        <w:jc w:val="both"/>
        <w:rPr>
          <w:szCs w:val="24"/>
        </w:rPr>
      </w:pPr>
      <w:r>
        <w:rPr>
          <w:szCs w:val="24"/>
        </w:rPr>
        <w:t>has engaged in any other behavior</w:t>
      </w:r>
      <w:r w:rsidR="004339CE" w:rsidRPr="006445B6">
        <w:rPr>
          <w:szCs w:val="24"/>
        </w:rPr>
        <w:t xml:space="preserve"> not arbitrary</w:t>
      </w:r>
      <w:r w:rsidR="004339CE" w:rsidRPr="0099116A">
        <w:rPr>
          <w:szCs w:val="24"/>
        </w:rPr>
        <w:t xml:space="preserve"> or capricious and permitted by law under the </w:t>
      </w:r>
      <w:r w:rsidR="004339CE" w:rsidRPr="00392B46">
        <w:rPr>
          <w:szCs w:val="24"/>
        </w:rPr>
        <w:t>metro’s police power that justifies suspension or revocation of</w:t>
      </w:r>
      <w:r>
        <w:rPr>
          <w:szCs w:val="24"/>
        </w:rPr>
        <w:t xml:space="preserve"> the business’ listing</w:t>
      </w:r>
      <w:r w:rsidR="004339CE" w:rsidRPr="006445B6">
        <w:rPr>
          <w:szCs w:val="24"/>
        </w:rPr>
        <w:t>.</w:t>
      </w:r>
    </w:p>
    <w:p w14:paraId="7F5EEF70" w14:textId="0CD89825"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7814A780" w14:textId="32F5CF7C" w:rsidR="00D53E16" w:rsidRPr="00392B46" w:rsidRDefault="004074A1" w:rsidP="006445B6">
      <w:pPr>
        <w:rPr>
          <w:szCs w:val="24"/>
        </w:rPr>
      </w:pPr>
      <w:r w:rsidRPr="006445B6">
        <w:rPr>
          <w:szCs w:val="24"/>
        </w:rPr>
        <w:t>5</w:t>
      </w:r>
      <w:r w:rsidR="00AA757F" w:rsidRPr="0099116A">
        <w:rPr>
          <w:szCs w:val="24"/>
        </w:rPr>
        <w:t>.</w:t>
      </w:r>
      <w:r w:rsidR="00D53E16" w:rsidRPr="00392B46">
        <w:rPr>
          <w:szCs w:val="24"/>
        </w:rPr>
        <w:t xml:space="preserve">07.030 - </w:t>
      </w:r>
      <w:r w:rsidR="00067B79" w:rsidRPr="00392B46">
        <w:rPr>
          <w:szCs w:val="24"/>
        </w:rPr>
        <w:t>S</w:t>
      </w:r>
      <w:r w:rsidR="00D53E16" w:rsidRPr="00392B46">
        <w:rPr>
          <w:szCs w:val="24"/>
        </w:rPr>
        <w:t xml:space="preserve">uspension or revocation—Procedure. </w:t>
      </w:r>
    </w:p>
    <w:p w14:paraId="7504AD6E" w14:textId="77777777" w:rsidR="00242635" w:rsidRPr="00392B46" w:rsidRDefault="00242635" w:rsidP="00392B46">
      <w:pPr>
        <w:ind w:firstLine="720"/>
        <w:jc w:val="both"/>
        <w:rPr>
          <w:szCs w:val="24"/>
        </w:rPr>
      </w:pPr>
    </w:p>
    <w:p w14:paraId="4F7E4295" w14:textId="19057A03" w:rsidR="00242635" w:rsidRPr="00392B46" w:rsidRDefault="00242635" w:rsidP="00E87EF7">
      <w:pPr>
        <w:pStyle w:val="ListParagraph"/>
        <w:numPr>
          <w:ilvl w:val="0"/>
          <w:numId w:val="7"/>
        </w:numPr>
        <w:ind w:left="360"/>
        <w:jc w:val="both"/>
        <w:rPr>
          <w:szCs w:val="24"/>
        </w:rPr>
      </w:pPr>
      <w:r w:rsidRPr="00392B46">
        <w:rPr>
          <w:szCs w:val="24"/>
        </w:rPr>
        <w:t xml:space="preserve">If the </w:t>
      </w:r>
      <w:r w:rsidR="004074A1" w:rsidRPr="00392B46">
        <w:rPr>
          <w:szCs w:val="24"/>
        </w:rPr>
        <w:t>business</w:t>
      </w:r>
      <w:r w:rsidRPr="00392B46">
        <w:rPr>
          <w:szCs w:val="24"/>
        </w:rPr>
        <w:t xml:space="preserve"> official has good cause to believe that a </w:t>
      </w:r>
      <w:r w:rsidR="00CC0F61">
        <w:rPr>
          <w:szCs w:val="24"/>
        </w:rPr>
        <w:t>listing and any related certificates or licenses (when requested)</w:t>
      </w:r>
      <w:r w:rsidR="004074A1" w:rsidRPr="006445B6">
        <w:rPr>
          <w:szCs w:val="24"/>
        </w:rPr>
        <w:t xml:space="preserve"> </w:t>
      </w:r>
      <w:r w:rsidRPr="0099116A">
        <w:rPr>
          <w:szCs w:val="24"/>
        </w:rPr>
        <w:t xml:space="preserve">should be suspended or revoked, the official shall </w:t>
      </w:r>
      <w:r w:rsidRPr="00392B46">
        <w:rPr>
          <w:szCs w:val="24"/>
        </w:rPr>
        <w:t xml:space="preserve">schedule a hearing before the metro council by providing notice to the </w:t>
      </w:r>
      <w:r w:rsidR="004074A1" w:rsidRPr="00392B46">
        <w:rPr>
          <w:szCs w:val="24"/>
        </w:rPr>
        <w:t>business owner or</w:t>
      </w:r>
      <w:r w:rsidRPr="00392B46">
        <w:rPr>
          <w:szCs w:val="24"/>
        </w:rPr>
        <w:t xml:space="preserve"> which notice shall contain the following:</w:t>
      </w:r>
    </w:p>
    <w:p w14:paraId="39CD1E14" w14:textId="77777777" w:rsidR="00242635" w:rsidRPr="00392B46" w:rsidRDefault="00242635" w:rsidP="006445B6">
      <w:pPr>
        <w:pStyle w:val="ListParagraph"/>
        <w:ind w:left="1080"/>
        <w:jc w:val="both"/>
        <w:rPr>
          <w:szCs w:val="24"/>
        </w:rPr>
      </w:pPr>
    </w:p>
    <w:p w14:paraId="0D07B7D7" w14:textId="77777777" w:rsidR="00242635" w:rsidRPr="00392B46" w:rsidRDefault="00242635" w:rsidP="00E87EF7">
      <w:pPr>
        <w:pStyle w:val="ListParagraph"/>
        <w:numPr>
          <w:ilvl w:val="1"/>
          <w:numId w:val="7"/>
        </w:numPr>
        <w:ind w:left="810"/>
        <w:jc w:val="both"/>
        <w:rPr>
          <w:szCs w:val="24"/>
        </w:rPr>
      </w:pPr>
      <w:r w:rsidRPr="00392B46">
        <w:rPr>
          <w:szCs w:val="24"/>
        </w:rPr>
        <w:t>The time, place, and date of the hearing;</w:t>
      </w:r>
    </w:p>
    <w:p w14:paraId="7C246D06" w14:textId="77777777" w:rsidR="00242635" w:rsidRPr="00392B46" w:rsidRDefault="00242635" w:rsidP="00E87EF7">
      <w:pPr>
        <w:pStyle w:val="ListParagraph"/>
        <w:ind w:hanging="360"/>
        <w:jc w:val="both"/>
        <w:rPr>
          <w:szCs w:val="24"/>
        </w:rPr>
      </w:pPr>
    </w:p>
    <w:p w14:paraId="1C7768AE" w14:textId="77777777" w:rsidR="00242635" w:rsidRPr="00392B46" w:rsidRDefault="00242635" w:rsidP="00E87EF7">
      <w:pPr>
        <w:pStyle w:val="ListParagraph"/>
        <w:numPr>
          <w:ilvl w:val="1"/>
          <w:numId w:val="7"/>
        </w:numPr>
        <w:ind w:left="810"/>
        <w:jc w:val="both"/>
        <w:rPr>
          <w:szCs w:val="24"/>
        </w:rPr>
      </w:pPr>
      <w:r w:rsidRPr="00392B46">
        <w:rPr>
          <w:szCs w:val="24"/>
        </w:rPr>
        <w:t>A statement of the purpose of the hearing; and</w:t>
      </w:r>
    </w:p>
    <w:p w14:paraId="2BF7AB76" w14:textId="77777777" w:rsidR="00242635" w:rsidRPr="00392B46" w:rsidRDefault="00242635" w:rsidP="00E87EF7">
      <w:pPr>
        <w:ind w:left="810" w:hanging="360"/>
        <w:jc w:val="both"/>
        <w:rPr>
          <w:szCs w:val="24"/>
        </w:rPr>
      </w:pPr>
    </w:p>
    <w:p w14:paraId="577995F2" w14:textId="06CD5F02" w:rsidR="00242635" w:rsidRPr="00392B46" w:rsidRDefault="00242635" w:rsidP="00E87EF7">
      <w:pPr>
        <w:pStyle w:val="ListParagraph"/>
        <w:numPr>
          <w:ilvl w:val="1"/>
          <w:numId w:val="7"/>
        </w:numPr>
        <w:ind w:left="810"/>
        <w:jc w:val="both"/>
        <w:rPr>
          <w:szCs w:val="24"/>
        </w:rPr>
      </w:pPr>
      <w:r w:rsidRPr="00392B46">
        <w:rPr>
          <w:szCs w:val="24"/>
        </w:rPr>
        <w:t xml:space="preserve">A reasonably definite statement setting forth the alleged grounds under Section 5.07.020 justifying suspension or revocation of the </w:t>
      </w:r>
      <w:r w:rsidR="004074A1" w:rsidRPr="00392B46">
        <w:rPr>
          <w:szCs w:val="24"/>
        </w:rPr>
        <w:t>listing</w:t>
      </w:r>
      <w:r w:rsidRPr="00392B46">
        <w:rPr>
          <w:szCs w:val="24"/>
        </w:rPr>
        <w:t>.</w:t>
      </w:r>
    </w:p>
    <w:p w14:paraId="6E7A5B13" w14:textId="77777777" w:rsidR="00242635" w:rsidRPr="00392B46" w:rsidRDefault="00242635" w:rsidP="006445B6">
      <w:pPr>
        <w:pStyle w:val="ListParagraph"/>
        <w:ind w:left="1080"/>
        <w:jc w:val="both"/>
        <w:rPr>
          <w:szCs w:val="24"/>
        </w:rPr>
      </w:pPr>
    </w:p>
    <w:p w14:paraId="6704D2E6" w14:textId="57747F7C" w:rsidR="00242635" w:rsidRPr="00392B46" w:rsidRDefault="00242635" w:rsidP="00E87EF7">
      <w:pPr>
        <w:pStyle w:val="ListParagraph"/>
        <w:numPr>
          <w:ilvl w:val="0"/>
          <w:numId w:val="7"/>
        </w:numPr>
        <w:ind w:left="360"/>
        <w:jc w:val="both"/>
        <w:rPr>
          <w:szCs w:val="24"/>
        </w:rPr>
      </w:pPr>
      <w:r w:rsidRPr="00392B46">
        <w:rPr>
          <w:szCs w:val="24"/>
        </w:rPr>
        <w:t xml:space="preserve">The hearing shall take place at least </w:t>
      </w:r>
      <w:r w:rsidR="00CC0F61">
        <w:rPr>
          <w:szCs w:val="24"/>
        </w:rPr>
        <w:t>fifteen</w:t>
      </w:r>
      <w:r w:rsidRPr="006445B6">
        <w:rPr>
          <w:szCs w:val="24"/>
        </w:rPr>
        <w:t xml:space="preserve"> </w:t>
      </w:r>
      <w:r w:rsidRPr="0099116A">
        <w:rPr>
          <w:szCs w:val="24"/>
        </w:rPr>
        <w:t>(1</w:t>
      </w:r>
      <w:r w:rsidR="00CC0F61">
        <w:rPr>
          <w:szCs w:val="24"/>
        </w:rPr>
        <w:t>5</w:t>
      </w:r>
      <w:r w:rsidRPr="006445B6">
        <w:rPr>
          <w:szCs w:val="24"/>
        </w:rPr>
        <w:t xml:space="preserve">) days and not more than thirty (30) days from the date </w:t>
      </w:r>
      <w:r w:rsidRPr="00392B46">
        <w:rPr>
          <w:szCs w:val="24"/>
        </w:rPr>
        <w:t>written notice is sent.</w:t>
      </w:r>
    </w:p>
    <w:p w14:paraId="3F1BAA14" w14:textId="77777777" w:rsidR="00242635" w:rsidRPr="00392B46" w:rsidRDefault="00242635" w:rsidP="00E87EF7">
      <w:pPr>
        <w:pStyle w:val="ListParagraph"/>
        <w:ind w:left="360" w:hanging="360"/>
        <w:jc w:val="both"/>
        <w:rPr>
          <w:szCs w:val="24"/>
        </w:rPr>
      </w:pPr>
    </w:p>
    <w:p w14:paraId="2358AA04" w14:textId="633CC8AB" w:rsidR="00242635" w:rsidRPr="00392B46" w:rsidRDefault="00242635" w:rsidP="00E87EF7">
      <w:pPr>
        <w:pStyle w:val="ListParagraph"/>
        <w:numPr>
          <w:ilvl w:val="0"/>
          <w:numId w:val="7"/>
        </w:numPr>
        <w:ind w:left="360"/>
        <w:jc w:val="both"/>
        <w:rPr>
          <w:szCs w:val="24"/>
        </w:rPr>
      </w:pPr>
      <w:r w:rsidRPr="00392B46">
        <w:rPr>
          <w:szCs w:val="24"/>
        </w:rPr>
        <w:t xml:space="preserve">At the hearing, the </w:t>
      </w:r>
      <w:r w:rsidR="004074A1" w:rsidRPr="00392B46">
        <w:rPr>
          <w:szCs w:val="24"/>
        </w:rPr>
        <w:t>business owner or applicant</w:t>
      </w:r>
      <w:r w:rsidRPr="00392B46">
        <w:rPr>
          <w:szCs w:val="24"/>
        </w:rPr>
        <w:t xml:space="preserve"> shall have the right: (a) to appear personally or by counsel; (b) to hear the evidence against </w:t>
      </w:r>
      <w:r w:rsidR="004074A1" w:rsidRPr="00392B46">
        <w:rPr>
          <w:szCs w:val="24"/>
        </w:rPr>
        <w:t>them</w:t>
      </w:r>
      <w:r w:rsidRPr="00392B46">
        <w:rPr>
          <w:szCs w:val="24"/>
        </w:rPr>
        <w:t xml:space="preserve">; (c) to confront and cross examine any witnesses; (d) to present evidence and witnesses on </w:t>
      </w:r>
      <w:r w:rsidR="004074A1" w:rsidRPr="00392B46">
        <w:rPr>
          <w:szCs w:val="24"/>
        </w:rPr>
        <w:t xml:space="preserve">their </w:t>
      </w:r>
      <w:r w:rsidRPr="00392B46">
        <w:rPr>
          <w:szCs w:val="24"/>
        </w:rPr>
        <w:t xml:space="preserve">behalf; and (e) to state his case as to why the </w:t>
      </w:r>
      <w:r w:rsidR="004074A1" w:rsidRPr="00392B46">
        <w:rPr>
          <w:szCs w:val="24"/>
        </w:rPr>
        <w:t>listing</w:t>
      </w:r>
      <w:r w:rsidRPr="00392B46">
        <w:rPr>
          <w:szCs w:val="24"/>
        </w:rPr>
        <w:t xml:space="preserve"> should not be suspended or revoked.</w:t>
      </w:r>
    </w:p>
    <w:p w14:paraId="1B7F32BF" w14:textId="77777777" w:rsidR="00242635" w:rsidRPr="00392B46" w:rsidRDefault="00242635" w:rsidP="00E87EF7">
      <w:pPr>
        <w:pStyle w:val="ListParagraph"/>
        <w:ind w:left="360" w:hanging="360"/>
        <w:jc w:val="both"/>
        <w:rPr>
          <w:szCs w:val="24"/>
        </w:rPr>
      </w:pPr>
    </w:p>
    <w:p w14:paraId="79CA9450" w14:textId="6FDCB278" w:rsidR="00242635" w:rsidRPr="00392B46" w:rsidRDefault="00242635" w:rsidP="00E87EF7">
      <w:pPr>
        <w:pStyle w:val="ListParagraph"/>
        <w:numPr>
          <w:ilvl w:val="0"/>
          <w:numId w:val="7"/>
        </w:numPr>
        <w:ind w:left="360"/>
        <w:jc w:val="both"/>
        <w:rPr>
          <w:szCs w:val="24"/>
        </w:rPr>
      </w:pPr>
      <w:r w:rsidRPr="00392B46">
        <w:rPr>
          <w:szCs w:val="24"/>
        </w:rPr>
        <w:t xml:space="preserve">After conducting a hearing pursuant to this section, the metro council may suspend or revoke any </w:t>
      </w:r>
      <w:r w:rsidR="004074A1" w:rsidRPr="00392B46">
        <w:rPr>
          <w:szCs w:val="24"/>
        </w:rPr>
        <w:t>listing</w:t>
      </w:r>
      <w:r w:rsidRPr="00392B46">
        <w:rPr>
          <w:szCs w:val="24"/>
        </w:rPr>
        <w:t xml:space="preserve"> if the </w:t>
      </w:r>
      <w:r w:rsidR="004074A1" w:rsidRPr="00392B46">
        <w:rPr>
          <w:szCs w:val="24"/>
        </w:rPr>
        <w:t xml:space="preserve">business owner or applicant </w:t>
      </w:r>
      <w:r w:rsidRPr="00392B46">
        <w:rPr>
          <w:szCs w:val="24"/>
        </w:rPr>
        <w:t xml:space="preserve">fails to show cause by a preponderance of the evidence why the </w:t>
      </w:r>
      <w:r w:rsidR="004074A1" w:rsidRPr="00392B46">
        <w:rPr>
          <w:szCs w:val="24"/>
        </w:rPr>
        <w:t>listing</w:t>
      </w:r>
      <w:r w:rsidRPr="00392B46">
        <w:rPr>
          <w:szCs w:val="24"/>
        </w:rPr>
        <w:t xml:space="preserve"> should not be suspended or revoked.</w:t>
      </w:r>
    </w:p>
    <w:p w14:paraId="6BA8B37A" w14:textId="77777777" w:rsidR="00242635" w:rsidRPr="00392B46" w:rsidRDefault="00242635" w:rsidP="00E87EF7">
      <w:pPr>
        <w:pStyle w:val="ListParagraph"/>
        <w:ind w:left="360" w:hanging="360"/>
        <w:jc w:val="both"/>
        <w:rPr>
          <w:szCs w:val="24"/>
        </w:rPr>
      </w:pPr>
    </w:p>
    <w:p w14:paraId="41FA373F" w14:textId="16260C54" w:rsidR="00242635" w:rsidRPr="00392B46" w:rsidRDefault="00242635" w:rsidP="00E87EF7">
      <w:pPr>
        <w:pStyle w:val="ListParagraph"/>
        <w:numPr>
          <w:ilvl w:val="0"/>
          <w:numId w:val="7"/>
        </w:numPr>
        <w:ind w:left="360"/>
        <w:jc w:val="both"/>
        <w:rPr>
          <w:szCs w:val="24"/>
        </w:rPr>
      </w:pPr>
      <w:r w:rsidRPr="00392B46">
        <w:rPr>
          <w:szCs w:val="24"/>
        </w:rPr>
        <w:t xml:space="preserve">If the </w:t>
      </w:r>
      <w:r w:rsidR="004074A1" w:rsidRPr="00392B46">
        <w:rPr>
          <w:szCs w:val="24"/>
        </w:rPr>
        <w:t>business owner or applicant</w:t>
      </w:r>
      <w:r w:rsidRPr="00392B46">
        <w:rPr>
          <w:szCs w:val="24"/>
        </w:rPr>
        <w:t xml:space="preserve"> fails, neglects, or refuses to appear at the hour and date set for such hearing, the metro council may proceed to determine the matter in the absence of the </w:t>
      </w:r>
      <w:r w:rsidR="004074A1" w:rsidRPr="00392B46">
        <w:rPr>
          <w:szCs w:val="24"/>
        </w:rPr>
        <w:t>business owner or applicant</w:t>
      </w:r>
      <w:r w:rsidRPr="00392B46">
        <w:rPr>
          <w:szCs w:val="24"/>
        </w:rPr>
        <w:t xml:space="preserve">, or may, in its sole discretion, continue the date of such hearing to some later date, and at the later date proceed to act on the matter without further notice to the </w:t>
      </w:r>
      <w:r w:rsidR="004074A1" w:rsidRPr="00392B46">
        <w:rPr>
          <w:szCs w:val="24"/>
        </w:rPr>
        <w:t>business owner or applicant</w:t>
      </w:r>
      <w:r w:rsidRPr="00392B46">
        <w:rPr>
          <w:szCs w:val="24"/>
        </w:rPr>
        <w:t>.</w:t>
      </w:r>
    </w:p>
    <w:p w14:paraId="37264354" w14:textId="77777777" w:rsidR="00242635" w:rsidRPr="00392B46" w:rsidRDefault="00242635" w:rsidP="00E87EF7">
      <w:pPr>
        <w:ind w:left="360" w:hanging="360"/>
        <w:jc w:val="both"/>
        <w:rPr>
          <w:szCs w:val="24"/>
        </w:rPr>
      </w:pPr>
    </w:p>
    <w:p w14:paraId="51F1C661" w14:textId="7927B832" w:rsidR="00242635" w:rsidRPr="00392B46" w:rsidRDefault="00242635" w:rsidP="00E87EF7">
      <w:pPr>
        <w:pStyle w:val="ListParagraph"/>
        <w:numPr>
          <w:ilvl w:val="0"/>
          <w:numId w:val="7"/>
        </w:numPr>
        <w:ind w:left="360"/>
        <w:jc w:val="both"/>
        <w:rPr>
          <w:szCs w:val="24"/>
        </w:rPr>
      </w:pPr>
      <w:r w:rsidRPr="00392B46">
        <w:rPr>
          <w:szCs w:val="24"/>
        </w:rPr>
        <w:lastRenderedPageBreak/>
        <w:t xml:space="preserve">After due deliberation, the metro council shall announce its decision, and shall issue a written decision notifying the </w:t>
      </w:r>
      <w:r w:rsidR="004074A1" w:rsidRPr="00392B46">
        <w:rPr>
          <w:szCs w:val="24"/>
        </w:rPr>
        <w:t>business owner or applicant</w:t>
      </w:r>
      <w:r w:rsidRPr="00392B46">
        <w:rPr>
          <w:szCs w:val="24"/>
        </w:rPr>
        <w:t xml:space="preserve"> of its findings and determination and an explanation of how the </w:t>
      </w:r>
      <w:r w:rsidR="004074A1" w:rsidRPr="00392B46">
        <w:rPr>
          <w:szCs w:val="24"/>
        </w:rPr>
        <w:t>business owner or applicant</w:t>
      </w:r>
      <w:r w:rsidRPr="00392B46">
        <w:rPr>
          <w:szCs w:val="24"/>
        </w:rPr>
        <w:t xml:space="preserve"> may appeal the metro council’s decision.</w:t>
      </w:r>
    </w:p>
    <w:p w14:paraId="3D1F91A9" w14:textId="1B258F88" w:rsidR="00242635" w:rsidRPr="00392B46" w:rsidRDefault="00242635" w:rsidP="00E87EF7">
      <w:pPr>
        <w:pStyle w:val="ListParagraph"/>
        <w:ind w:left="1440"/>
        <w:jc w:val="both"/>
        <w:rPr>
          <w:szCs w:val="24"/>
        </w:rPr>
      </w:pPr>
    </w:p>
    <w:p w14:paraId="5CDE23C2" w14:textId="71192614" w:rsidR="00D53E16" w:rsidRPr="00E87EF7" w:rsidRDefault="00D53E16" w:rsidP="00E87EF7">
      <w:pPr>
        <w:pStyle w:val="list0"/>
        <w:spacing w:after="0"/>
        <w:rPr>
          <w:rFonts w:ascii="Times New Roman" w:hAnsi="Times New Roman" w:cs="Times New Roman"/>
          <w:sz w:val="24"/>
          <w:szCs w:val="24"/>
        </w:rPr>
      </w:pPr>
      <w:bookmarkStart w:id="2" w:name="CHAPTER_10-3_ADMINISTRATIVE_AND_JUDICIAL"/>
      <w:bookmarkStart w:id="3" w:name="10-3-100P PART_1_–RECORDATION_OF_NOTICES"/>
      <w:bookmarkStart w:id="4" w:name="_bookmark52"/>
      <w:bookmarkStart w:id="5" w:name="CHAPTER_24-7_LANDSCAPE,_PROPERTY,_AND_BU"/>
      <w:bookmarkStart w:id="6" w:name="24-7-101._DEFINITIONS."/>
      <w:bookmarkStart w:id="7" w:name="_bookmark95"/>
      <w:bookmarkStart w:id="8" w:name="24-7-102._PURPOSE."/>
      <w:bookmarkStart w:id="9" w:name="_bookmark96"/>
      <w:bookmarkStart w:id="10" w:name="24-7-103._REAL_PROPERTY;_REQUIRED_LANDSC"/>
      <w:bookmarkStart w:id="11" w:name="_bookmark97"/>
      <w:bookmarkStart w:id="12" w:name="24-7-104._REAL_PROPERTY_MAINTENANCE."/>
      <w:bookmarkStart w:id="13" w:name="_bookmark98"/>
      <w:bookmarkStart w:id="14" w:name="24-7-105._MAINTENANCE_OF_STRUCTURES."/>
      <w:bookmarkStart w:id="15" w:name="_bookmark99"/>
      <w:bookmarkStart w:id="16" w:name="24-7-106._PARKWAY_MAINTENANCE."/>
      <w:bookmarkStart w:id="17" w:name="_bookmark100"/>
      <w:bookmarkStart w:id="18" w:name="24-7-107._FAILURE_TO_PROPERLY_MAINTAIN_L"/>
      <w:bookmarkStart w:id="19" w:name="_bookmark101"/>
      <w:bookmarkStart w:id="20" w:name="West_Valley_City_Municipal_Code_Chapter_"/>
      <w:bookmarkStart w:id="21" w:name="CHAPTER_24-8_CLEANING_OF_REAL_PROPERTY,_"/>
      <w:bookmarkStart w:id="22" w:name="24-8-102._PURPOSE.*_(SECTION_2.0)."/>
      <w:bookmarkStart w:id="23" w:name="_bookmark103"/>
      <w:bookmarkStart w:id="24" w:name="24-8-103._JURISDICTION.*_(SECTION_3.0)."/>
      <w:bookmarkStart w:id="25" w:name="_bookmark104"/>
      <w:bookmarkStart w:id="26" w:name="24-8-104._SCOPE._(SECTION_4.0)."/>
      <w:bookmarkStart w:id="27" w:name="_bookmark105"/>
      <w:bookmarkStart w:id="28" w:name="24-8-105._REAL_PROPERTY_TO_BE_KEPT_CLEAN"/>
      <w:bookmarkStart w:id="29" w:name="_bookmark106"/>
      <w:bookmarkStart w:id="30" w:name="24-8-106._STANDARDS_FOR_WEED_CONTROL.*_("/>
      <w:bookmarkStart w:id="31" w:name="_bookmark107"/>
      <w:bookmarkStart w:id="32" w:name="24-8-107._NOTICE._(SECTION_7.0)."/>
      <w:bookmarkStart w:id="33" w:name="_bookmark108"/>
      <w:bookmarkStart w:id="34" w:name="_bookmark109"/>
      <w:bookmarkStart w:id="35" w:name="_bookmark110"/>
      <w:bookmarkStart w:id="36" w:name="_bookmark111"/>
      <w:bookmarkStart w:id="37" w:name="24-8-108._ENFORCEMENT._(SECTION_8.0)."/>
      <w:bookmarkStart w:id="38" w:name="_bookmark112"/>
      <w:bookmarkStart w:id="39" w:name="24-8-109._DEPARTMENT_AUTHORITY_TO_CLEAN_"/>
      <w:bookmarkStart w:id="40" w:name="_bookmark113"/>
      <w:bookmarkStart w:id="41" w:name="24-8-110._ALTERNATE_METHODS_OF_COMPELLIN"/>
      <w:bookmarkStart w:id="42" w:name="_bookmark114"/>
      <w:bookmarkStart w:id="43" w:name="24-8-111._COLLECTION_BY_LAWSUIT.*_(SECTI"/>
      <w:bookmarkStart w:id="44" w:name="_bookmark115"/>
      <w:bookmarkStart w:id="45" w:name="24-8-112._COLLECTION_THROUGH_TAXES.*_(SE"/>
      <w:bookmarkStart w:id="46" w:name="_bookmark116"/>
      <w:bookmarkStart w:id="47" w:name="24-8-113._EXAMINATION_AND_INVESTIGATION."/>
      <w:bookmarkStart w:id="48" w:name="_bookmark117"/>
      <w:bookmarkStart w:id="49" w:name="24-8-114._RIGHT_TO_APPEAL.*_(SECTION_14."/>
      <w:bookmarkStart w:id="50" w:name="_bookmark118"/>
      <w:bookmarkStart w:id="51" w:name="24-8-115._PENALTY.*_(SECTION_15.0)."/>
      <w:bookmarkStart w:id="52" w:name="_bookmark1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87EF7" w:rsidDel="0015777B">
        <w:rPr>
          <w:rFonts w:ascii="Times New Roman" w:hAnsi="Times New Roman" w:cs="Times New Roman"/>
          <w:sz w:val="24"/>
          <w:szCs w:val="24"/>
        </w:rPr>
        <w:t xml:space="preserve">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07.040 - Appeals. </w:t>
      </w:r>
    </w:p>
    <w:p w14:paraId="72C28133" w14:textId="065BF484" w:rsidR="00242635" w:rsidRPr="00392B46" w:rsidRDefault="00D53E16" w:rsidP="00E87EF7">
      <w:pPr>
        <w:jc w:val="both"/>
        <w:rPr>
          <w:szCs w:val="24"/>
        </w:rPr>
      </w:pPr>
      <w:r w:rsidRPr="00392B46">
        <w:rPr>
          <w:szCs w:val="24"/>
        </w:rPr>
        <w:tab/>
      </w:r>
    </w:p>
    <w:p w14:paraId="5144C7B9" w14:textId="77777777" w:rsidR="00242635" w:rsidRPr="00392B46" w:rsidRDefault="00242635" w:rsidP="00E87EF7">
      <w:pPr>
        <w:pStyle w:val="ListParagraph"/>
        <w:numPr>
          <w:ilvl w:val="0"/>
          <w:numId w:val="6"/>
        </w:numPr>
        <w:ind w:left="360"/>
        <w:jc w:val="both"/>
        <w:rPr>
          <w:szCs w:val="24"/>
        </w:rPr>
      </w:pPr>
      <w:r w:rsidRPr="00392B46">
        <w:rPr>
          <w:szCs w:val="24"/>
        </w:rPr>
        <w:t xml:space="preserve">A business owner or applicant may appeal any decision rendered by the metro council under this chapter by requesting an administrative hearing with the metro’s administrative law judge pursuant to the process set forth in chapter 1.16, which shall govern appeals filed under this chapter. </w:t>
      </w:r>
    </w:p>
    <w:p w14:paraId="56AEF02D" w14:textId="77777777" w:rsidR="00242635" w:rsidRPr="00392B46" w:rsidRDefault="00242635" w:rsidP="00E87EF7">
      <w:pPr>
        <w:pStyle w:val="ListParagraph"/>
        <w:ind w:left="360" w:hanging="360"/>
        <w:jc w:val="both"/>
        <w:rPr>
          <w:szCs w:val="24"/>
        </w:rPr>
      </w:pPr>
    </w:p>
    <w:p w14:paraId="1040E4BD" w14:textId="77777777" w:rsidR="00242635" w:rsidRPr="00392B46" w:rsidRDefault="00242635" w:rsidP="00E87EF7">
      <w:pPr>
        <w:pStyle w:val="ListParagraph"/>
        <w:numPr>
          <w:ilvl w:val="0"/>
          <w:numId w:val="6"/>
        </w:numPr>
        <w:ind w:left="360"/>
        <w:jc w:val="both"/>
        <w:rPr>
          <w:szCs w:val="24"/>
        </w:rPr>
      </w:pPr>
      <w:r w:rsidRPr="00392B46">
        <w:rPr>
          <w:szCs w:val="24"/>
        </w:rPr>
        <w:t xml:space="preserve">In addition to the provisions of chapter 1.16, the administrative law judge shall: </w:t>
      </w:r>
    </w:p>
    <w:p w14:paraId="2493D9D7" w14:textId="77777777" w:rsidR="00242635" w:rsidRPr="00392B46" w:rsidRDefault="00242635" w:rsidP="00E87EF7">
      <w:pPr>
        <w:pStyle w:val="ListParagraph"/>
        <w:ind w:left="360" w:hanging="360"/>
        <w:jc w:val="both"/>
        <w:rPr>
          <w:szCs w:val="24"/>
        </w:rPr>
      </w:pPr>
    </w:p>
    <w:p w14:paraId="5718C2E7" w14:textId="3BF6BD0D" w:rsidR="00242635" w:rsidRPr="00392B46" w:rsidRDefault="00242635" w:rsidP="00E87EF7">
      <w:pPr>
        <w:pStyle w:val="ListParagraph"/>
        <w:numPr>
          <w:ilvl w:val="1"/>
          <w:numId w:val="6"/>
        </w:numPr>
        <w:ind w:left="810"/>
        <w:jc w:val="both"/>
        <w:rPr>
          <w:szCs w:val="24"/>
        </w:rPr>
      </w:pPr>
      <w:r w:rsidRPr="00392B46">
        <w:rPr>
          <w:szCs w:val="24"/>
        </w:rPr>
        <w:t xml:space="preserve">Review the record, and may not accept or consider any evidence outside the record unless the evidence was offered to and was excluded by the metro council, the </w:t>
      </w:r>
      <w:r w:rsidR="000D089E">
        <w:rPr>
          <w:szCs w:val="24"/>
        </w:rPr>
        <w:t>business</w:t>
      </w:r>
      <w:r w:rsidRPr="00392B46">
        <w:rPr>
          <w:szCs w:val="24"/>
        </w:rPr>
        <w:t xml:space="preserve"> official or </w:t>
      </w:r>
      <w:r w:rsidR="000D089E">
        <w:rPr>
          <w:szCs w:val="24"/>
        </w:rPr>
        <w:t xml:space="preserve">business </w:t>
      </w:r>
      <w:r w:rsidRPr="00392B46">
        <w:rPr>
          <w:szCs w:val="24"/>
        </w:rPr>
        <w:t xml:space="preserve">official’s designee and the administrative law judge determines that it was improperly excluded; </w:t>
      </w:r>
    </w:p>
    <w:p w14:paraId="6BFA01CA" w14:textId="77777777" w:rsidR="00242635" w:rsidRPr="00392B46" w:rsidRDefault="00242635" w:rsidP="00E87EF7">
      <w:pPr>
        <w:pStyle w:val="ListParagraph"/>
        <w:ind w:left="810" w:hanging="360"/>
        <w:jc w:val="both"/>
        <w:rPr>
          <w:szCs w:val="24"/>
        </w:rPr>
      </w:pPr>
    </w:p>
    <w:p w14:paraId="71239578" w14:textId="7A71CD8E" w:rsidR="00242635" w:rsidRPr="00392B46" w:rsidRDefault="00242635" w:rsidP="00E87EF7">
      <w:pPr>
        <w:pStyle w:val="ListParagraph"/>
        <w:numPr>
          <w:ilvl w:val="1"/>
          <w:numId w:val="6"/>
        </w:numPr>
        <w:ind w:left="810"/>
        <w:jc w:val="both"/>
        <w:rPr>
          <w:szCs w:val="24"/>
        </w:rPr>
      </w:pPr>
      <w:r w:rsidRPr="00392B46">
        <w:rPr>
          <w:szCs w:val="24"/>
        </w:rPr>
        <w:t xml:space="preserve">Review the metro council’s or the </w:t>
      </w:r>
      <w:r w:rsidR="004074A1" w:rsidRPr="00392B46">
        <w:rPr>
          <w:szCs w:val="24"/>
        </w:rPr>
        <w:t>business</w:t>
      </w:r>
      <w:r w:rsidRPr="00392B46">
        <w:rPr>
          <w:szCs w:val="24"/>
        </w:rPr>
        <w:t xml:space="preserve"> official’s actions to determine whether the metro council’s decision was arbitrary, capricious, or illegal; and</w:t>
      </w:r>
    </w:p>
    <w:p w14:paraId="7D2A1CCB" w14:textId="77777777" w:rsidR="00242635" w:rsidRPr="00392B46" w:rsidRDefault="00242635" w:rsidP="00E87EF7">
      <w:pPr>
        <w:pStyle w:val="ListParagraph"/>
        <w:ind w:left="810" w:hanging="360"/>
        <w:jc w:val="both"/>
        <w:rPr>
          <w:szCs w:val="24"/>
        </w:rPr>
      </w:pPr>
    </w:p>
    <w:p w14:paraId="539F8FDB" w14:textId="77777777" w:rsidR="00242635" w:rsidRPr="00392B46" w:rsidRDefault="00242635" w:rsidP="00E87EF7">
      <w:pPr>
        <w:pStyle w:val="ListParagraph"/>
        <w:numPr>
          <w:ilvl w:val="1"/>
          <w:numId w:val="6"/>
        </w:numPr>
        <w:ind w:left="810"/>
        <w:jc w:val="both"/>
        <w:rPr>
          <w:szCs w:val="24"/>
        </w:rPr>
      </w:pPr>
      <w:r w:rsidRPr="00392B46">
        <w:rPr>
          <w:szCs w:val="24"/>
        </w:rPr>
        <w:t>After reviewing the record and written and oral argument on both sides, affirm, reverse, alter, or remand the metro council’s decision for further review and consideration.</w:t>
      </w:r>
    </w:p>
    <w:p w14:paraId="2B5EA4FE" w14:textId="77777777" w:rsidR="00242635" w:rsidRPr="00392B46" w:rsidRDefault="00242635" w:rsidP="00E87EF7">
      <w:pPr>
        <w:pStyle w:val="ListParagraph"/>
        <w:ind w:left="360" w:hanging="360"/>
        <w:jc w:val="both"/>
        <w:rPr>
          <w:szCs w:val="24"/>
        </w:rPr>
      </w:pPr>
    </w:p>
    <w:p w14:paraId="68EC7558" w14:textId="77777777" w:rsidR="00242635" w:rsidRPr="00392B46" w:rsidRDefault="00242635" w:rsidP="00E87EF7">
      <w:pPr>
        <w:pStyle w:val="ListParagraph"/>
        <w:numPr>
          <w:ilvl w:val="0"/>
          <w:numId w:val="6"/>
        </w:numPr>
        <w:ind w:left="360"/>
        <w:jc w:val="both"/>
        <w:rPr>
          <w:szCs w:val="24"/>
        </w:rPr>
      </w:pPr>
      <w:r w:rsidRPr="00392B46">
        <w:rPr>
          <w:szCs w:val="24"/>
        </w:rPr>
        <w:t>The filing of an appeal does not automatically stay the metro council’s decision; however, the administrative law judge has the authority to stay the decision while the appeal is pending.</w:t>
      </w:r>
    </w:p>
    <w:p w14:paraId="525E9F56" w14:textId="77777777" w:rsidR="00242635" w:rsidRPr="00392B46" w:rsidRDefault="00242635" w:rsidP="00E87EF7">
      <w:pPr>
        <w:pStyle w:val="ListParagraph"/>
        <w:ind w:left="360" w:hanging="360"/>
        <w:jc w:val="both"/>
        <w:rPr>
          <w:szCs w:val="24"/>
        </w:rPr>
      </w:pPr>
    </w:p>
    <w:p w14:paraId="13139570" w14:textId="07130EFB" w:rsidR="00242635" w:rsidRPr="00392B46" w:rsidRDefault="00242635" w:rsidP="00E87EF7">
      <w:pPr>
        <w:pStyle w:val="ListParagraph"/>
        <w:numPr>
          <w:ilvl w:val="0"/>
          <w:numId w:val="6"/>
        </w:numPr>
        <w:ind w:left="360"/>
        <w:jc w:val="both"/>
        <w:rPr>
          <w:szCs w:val="24"/>
        </w:rPr>
      </w:pPr>
      <w:r w:rsidRPr="00392B46">
        <w:rPr>
          <w:szCs w:val="24"/>
        </w:rPr>
        <w:t xml:space="preserve">A decision issued by the administrative law judge pursuant to this section is a final administrative order that is appealable to the district court pursuant to section 1.15.130.  </w:t>
      </w:r>
    </w:p>
    <w:p w14:paraId="045181D0" w14:textId="77777777" w:rsidR="00242635" w:rsidRPr="00392B46" w:rsidRDefault="00242635" w:rsidP="00E87EF7">
      <w:pPr>
        <w:pStyle w:val="ListParagraph"/>
        <w:rPr>
          <w:szCs w:val="24"/>
        </w:rPr>
      </w:pPr>
    </w:p>
    <w:p w14:paraId="6A5C3885" w14:textId="69833FB2" w:rsidR="00D53E16" w:rsidRDefault="004074A1"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 xml:space="preserve">07.050 - Effect of revocation. </w:t>
      </w:r>
    </w:p>
    <w:p w14:paraId="0D4DE175" w14:textId="77777777" w:rsidR="00CC0F61" w:rsidRPr="00E87EF7" w:rsidRDefault="00CC0F61" w:rsidP="00E87EF7">
      <w:pPr>
        <w:pStyle w:val="list0"/>
        <w:spacing w:after="0"/>
        <w:rPr>
          <w:rFonts w:ascii="Times New Roman" w:hAnsi="Times New Roman" w:cs="Times New Roman"/>
          <w:sz w:val="24"/>
          <w:szCs w:val="24"/>
        </w:rPr>
      </w:pPr>
    </w:p>
    <w:p w14:paraId="0154FA5E" w14:textId="09379AAE" w:rsidR="004074A1" w:rsidRPr="00392B46" w:rsidRDefault="004074A1" w:rsidP="00E87EF7">
      <w:pPr>
        <w:pStyle w:val="ListParagraph"/>
        <w:numPr>
          <w:ilvl w:val="0"/>
          <w:numId w:val="8"/>
        </w:numPr>
        <w:ind w:left="450" w:hanging="450"/>
        <w:jc w:val="both"/>
        <w:rPr>
          <w:szCs w:val="24"/>
        </w:rPr>
      </w:pPr>
      <w:r w:rsidRPr="006445B6">
        <w:rPr>
          <w:szCs w:val="24"/>
        </w:rPr>
        <w:t xml:space="preserve">If a </w:t>
      </w:r>
      <w:r w:rsidRPr="00392B46">
        <w:rPr>
          <w:szCs w:val="24"/>
        </w:rPr>
        <w:t xml:space="preserve">listing is suspended or revoked, it shall thereafter be unlawful for any person to engage in or use, or permit to be used, any property for any business with respect to which the </w:t>
      </w:r>
      <w:r w:rsidR="000D089E">
        <w:rPr>
          <w:szCs w:val="24"/>
        </w:rPr>
        <w:t>listing</w:t>
      </w:r>
      <w:r w:rsidRPr="00392B46">
        <w:rPr>
          <w:szCs w:val="24"/>
        </w:rPr>
        <w:t xml:space="preserve"> has been suspended or revoked.</w:t>
      </w:r>
    </w:p>
    <w:p w14:paraId="341588AB" w14:textId="77777777" w:rsidR="004074A1" w:rsidRPr="00392B46" w:rsidRDefault="004074A1" w:rsidP="00E87EF7">
      <w:pPr>
        <w:pStyle w:val="ListParagraph"/>
        <w:ind w:left="450" w:hanging="450"/>
        <w:jc w:val="both"/>
        <w:rPr>
          <w:szCs w:val="24"/>
        </w:rPr>
      </w:pPr>
    </w:p>
    <w:p w14:paraId="3928DB85" w14:textId="00B785FF" w:rsidR="004074A1" w:rsidRPr="00392B46" w:rsidRDefault="004074A1" w:rsidP="00E87EF7">
      <w:pPr>
        <w:pStyle w:val="ListParagraph"/>
        <w:numPr>
          <w:ilvl w:val="0"/>
          <w:numId w:val="8"/>
        </w:numPr>
        <w:ind w:left="450" w:hanging="450"/>
        <w:jc w:val="both"/>
        <w:rPr>
          <w:szCs w:val="24"/>
        </w:rPr>
      </w:pPr>
      <w:r w:rsidRPr="00392B46">
        <w:rPr>
          <w:szCs w:val="24"/>
        </w:rPr>
        <w:t xml:space="preserve">In the event of suspension or revocation as provided in this chapter, there shall be no refund or rebate of any part of </w:t>
      </w:r>
      <w:r w:rsidR="000D089E">
        <w:rPr>
          <w:szCs w:val="24"/>
        </w:rPr>
        <w:t>any fee</w:t>
      </w:r>
      <w:r w:rsidRPr="00392B46">
        <w:rPr>
          <w:szCs w:val="24"/>
        </w:rPr>
        <w:t>, if any, paid by the business owner or applicant.</w:t>
      </w:r>
    </w:p>
    <w:p w14:paraId="507B0AB8" w14:textId="77777777" w:rsidR="004074A1" w:rsidRPr="00392B46" w:rsidRDefault="004074A1" w:rsidP="00E87EF7">
      <w:pPr>
        <w:jc w:val="both"/>
        <w:rPr>
          <w:szCs w:val="24"/>
        </w:rPr>
      </w:pPr>
    </w:p>
    <w:p w14:paraId="36C9C968" w14:textId="3C658171" w:rsidR="00D53E16" w:rsidRDefault="004074A1" w:rsidP="00EE7C9C">
      <w:pPr>
        <w:rPr>
          <w:szCs w:val="24"/>
        </w:rPr>
      </w:pPr>
      <w:r w:rsidRPr="00392B46">
        <w:rPr>
          <w:szCs w:val="24"/>
        </w:rPr>
        <w:t>5</w:t>
      </w:r>
      <w:r w:rsidR="00AA757F" w:rsidRPr="00392B46">
        <w:rPr>
          <w:szCs w:val="24"/>
        </w:rPr>
        <w:t>.</w:t>
      </w:r>
      <w:r w:rsidR="00D53E16" w:rsidRPr="00392B46">
        <w:rPr>
          <w:szCs w:val="24"/>
        </w:rPr>
        <w:t xml:space="preserve">07.060 - Waiting period. </w:t>
      </w:r>
    </w:p>
    <w:p w14:paraId="45997FAB" w14:textId="77777777" w:rsidR="00CC0F61" w:rsidRPr="006445B6" w:rsidRDefault="00CC0F61" w:rsidP="006445B6">
      <w:pPr>
        <w:rPr>
          <w:szCs w:val="24"/>
        </w:rPr>
      </w:pPr>
    </w:p>
    <w:p w14:paraId="76406BA0" w14:textId="139B6BE2"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No person denied a </w:t>
      </w:r>
      <w:r w:rsidR="00CC0F61">
        <w:rPr>
          <w:rFonts w:ascii="Times New Roman" w:hAnsi="Times New Roman" w:cs="Times New Roman"/>
          <w:sz w:val="24"/>
          <w:szCs w:val="24"/>
        </w:rPr>
        <w:t>listing in the metro business registry</w:t>
      </w:r>
      <w:r w:rsidR="00067B79"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under the provisions of Chapter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02, or whose </w:t>
      </w:r>
      <w:r w:rsidR="00CC0F61">
        <w:rPr>
          <w:rFonts w:ascii="Times New Roman" w:hAnsi="Times New Roman" w:cs="Times New Roman"/>
          <w:sz w:val="24"/>
          <w:szCs w:val="24"/>
        </w:rPr>
        <w:t>listing and any related certificate or license (when requested)</w:t>
      </w:r>
      <w:r w:rsidR="00067B79"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has been suspended or revoked without or after appeal under the provisions of this chapter, and no person associated or connected with such person in the conduct of such business, shall be </w:t>
      </w:r>
      <w:r w:rsidR="00CC0F61">
        <w:rPr>
          <w:rFonts w:ascii="Times New Roman" w:hAnsi="Times New Roman" w:cs="Times New Roman"/>
          <w:sz w:val="24"/>
          <w:szCs w:val="24"/>
        </w:rPr>
        <w:t xml:space="preserve">listed in the metro </w:t>
      </w:r>
      <w:r w:rsidR="00CC0F61">
        <w:rPr>
          <w:rFonts w:ascii="Times New Roman" w:hAnsi="Times New Roman" w:cs="Times New Roman"/>
          <w:sz w:val="24"/>
          <w:szCs w:val="24"/>
        </w:rPr>
        <w:lastRenderedPageBreak/>
        <w:t>business registry or issued a related certificate or license (when requested)</w:t>
      </w:r>
      <w:r w:rsidR="00067B79"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for the same purpose for a period of six months after the denial, suspension or revocation has occurred. </w:t>
      </w:r>
    </w:p>
    <w:p w14:paraId="6A1A4F2D" w14:textId="77777777" w:rsidR="00CC0F61" w:rsidRPr="00E87EF7" w:rsidRDefault="00CC0F61" w:rsidP="00E87EF7">
      <w:pPr>
        <w:pStyle w:val="list0"/>
        <w:spacing w:after="0"/>
        <w:rPr>
          <w:rFonts w:ascii="Times New Roman" w:hAnsi="Times New Roman" w:cs="Times New Roman"/>
          <w:sz w:val="24"/>
          <w:szCs w:val="24"/>
        </w:rPr>
      </w:pPr>
    </w:p>
    <w:p w14:paraId="206DD8F4" w14:textId="5FB02BDF"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The metro council may, for good cause, waive the prohibition against persons formerly associated or connected with an individual who has had a </w:t>
      </w:r>
      <w:r w:rsidR="000D089E">
        <w:rPr>
          <w:rFonts w:ascii="Times New Roman" w:hAnsi="Times New Roman" w:cs="Times New Roman"/>
          <w:sz w:val="24"/>
          <w:szCs w:val="24"/>
        </w:rPr>
        <w:t>listing</w:t>
      </w:r>
      <w:r w:rsidR="00067B79" w:rsidRPr="00E87EF7">
        <w:rPr>
          <w:rFonts w:ascii="Times New Roman" w:hAnsi="Times New Roman" w:cs="Times New Roman"/>
          <w:sz w:val="24"/>
          <w:szCs w:val="24"/>
        </w:rPr>
        <w:t xml:space="preserve"> </w:t>
      </w:r>
      <w:r w:rsidRPr="00E87EF7">
        <w:rPr>
          <w:rFonts w:ascii="Times New Roman" w:hAnsi="Times New Roman" w:cs="Times New Roman"/>
          <w:sz w:val="24"/>
          <w:szCs w:val="24"/>
        </w:rPr>
        <w:t xml:space="preserve">revoked. </w:t>
      </w:r>
    </w:p>
    <w:p w14:paraId="2063076A" w14:textId="054F495F"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 </w:t>
      </w:r>
    </w:p>
    <w:p w14:paraId="12203E49" w14:textId="1E64420B" w:rsidR="00D53E16" w:rsidRPr="00392B46" w:rsidRDefault="00D53E16" w:rsidP="006445B6">
      <w:pPr>
        <w:rPr>
          <w:szCs w:val="24"/>
        </w:rPr>
      </w:pPr>
      <w:r w:rsidRPr="006445B6">
        <w:rPr>
          <w:szCs w:val="24"/>
        </w:rPr>
        <w:t xml:space="preserve">Chapter </w:t>
      </w:r>
      <w:r w:rsidR="004074A1" w:rsidRPr="006445B6">
        <w:rPr>
          <w:szCs w:val="24"/>
        </w:rPr>
        <w:t>5</w:t>
      </w:r>
      <w:r w:rsidR="00AA757F" w:rsidRPr="0099116A">
        <w:rPr>
          <w:szCs w:val="24"/>
        </w:rPr>
        <w:t>.</w:t>
      </w:r>
      <w:r w:rsidRPr="00392B46">
        <w:rPr>
          <w:szCs w:val="24"/>
        </w:rPr>
        <w:t xml:space="preserve">09 - TEMPORARY AND SEASONAL </w:t>
      </w:r>
      <w:r w:rsidR="00B03EAE" w:rsidRPr="00392B46">
        <w:rPr>
          <w:szCs w:val="24"/>
        </w:rPr>
        <w:t xml:space="preserve">BUSINESSES </w:t>
      </w:r>
    </w:p>
    <w:p w14:paraId="3EF839FC" w14:textId="77777777" w:rsidR="00D53E16" w:rsidRPr="00392B46" w:rsidRDefault="00D53E16" w:rsidP="006445B6">
      <w:pPr>
        <w:rPr>
          <w:szCs w:val="24"/>
        </w:rPr>
      </w:pPr>
    </w:p>
    <w:p w14:paraId="53D53FCE" w14:textId="4360C205" w:rsidR="00D53E16" w:rsidRDefault="004074A1" w:rsidP="00EE7C9C">
      <w:pPr>
        <w:rPr>
          <w:szCs w:val="24"/>
        </w:rPr>
      </w:pPr>
      <w:r w:rsidRPr="00392B46">
        <w:rPr>
          <w:szCs w:val="24"/>
        </w:rPr>
        <w:t>5</w:t>
      </w:r>
      <w:r w:rsidR="00AA757F" w:rsidRPr="00392B46">
        <w:rPr>
          <w:szCs w:val="24"/>
        </w:rPr>
        <w:t>.</w:t>
      </w:r>
      <w:r w:rsidR="00D53E16" w:rsidRPr="00392B46">
        <w:rPr>
          <w:szCs w:val="24"/>
        </w:rPr>
        <w:t xml:space="preserve">09.010 - </w:t>
      </w:r>
      <w:r w:rsidR="000D089E">
        <w:rPr>
          <w:szCs w:val="24"/>
        </w:rPr>
        <w:t>License</w:t>
      </w:r>
      <w:r w:rsidR="00D53E16" w:rsidRPr="00392B46">
        <w:rPr>
          <w:szCs w:val="24"/>
        </w:rPr>
        <w:t xml:space="preserve">—Required. </w:t>
      </w:r>
    </w:p>
    <w:p w14:paraId="07B72B5A" w14:textId="77777777" w:rsidR="00CC0F61" w:rsidRPr="006445B6" w:rsidRDefault="00CC0F61" w:rsidP="006445B6">
      <w:pPr>
        <w:rPr>
          <w:szCs w:val="24"/>
        </w:rPr>
      </w:pPr>
    </w:p>
    <w:p w14:paraId="38CBBEB8" w14:textId="56A44FF7"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It is unlawful for any person to conduct a sale for or to operate a temporary or seasonal business without first making application pursuant to the provisions of this chapter or other applicable provisions of this title</w:t>
      </w:r>
      <w:r w:rsidR="000D089E">
        <w:rPr>
          <w:rFonts w:ascii="Times New Roman" w:hAnsi="Times New Roman" w:cs="Times New Roman"/>
          <w:sz w:val="24"/>
          <w:szCs w:val="24"/>
        </w:rPr>
        <w:t xml:space="preserve"> and receiving a license</w:t>
      </w:r>
      <w:r w:rsidR="00B03EAE" w:rsidRPr="00E87EF7">
        <w:rPr>
          <w:rFonts w:ascii="Times New Roman" w:hAnsi="Times New Roman" w:cs="Times New Roman"/>
          <w:sz w:val="24"/>
          <w:szCs w:val="24"/>
        </w:rPr>
        <w:t>, including</w:t>
      </w:r>
      <w:r w:rsidRPr="00E87EF7">
        <w:rPr>
          <w:rFonts w:ascii="Times New Roman" w:hAnsi="Times New Roman" w:cs="Times New Roman"/>
          <w:sz w:val="24"/>
          <w:szCs w:val="24"/>
        </w:rPr>
        <w:t xml:space="preserve"> the procedures established in Sections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02.010 through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02.140 of this title. </w:t>
      </w:r>
    </w:p>
    <w:p w14:paraId="09149593" w14:textId="77777777" w:rsidR="00CC0F61" w:rsidRPr="00E87EF7" w:rsidRDefault="00CC0F61" w:rsidP="00E87EF7">
      <w:pPr>
        <w:pStyle w:val="list0"/>
        <w:spacing w:after="0"/>
        <w:rPr>
          <w:rFonts w:ascii="Times New Roman" w:hAnsi="Times New Roman" w:cs="Times New Roman"/>
          <w:sz w:val="24"/>
          <w:szCs w:val="24"/>
        </w:rPr>
      </w:pPr>
    </w:p>
    <w:p w14:paraId="7B607D3F" w14:textId="509B63F1" w:rsidR="00D53E16" w:rsidRDefault="00CC0F61" w:rsidP="00EE7C9C">
      <w:pPr>
        <w:pStyle w:val="list0"/>
        <w:spacing w:after="0"/>
        <w:rPr>
          <w:rFonts w:ascii="Times New Roman" w:hAnsi="Times New Roman" w:cs="Times New Roman"/>
          <w:sz w:val="24"/>
          <w:szCs w:val="24"/>
        </w:rPr>
      </w:pPr>
      <w:r>
        <w:rPr>
          <w:rFonts w:ascii="Times New Roman" w:hAnsi="Times New Roman" w:cs="Times New Roman"/>
          <w:sz w:val="24"/>
          <w:szCs w:val="24"/>
        </w:rPr>
        <w:t>B</w:t>
      </w:r>
      <w:r w:rsidR="00D53E16" w:rsidRPr="00E87EF7">
        <w:rPr>
          <w:rFonts w:ascii="Times New Roman" w:hAnsi="Times New Roman" w:cs="Times New Roman"/>
          <w:sz w:val="24"/>
          <w:szCs w:val="24"/>
        </w:rPr>
        <w:t>.</w:t>
      </w:r>
      <w:r w:rsidR="00D53E16" w:rsidRPr="00E87EF7">
        <w:rPr>
          <w:rFonts w:ascii="Times New Roman" w:hAnsi="Times New Roman" w:cs="Times New Roman"/>
          <w:sz w:val="24"/>
          <w:szCs w:val="24"/>
        </w:rPr>
        <w:tab/>
        <w:t xml:space="preserve">A temporary or seasonal </w:t>
      </w:r>
      <w:r w:rsidR="00B03EAE" w:rsidRPr="00E87EF7">
        <w:rPr>
          <w:rFonts w:ascii="Times New Roman" w:hAnsi="Times New Roman" w:cs="Times New Roman"/>
          <w:sz w:val="24"/>
          <w:szCs w:val="24"/>
        </w:rPr>
        <w:t xml:space="preserve">business </w:t>
      </w:r>
      <w:r w:rsidR="00D53E16" w:rsidRPr="00E87EF7">
        <w:rPr>
          <w:rFonts w:ascii="Times New Roman" w:hAnsi="Times New Roman" w:cs="Times New Roman"/>
          <w:sz w:val="24"/>
          <w:szCs w:val="24"/>
        </w:rPr>
        <w:t xml:space="preserve">is subject to suspension or revocation for any violation of this </w:t>
      </w:r>
      <w:r w:rsidR="000D089E">
        <w:rPr>
          <w:rFonts w:ascii="Times New Roman" w:hAnsi="Times New Roman" w:cs="Times New Roman"/>
          <w:sz w:val="24"/>
          <w:szCs w:val="24"/>
        </w:rPr>
        <w:t>title</w:t>
      </w:r>
      <w:r w:rsidR="00D53E16" w:rsidRPr="00E87EF7">
        <w:rPr>
          <w:rFonts w:ascii="Times New Roman" w:hAnsi="Times New Roman" w:cs="Times New Roman"/>
          <w:sz w:val="24"/>
          <w:szCs w:val="24"/>
        </w:rPr>
        <w:t xml:space="preserve">, or for any of the reasons contained in Section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 xml:space="preserve">07.020 in accordance with the procedures outlined in Sections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 xml:space="preserve">07.010 through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 xml:space="preserve">07.030 of this title. </w:t>
      </w:r>
    </w:p>
    <w:p w14:paraId="1A0595C5" w14:textId="77777777" w:rsidR="00CC0F61" w:rsidRPr="00E87EF7" w:rsidRDefault="00CC0F61" w:rsidP="00E87EF7">
      <w:pPr>
        <w:pStyle w:val="list0"/>
        <w:spacing w:after="0"/>
        <w:rPr>
          <w:rFonts w:ascii="Times New Roman" w:hAnsi="Times New Roman" w:cs="Times New Roman"/>
          <w:sz w:val="24"/>
          <w:szCs w:val="24"/>
        </w:rPr>
      </w:pPr>
    </w:p>
    <w:p w14:paraId="3FB1C303" w14:textId="310AE780" w:rsidR="00D53E16" w:rsidRPr="00E87EF7" w:rsidRDefault="00CC0F61" w:rsidP="00E87EF7">
      <w:pPr>
        <w:pStyle w:val="list0"/>
        <w:spacing w:after="0"/>
        <w:rPr>
          <w:rFonts w:ascii="Times New Roman" w:hAnsi="Times New Roman" w:cs="Times New Roman"/>
          <w:sz w:val="24"/>
          <w:szCs w:val="24"/>
        </w:rPr>
      </w:pPr>
      <w:r>
        <w:rPr>
          <w:rFonts w:ascii="Times New Roman" w:hAnsi="Times New Roman" w:cs="Times New Roman"/>
          <w:sz w:val="24"/>
          <w:szCs w:val="24"/>
        </w:rPr>
        <w:t>C</w:t>
      </w:r>
      <w:r w:rsidR="00D53E16" w:rsidRPr="00E87EF7">
        <w:rPr>
          <w:rFonts w:ascii="Times New Roman" w:hAnsi="Times New Roman" w:cs="Times New Roman"/>
          <w:sz w:val="24"/>
          <w:szCs w:val="24"/>
        </w:rPr>
        <w:t>.</w:t>
      </w:r>
      <w:r w:rsidR="00D53E16" w:rsidRPr="00E87EF7">
        <w:rPr>
          <w:rFonts w:ascii="Times New Roman" w:hAnsi="Times New Roman" w:cs="Times New Roman"/>
          <w:sz w:val="24"/>
          <w:szCs w:val="24"/>
        </w:rPr>
        <w:tab/>
        <w:t xml:space="preserve">Appeals of any decision to deny, suspend or revoke a temporary or seasonal </w:t>
      </w:r>
      <w:r w:rsidR="00B03EAE" w:rsidRPr="00E87EF7">
        <w:rPr>
          <w:rFonts w:ascii="Times New Roman" w:hAnsi="Times New Roman" w:cs="Times New Roman"/>
          <w:sz w:val="24"/>
          <w:szCs w:val="24"/>
        </w:rPr>
        <w:t>business</w:t>
      </w:r>
      <w:r w:rsidR="00D53E16" w:rsidRPr="00E87EF7">
        <w:rPr>
          <w:rFonts w:ascii="Times New Roman" w:hAnsi="Times New Roman" w:cs="Times New Roman"/>
          <w:sz w:val="24"/>
          <w:szCs w:val="24"/>
        </w:rPr>
        <w:t xml:space="preserve"> shall be heard and decided in accordance with the procedures established in Sections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 xml:space="preserve">02.140 through </w:t>
      </w:r>
      <w:r w:rsidR="004074A1" w:rsidRPr="00E87EF7">
        <w:rPr>
          <w:rFonts w:ascii="Times New Roman" w:hAnsi="Times New Roman" w:cs="Times New Roman"/>
          <w:sz w:val="24"/>
          <w:szCs w:val="24"/>
        </w:rPr>
        <w:t>5</w:t>
      </w:r>
      <w:r w:rsidR="00AA757F" w:rsidRPr="00E87EF7">
        <w:rPr>
          <w:rFonts w:ascii="Times New Roman" w:hAnsi="Times New Roman" w:cs="Times New Roman"/>
          <w:sz w:val="24"/>
          <w:szCs w:val="24"/>
        </w:rPr>
        <w:t>.</w:t>
      </w:r>
      <w:r w:rsidR="00D53E16" w:rsidRPr="00E87EF7">
        <w:rPr>
          <w:rFonts w:ascii="Times New Roman" w:hAnsi="Times New Roman" w:cs="Times New Roman"/>
          <w:sz w:val="24"/>
          <w:szCs w:val="24"/>
        </w:rPr>
        <w:t xml:space="preserve">02.180 of this title. </w:t>
      </w:r>
    </w:p>
    <w:p w14:paraId="35BF573A" w14:textId="77777777" w:rsidR="00CC0F61" w:rsidRDefault="00CC0F61" w:rsidP="00EE7C9C">
      <w:pPr>
        <w:rPr>
          <w:szCs w:val="24"/>
        </w:rPr>
      </w:pPr>
    </w:p>
    <w:p w14:paraId="21931DF0" w14:textId="1ACB4787" w:rsidR="00D53E16" w:rsidRDefault="004074A1" w:rsidP="00EE7C9C">
      <w:pPr>
        <w:rPr>
          <w:szCs w:val="24"/>
        </w:rPr>
      </w:pPr>
      <w:r w:rsidRPr="006445B6">
        <w:rPr>
          <w:szCs w:val="24"/>
        </w:rPr>
        <w:t>5</w:t>
      </w:r>
      <w:r w:rsidR="00AA757F" w:rsidRPr="0099116A">
        <w:rPr>
          <w:szCs w:val="24"/>
        </w:rPr>
        <w:t>.</w:t>
      </w:r>
      <w:r w:rsidR="00D53E16" w:rsidRPr="0099116A">
        <w:rPr>
          <w:szCs w:val="24"/>
        </w:rPr>
        <w:t xml:space="preserve">09.020 - Seasonal </w:t>
      </w:r>
      <w:r w:rsidR="00B03EAE" w:rsidRPr="00392B46">
        <w:rPr>
          <w:szCs w:val="24"/>
        </w:rPr>
        <w:t>Business</w:t>
      </w:r>
      <w:r w:rsidR="00D53E16" w:rsidRPr="00392B46">
        <w:rPr>
          <w:szCs w:val="24"/>
        </w:rPr>
        <w:t xml:space="preserve">—Period of validity—Number issued per year. </w:t>
      </w:r>
    </w:p>
    <w:p w14:paraId="75EC5872" w14:textId="77777777" w:rsidR="00CC0F61" w:rsidRPr="006445B6" w:rsidRDefault="00CC0F61" w:rsidP="006445B6">
      <w:pPr>
        <w:rPr>
          <w:szCs w:val="24"/>
        </w:rPr>
      </w:pPr>
    </w:p>
    <w:p w14:paraId="23F03D7B" w14:textId="2D613693"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A seasonal </w:t>
      </w:r>
      <w:r w:rsidR="00B03EAE" w:rsidRPr="00E87EF7">
        <w:rPr>
          <w:rFonts w:ascii="Times New Roman" w:hAnsi="Times New Roman" w:cs="Times New Roman"/>
          <w:sz w:val="24"/>
          <w:szCs w:val="24"/>
        </w:rPr>
        <w:t>business may</w:t>
      </w:r>
      <w:r w:rsidRPr="00E87EF7">
        <w:rPr>
          <w:rFonts w:ascii="Times New Roman" w:hAnsi="Times New Roman" w:cs="Times New Roman"/>
          <w:sz w:val="24"/>
          <w:szCs w:val="24"/>
        </w:rPr>
        <w:t xml:space="preserve"> conduct a sale for up to one hundred eighty consecutive calendar days. Only one seasonal </w:t>
      </w:r>
      <w:r w:rsidR="00B03EAE"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w:t>
      </w:r>
      <w:r w:rsidR="00B03EAE" w:rsidRPr="00E87EF7">
        <w:rPr>
          <w:rFonts w:ascii="Times New Roman" w:hAnsi="Times New Roman" w:cs="Times New Roman"/>
          <w:sz w:val="24"/>
          <w:szCs w:val="24"/>
        </w:rPr>
        <w:t>may</w:t>
      </w:r>
      <w:r w:rsidRPr="00E87EF7">
        <w:rPr>
          <w:rFonts w:ascii="Times New Roman" w:hAnsi="Times New Roman" w:cs="Times New Roman"/>
          <w:sz w:val="24"/>
          <w:szCs w:val="24"/>
        </w:rPr>
        <w:t xml:space="preserve"> be </w:t>
      </w:r>
      <w:r w:rsidR="00B03EAE" w:rsidRPr="00E87EF7">
        <w:rPr>
          <w:rFonts w:ascii="Times New Roman" w:hAnsi="Times New Roman" w:cs="Times New Roman"/>
          <w:sz w:val="24"/>
          <w:szCs w:val="24"/>
        </w:rPr>
        <w:t>conducted</w:t>
      </w:r>
      <w:r w:rsidRPr="00E87EF7">
        <w:rPr>
          <w:rFonts w:ascii="Times New Roman" w:hAnsi="Times New Roman" w:cs="Times New Roman"/>
          <w:sz w:val="24"/>
          <w:szCs w:val="24"/>
        </w:rPr>
        <w:t xml:space="preserve"> per year to any seller or anyone associated with seller. The </w:t>
      </w:r>
      <w:r w:rsidR="00B03EAE" w:rsidRPr="00E87EF7">
        <w:rPr>
          <w:rFonts w:ascii="Times New Roman" w:hAnsi="Times New Roman" w:cs="Times New Roman"/>
          <w:sz w:val="24"/>
          <w:szCs w:val="24"/>
        </w:rPr>
        <w:t xml:space="preserve">application for </w:t>
      </w:r>
      <w:r w:rsidRPr="00E87EF7">
        <w:rPr>
          <w:rFonts w:ascii="Times New Roman" w:hAnsi="Times New Roman" w:cs="Times New Roman"/>
          <w:sz w:val="24"/>
          <w:szCs w:val="24"/>
        </w:rPr>
        <w:t xml:space="preserve">seasonal </w:t>
      </w:r>
      <w:r w:rsidR="00B03EAE"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w:t>
      </w:r>
      <w:r w:rsidR="00652843">
        <w:rPr>
          <w:rFonts w:ascii="Times New Roman" w:hAnsi="Times New Roman" w:cs="Times New Roman"/>
          <w:sz w:val="24"/>
          <w:szCs w:val="24"/>
        </w:rPr>
        <w:t>shall</w:t>
      </w:r>
      <w:r w:rsidRPr="00E87EF7">
        <w:rPr>
          <w:rFonts w:ascii="Times New Roman" w:hAnsi="Times New Roman" w:cs="Times New Roman"/>
          <w:sz w:val="24"/>
          <w:szCs w:val="24"/>
        </w:rPr>
        <w:t xml:space="preserve"> specify the location at which the sale may be conducted, and no sales may be conducted at a location other than that specified in the seasonal license. </w:t>
      </w:r>
      <w:r w:rsidR="006445B6">
        <w:rPr>
          <w:rFonts w:ascii="Times New Roman" w:hAnsi="Times New Roman" w:cs="Times New Roman"/>
          <w:sz w:val="24"/>
          <w:szCs w:val="24"/>
        </w:rPr>
        <w:t xml:space="preserve">If the business official approves an application for a seasonal business, the business official shall issue a certificate to the business describing the conditions governing the business’ operation, including but not limited to the period of validity for the certificate. No listing in the metro business registry is required for a seasonal business. </w:t>
      </w:r>
    </w:p>
    <w:p w14:paraId="275D3C49" w14:textId="77777777" w:rsidR="00CC0F61" w:rsidRDefault="00CC0F61" w:rsidP="00EE7C9C">
      <w:pPr>
        <w:rPr>
          <w:szCs w:val="24"/>
        </w:rPr>
      </w:pPr>
    </w:p>
    <w:p w14:paraId="5273617D" w14:textId="5447F282" w:rsidR="00D53E16" w:rsidRPr="00392B46" w:rsidRDefault="004074A1" w:rsidP="006445B6">
      <w:pPr>
        <w:rPr>
          <w:szCs w:val="24"/>
        </w:rPr>
      </w:pPr>
      <w:r w:rsidRPr="006445B6">
        <w:rPr>
          <w:szCs w:val="24"/>
        </w:rPr>
        <w:t>5</w:t>
      </w:r>
      <w:r w:rsidR="00AA757F" w:rsidRPr="0099116A">
        <w:rPr>
          <w:szCs w:val="24"/>
        </w:rPr>
        <w:t>.</w:t>
      </w:r>
      <w:r w:rsidR="00D53E16" w:rsidRPr="0099116A">
        <w:rPr>
          <w:szCs w:val="24"/>
        </w:rPr>
        <w:t>09</w:t>
      </w:r>
      <w:r w:rsidR="00D53E16" w:rsidRPr="00392B46">
        <w:rPr>
          <w:szCs w:val="24"/>
        </w:rPr>
        <w:t xml:space="preserve">.030 - Temporary </w:t>
      </w:r>
      <w:r w:rsidR="006445B6">
        <w:rPr>
          <w:szCs w:val="24"/>
        </w:rPr>
        <w:t xml:space="preserve">Business </w:t>
      </w:r>
      <w:r w:rsidR="00D53E16" w:rsidRPr="006445B6">
        <w:rPr>
          <w:szCs w:val="24"/>
        </w:rPr>
        <w:t>—Pe</w:t>
      </w:r>
      <w:r w:rsidR="00D53E16" w:rsidRPr="0099116A">
        <w:rPr>
          <w:szCs w:val="24"/>
        </w:rPr>
        <w:t>riod of validity</w:t>
      </w:r>
      <w:r w:rsidR="00D53E16" w:rsidRPr="00392B46">
        <w:rPr>
          <w:szCs w:val="24"/>
        </w:rPr>
        <w:t xml:space="preserve">. </w:t>
      </w:r>
    </w:p>
    <w:p w14:paraId="3096719D" w14:textId="77777777" w:rsidR="00CC0F61" w:rsidRDefault="00CC0F61" w:rsidP="00EE7C9C">
      <w:pPr>
        <w:pStyle w:val="p0"/>
        <w:spacing w:after="0"/>
        <w:rPr>
          <w:rFonts w:ascii="Times New Roman" w:hAnsi="Times New Roman" w:cs="Times New Roman"/>
          <w:sz w:val="24"/>
          <w:szCs w:val="24"/>
        </w:rPr>
      </w:pPr>
    </w:p>
    <w:p w14:paraId="7DF8C96B" w14:textId="5B643467" w:rsidR="006445B6" w:rsidRPr="003E6585" w:rsidRDefault="00D53E16" w:rsidP="006445B6">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A temporary </w:t>
      </w:r>
      <w:r w:rsidR="00B03EAE" w:rsidRPr="00E87EF7">
        <w:rPr>
          <w:rFonts w:ascii="Times New Roman" w:hAnsi="Times New Roman" w:cs="Times New Roman"/>
          <w:sz w:val="24"/>
          <w:szCs w:val="24"/>
        </w:rPr>
        <w:t>business may</w:t>
      </w:r>
      <w:r w:rsidRPr="00E87EF7">
        <w:rPr>
          <w:rFonts w:ascii="Times New Roman" w:hAnsi="Times New Roman" w:cs="Times New Roman"/>
          <w:sz w:val="24"/>
          <w:szCs w:val="24"/>
        </w:rPr>
        <w:t xml:space="preserve"> conduct a sale for up to ten consecutive calendar days. The </w:t>
      </w:r>
      <w:r w:rsidR="00E45068" w:rsidRPr="00E87EF7">
        <w:rPr>
          <w:rFonts w:ascii="Times New Roman" w:hAnsi="Times New Roman" w:cs="Times New Roman"/>
          <w:sz w:val="24"/>
          <w:szCs w:val="24"/>
        </w:rPr>
        <w:t xml:space="preserve">application for </w:t>
      </w:r>
      <w:r w:rsidRPr="00E87EF7">
        <w:rPr>
          <w:rFonts w:ascii="Times New Roman" w:hAnsi="Times New Roman" w:cs="Times New Roman"/>
          <w:sz w:val="24"/>
          <w:szCs w:val="24"/>
        </w:rPr>
        <w:t xml:space="preserve">temporary </w:t>
      </w:r>
      <w:r w:rsidR="00E45068"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w:t>
      </w:r>
      <w:r w:rsidR="00652843">
        <w:rPr>
          <w:rFonts w:ascii="Times New Roman" w:hAnsi="Times New Roman" w:cs="Times New Roman"/>
          <w:sz w:val="24"/>
          <w:szCs w:val="24"/>
        </w:rPr>
        <w:t>shall</w:t>
      </w:r>
      <w:r w:rsidRPr="00E87EF7">
        <w:rPr>
          <w:rFonts w:ascii="Times New Roman" w:hAnsi="Times New Roman" w:cs="Times New Roman"/>
          <w:sz w:val="24"/>
          <w:szCs w:val="24"/>
        </w:rPr>
        <w:t xml:space="preserve"> specify the location at which the sale may be conducted, and no sales may be conducted at a location other than that specified in the temporary </w:t>
      </w:r>
      <w:r w:rsidR="000D089E">
        <w:rPr>
          <w:rFonts w:ascii="Times New Roman" w:hAnsi="Times New Roman" w:cs="Times New Roman"/>
          <w:sz w:val="24"/>
          <w:szCs w:val="24"/>
        </w:rPr>
        <w:t>license</w:t>
      </w:r>
      <w:r w:rsidRPr="00E87EF7">
        <w:rPr>
          <w:rFonts w:ascii="Times New Roman" w:hAnsi="Times New Roman" w:cs="Times New Roman"/>
          <w:sz w:val="24"/>
          <w:szCs w:val="24"/>
        </w:rPr>
        <w:t xml:space="preserve">. </w:t>
      </w:r>
      <w:r w:rsidR="006445B6">
        <w:rPr>
          <w:rFonts w:ascii="Times New Roman" w:hAnsi="Times New Roman" w:cs="Times New Roman"/>
          <w:sz w:val="24"/>
          <w:szCs w:val="24"/>
        </w:rPr>
        <w:t xml:space="preserve">If the business official approves an application for a temporary business, the business official shall issue a </w:t>
      </w:r>
      <w:r w:rsidR="000D089E">
        <w:rPr>
          <w:rFonts w:ascii="Times New Roman" w:hAnsi="Times New Roman" w:cs="Times New Roman"/>
          <w:sz w:val="24"/>
          <w:szCs w:val="24"/>
        </w:rPr>
        <w:t>license</w:t>
      </w:r>
      <w:r w:rsidR="006445B6">
        <w:rPr>
          <w:rFonts w:ascii="Times New Roman" w:hAnsi="Times New Roman" w:cs="Times New Roman"/>
          <w:sz w:val="24"/>
          <w:szCs w:val="24"/>
        </w:rPr>
        <w:t xml:space="preserve"> to the business describing the conditions governing the business’ operation, including but not limited to the period of validity for the certificate. No listing in the metro business registry is required for a temporary business. </w:t>
      </w:r>
    </w:p>
    <w:p w14:paraId="2F6FCF07" w14:textId="4C541232" w:rsidR="00D53E16" w:rsidRPr="00E87EF7" w:rsidRDefault="00D53E16" w:rsidP="00E87EF7">
      <w:pPr>
        <w:pStyle w:val="p0"/>
        <w:spacing w:after="0"/>
        <w:rPr>
          <w:rFonts w:ascii="Times New Roman" w:eastAsiaTheme="minorEastAsia" w:hAnsi="Times New Roman" w:cs="Times New Roman"/>
          <w:sz w:val="24"/>
          <w:szCs w:val="24"/>
        </w:rPr>
      </w:pPr>
    </w:p>
    <w:p w14:paraId="6F66187B" w14:textId="2E3B3FB1" w:rsidR="00D53E16" w:rsidRDefault="004074A1" w:rsidP="00EE7C9C">
      <w:pPr>
        <w:rPr>
          <w:szCs w:val="24"/>
        </w:rPr>
      </w:pPr>
      <w:r w:rsidRPr="0099116A">
        <w:rPr>
          <w:szCs w:val="24"/>
        </w:rPr>
        <w:t>5</w:t>
      </w:r>
      <w:r w:rsidR="00AA757F" w:rsidRPr="0099116A">
        <w:rPr>
          <w:szCs w:val="24"/>
        </w:rPr>
        <w:t>.</w:t>
      </w:r>
      <w:r w:rsidR="00D53E16" w:rsidRPr="00392B46">
        <w:rPr>
          <w:szCs w:val="24"/>
        </w:rPr>
        <w:t xml:space="preserve">09.040 - Inspection of merchandise. </w:t>
      </w:r>
    </w:p>
    <w:p w14:paraId="3E190FDA" w14:textId="77777777" w:rsidR="00CC0F61" w:rsidRPr="006445B6" w:rsidRDefault="00CC0F61" w:rsidP="006445B6">
      <w:pPr>
        <w:rPr>
          <w:szCs w:val="24"/>
        </w:rPr>
      </w:pPr>
    </w:p>
    <w:p w14:paraId="3AC617D3" w14:textId="589C90CC"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The local law enforcement agency may inspect all merchandise to be sold </w:t>
      </w:r>
      <w:r w:rsidR="00E45068" w:rsidRPr="00E87EF7">
        <w:rPr>
          <w:rFonts w:ascii="Times New Roman" w:hAnsi="Times New Roman" w:cs="Times New Roman"/>
          <w:sz w:val="24"/>
          <w:szCs w:val="24"/>
        </w:rPr>
        <w:t xml:space="preserve">by </w:t>
      </w:r>
      <w:r w:rsidRPr="00E87EF7">
        <w:rPr>
          <w:rFonts w:ascii="Times New Roman" w:hAnsi="Times New Roman" w:cs="Times New Roman"/>
          <w:sz w:val="24"/>
          <w:szCs w:val="24"/>
        </w:rPr>
        <w:t xml:space="preserve">a temporary or seasonal </w:t>
      </w:r>
      <w:r w:rsidR="00E45068" w:rsidRPr="00E87EF7">
        <w:rPr>
          <w:rFonts w:ascii="Times New Roman" w:hAnsi="Times New Roman" w:cs="Times New Roman"/>
          <w:sz w:val="24"/>
          <w:szCs w:val="24"/>
        </w:rPr>
        <w:t>business</w:t>
      </w:r>
      <w:r w:rsidRPr="00E87EF7">
        <w:rPr>
          <w:rFonts w:ascii="Times New Roman" w:hAnsi="Times New Roman" w:cs="Times New Roman"/>
          <w:sz w:val="24"/>
          <w:szCs w:val="24"/>
        </w:rPr>
        <w:t xml:space="preserve"> during all normal business hours. </w:t>
      </w:r>
    </w:p>
    <w:p w14:paraId="467A36CD" w14:textId="77777777" w:rsidR="00CC0F61" w:rsidRDefault="00CC0F61" w:rsidP="00EE7C9C">
      <w:pPr>
        <w:rPr>
          <w:szCs w:val="24"/>
        </w:rPr>
      </w:pPr>
    </w:p>
    <w:p w14:paraId="5C8CDE48" w14:textId="096BBFC6" w:rsidR="00D53E16" w:rsidRDefault="004074A1" w:rsidP="00EE7C9C">
      <w:pPr>
        <w:rPr>
          <w:szCs w:val="24"/>
        </w:rPr>
      </w:pPr>
      <w:r w:rsidRPr="006445B6">
        <w:rPr>
          <w:szCs w:val="24"/>
        </w:rPr>
        <w:t>5</w:t>
      </w:r>
      <w:r w:rsidR="00AA757F" w:rsidRPr="0099116A">
        <w:rPr>
          <w:szCs w:val="24"/>
        </w:rPr>
        <w:t>.</w:t>
      </w:r>
      <w:r w:rsidR="00D53E16" w:rsidRPr="00392B46">
        <w:rPr>
          <w:szCs w:val="24"/>
        </w:rPr>
        <w:t xml:space="preserve">09.050 - Compliance with laws. </w:t>
      </w:r>
    </w:p>
    <w:p w14:paraId="49D8D0D7" w14:textId="77777777" w:rsidR="00CC0F61" w:rsidRPr="006445B6" w:rsidRDefault="00CC0F61" w:rsidP="006445B6">
      <w:pPr>
        <w:rPr>
          <w:szCs w:val="24"/>
        </w:rPr>
      </w:pPr>
    </w:p>
    <w:p w14:paraId="233847D3" w14:textId="36819E17"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Seasonal and temporary </w:t>
      </w:r>
      <w:r w:rsidR="00E45068" w:rsidRPr="00E87EF7">
        <w:rPr>
          <w:rFonts w:ascii="Times New Roman" w:hAnsi="Times New Roman" w:cs="Times New Roman"/>
          <w:sz w:val="24"/>
          <w:szCs w:val="24"/>
        </w:rPr>
        <w:t>businesses</w:t>
      </w:r>
      <w:r w:rsidRPr="00E87EF7">
        <w:rPr>
          <w:rFonts w:ascii="Times New Roman" w:hAnsi="Times New Roman" w:cs="Times New Roman"/>
          <w:sz w:val="24"/>
          <w:szCs w:val="24"/>
        </w:rPr>
        <w:t xml:space="preserve"> </w:t>
      </w:r>
      <w:r w:rsidR="00652843">
        <w:rPr>
          <w:rFonts w:ascii="Times New Roman" w:hAnsi="Times New Roman" w:cs="Times New Roman"/>
          <w:sz w:val="24"/>
          <w:szCs w:val="24"/>
        </w:rPr>
        <w:t>shall</w:t>
      </w:r>
      <w:r w:rsidRPr="00E87EF7">
        <w:rPr>
          <w:rFonts w:ascii="Times New Roman" w:hAnsi="Times New Roman" w:cs="Times New Roman"/>
          <w:sz w:val="24"/>
          <w:szCs w:val="24"/>
        </w:rPr>
        <w:t xml:space="preserve"> comply with all applicable laws and ordinances of the metro and the state governing the operation of their business. </w:t>
      </w:r>
    </w:p>
    <w:p w14:paraId="2CDCAA70" w14:textId="77777777" w:rsidR="00CC0F61" w:rsidRDefault="00CC0F61" w:rsidP="00EE7C9C">
      <w:pPr>
        <w:rPr>
          <w:szCs w:val="24"/>
        </w:rPr>
      </w:pPr>
    </w:p>
    <w:p w14:paraId="4128310F" w14:textId="259AB9B0" w:rsidR="00D53E16" w:rsidRPr="0099116A" w:rsidRDefault="00D53E16" w:rsidP="006445B6">
      <w:pPr>
        <w:rPr>
          <w:szCs w:val="24"/>
        </w:rPr>
      </w:pPr>
      <w:commentRangeStart w:id="53"/>
      <w:r w:rsidRPr="006445B6">
        <w:rPr>
          <w:szCs w:val="24"/>
        </w:rPr>
        <w:t xml:space="preserve">Chapter </w:t>
      </w:r>
      <w:r w:rsidR="004074A1" w:rsidRPr="0099116A">
        <w:rPr>
          <w:szCs w:val="24"/>
        </w:rPr>
        <w:t>5</w:t>
      </w:r>
      <w:r w:rsidR="00AA757F" w:rsidRPr="00392B46">
        <w:rPr>
          <w:szCs w:val="24"/>
        </w:rPr>
        <w:t>.</w:t>
      </w:r>
      <w:r w:rsidRPr="00392B46">
        <w:rPr>
          <w:szCs w:val="24"/>
        </w:rPr>
        <w:t>10</w:t>
      </w:r>
      <w:commentRangeEnd w:id="53"/>
      <w:r w:rsidR="00014181" w:rsidRPr="00E87EF7">
        <w:rPr>
          <w:rStyle w:val="CommentReference"/>
          <w:rFonts w:eastAsiaTheme="minorHAnsi"/>
          <w:sz w:val="24"/>
          <w:szCs w:val="24"/>
        </w:rPr>
        <w:commentReference w:id="53"/>
      </w:r>
      <w:r w:rsidRPr="006445B6">
        <w:rPr>
          <w:szCs w:val="24"/>
        </w:rPr>
        <w:t xml:space="preserve"> - ALCOHOL REGISTRATION CARDS </w:t>
      </w:r>
    </w:p>
    <w:p w14:paraId="119DCFB4" w14:textId="77777777" w:rsidR="00D53E16" w:rsidRPr="00392B46" w:rsidRDefault="00D53E16" w:rsidP="0099116A">
      <w:pPr>
        <w:rPr>
          <w:szCs w:val="24"/>
        </w:rPr>
      </w:pPr>
    </w:p>
    <w:p w14:paraId="6E35EB2E" w14:textId="6E6F1ADA" w:rsidR="00D53E16" w:rsidRPr="00392B46" w:rsidRDefault="004074A1" w:rsidP="0099116A">
      <w:pPr>
        <w:rPr>
          <w:szCs w:val="24"/>
        </w:rPr>
      </w:pPr>
      <w:r w:rsidRPr="00392B46">
        <w:rPr>
          <w:szCs w:val="24"/>
        </w:rPr>
        <w:t>5</w:t>
      </w:r>
      <w:r w:rsidR="00AA757F" w:rsidRPr="00392B46">
        <w:rPr>
          <w:szCs w:val="24"/>
        </w:rPr>
        <w:t>.</w:t>
      </w:r>
      <w:r w:rsidR="00D53E16" w:rsidRPr="00392B46">
        <w:rPr>
          <w:szCs w:val="24"/>
        </w:rPr>
        <w:t xml:space="preserve">10.010 - Definitions. </w:t>
      </w:r>
    </w:p>
    <w:p w14:paraId="20DA29B9" w14:textId="77777777" w:rsidR="006445B6" w:rsidRDefault="006445B6" w:rsidP="00EE7C9C">
      <w:pPr>
        <w:pStyle w:val="p0"/>
        <w:spacing w:after="0"/>
        <w:rPr>
          <w:rFonts w:ascii="Times New Roman" w:hAnsi="Times New Roman" w:cs="Times New Roman"/>
          <w:sz w:val="24"/>
          <w:szCs w:val="24"/>
        </w:rPr>
      </w:pPr>
    </w:p>
    <w:p w14:paraId="258C25CB" w14:textId="1332D9CC"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As used in this chapter: </w:t>
      </w:r>
    </w:p>
    <w:p w14:paraId="6E2DB88F" w14:textId="77777777" w:rsidR="006445B6" w:rsidRDefault="006445B6" w:rsidP="00EE7C9C">
      <w:pPr>
        <w:pStyle w:val="list1"/>
        <w:spacing w:after="0"/>
        <w:rPr>
          <w:rFonts w:ascii="Times New Roman" w:hAnsi="Times New Roman" w:cs="Times New Roman"/>
          <w:sz w:val="24"/>
          <w:szCs w:val="24"/>
        </w:rPr>
      </w:pPr>
    </w:p>
    <w:p w14:paraId="0C92ADBF" w14:textId="74C5A485" w:rsidR="00D53E16" w:rsidRDefault="00D53E16" w:rsidP="007523BA">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"Employed" means performing any type of work or assistance for or on behalf of any establishment covered by this chapter, at any establishment covered by this chapter, during hours such establishment is open to its members or to the public, whether or not pecuniary compensation is provided or offered therefor. </w:t>
      </w:r>
    </w:p>
    <w:p w14:paraId="5D457E52" w14:textId="77777777" w:rsidR="00392B46" w:rsidRPr="00E87EF7" w:rsidRDefault="00392B46" w:rsidP="00E87EF7">
      <w:pPr>
        <w:pStyle w:val="list1"/>
        <w:spacing w:after="0"/>
        <w:ind w:left="360" w:hanging="360"/>
        <w:rPr>
          <w:rFonts w:ascii="Times New Roman" w:hAnsi="Times New Roman" w:cs="Times New Roman"/>
          <w:sz w:val="24"/>
          <w:szCs w:val="24"/>
        </w:rPr>
      </w:pPr>
    </w:p>
    <w:p w14:paraId="7220396C" w14:textId="6BE524D8" w:rsidR="00D53E16" w:rsidRDefault="00D53E16" w:rsidP="007523BA">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"Employee" means any person who is employed, as defined in this section, by any establishment covered by this chapter, whether the person is employed on a contractual basis, by fixed salary, or by any other means. </w:t>
      </w:r>
    </w:p>
    <w:p w14:paraId="50C36110" w14:textId="77777777" w:rsidR="00392B46" w:rsidRPr="00E87EF7" w:rsidRDefault="00392B46" w:rsidP="00E87EF7">
      <w:pPr>
        <w:pStyle w:val="list1"/>
        <w:spacing w:after="0"/>
        <w:ind w:left="360" w:hanging="360"/>
        <w:rPr>
          <w:rFonts w:ascii="Times New Roman" w:hAnsi="Times New Roman" w:cs="Times New Roman"/>
          <w:sz w:val="24"/>
          <w:szCs w:val="24"/>
        </w:rPr>
      </w:pPr>
    </w:p>
    <w:p w14:paraId="5947D78C" w14:textId="77777777" w:rsidR="00D53E16" w:rsidRPr="00E87EF7" w:rsidRDefault="00D53E16" w:rsidP="00E87EF7">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"Employer" means any establishment, or the principals thereof, covered by this chapter.</w:t>
      </w:r>
    </w:p>
    <w:p w14:paraId="1A9365DF" w14:textId="77777777" w:rsidR="006445B6" w:rsidRDefault="006445B6" w:rsidP="00EE7C9C">
      <w:pPr>
        <w:rPr>
          <w:szCs w:val="24"/>
        </w:rPr>
      </w:pPr>
    </w:p>
    <w:p w14:paraId="342504AE" w14:textId="3766086B" w:rsidR="00D53E16" w:rsidRPr="00392B46" w:rsidRDefault="004074A1" w:rsidP="006445B6">
      <w:pPr>
        <w:rPr>
          <w:szCs w:val="24"/>
        </w:rPr>
      </w:pPr>
      <w:r w:rsidRPr="0099116A">
        <w:rPr>
          <w:szCs w:val="24"/>
        </w:rPr>
        <w:t>5</w:t>
      </w:r>
      <w:r w:rsidR="00AA757F" w:rsidRPr="0099116A">
        <w:rPr>
          <w:szCs w:val="24"/>
        </w:rPr>
        <w:t>.</w:t>
      </w:r>
      <w:r w:rsidR="00D53E16" w:rsidRPr="00392B46">
        <w:rPr>
          <w:szCs w:val="24"/>
        </w:rPr>
        <w:t xml:space="preserve">10.020 - Persons and establishments which require registration cards. </w:t>
      </w:r>
    </w:p>
    <w:p w14:paraId="5CB9CA6D" w14:textId="77777777" w:rsidR="006445B6" w:rsidRDefault="006445B6" w:rsidP="00EE7C9C">
      <w:pPr>
        <w:pStyle w:val="p0"/>
        <w:spacing w:after="0"/>
        <w:rPr>
          <w:rFonts w:ascii="Times New Roman" w:hAnsi="Times New Roman" w:cs="Times New Roman"/>
          <w:sz w:val="24"/>
          <w:szCs w:val="24"/>
        </w:rPr>
      </w:pPr>
    </w:p>
    <w:p w14:paraId="0B31537E" w14:textId="6B0E3990" w:rsidR="00D53E16" w:rsidRDefault="00D53E16" w:rsidP="00EE7C9C">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The persons and establishments covered by this chapter and required to obtain a registration card shall be as follows: </w:t>
      </w:r>
    </w:p>
    <w:p w14:paraId="1BC32DA5" w14:textId="77777777" w:rsidR="006445B6" w:rsidRPr="00E87EF7" w:rsidRDefault="006445B6" w:rsidP="00E87EF7">
      <w:pPr>
        <w:pStyle w:val="p0"/>
        <w:spacing w:after="0"/>
        <w:rPr>
          <w:rFonts w:ascii="Times New Roman" w:eastAsiaTheme="minorEastAsia" w:hAnsi="Times New Roman" w:cs="Times New Roman"/>
          <w:sz w:val="24"/>
          <w:szCs w:val="24"/>
        </w:rPr>
      </w:pPr>
    </w:p>
    <w:p w14:paraId="7E5CB8CD" w14:textId="08CEFE73" w:rsidR="00D53E16" w:rsidRDefault="00D53E16" w:rsidP="007523BA">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All employees of on-premises beer tavern and </w:t>
      </w:r>
      <w:r w:rsidR="006D713A" w:rsidRPr="00E87EF7">
        <w:rPr>
          <w:rFonts w:ascii="Times New Roman" w:hAnsi="Times New Roman" w:cs="Times New Roman"/>
          <w:sz w:val="24"/>
          <w:szCs w:val="24"/>
        </w:rPr>
        <w:t>resort establishment</w:t>
      </w:r>
      <w:r w:rsidRPr="00E87EF7">
        <w:rPr>
          <w:rFonts w:ascii="Times New Roman" w:hAnsi="Times New Roman" w:cs="Times New Roman"/>
          <w:sz w:val="24"/>
          <w:szCs w:val="24"/>
        </w:rPr>
        <w:t>s;</w:t>
      </w:r>
    </w:p>
    <w:p w14:paraId="64CEC985" w14:textId="77777777" w:rsidR="00392B46" w:rsidRPr="00E87EF7" w:rsidRDefault="00392B46" w:rsidP="00E87EF7">
      <w:pPr>
        <w:pStyle w:val="list1"/>
        <w:spacing w:after="0"/>
        <w:ind w:left="360" w:hanging="360"/>
        <w:rPr>
          <w:rFonts w:ascii="Times New Roman" w:hAnsi="Times New Roman" w:cs="Times New Roman"/>
          <w:sz w:val="24"/>
          <w:szCs w:val="24"/>
        </w:rPr>
      </w:pPr>
    </w:p>
    <w:p w14:paraId="462A7ADF" w14:textId="2E7607C7" w:rsidR="00D53E16" w:rsidRDefault="00D53E16" w:rsidP="007523BA">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Beer-only restaurants which provide live entertainment on the premises;</w:t>
      </w:r>
    </w:p>
    <w:p w14:paraId="01151E7C" w14:textId="77777777" w:rsidR="00392B46" w:rsidRPr="00E87EF7" w:rsidRDefault="00392B46" w:rsidP="00E87EF7">
      <w:pPr>
        <w:pStyle w:val="list1"/>
        <w:spacing w:after="0"/>
        <w:ind w:left="360" w:hanging="360"/>
        <w:rPr>
          <w:rFonts w:ascii="Times New Roman" w:hAnsi="Times New Roman" w:cs="Times New Roman"/>
          <w:sz w:val="24"/>
          <w:szCs w:val="24"/>
        </w:rPr>
      </w:pPr>
    </w:p>
    <w:p w14:paraId="66B89427" w14:textId="72B8BD79" w:rsidR="00D53E16" w:rsidRDefault="00D53E16" w:rsidP="007523BA">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 xml:space="preserve">Equity, fraternal, dining, and social clubs which sell, serve and dispense alcoholic beverages, including those employed as bartenders, waiters, waitresses, and managers; and </w:t>
      </w:r>
    </w:p>
    <w:p w14:paraId="3449C637" w14:textId="77777777" w:rsidR="00392B46" w:rsidRPr="00E87EF7" w:rsidRDefault="00392B46" w:rsidP="00E87EF7">
      <w:pPr>
        <w:pStyle w:val="list1"/>
        <w:spacing w:after="0"/>
        <w:ind w:left="360" w:hanging="360"/>
        <w:rPr>
          <w:rFonts w:ascii="Times New Roman" w:hAnsi="Times New Roman" w:cs="Times New Roman"/>
          <w:sz w:val="24"/>
          <w:szCs w:val="24"/>
        </w:rPr>
      </w:pPr>
    </w:p>
    <w:p w14:paraId="52187F86" w14:textId="77777777" w:rsidR="00D53E16" w:rsidRPr="00E87EF7" w:rsidRDefault="00D53E16" w:rsidP="00E87EF7">
      <w:pPr>
        <w:pStyle w:val="list1"/>
        <w:spacing w:after="0"/>
        <w:ind w:left="360" w:hanging="36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Those engaged in security, or the checking of identification to ensure that no person, including performers, enters the establishment who is not twenty-one years of age. </w:t>
      </w:r>
    </w:p>
    <w:p w14:paraId="7B0BE0D1" w14:textId="77777777" w:rsidR="006445B6" w:rsidRDefault="006445B6" w:rsidP="00EE7C9C">
      <w:pPr>
        <w:rPr>
          <w:szCs w:val="24"/>
        </w:rPr>
      </w:pPr>
    </w:p>
    <w:p w14:paraId="10E10BFA" w14:textId="08042FB6" w:rsidR="00D53E16" w:rsidRPr="00392B46" w:rsidRDefault="004074A1" w:rsidP="006445B6">
      <w:pPr>
        <w:rPr>
          <w:szCs w:val="24"/>
        </w:rPr>
      </w:pPr>
      <w:r w:rsidRPr="0099116A">
        <w:rPr>
          <w:szCs w:val="24"/>
        </w:rPr>
        <w:t>5</w:t>
      </w:r>
      <w:r w:rsidR="00AA757F" w:rsidRPr="0099116A">
        <w:rPr>
          <w:szCs w:val="24"/>
        </w:rPr>
        <w:t>.</w:t>
      </w:r>
      <w:r w:rsidR="00D53E16" w:rsidRPr="00392B46">
        <w:rPr>
          <w:szCs w:val="24"/>
        </w:rPr>
        <w:t xml:space="preserve">10.030 - Procedure for obtaining card. </w:t>
      </w:r>
    </w:p>
    <w:p w14:paraId="0EE7EF4A" w14:textId="77777777" w:rsidR="006445B6" w:rsidRDefault="006445B6" w:rsidP="00EE7C9C">
      <w:pPr>
        <w:pStyle w:val="list0"/>
        <w:spacing w:after="0"/>
        <w:rPr>
          <w:rFonts w:ascii="Times New Roman" w:hAnsi="Times New Roman" w:cs="Times New Roman"/>
          <w:sz w:val="24"/>
          <w:szCs w:val="24"/>
        </w:rPr>
      </w:pPr>
    </w:p>
    <w:p w14:paraId="2495368F" w14:textId="2FBAA470"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An employee applying for an alcohol registration card must apply at the local law enforcement agency's office, provide proof of employment, and be photographed. </w:t>
      </w:r>
    </w:p>
    <w:p w14:paraId="264335C7" w14:textId="77777777" w:rsidR="00392B46" w:rsidRPr="00E87EF7" w:rsidRDefault="00392B46" w:rsidP="00E87EF7">
      <w:pPr>
        <w:pStyle w:val="list0"/>
        <w:spacing w:after="0"/>
        <w:rPr>
          <w:rFonts w:ascii="Times New Roman" w:hAnsi="Times New Roman" w:cs="Times New Roman"/>
          <w:sz w:val="24"/>
          <w:szCs w:val="24"/>
        </w:rPr>
      </w:pPr>
    </w:p>
    <w:p w14:paraId="0B5AE365" w14:textId="7372B53B"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All applicants shall be required to furnish satisfactory proof of age via a valid form of identification as determined by the local law enforcement agency. </w:t>
      </w:r>
    </w:p>
    <w:p w14:paraId="129F9DA9" w14:textId="77777777" w:rsidR="00392B46" w:rsidRPr="00E87EF7" w:rsidRDefault="00392B46" w:rsidP="00E87EF7">
      <w:pPr>
        <w:pStyle w:val="list0"/>
        <w:spacing w:after="0"/>
        <w:rPr>
          <w:rFonts w:ascii="Times New Roman" w:hAnsi="Times New Roman" w:cs="Times New Roman"/>
          <w:sz w:val="24"/>
          <w:szCs w:val="24"/>
        </w:rPr>
      </w:pPr>
    </w:p>
    <w:p w14:paraId="2A1276A0" w14:textId="77777777" w:rsidR="00392B4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All applicants shall be required to furnish a current copy of a criminal background check conducted by the Utah Bureau of Criminal Identification (BCI).</w:t>
      </w:r>
    </w:p>
    <w:p w14:paraId="38D24C32" w14:textId="7F4C3822"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76C1DDF9" w14:textId="23A719DB"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The applicant shall pay to local law enforcement such fees as set forth in the consolidated fee schedule approved by the metro council and on file with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w:t>
      </w:r>
    </w:p>
    <w:p w14:paraId="3DEC25B4" w14:textId="77777777" w:rsidR="006445B6" w:rsidRDefault="006445B6" w:rsidP="00EE7C9C">
      <w:pPr>
        <w:rPr>
          <w:szCs w:val="24"/>
        </w:rPr>
      </w:pPr>
    </w:p>
    <w:p w14:paraId="066D8210" w14:textId="5C97BE00" w:rsidR="00D53E16" w:rsidRPr="00392B46" w:rsidRDefault="004074A1" w:rsidP="006445B6">
      <w:pPr>
        <w:rPr>
          <w:szCs w:val="24"/>
        </w:rPr>
      </w:pPr>
      <w:r w:rsidRPr="006445B6">
        <w:rPr>
          <w:szCs w:val="24"/>
        </w:rPr>
        <w:t>5</w:t>
      </w:r>
      <w:r w:rsidR="00AA757F" w:rsidRPr="0099116A">
        <w:rPr>
          <w:szCs w:val="24"/>
        </w:rPr>
        <w:t>.</w:t>
      </w:r>
      <w:r w:rsidR="00D53E16" w:rsidRPr="00392B46">
        <w:rPr>
          <w:szCs w:val="24"/>
        </w:rPr>
        <w:t xml:space="preserve">10.040 - Card numbers to be registered by employer. </w:t>
      </w:r>
    </w:p>
    <w:p w14:paraId="322342CE" w14:textId="77777777"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All registration card numbers obtained under the provisions of this chapter are to be registered by the employer personnel or payroll section, and kept as a part of the record of the employee. </w:t>
      </w:r>
    </w:p>
    <w:p w14:paraId="7123ADEA" w14:textId="77777777" w:rsidR="006445B6" w:rsidRDefault="006445B6" w:rsidP="00EE7C9C">
      <w:pPr>
        <w:rPr>
          <w:szCs w:val="24"/>
        </w:rPr>
      </w:pPr>
    </w:p>
    <w:p w14:paraId="0DC6AC02" w14:textId="4460DEDD" w:rsidR="00D53E16" w:rsidRDefault="004074A1" w:rsidP="006445B6">
      <w:pPr>
        <w:rPr>
          <w:szCs w:val="24"/>
        </w:rPr>
      </w:pPr>
      <w:r w:rsidRPr="006445B6">
        <w:rPr>
          <w:szCs w:val="24"/>
        </w:rPr>
        <w:t>5</w:t>
      </w:r>
      <w:r w:rsidR="00AA757F" w:rsidRPr="0099116A">
        <w:rPr>
          <w:szCs w:val="24"/>
        </w:rPr>
        <w:t>.</w:t>
      </w:r>
      <w:r w:rsidR="00D53E16" w:rsidRPr="00392B46">
        <w:rPr>
          <w:szCs w:val="24"/>
        </w:rPr>
        <w:t xml:space="preserve">10.050 - Examination of employees' cards. </w:t>
      </w:r>
    </w:p>
    <w:p w14:paraId="7EF61C5E" w14:textId="77777777" w:rsidR="00392B46" w:rsidRPr="00392B46" w:rsidRDefault="00392B46" w:rsidP="006445B6">
      <w:pPr>
        <w:rPr>
          <w:szCs w:val="24"/>
        </w:rPr>
      </w:pPr>
    </w:p>
    <w:p w14:paraId="19C19408" w14:textId="568E4664"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The person or persons designated by each establishment as the agent(s) responsible for hiring and/or checking employees under the provisions of this chapter shall examine each employee's or prospective employee's registration card to determine the validity of the card for use in the particular establishment concerned. </w:t>
      </w:r>
    </w:p>
    <w:p w14:paraId="2B2F40DF" w14:textId="77777777" w:rsidR="00392B46" w:rsidRPr="00E87EF7" w:rsidRDefault="00392B46" w:rsidP="00E87EF7">
      <w:pPr>
        <w:pStyle w:val="list0"/>
        <w:spacing w:after="0"/>
        <w:rPr>
          <w:rFonts w:ascii="Times New Roman" w:hAnsi="Times New Roman" w:cs="Times New Roman"/>
          <w:sz w:val="24"/>
          <w:szCs w:val="24"/>
        </w:rPr>
      </w:pPr>
    </w:p>
    <w:p w14:paraId="3258BF70" w14:textId="5352AE75"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If the prospective employee's card is found to be invalid as described above, the employee </w:t>
      </w:r>
      <w:r w:rsidR="00652843">
        <w:rPr>
          <w:rFonts w:ascii="Times New Roman" w:hAnsi="Times New Roman" w:cs="Times New Roman"/>
          <w:sz w:val="24"/>
          <w:szCs w:val="24"/>
        </w:rPr>
        <w:t>shall</w:t>
      </w:r>
      <w:r w:rsidRPr="00E87EF7">
        <w:rPr>
          <w:rFonts w:ascii="Times New Roman" w:hAnsi="Times New Roman" w:cs="Times New Roman"/>
          <w:sz w:val="24"/>
          <w:szCs w:val="24"/>
        </w:rPr>
        <w:t xml:space="preserve"> be issued a new signed application form, which must be completed and presented along with the registration card to the local law enforcement agency's office for validation prior to commencing employment. </w:t>
      </w:r>
    </w:p>
    <w:p w14:paraId="5C87EE77" w14:textId="77777777" w:rsidR="006445B6" w:rsidRDefault="006445B6" w:rsidP="00EE7C9C">
      <w:pPr>
        <w:rPr>
          <w:szCs w:val="24"/>
        </w:rPr>
      </w:pPr>
    </w:p>
    <w:p w14:paraId="11B4FEF0" w14:textId="25FBA71B" w:rsidR="00D53E16" w:rsidRPr="00392B46" w:rsidRDefault="004074A1" w:rsidP="006445B6">
      <w:pPr>
        <w:rPr>
          <w:szCs w:val="24"/>
        </w:rPr>
      </w:pPr>
      <w:r w:rsidRPr="0099116A">
        <w:rPr>
          <w:szCs w:val="24"/>
        </w:rPr>
        <w:t>5</w:t>
      </w:r>
      <w:r w:rsidR="00AA757F" w:rsidRPr="0099116A">
        <w:rPr>
          <w:szCs w:val="24"/>
        </w:rPr>
        <w:t>.</w:t>
      </w:r>
      <w:r w:rsidR="00D53E16" w:rsidRPr="00392B46">
        <w:rPr>
          <w:szCs w:val="24"/>
        </w:rPr>
        <w:t xml:space="preserve">10.060 - Period of validity. </w:t>
      </w:r>
    </w:p>
    <w:p w14:paraId="1AEBEF25" w14:textId="77777777" w:rsidR="006445B6" w:rsidRDefault="006445B6" w:rsidP="00EE7C9C">
      <w:pPr>
        <w:pStyle w:val="p0"/>
        <w:spacing w:after="0"/>
        <w:rPr>
          <w:rFonts w:ascii="Times New Roman" w:hAnsi="Times New Roman" w:cs="Times New Roman"/>
          <w:sz w:val="24"/>
          <w:szCs w:val="24"/>
        </w:rPr>
      </w:pPr>
    </w:p>
    <w:p w14:paraId="67A4E918" w14:textId="65D441C4"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Unless revoked or suspended, each registration card issued pursuant to this chapter shall remain valid for a period of one year from the date of original issuance. </w:t>
      </w:r>
    </w:p>
    <w:p w14:paraId="4D5F4BE2" w14:textId="77777777" w:rsidR="006445B6" w:rsidRDefault="006445B6" w:rsidP="00EE7C9C">
      <w:pPr>
        <w:rPr>
          <w:szCs w:val="24"/>
        </w:rPr>
      </w:pPr>
    </w:p>
    <w:p w14:paraId="3C8F287E" w14:textId="4246802A" w:rsidR="00D53E16" w:rsidRDefault="004074A1" w:rsidP="006445B6">
      <w:pPr>
        <w:rPr>
          <w:szCs w:val="24"/>
        </w:rPr>
      </w:pPr>
      <w:r w:rsidRPr="006445B6">
        <w:rPr>
          <w:szCs w:val="24"/>
        </w:rPr>
        <w:t>5</w:t>
      </w:r>
      <w:r w:rsidR="00AA757F" w:rsidRPr="0099116A">
        <w:rPr>
          <w:szCs w:val="24"/>
        </w:rPr>
        <w:t>.</w:t>
      </w:r>
      <w:r w:rsidR="00D53E16" w:rsidRPr="00392B46">
        <w:rPr>
          <w:szCs w:val="24"/>
        </w:rPr>
        <w:t xml:space="preserve">10.070 - Possession of card required—Cards not transferable. </w:t>
      </w:r>
    </w:p>
    <w:p w14:paraId="266D0A16" w14:textId="77777777" w:rsidR="00392B46" w:rsidRPr="00392B46" w:rsidRDefault="00392B46" w:rsidP="006445B6">
      <w:pPr>
        <w:rPr>
          <w:szCs w:val="24"/>
        </w:rPr>
      </w:pPr>
    </w:p>
    <w:p w14:paraId="5B113D64" w14:textId="30C3DF4A"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All persons employed by an establishment governed by this chapter must have in their possession a valid registration card during times of employment with the establishment. </w:t>
      </w:r>
    </w:p>
    <w:p w14:paraId="6559D7EC" w14:textId="77777777" w:rsidR="00392B46" w:rsidRPr="00E87EF7" w:rsidRDefault="00392B46" w:rsidP="00E87EF7">
      <w:pPr>
        <w:pStyle w:val="list0"/>
        <w:spacing w:after="0"/>
        <w:rPr>
          <w:rFonts w:ascii="Times New Roman" w:hAnsi="Times New Roman" w:cs="Times New Roman"/>
          <w:sz w:val="24"/>
          <w:szCs w:val="24"/>
        </w:rPr>
      </w:pPr>
    </w:p>
    <w:p w14:paraId="3F6D1A71" w14:textId="77777777"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Registration cards are not transferable.</w:t>
      </w:r>
    </w:p>
    <w:p w14:paraId="79564F4A" w14:textId="77777777" w:rsidR="006445B6" w:rsidRDefault="006445B6" w:rsidP="00EE7C9C">
      <w:pPr>
        <w:rPr>
          <w:szCs w:val="24"/>
        </w:rPr>
      </w:pPr>
    </w:p>
    <w:p w14:paraId="579C3738" w14:textId="25AF9E6E" w:rsidR="00D53E16" w:rsidRPr="00392B46" w:rsidRDefault="004074A1" w:rsidP="006445B6">
      <w:pPr>
        <w:rPr>
          <w:szCs w:val="24"/>
        </w:rPr>
      </w:pPr>
      <w:r w:rsidRPr="006445B6">
        <w:rPr>
          <w:szCs w:val="24"/>
        </w:rPr>
        <w:t>5</w:t>
      </w:r>
      <w:r w:rsidR="00AA757F" w:rsidRPr="0099116A">
        <w:rPr>
          <w:szCs w:val="24"/>
        </w:rPr>
        <w:t>.</w:t>
      </w:r>
      <w:r w:rsidR="00D53E16" w:rsidRPr="00392B46">
        <w:rPr>
          <w:szCs w:val="24"/>
        </w:rPr>
        <w:t xml:space="preserve">10.080 - Denial conditions—Appeals. </w:t>
      </w:r>
    </w:p>
    <w:p w14:paraId="72A25323" w14:textId="77777777" w:rsidR="006445B6" w:rsidRDefault="006445B6" w:rsidP="00EE7C9C">
      <w:pPr>
        <w:pStyle w:val="list0"/>
        <w:spacing w:after="0"/>
        <w:rPr>
          <w:rFonts w:ascii="Times New Roman" w:hAnsi="Times New Roman" w:cs="Times New Roman"/>
          <w:sz w:val="24"/>
          <w:szCs w:val="24"/>
        </w:rPr>
      </w:pPr>
    </w:p>
    <w:p w14:paraId="1EFF34D7" w14:textId="2BE19DAB"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The local law enforcement agency may deny, on behalf of the metro, a registration card if the applicant: </w:t>
      </w:r>
    </w:p>
    <w:p w14:paraId="096A65E4" w14:textId="77777777" w:rsidR="00392B46" w:rsidRPr="00E87EF7" w:rsidRDefault="00392B46" w:rsidP="00E87EF7">
      <w:pPr>
        <w:pStyle w:val="list0"/>
        <w:spacing w:after="0"/>
        <w:rPr>
          <w:rFonts w:ascii="Times New Roman" w:hAnsi="Times New Roman" w:cs="Times New Roman"/>
          <w:sz w:val="24"/>
          <w:szCs w:val="24"/>
        </w:rPr>
      </w:pPr>
    </w:p>
    <w:p w14:paraId="3F9AD93F"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 xml:space="preserve">Has been convicted of a felony, or any crime involving moral turpitude as defined by Utah Administrative Rule R708-2-3; </w:t>
      </w:r>
    </w:p>
    <w:p w14:paraId="328D281E"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lastRenderedPageBreak/>
        <w:t>2.</w:t>
      </w:r>
      <w:r w:rsidRPr="00E87EF7">
        <w:rPr>
          <w:rFonts w:ascii="Times New Roman" w:hAnsi="Times New Roman" w:cs="Times New Roman"/>
          <w:sz w:val="24"/>
          <w:szCs w:val="24"/>
        </w:rPr>
        <w:tab/>
        <w:t>Has obtained a registration card by fraud or deceit;</w:t>
      </w:r>
    </w:p>
    <w:p w14:paraId="6C48E5C1"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Has failed to pay required fees;</w:t>
      </w:r>
    </w:p>
    <w:p w14:paraId="43A31BAB" w14:textId="77777777" w:rsidR="00D53E16" w:rsidRPr="00E87EF7" w:rsidRDefault="00D53E1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4.</w:t>
      </w:r>
      <w:r w:rsidRPr="00E87EF7">
        <w:rPr>
          <w:rFonts w:ascii="Times New Roman" w:hAnsi="Times New Roman" w:cs="Times New Roman"/>
          <w:sz w:val="24"/>
          <w:szCs w:val="24"/>
        </w:rPr>
        <w:tab/>
        <w:t>Has violated the laws of the state or the ordinances of the metro regulating the sale or distribution of alcoholic beverages, or a controlled substance as defined in Section 58-37-1, et seq., Utah Code Annotated (1953), as amended;</w:t>
      </w:r>
    </w:p>
    <w:p w14:paraId="63694104" w14:textId="08C7C0A9" w:rsidR="00D53E16" w:rsidRDefault="00D53E16" w:rsidP="00EE7C9C">
      <w:pPr>
        <w:pStyle w:val="list1"/>
        <w:spacing w:after="0"/>
        <w:rPr>
          <w:rFonts w:ascii="Times New Roman" w:hAnsi="Times New Roman" w:cs="Times New Roman"/>
          <w:sz w:val="24"/>
          <w:szCs w:val="24"/>
        </w:rPr>
      </w:pPr>
      <w:r w:rsidRPr="00E87EF7">
        <w:rPr>
          <w:rFonts w:ascii="Times New Roman" w:hAnsi="Times New Roman" w:cs="Times New Roman"/>
          <w:sz w:val="24"/>
          <w:szCs w:val="24"/>
        </w:rPr>
        <w:t>5.</w:t>
      </w:r>
      <w:r w:rsidRPr="00E87EF7">
        <w:rPr>
          <w:rFonts w:ascii="Times New Roman" w:hAnsi="Times New Roman" w:cs="Times New Roman"/>
          <w:sz w:val="24"/>
          <w:szCs w:val="24"/>
        </w:rPr>
        <w:tab/>
        <w:t xml:space="preserve">Has an outstanding warrant for his or her arrest. </w:t>
      </w:r>
    </w:p>
    <w:p w14:paraId="7236CF8F" w14:textId="77777777" w:rsidR="00392B46" w:rsidRPr="00E87EF7" w:rsidRDefault="00392B46" w:rsidP="00E87EF7">
      <w:pPr>
        <w:pStyle w:val="list1"/>
        <w:spacing w:after="0"/>
        <w:rPr>
          <w:rFonts w:ascii="Times New Roman" w:hAnsi="Times New Roman" w:cs="Times New Roman"/>
          <w:sz w:val="24"/>
          <w:szCs w:val="24"/>
        </w:rPr>
      </w:pPr>
    </w:p>
    <w:p w14:paraId="57F024BF" w14:textId="6DCCD23B"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Any appeal of the denial of a registration card subject to the provisions of this chapter shall be heard and decided in accordance with the provisions of Sections </w:t>
      </w:r>
      <w:r w:rsidR="003E1F79">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02.140 through </w:t>
      </w:r>
      <w:r w:rsidR="003E1F79">
        <w:rPr>
          <w:rFonts w:ascii="Times New Roman" w:hAnsi="Times New Roman" w:cs="Times New Roman"/>
          <w:sz w:val="24"/>
          <w:szCs w:val="24"/>
        </w:rPr>
        <w:t>5</w:t>
      </w:r>
      <w:r w:rsidR="00AA757F" w:rsidRPr="00E87EF7">
        <w:rPr>
          <w:rFonts w:ascii="Times New Roman" w:hAnsi="Times New Roman" w:cs="Times New Roman"/>
          <w:sz w:val="24"/>
          <w:szCs w:val="24"/>
        </w:rPr>
        <w:t>.</w:t>
      </w:r>
      <w:r w:rsidRPr="00E87EF7">
        <w:rPr>
          <w:rFonts w:ascii="Times New Roman" w:hAnsi="Times New Roman" w:cs="Times New Roman"/>
          <w:sz w:val="24"/>
          <w:szCs w:val="24"/>
        </w:rPr>
        <w:t xml:space="preserve">02.180 of this title. </w:t>
      </w:r>
    </w:p>
    <w:p w14:paraId="5F3330D8" w14:textId="77777777" w:rsidR="006445B6" w:rsidRDefault="006445B6" w:rsidP="00EE7C9C">
      <w:pPr>
        <w:rPr>
          <w:szCs w:val="24"/>
        </w:rPr>
      </w:pPr>
    </w:p>
    <w:p w14:paraId="32BE9B9D" w14:textId="65AA1B0A" w:rsidR="00D53E16" w:rsidRPr="00392B46" w:rsidRDefault="004074A1" w:rsidP="006445B6">
      <w:pPr>
        <w:rPr>
          <w:szCs w:val="24"/>
        </w:rPr>
      </w:pPr>
      <w:r w:rsidRPr="006445B6">
        <w:rPr>
          <w:szCs w:val="24"/>
        </w:rPr>
        <w:t>5</w:t>
      </w:r>
      <w:r w:rsidR="00AA757F" w:rsidRPr="0099116A">
        <w:rPr>
          <w:szCs w:val="24"/>
        </w:rPr>
        <w:t>.</w:t>
      </w:r>
      <w:r w:rsidR="00D53E16" w:rsidRPr="00392B46">
        <w:rPr>
          <w:szCs w:val="24"/>
        </w:rPr>
        <w:t xml:space="preserve">10.090 - Suspension and revocation conditions and procedures. </w:t>
      </w:r>
    </w:p>
    <w:p w14:paraId="0F3529B2" w14:textId="77777777" w:rsidR="006445B6" w:rsidRDefault="006445B6" w:rsidP="00EE7C9C">
      <w:pPr>
        <w:pStyle w:val="list0"/>
        <w:spacing w:after="0"/>
        <w:rPr>
          <w:rFonts w:ascii="Times New Roman" w:hAnsi="Times New Roman" w:cs="Times New Roman"/>
          <w:sz w:val="24"/>
          <w:szCs w:val="24"/>
        </w:rPr>
      </w:pPr>
    </w:p>
    <w:p w14:paraId="5564A2E9" w14:textId="49DC4758" w:rsidR="00D53E16" w:rsidRDefault="00D53E16" w:rsidP="00EE7C9C">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In accordance with Chapter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07, the </w:t>
      </w:r>
      <w:r w:rsidR="00C450B9" w:rsidRPr="00E87EF7">
        <w:rPr>
          <w:rFonts w:ascii="Times New Roman" w:hAnsi="Times New Roman" w:cs="Times New Roman"/>
          <w:sz w:val="24"/>
          <w:szCs w:val="24"/>
        </w:rPr>
        <w:t>business official</w:t>
      </w:r>
      <w:r w:rsidRPr="00E87EF7">
        <w:rPr>
          <w:rFonts w:ascii="Times New Roman" w:hAnsi="Times New Roman" w:cs="Times New Roman"/>
          <w:sz w:val="24"/>
          <w:szCs w:val="24"/>
        </w:rPr>
        <w:t xml:space="preserve"> may revoke or suspend registration cards if the holder has committed any of the offenses outlined in Section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10.080(A), or has utilized a registration card for the purpose of obtaining credit, or as identification for cashing checks. </w:t>
      </w:r>
    </w:p>
    <w:p w14:paraId="71860643" w14:textId="77777777" w:rsidR="00392B46" w:rsidRPr="00E87EF7" w:rsidRDefault="00392B46" w:rsidP="00E87EF7">
      <w:pPr>
        <w:pStyle w:val="list0"/>
        <w:spacing w:after="0"/>
        <w:rPr>
          <w:rFonts w:ascii="Times New Roman" w:hAnsi="Times New Roman" w:cs="Times New Roman"/>
          <w:sz w:val="24"/>
          <w:szCs w:val="24"/>
        </w:rPr>
      </w:pPr>
    </w:p>
    <w:p w14:paraId="10CAAC6C" w14:textId="77777777" w:rsidR="00D53E16" w:rsidRPr="00E87EF7" w:rsidRDefault="00D53E1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Any appeal of the suspension or revocation of a registration card subject to the provisions of this chapter shall be heard and decided in accordance with the provisions of Sections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02.140 through </w:t>
      </w:r>
      <w:r w:rsidR="00AA757F" w:rsidRPr="00E87EF7">
        <w:rPr>
          <w:rFonts w:ascii="Times New Roman" w:hAnsi="Times New Roman" w:cs="Times New Roman"/>
          <w:sz w:val="24"/>
          <w:szCs w:val="24"/>
        </w:rPr>
        <w:t>1.</w:t>
      </w:r>
      <w:r w:rsidRPr="00E87EF7">
        <w:rPr>
          <w:rFonts w:ascii="Times New Roman" w:hAnsi="Times New Roman" w:cs="Times New Roman"/>
          <w:sz w:val="24"/>
          <w:szCs w:val="24"/>
        </w:rPr>
        <w:t xml:space="preserve">02.180 of this title. </w:t>
      </w:r>
    </w:p>
    <w:p w14:paraId="00F66C0D" w14:textId="77777777" w:rsidR="006445B6" w:rsidRDefault="006445B6" w:rsidP="00EE7C9C">
      <w:pPr>
        <w:rPr>
          <w:szCs w:val="24"/>
        </w:rPr>
      </w:pPr>
    </w:p>
    <w:p w14:paraId="4A4574AA" w14:textId="22A9C659" w:rsidR="00D53E16" w:rsidRPr="00392B46" w:rsidRDefault="004074A1" w:rsidP="006445B6">
      <w:pPr>
        <w:rPr>
          <w:szCs w:val="24"/>
        </w:rPr>
      </w:pPr>
      <w:r w:rsidRPr="006445B6">
        <w:rPr>
          <w:szCs w:val="24"/>
        </w:rPr>
        <w:t>5</w:t>
      </w:r>
      <w:r w:rsidR="00AA757F" w:rsidRPr="00392B46">
        <w:rPr>
          <w:szCs w:val="24"/>
        </w:rPr>
        <w:t>.</w:t>
      </w:r>
      <w:r w:rsidR="00D53E16" w:rsidRPr="00392B46">
        <w:rPr>
          <w:szCs w:val="24"/>
        </w:rPr>
        <w:t xml:space="preserve">10.100 - Violation—Penalty. </w:t>
      </w:r>
    </w:p>
    <w:p w14:paraId="659977E5" w14:textId="77777777" w:rsidR="00D53E16" w:rsidRPr="00E87EF7" w:rsidRDefault="00D53E1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Violation of this chapter or any part thereof shall be punishable as a Class B misdemeanor. </w:t>
      </w:r>
    </w:p>
    <w:p w14:paraId="458BEF13" w14:textId="77777777" w:rsidR="006445B6" w:rsidRDefault="006445B6" w:rsidP="00EE7C9C">
      <w:pPr>
        <w:rPr>
          <w:szCs w:val="24"/>
        </w:rPr>
      </w:pPr>
    </w:p>
    <w:p w14:paraId="2120E33E" w14:textId="662B13D4" w:rsidR="00F96E7A" w:rsidRDefault="00D53E16" w:rsidP="006445B6">
      <w:pPr>
        <w:rPr>
          <w:szCs w:val="24"/>
        </w:rPr>
      </w:pPr>
      <w:r w:rsidRPr="006445B6">
        <w:rPr>
          <w:szCs w:val="24"/>
        </w:rPr>
        <w:t xml:space="preserve">Chapter </w:t>
      </w:r>
      <w:r w:rsidR="004074A1" w:rsidRPr="0099116A">
        <w:rPr>
          <w:szCs w:val="24"/>
        </w:rPr>
        <w:t>5</w:t>
      </w:r>
      <w:r w:rsidR="00AA757F" w:rsidRPr="00392B46">
        <w:rPr>
          <w:szCs w:val="24"/>
        </w:rPr>
        <w:t>.</w:t>
      </w:r>
      <w:r w:rsidRPr="00392B46">
        <w:rPr>
          <w:szCs w:val="24"/>
        </w:rPr>
        <w:t>11</w:t>
      </w:r>
      <w:r w:rsidR="00F96E7A" w:rsidRPr="00392B46">
        <w:rPr>
          <w:szCs w:val="24"/>
        </w:rPr>
        <w:t xml:space="preserve"> - SPECIAL BUSINESS TYPES</w:t>
      </w:r>
    </w:p>
    <w:p w14:paraId="14FC16CB" w14:textId="77777777" w:rsidR="00392B46" w:rsidRPr="00392B46" w:rsidRDefault="00392B46" w:rsidP="006445B6">
      <w:pPr>
        <w:rPr>
          <w:szCs w:val="24"/>
        </w:rPr>
      </w:pPr>
    </w:p>
    <w:p w14:paraId="5FDC1381" w14:textId="4FD4A482" w:rsidR="00F96E7A" w:rsidRDefault="00F96E7A" w:rsidP="00392B46">
      <w:pPr>
        <w:rPr>
          <w:bCs/>
          <w:szCs w:val="24"/>
        </w:rPr>
      </w:pPr>
      <w:r w:rsidRPr="00392B46">
        <w:rPr>
          <w:bCs/>
          <w:szCs w:val="24"/>
        </w:rPr>
        <w:t>The following special business types are subject to the regulations found in chapters 5.13 through 5.22 of the Salt Lake County Code: Check Cashers, Excavation Operations, Alarm Businesses, Massage Establishments, Residential Solicitation, Taxicabs, Sexually Oriented Businesses, Tobacco Specialty Businesses, and Mobile Food Businesses</w:t>
      </w:r>
    </w:p>
    <w:p w14:paraId="5E5B666F" w14:textId="1978AC58" w:rsidR="00392B46" w:rsidRPr="00392B46" w:rsidRDefault="00392B46" w:rsidP="00392B46">
      <w:pPr>
        <w:rPr>
          <w:bCs/>
          <w:szCs w:val="24"/>
        </w:rPr>
      </w:pPr>
    </w:p>
    <w:p w14:paraId="0A9F158C" w14:textId="58D09809" w:rsidR="00392B46" w:rsidRPr="00392B46" w:rsidRDefault="00392B46" w:rsidP="00392B46">
      <w:pPr>
        <w:rPr>
          <w:szCs w:val="24"/>
        </w:rPr>
      </w:pPr>
      <w:r w:rsidRPr="00392B46">
        <w:rPr>
          <w:szCs w:val="24"/>
        </w:rPr>
        <w:t xml:space="preserve">Chapter 5.19 - SHORT-TERM RENTALS </w:t>
      </w:r>
    </w:p>
    <w:p w14:paraId="2DBB2240" w14:textId="77777777" w:rsidR="00392B46" w:rsidRDefault="00392B46" w:rsidP="00392B46">
      <w:pPr>
        <w:rPr>
          <w:szCs w:val="24"/>
        </w:rPr>
      </w:pPr>
    </w:p>
    <w:p w14:paraId="20EC7841" w14:textId="67BE1907" w:rsidR="00392B46" w:rsidRDefault="00392B46" w:rsidP="00392B46">
      <w:pPr>
        <w:rPr>
          <w:szCs w:val="24"/>
        </w:rPr>
      </w:pPr>
      <w:r w:rsidRPr="00392B46">
        <w:rPr>
          <w:szCs w:val="24"/>
        </w:rPr>
        <w:t xml:space="preserve">5.19.010 - Short-term rental defined. </w:t>
      </w:r>
    </w:p>
    <w:p w14:paraId="02D30BDF" w14:textId="77777777" w:rsidR="00392B46" w:rsidRPr="00392B46" w:rsidRDefault="00392B46" w:rsidP="00392B46">
      <w:pPr>
        <w:rPr>
          <w:szCs w:val="24"/>
        </w:rPr>
      </w:pPr>
    </w:p>
    <w:p w14:paraId="2ACE06FE" w14:textId="079B7A3C" w:rsidR="00392B46" w:rsidRDefault="00392B46" w:rsidP="00392B46">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"Short-term rental" means any dwelling or condominium or portion thereof that is available for use or is actually used for accommodations or lodging of guests for a period of less than thirty consecutive days, wherein guests pay a fee or other compensation for said use. </w:t>
      </w:r>
    </w:p>
    <w:p w14:paraId="72AD0691" w14:textId="77777777" w:rsidR="00392B46" w:rsidRPr="00E87EF7" w:rsidRDefault="00392B46" w:rsidP="00E87EF7">
      <w:pPr>
        <w:pStyle w:val="p0"/>
        <w:spacing w:after="0"/>
        <w:rPr>
          <w:rFonts w:ascii="Times New Roman" w:eastAsiaTheme="minorEastAsia" w:hAnsi="Times New Roman" w:cs="Times New Roman"/>
          <w:sz w:val="24"/>
          <w:szCs w:val="24"/>
        </w:rPr>
      </w:pPr>
    </w:p>
    <w:p w14:paraId="3CEF0CA6" w14:textId="09720008" w:rsidR="00392B46" w:rsidRDefault="00392B46" w:rsidP="00392B46">
      <w:pPr>
        <w:rPr>
          <w:szCs w:val="24"/>
        </w:rPr>
      </w:pPr>
      <w:r w:rsidRPr="00392B46">
        <w:rPr>
          <w:szCs w:val="24"/>
        </w:rPr>
        <w:t xml:space="preserve">5.19.020 - </w:t>
      </w:r>
      <w:r>
        <w:rPr>
          <w:szCs w:val="24"/>
        </w:rPr>
        <w:t>Registration</w:t>
      </w:r>
      <w:r w:rsidRPr="00392B46">
        <w:rPr>
          <w:szCs w:val="24"/>
        </w:rPr>
        <w:t xml:space="preserve">—Required. </w:t>
      </w:r>
    </w:p>
    <w:p w14:paraId="25C7DE8E" w14:textId="77777777" w:rsidR="00392B46" w:rsidRPr="00392B46" w:rsidRDefault="00392B46" w:rsidP="00392B46">
      <w:pPr>
        <w:rPr>
          <w:szCs w:val="24"/>
        </w:rPr>
      </w:pPr>
    </w:p>
    <w:p w14:paraId="0B74378B" w14:textId="3D1E3D6C" w:rsidR="00392B46" w:rsidRDefault="00392B46" w:rsidP="00392B46">
      <w:pPr>
        <w:pStyle w:val="p0"/>
        <w:spacing w:after="0"/>
        <w:rPr>
          <w:rFonts w:ascii="Times New Roman" w:hAnsi="Times New Roman" w:cs="Times New Roman"/>
          <w:sz w:val="24"/>
          <w:szCs w:val="24"/>
        </w:rPr>
      </w:pPr>
      <w:r w:rsidRPr="00E87EF7">
        <w:rPr>
          <w:rFonts w:ascii="Times New Roman" w:hAnsi="Times New Roman" w:cs="Times New Roman"/>
          <w:sz w:val="24"/>
          <w:szCs w:val="24"/>
        </w:rPr>
        <w:t xml:space="preserve">It is unlawful to conduct or operate a short-term rental without </w:t>
      </w:r>
      <w:r>
        <w:rPr>
          <w:rFonts w:ascii="Times New Roman" w:hAnsi="Times New Roman" w:cs="Times New Roman"/>
          <w:sz w:val="24"/>
          <w:szCs w:val="24"/>
        </w:rPr>
        <w:t>filing an application with the business official and securing a listing the metro business registry</w:t>
      </w:r>
      <w:r w:rsidRPr="00E87EF7">
        <w:rPr>
          <w:rFonts w:ascii="Times New Roman" w:hAnsi="Times New Roman" w:cs="Times New Roman"/>
          <w:sz w:val="24"/>
          <w:szCs w:val="24"/>
        </w:rPr>
        <w:t>.</w:t>
      </w:r>
    </w:p>
    <w:p w14:paraId="39C515FF" w14:textId="2802B8B1" w:rsidR="00392B46" w:rsidRPr="00E87EF7" w:rsidRDefault="00392B46" w:rsidP="00E87EF7">
      <w:pPr>
        <w:pStyle w:val="p0"/>
        <w:spacing w:after="0"/>
        <w:rPr>
          <w:rFonts w:ascii="Times New Roman" w:eastAsiaTheme="minorEastAsia" w:hAnsi="Times New Roman" w:cs="Times New Roman"/>
          <w:sz w:val="24"/>
          <w:szCs w:val="24"/>
        </w:rPr>
      </w:pPr>
      <w:r w:rsidRPr="00E87EF7">
        <w:rPr>
          <w:rFonts w:ascii="Times New Roman" w:hAnsi="Times New Roman" w:cs="Times New Roman"/>
          <w:sz w:val="24"/>
          <w:szCs w:val="24"/>
        </w:rPr>
        <w:t xml:space="preserve"> </w:t>
      </w:r>
    </w:p>
    <w:p w14:paraId="58E99B5F" w14:textId="6E64B8C1" w:rsidR="00392B46" w:rsidRPr="00392B46" w:rsidRDefault="00392B46" w:rsidP="00392B46">
      <w:pPr>
        <w:rPr>
          <w:szCs w:val="24"/>
        </w:rPr>
      </w:pPr>
      <w:r w:rsidRPr="00392B46">
        <w:rPr>
          <w:szCs w:val="24"/>
        </w:rPr>
        <w:lastRenderedPageBreak/>
        <w:t xml:space="preserve">5.19.030 - Application—Contents. </w:t>
      </w:r>
    </w:p>
    <w:p w14:paraId="023859BC" w14:textId="77777777" w:rsidR="00392B46" w:rsidRDefault="00392B46" w:rsidP="00E87EF7">
      <w:pPr>
        <w:pStyle w:val="list0"/>
        <w:spacing w:after="0"/>
        <w:rPr>
          <w:rFonts w:ascii="Times New Roman" w:hAnsi="Times New Roman" w:cs="Times New Roman"/>
          <w:sz w:val="24"/>
          <w:szCs w:val="24"/>
        </w:rPr>
      </w:pPr>
    </w:p>
    <w:p w14:paraId="14FA6D25" w14:textId="0C9D1B98" w:rsidR="00392B46" w:rsidRPr="00E87EF7" w:rsidRDefault="00392B4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Applications shall contain the following information:</w:t>
      </w:r>
    </w:p>
    <w:p w14:paraId="6639F1EA"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The location of the short-term rental,</w:t>
      </w:r>
    </w:p>
    <w:p w14:paraId="5802972A"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The number of rooms therein contained,</w:t>
      </w:r>
    </w:p>
    <w:p w14:paraId="766E1B71" w14:textId="503064C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 xml:space="preserve">The number of persons the short-term rental </w:t>
      </w:r>
      <w:r w:rsidR="00652843">
        <w:rPr>
          <w:rFonts w:ascii="Times New Roman" w:hAnsi="Times New Roman" w:cs="Times New Roman"/>
          <w:sz w:val="24"/>
          <w:szCs w:val="24"/>
        </w:rPr>
        <w:t>shall</w:t>
      </w:r>
      <w:r w:rsidRPr="00E87EF7">
        <w:rPr>
          <w:rFonts w:ascii="Times New Roman" w:hAnsi="Times New Roman" w:cs="Times New Roman"/>
          <w:sz w:val="24"/>
          <w:szCs w:val="24"/>
        </w:rPr>
        <w:t xml:space="preserve"> accommodate,</w:t>
      </w:r>
    </w:p>
    <w:p w14:paraId="791FC18C"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4.</w:t>
      </w:r>
      <w:r w:rsidRPr="00E87EF7">
        <w:rPr>
          <w:rFonts w:ascii="Times New Roman" w:hAnsi="Times New Roman" w:cs="Times New Roman"/>
          <w:sz w:val="24"/>
          <w:szCs w:val="24"/>
        </w:rPr>
        <w:tab/>
        <w:t>The name of a property manager,</w:t>
      </w:r>
    </w:p>
    <w:p w14:paraId="52510FAB"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5.</w:t>
      </w:r>
      <w:r w:rsidRPr="00E87EF7">
        <w:rPr>
          <w:rFonts w:ascii="Times New Roman" w:hAnsi="Times New Roman" w:cs="Times New Roman"/>
          <w:sz w:val="24"/>
          <w:szCs w:val="24"/>
        </w:rPr>
        <w:tab/>
        <w:t>A sales tax collection and accounting number,</w:t>
      </w:r>
    </w:p>
    <w:p w14:paraId="0AD2FE0C"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6.</w:t>
      </w:r>
      <w:r w:rsidRPr="00E87EF7">
        <w:rPr>
          <w:rFonts w:ascii="Times New Roman" w:hAnsi="Times New Roman" w:cs="Times New Roman"/>
          <w:sz w:val="24"/>
          <w:szCs w:val="24"/>
        </w:rPr>
        <w:tab/>
        <w:t xml:space="preserve">The name, address and telephone number of a local responsible party who is available by telephone twenty-four hours per day, and </w:t>
      </w:r>
    </w:p>
    <w:p w14:paraId="5B68CD8D" w14:textId="1D79A888"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7.</w:t>
      </w:r>
      <w:r w:rsidRPr="00E87EF7">
        <w:rPr>
          <w:rFonts w:ascii="Times New Roman" w:hAnsi="Times New Roman" w:cs="Times New Roman"/>
          <w:sz w:val="24"/>
          <w:szCs w:val="24"/>
        </w:rPr>
        <w:tab/>
        <w:t xml:space="preserve">Such other information as the </w:t>
      </w:r>
      <w:r w:rsidR="000D089E">
        <w:rPr>
          <w:rFonts w:ascii="Times New Roman" w:hAnsi="Times New Roman" w:cs="Times New Roman"/>
          <w:sz w:val="24"/>
          <w:szCs w:val="24"/>
        </w:rPr>
        <w:t>business</w:t>
      </w:r>
      <w:r w:rsidRPr="00E87EF7">
        <w:rPr>
          <w:rFonts w:ascii="Times New Roman" w:hAnsi="Times New Roman" w:cs="Times New Roman"/>
          <w:sz w:val="24"/>
          <w:szCs w:val="24"/>
        </w:rPr>
        <w:t xml:space="preserve"> official shall from time to time require.</w:t>
      </w:r>
    </w:p>
    <w:p w14:paraId="1C3F9E5D" w14:textId="77777777" w:rsidR="00392B46" w:rsidRDefault="00392B46" w:rsidP="00E87EF7">
      <w:pPr>
        <w:pStyle w:val="list0"/>
        <w:spacing w:after="0"/>
        <w:rPr>
          <w:rFonts w:ascii="Times New Roman" w:hAnsi="Times New Roman" w:cs="Times New Roman"/>
          <w:sz w:val="24"/>
          <w:szCs w:val="24"/>
        </w:rPr>
      </w:pPr>
    </w:p>
    <w:p w14:paraId="5EA28718" w14:textId="2138D492" w:rsidR="00392B46" w:rsidRPr="00E87EF7" w:rsidRDefault="00392B4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The application shall include a statement by the applicant affirming that the applicant is currently in compliance with all legal requirements and has paid all applicable taxes, fees and other charges, including but not limited to the transient room tax. </w:t>
      </w:r>
    </w:p>
    <w:p w14:paraId="4D7C5197" w14:textId="77777777" w:rsidR="00392B46" w:rsidRDefault="00392B46" w:rsidP="00392B46">
      <w:pPr>
        <w:rPr>
          <w:szCs w:val="24"/>
        </w:rPr>
      </w:pPr>
    </w:p>
    <w:p w14:paraId="1C257AA3" w14:textId="63F2C1F5" w:rsidR="00392B46" w:rsidRPr="00392B46" w:rsidRDefault="00392B46" w:rsidP="00392B46">
      <w:pPr>
        <w:rPr>
          <w:szCs w:val="24"/>
        </w:rPr>
      </w:pPr>
      <w:r w:rsidRPr="00392B46">
        <w:rPr>
          <w:szCs w:val="24"/>
        </w:rPr>
        <w:t xml:space="preserve">5.19.040 - Application—Investigation. </w:t>
      </w:r>
    </w:p>
    <w:p w14:paraId="614157F3" w14:textId="77777777" w:rsidR="00392B46" w:rsidRDefault="00392B46" w:rsidP="00E87EF7">
      <w:pPr>
        <w:pStyle w:val="list0"/>
        <w:spacing w:after="0"/>
        <w:rPr>
          <w:rFonts w:ascii="Times New Roman" w:hAnsi="Times New Roman" w:cs="Times New Roman"/>
          <w:sz w:val="24"/>
          <w:szCs w:val="24"/>
        </w:rPr>
      </w:pPr>
    </w:p>
    <w:p w14:paraId="64DE8DAA" w14:textId="41271F32" w:rsidR="00392B46" w:rsidRDefault="00392B46" w:rsidP="00392B46">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Applications shall be referred by the </w:t>
      </w:r>
      <w:r>
        <w:rPr>
          <w:rFonts w:ascii="Times New Roman" w:hAnsi="Times New Roman" w:cs="Times New Roman"/>
          <w:sz w:val="24"/>
          <w:szCs w:val="24"/>
        </w:rPr>
        <w:t>business</w:t>
      </w:r>
      <w:r w:rsidRPr="00E87EF7">
        <w:rPr>
          <w:rFonts w:ascii="Times New Roman" w:hAnsi="Times New Roman" w:cs="Times New Roman"/>
          <w:sz w:val="24"/>
          <w:szCs w:val="24"/>
        </w:rPr>
        <w:t xml:space="preserve"> official to the local fire agency and Salt Lake County Health Department or such other agency as the </w:t>
      </w:r>
      <w:r w:rsidR="000D089E">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official may deem appropriate to make or cause to be made an investigation of the short-term rental premises, the applicant and other relevant matters. Agency recommendation as to </w:t>
      </w:r>
      <w:r>
        <w:rPr>
          <w:rFonts w:ascii="Times New Roman" w:hAnsi="Times New Roman" w:cs="Times New Roman"/>
          <w:sz w:val="24"/>
          <w:szCs w:val="24"/>
        </w:rPr>
        <w:t>the registration of the business</w:t>
      </w:r>
      <w:r w:rsidRPr="00E87EF7">
        <w:rPr>
          <w:rFonts w:ascii="Times New Roman" w:hAnsi="Times New Roman" w:cs="Times New Roman"/>
          <w:sz w:val="24"/>
          <w:szCs w:val="24"/>
        </w:rPr>
        <w:t xml:space="preserve">, based on the above inspections, shall then be referred to the </w:t>
      </w:r>
      <w:r>
        <w:rPr>
          <w:rFonts w:ascii="Times New Roman" w:hAnsi="Times New Roman" w:cs="Times New Roman"/>
          <w:sz w:val="24"/>
          <w:szCs w:val="24"/>
        </w:rPr>
        <w:t>business</w:t>
      </w:r>
      <w:r w:rsidRPr="00E87EF7">
        <w:rPr>
          <w:rFonts w:ascii="Times New Roman" w:hAnsi="Times New Roman" w:cs="Times New Roman"/>
          <w:sz w:val="24"/>
          <w:szCs w:val="24"/>
        </w:rPr>
        <w:t xml:space="preserve"> official for approval or denial in accordance with the provisions of Sections </w:t>
      </w:r>
      <w:r>
        <w:rPr>
          <w:rFonts w:ascii="Times New Roman" w:hAnsi="Times New Roman" w:cs="Times New Roman"/>
          <w:sz w:val="24"/>
          <w:szCs w:val="24"/>
        </w:rPr>
        <w:t>5</w:t>
      </w:r>
      <w:r w:rsidRPr="00E87EF7">
        <w:rPr>
          <w:rFonts w:ascii="Times New Roman" w:hAnsi="Times New Roman" w:cs="Times New Roman"/>
          <w:sz w:val="24"/>
          <w:szCs w:val="24"/>
        </w:rPr>
        <w:t xml:space="preserve">.02.010 through </w:t>
      </w:r>
      <w:r>
        <w:rPr>
          <w:rFonts w:ascii="Times New Roman" w:hAnsi="Times New Roman" w:cs="Times New Roman"/>
          <w:sz w:val="24"/>
          <w:szCs w:val="24"/>
        </w:rPr>
        <w:t>5</w:t>
      </w:r>
      <w:r w:rsidRPr="00E87EF7">
        <w:rPr>
          <w:rFonts w:ascii="Times New Roman" w:hAnsi="Times New Roman" w:cs="Times New Roman"/>
          <w:sz w:val="24"/>
          <w:szCs w:val="24"/>
        </w:rPr>
        <w:t xml:space="preserve">.02.140 of this title. </w:t>
      </w:r>
    </w:p>
    <w:p w14:paraId="1DFD6E40" w14:textId="77777777" w:rsidR="00392B46" w:rsidRPr="00E87EF7" w:rsidRDefault="00392B46" w:rsidP="00E87EF7">
      <w:pPr>
        <w:pStyle w:val="list0"/>
        <w:spacing w:after="0"/>
        <w:rPr>
          <w:rFonts w:ascii="Times New Roman" w:hAnsi="Times New Roman" w:cs="Times New Roman"/>
          <w:sz w:val="24"/>
          <w:szCs w:val="24"/>
        </w:rPr>
      </w:pPr>
    </w:p>
    <w:p w14:paraId="69C7D2DD" w14:textId="245E8739" w:rsidR="00392B46" w:rsidRDefault="00392B46" w:rsidP="00392B46">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A </w:t>
      </w:r>
      <w:r>
        <w:rPr>
          <w:rFonts w:ascii="Times New Roman" w:hAnsi="Times New Roman" w:cs="Times New Roman"/>
          <w:sz w:val="24"/>
          <w:szCs w:val="24"/>
        </w:rPr>
        <w:t>listing</w:t>
      </w:r>
      <w:r w:rsidRPr="00E87EF7">
        <w:rPr>
          <w:rFonts w:ascii="Times New Roman" w:hAnsi="Times New Roman" w:cs="Times New Roman"/>
          <w:sz w:val="24"/>
          <w:szCs w:val="24"/>
        </w:rPr>
        <w:t xml:space="preserve"> </w:t>
      </w:r>
      <w:r>
        <w:rPr>
          <w:rFonts w:ascii="Times New Roman" w:hAnsi="Times New Roman" w:cs="Times New Roman"/>
          <w:sz w:val="24"/>
          <w:szCs w:val="24"/>
        </w:rPr>
        <w:t xml:space="preserve">and any related certificate or license (when requested) </w:t>
      </w:r>
      <w:r w:rsidRPr="00E87EF7">
        <w:rPr>
          <w:rFonts w:ascii="Times New Roman" w:hAnsi="Times New Roman" w:cs="Times New Roman"/>
          <w:sz w:val="24"/>
          <w:szCs w:val="24"/>
        </w:rPr>
        <w:t xml:space="preserve">that has been granted may be suspended or revoked for any violation of the provisions of this chapter, or for any of the reasons as contained in Section </w:t>
      </w:r>
      <w:r>
        <w:rPr>
          <w:rFonts w:ascii="Times New Roman" w:hAnsi="Times New Roman" w:cs="Times New Roman"/>
          <w:sz w:val="24"/>
          <w:szCs w:val="24"/>
        </w:rPr>
        <w:t>5</w:t>
      </w:r>
      <w:r w:rsidRPr="00E87EF7">
        <w:rPr>
          <w:rFonts w:ascii="Times New Roman" w:hAnsi="Times New Roman" w:cs="Times New Roman"/>
          <w:sz w:val="24"/>
          <w:szCs w:val="24"/>
        </w:rPr>
        <w:t>.07.020 of this title.</w:t>
      </w:r>
    </w:p>
    <w:p w14:paraId="48ED936A" w14:textId="51489D4F" w:rsidR="00392B46" w:rsidRPr="00E87EF7" w:rsidRDefault="00392B4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 xml:space="preserve"> </w:t>
      </w:r>
    </w:p>
    <w:p w14:paraId="5D3D2F7C" w14:textId="7E2CE56A" w:rsidR="00392B46" w:rsidRPr="00E87EF7" w:rsidRDefault="00392B4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Any appeal of a decision to deny, suspend or revoke a</w:t>
      </w:r>
      <w:r>
        <w:rPr>
          <w:rFonts w:ascii="Times New Roman" w:hAnsi="Times New Roman" w:cs="Times New Roman"/>
          <w:sz w:val="24"/>
          <w:szCs w:val="24"/>
        </w:rPr>
        <w:t xml:space="preserve"> listing and any related certificate or</w:t>
      </w:r>
      <w:r w:rsidRPr="00E87EF7">
        <w:rPr>
          <w:rFonts w:ascii="Times New Roman" w:hAnsi="Times New Roman" w:cs="Times New Roman"/>
          <w:sz w:val="24"/>
          <w:szCs w:val="24"/>
        </w:rPr>
        <w:t xml:space="preserve"> license</w:t>
      </w:r>
      <w:r>
        <w:rPr>
          <w:rFonts w:ascii="Times New Roman" w:hAnsi="Times New Roman" w:cs="Times New Roman"/>
          <w:sz w:val="24"/>
          <w:szCs w:val="24"/>
        </w:rPr>
        <w:t xml:space="preserve"> (when requested)</w:t>
      </w:r>
      <w:r w:rsidRPr="00E87EF7">
        <w:rPr>
          <w:rFonts w:ascii="Times New Roman" w:hAnsi="Times New Roman" w:cs="Times New Roman"/>
          <w:sz w:val="24"/>
          <w:szCs w:val="24"/>
        </w:rPr>
        <w:t xml:space="preserve"> shall be heard in accordance with those procedures established by Sections 1.02.140 through 1.02.180 of this title. </w:t>
      </w:r>
    </w:p>
    <w:p w14:paraId="5BCD3A64" w14:textId="77777777" w:rsidR="00392B46" w:rsidRDefault="00392B46" w:rsidP="00392B46">
      <w:pPr>
        <w:rPr>
          <w:szCs w:val="24"/>
        </w:rPr>
      </w:pPr>
    </w:p>
    <w:p w14:paraId="50A23530" w14:textId="2D9A9006" w:rsidR="00392B46" w:rsidRDefault="00392B46" w:rsidP="00392B46">
      <w:pPr>
        <w:rPr>
          <w:szCs w:val="24"/>
        </w:rPr>
      </w:pPr>
      <w:r w:rsidRPr="00392B46">
        <w:rPr>
          <w:szCs w:val="24"/>
        </w:rPr>
        <w:t xml:space="preserve">5.19.060 - Inspections for compliance. </w:t>
      </w:r>
    </w:p>
    <w:p w14:paraId="1D9411D2" w14:textId="77777777" w:rsidR="00392B46" w:rsidRPr="00392B46" w:rsidRDefault="00392B46" w:rsidP="00392B46">
      <w:pPr>
        <w:rPr>
          <w:szCs w:val="24"/>
        </w:rPr>
      </w:pPr>
    </w:p>
    <w:p w14:paraId="79DF4322" w14:textId="5EA829A4" w:rsidR="00392B46" w:rsidRDefault="00392B46" w:rsidP="00392B46">
      <w:pPr>
        <w:pStyle w:val="p0"/>
        <w:spacing w:after="0"/>
        <w:rPr>
          <w:rFonts w:ascii="Times New Roman" w:hAnsi="Times New Roman" w:cs="Times New Roman"/>
          <w:sz w:val="24"/>
          <w:szCs w:val="24"/>
        </w:rPr>
      </w:pPr>
      <w:r w:rsidRPr="00E87EF7">
        <w:rPr>
          <w:rFonts w:ascii="Times New Roman" w:hAnsi="Times New Roman" w:cs="Times New Roman"/>
          <w:sz w:val="24"/>
          <w:szCs w:val="24"/>
        </w:rPr>
        <w:t>After a</w:t>
      </w:r>
      <w:r>
        <w:rPr>
          <w:rFonts w:ascii="Times New Roman" w:hAnsi="Times New Roman" w:cs="Times New Roman"/>
          <w:sz w:val="24"/>
          <w:szCs w:val="24"/>
        </w:rPr>
        <w:t xml:space="preserve">n application has been granted and the short-term rental is listed in the metro business registry, </w:t>
      </w:r>
      <w:r w:rsidRPr="00E87EF7">
        <w:rPr>
          <w:rFonts w:ascii="Times New Roman" w:hAnsi="Times New Roman" w:cs="Times New Roman"/>
          <w:sz w:val="24"/>
          <w:szCs w:val="24"/>
        </w:rPr>
        <w:t xml:space="preserve">the </w:t>
      </w:r>
      <w:r w:rsidR="000D089E">
        <w:rPr>
          <w:rFonts w:ascii="Times New Roman" w:hAnsi="Times New Roman" w:cs="Times New Roman"/>
          <w:sz w:val="24"/>
          <w:szCs w:val="24"/>
        </w:rPr>
        <w:t xml:space="preserve">business </w:t>
      </w:r>
      <w:r w:rsidRPr="00E87EF7">
        <w:rPr>
          <w:rFonts w:ascii="Times New Roman" w:hAnsi="Times New Roman" w:cs="Times New Roman"/>
          <w:sz w:val="24"/>
          <w:szCs w:val="24"/>
        </w:rPr>
        <w:t xml:space="preserve">official may make periodic inspections of a short-term rental to ensure compliance with this chapter and all other applicable law. </w:t>
      </w:r>
    </w:p>
    <w:p w14:paraId="6A9C48C0" w14:textId="77777777" w:rsidR="00392B46" w:rsidRPr="00E87EF7" w:rsidRDefault="00392B46" w:rsidP="00E87EF7">
      <w:pPr>
        <w:pStyle w:val="p0"/>
        <w:spacing w:after="0"/>
        <w:rPr>
          <w:rFonts w:ascii="Times New Roman" w:eastAsiaTheme="minorEastAsia" w:hAnsi="Times New Roman" w:cs="Times New Roman"/>
          <w:sz w:val="24"/>
          <w:szCs w:val="24"/>
        </w:rPr>
      </w:pPr>
    </w:p>
    <w:p w14:paraId="051F613F" w14:textId="76621B67" w:rsidR="00392B46" w:rsidRPr="00392B46" w:rsidRDefault="00392B46" w:rsidP="00392B46">
      <w:pPr>
        <w:rPr>
          <w:szCs w:val="24"/>
        </w:rPr>
      </w:pPr>
      <w:r w:rsidRPr="00392B46">
        <w:rPr>
          <w:szCs w:val="24"/>
        </w:rPr>
        <w:t xml:space="preserve">5.19.070 - Maintenance—Structures and grounds—Other requirements and limitations. </w:t>
      </w:r>
    </w:p>
    <w:p w14:paraId="1FE264F6" w14:textId="282A3B9A" w:rsidR="00392B46" w:rsidRDefault="00392B46" w:rsidP="00392B46">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A short-term rental shall be maintained to the following minimum standards:</w:t>
      </w:r>
    </w:p>
    <w:p w14:paraId="773D4375" w14:textId="77777777" w:rsidR="00392B46" w:rsidRPr="00E87EF7" w:rsidRDefault="00392B46" w:rsidP="00E87EF7">
      <w:pPr>
        <w:pStyle w:val="list0"/>
        <w:spacing w:after="0"/>
        <w:rPr>
          <w:rFonts w:ascii="Times New Roman" w:hAnsi="Times New Roman" w:cs="Times New Roman"/>
          <w:sz w:val="24"/>
          <w:szCs w:val="24"/>
        </w:rPr>
      </w:pPr>
    </w:p>
    <w:p w14:paraId="4B47F840"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 xml:space="preserve">Periodic housekeeping service shall be provided by the owner, including removal of trash to the nearest collection point, on at least a weekly basis. </w:t>
      </w:r>
    </w:p>
    <w:p w14:paraId="230B82A6"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Short-term rentals may not be used for any of the following:</w:t>
      </w:r>
    </w:p>
    <w:p w14:paraId="0B9FD427" w14:textId="77777777" w:rsidR="00392B46" w:rsidRPr="00E87EF7" w:rsidRDefault="00392B4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lastRenderedPageBreak/>
        <w:t>a.</w:t>
      </w:r>
      <w:r w:rsidRPr="00E87EF7">
        <w:rPr>
          <w:rFonts w:ascii="Times New Roman" w:hAnsi="Times New Roman" w:cs="Times New Roman"/>
          <w:sz w:val="24"/>
          <w:szCs w:val="24"/>
        </w:rPr>
        <w:tab/>
        <w:t>Commercial purposes not otherwise permitted in the zone;</w:t>
      </w:r>
    </w:p>
    <w:p w14:paraId="0D9A9857" w14:textId="77777777" w:rsidR="00392B46" w:rsidRPr="00E87EF7" w:rsidRDefault="00392B46" w:rsidP="00E87EF7">
      <w:pPr>
        <w:pStyle w:val="list2"/>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 xml:space="preserve">Distribution of retail products or personal services to invitees for marketing or similar purposes; or </w:t>
      </w:r>
    </w:p>
    <w:p w14:paraId="7ED2EF9C" w14:textId="35213C2B" w:rsidR="00392B46" w:rsidRDefault="00392B46" w:rsidP="00392B46">
      <w:pPr>
        <w:pStyle w:val="list2"/>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The outdoor display of goods and merchandise for sale.</w:t>
      </w:r>
    </w:p>
    <w:p w14:paraId="570E051A" w14:textId="77777777" w:rsidR="00392B46" w:rsidRPr="00E87EF7" w:rsidRDefault="00392B46" w:rsidP="00E87EF7">
      <w:pPr>
        <w:pStyle w:val="list2"/>
        <w:spacing w:after="0"/>
        <w:rPr>
          <w:rFonts w:ascii="Times New Roman" w:hAnsi="Times New Roman" w:cs="Times New Roman"/>
          <w:sz w:val="24"/>
          <w:szCs w:val="24"/>
        </w:rPr>
      </w:pPr>
    </w:p>
    <w:p w14:paraId="7D3F21BD" w14:textId="5CD5D6AB" w:rsidR="00392B46" w:rsidRDefault="00392B46" w:rsidP="00392B46">
      <w:pPr>
        <w:pStyle w:val="list0"/>
        <w:spacing w:after="0"/>
        <w:rPr>
          <w:rFonts w:ascii="Times New Roman" w:hAnsi="Times New Roman" w:cs="Times New Roman"/>
          <w:sz w:val="24"/>
          <w:szCs w:val="24"/>
        </w:rPr>
      </w:pPr>
      <w:r w:rsidRPr="00E87EF7">
        <w:rPr>
          <w:rFonts w:ascii="Times New Roman" w:hAnsi="Times New Roman" w:cs="Times New Roman"/>
          <w:sz w:val="24"/>
          <w:szCs w:val="24"/>
        </w:rPr>
        <w:t>B.</w:t>
      </w:r>
      <w:r w:rsidRPr="00E87EF7">
        <w:rPr>
          <w:rFonts w:ascii="Times New Roman" w:hAnsi="Times New Roman" w:cs="Times New Roman"/>
          <w:sz w:val="24"/>
          <w:szCs w:val="24"/>
        </w:rPr>
        <w:tab/>
        <w:t>The access to the short-term rental unit and the layout of the short-term rental shall be designed so that noise and physical trespass from the short-term rental unit is not likely to be a substantial intrusion on adjoining properties. If the short-term rental unit is a single</w:t>
      </w:r>
      <w:r>
        <w:rPr>
          <w:rFonts w:ascii="Times New Roman" w:hAnsi="Times New Roman" w:cs="Times New Roman"/>
          <w:sz w:val="24"/>
          <w:szCs w:val="24"/>
        </w:rPr>
        <w:t>-</w:t>
      </w:r>
      <w:r w:rsidRPr="00E87EF7">
        <w:rPr>
          <w:rFonts w:ascii="Times New Roman" w:hAnsi="Times New Roman" w:cs="Times New Roman"/>
          <w:sz w:val="24"/>
          <w:szCs w:val="24"/>
        </w:rPr>
        <w:t xml:space="preserve">family home, duplex, condominium or other dwelling place and shares an access, hallway, common wall, or driveway with another dwelling, written consent of the owner of the other dwelling is required. </w:t>
      </w:r>
    </w:p>
    <w:p w14:paraId="3D9ADAEC" w14:textId="77777777" w:rsidR="00392B46" w:rsidRPr="00E87EF7" w:rsidRDefault="00392B46" w:rsidP="00E87EF7">
      <w:pPr>
        <w:pStyle w:val="list0"/>
        <w:spacing w:after="0"/>
        <w:rPr>
          <w:rFonts w:ascii="Times New Roman" w:hAnsi="Times New Roman" w:cs="Times New Roman"/>
          <w:sz w:val="24"/>
          <w:szCs w:val="24"/>
        </w:rPr>
      </w:pPr>
    </w:p>
    <w:p w14:paraId="79FE496A" w14:textId="7D74556D" w:rsidR="00392B46" w:rsidRPr="00E87EF7" w:rsidRDefault="00392B4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C.</w:t>
      </w:r>
      <w:r w:rsidRPr="00E87EF7">
        <w:rPr>
          <w:rFonts w:ascii="Times New Roman" w:hAnsi="Times New Roman" w:cs="Times New Roman"/>
          <w:sz w:val="24"/>
          <w:szCs w:val="24"/>
        </w:rPr>
        <w:tab/>
        <w:t>Responsible Party.</w:t>
      </w:r>
    </w:p>
    <w:p w14:paraId="2B536E28" w14:textId="240028A4"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 xml:space="preserve">The </w:t>
      </w:r>
      <w:r>
        <w:rPr>
          <w:rFonts w:ascii="Times New Roman" w:hAnsi="Times New Roman" w:cs="Times New Roman"/>
          <w:sz w:val="24"/>
          <w:szCs w:val="24"/>
        </w:rPr>
        <w:t>owner of the short-term rental</w:t>
      </w:r>
      <w:r w:rsidRPr="00E87EF7">
        <w:rPr>
          <w:rFonts w:ascii="Times New Roman" w:hAnsi="Times New Roman" w:cs="Times New Roman"/>
          <w:sz w:val="24"/>
          <w:szCs w:val="24"/>
        </w:rPr>
        <w:t xml:space="preserve"> must designate a responsible party who is an individual or property management company residing or maintaining an office in Salt Lake County. </w:t>
      </w:r>
    </w:p>
    <w:p w14:paraId="3AB5B7BE"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 xml:space="preserve">The responsible party is personally liable for failure to properly manage the short-term rental. </w:t>
      </w:r>
    </w:p>
    <w:p w14:paraId="6856CB3D" w14:textId="74C03405" w:rsidR="00392B46" w:rsidRDefault="00392B46" w:rsidP="00392B46">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 xml:space="preserve">The responsible party must be available by telephone, or otherwise, twenty-four hours per day and must be able to respond to inquiries within twenty minutes of receipt of an inquiry. </w:t>
      </w:r>
    </w:p>
    <w:p w14:paraId="0C9897CF" w14:textId="77777777" w:rsidR="00392B46" w:rsidRPr="00E87EF7" w:rsidRDefault="00392B46" w:rsidP="00E87EF7">
      <w:pPr>
        <w:pStyle w:val="list1"/>
        <w:spacing w:after="0"/>
        <w:rPr>
          <w:rFonts w:ascii="Times New Roman" w:hAnsi="Times New Roman" w:cs="Times New Roman"/>
          <w:sz w:val="24"/>
          <w:szCs w:val="24"/>
        </w:rPr>
      </w:pPr>
    </w:p>
    <w:p w14:paraId="64BFCD7B" w14:textId="7DFA3A83" w:rsidR="00392B46" w:rsidRDefault="00392B46" w:rsidP="00392B46">
      <w:pPr>
        <w:pStyle w:val="list0"/>
        <w:spacing w:after="0"/>
        <w:rPr>
          <w:rFonts w:ascii="Times New Roman" w:hAnsi="Times New Roman" w:cs="Times New Roman"/>
          <w:sz w:val="24"/>
          <w:szCs w:val="24"/>
        </w:rPr>
      </w:pPr>
      <w:r w:rsidRPr="00E87EF7">
        <w:rPr>
          <w:rFonts w:ascii="Times New Roman" w:hAnsi="Times New Roman" w:cs="Times New Roman"/>
          <w:sz w:val="24"/>
          <w:szCs w:val="24"/>
        </w:rPr>
        <w:t>D.</w:t>
      </w:r>
      <w:r w:rsidRPr="00E87EF7">
        <w:rPr>
          <w:rFonts w:ascii="Times New Roman" w:hAnsi="Times New Roman" w:cs="Times New Roman"/>
          <w:sz w:val="24"/>
          <w:szCs w:val="24"/>
        </w:rPr>
        <w:tab/>
        <w:t xml:space="preserve">The </w:t>
      </w:r>
      <w:r w:rsidR="000D089E">
        <w:rPr>
          <w:rFonts w:ascii="Times New Roman" w:hAnsi="Times New Roman" w:cs="Times New Roman"/>
          <w:sz w:val="24"/>
          <w:szCs w:val="24"/>
        </w:rPr>
        <w:t>business or applicant</w:t>
      </w:r>
      <w:r w:rsidRPr="00E87EF7">
        <w:rPr>
          <w:rFonts w:ascii="Times New Roman" w:hAnsi="Times New Roman" w:cs="Times New Roman"/>
          <w:sz w:val="24"/>
          <w:szCs w:val="24"/>
        </w:rPr>
        <w:t xml:space="preserve"> must have a sales tax collection and sales tax accounting number for the rental operation and the sales tax number must be included on the short-term rental application. All applicable taxes, charges and fees, including the transient room tax, must be paid in full during the period of licensure. </w:t>
      </w:r>
    </w:p>
    <w:p w14:paraId="707BA032" w14:textId="77777777" w:rsidR="00392B46" w:rsidRPr="00E87EF7" w:rsidRDefault="00392B46" w:rsidP="00E87EF7">
      <w:pPr>
        <w:pStyle w:val="list0"/>
        <w:spacing w:after="0"/>
        <w:rPr>
          <w:rFonts w:ascii="Times New Roman" w:hAnsi="Times New Roman" w:cs="Times New Roman"/>
          <w:sz w:val="24"/>
          <w:szCs w:val="24"/>
        </w:rPr>
      </w:pPr>
    </w:p>
    <w:p w14:paraId="2D3ADE39" w14:textId="31458869" w:rsidR="00392B46" w:rsidRPr="00392B46" w:rsidRDefault="00392B46" w:rsidP="00392B46">
      <w:pPr>
        <w:rPr>
          <w:szCs w:val="24"/>
        </w:rPr>
      </w:pPr>
      <w:r w:rsidRPr="00392B46">
        <w:rPr>
          <w:szCs w:val="24"/>
        </w:rPr>
        <w:t xml:space="preserve">5.19.080 - Nameplate sign. </w:t>
      </w:r>
    </w:p>
    <w:p w14:paraId="6ED6EE63" w14:textId="77777777" w:rsidR="00392B46" w:rsidRDefault="00392B46" w:rsidP="00E87EF7">
      <w:pPr>
        <w:pStyle w:val="list0"/>
        <w:spacing w:after="0"/>
        <w:rPr>
          <w:rFonts w:ascii="Times New Roman" w:hAnsi="Times New Roman" w:cs="Times New Roman"/>
          <w:sz w:val="24"/>
          <w:szCs w:val="24"/>
        </w:rPr>
      </w:pPr>
    </w:p>
    <w:p w14:paraId="466BF1D2" w14:textId="0A29560D" w:rsidR="00392B46" w:rsidRPr="00E87EF7" w:rsidRDefault="00392B46" w:rsidP="00E87EF7">
      <w:pPr>
        <w:pStyle w:val="list0"/>
        <w:spacing w:after="0"/>
        <w:rPr>
          <w:rFonts w:ascii="Times New Roman" w:hAnsi="Times New Roman" w:cs="Times New Roman"/>
          <w:sz w:val="24"/>
          <w:szCs w:val="24"/>
        </w:rPr>
      </w:pPr>
      <w:r w:rsidRPr="00E87EF7">
        <w:rPr>
          <w:rFonts w:ascii="Times New Roman" w:hAnsi="Times New Roman" w:cs="Times New Roman"/>
          <w:sz w:val="24"/>
          <w:szCs w:val="24"/>
        </w:rPr>
        <w:t>A.</w:t>
      </w:r>
      <w:r w:rsidRPr="00E87EF7">
        <w:rPr>
          <w:rFonts w:ascii="Times New Roman" w:hAnsi="Times New Roman" w:cs="Times New Roman"/>
          <w:sz w:val="24"/>
          <w:szCs w:val="24"/>
        </w:rPr>
        <w:tab/>
        <w:t xml:space="preserve">One nameplate sign shall be permanently attached to the building in a conspicuous location near the front entrance of the short-term rental. The nameplate sign shall: </w:t>
      </w:r>
    </w:p>
    <w:p w14:paraId="3628D936"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1.</w:t>
      </w:r>
      <w:r w:rsidRPr="00E87EF7">
        <w:rPr>
          <w:rFonts w:ascii="Times New Roman" w:hAnsi="Times New Roman" w:cs="Times New Roman"/>
          <w:sz w:val="24"/>
          <w:szCs w:val="24"/>
        </w:rPr>
        <w:tab/>
        <w:t xml:space="preserve">Provide the name and telephone number of at least one responsible individual located within Salt Lake County that can be contacted twenty-four hours a day, </w:t>
      </w:r>
    </w:p>
    <w:p w14:paraId="5821B0E0"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2.</w:t>
      </w:r>
      <w:r w:rsidRPr="00E87EF7">
        <w:rPr>
          <w:rFonts w:ascii="Times New Roman" w:hAnsi="Times New Roman" w:cs="Times New Roman"/>
          <w:sz w:val="24"/>
          <w:szCs w:val="24"/>
        </w:rPr>
        <w:tab/>
        <w:t xml:space="preserve">Contain the occupant load of the building as allowed by the International Building Code, </w:t>
      </w:r>
    </w:p>
    <w:p w14:paraId="1F8B6D6D"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3.</w:t>
      </w:r>
      <w:r w:rsidRPr="00E87EF7">
        <w:rPr>
          <w:rFonts w:ascii="Times New Roman" w:hAnsi="Times New Roman" w:cs="Times New Roman"/>
          <w:sz w:val="24"/>
          <w:szCs w:val="24"/>
        </w:rPr>
        <w:tab/>
        <w:t>Be made of durable, weather resistant material,</w:t>
      </w:r>
    </w:p>
    <w:p w14:paraId="42F19F3A" w14:textId="77777777" w:rsidR="00392B46" w:rsidRPr="00E87EF7" w:rsidRDefault="00392B46" w:rsidP="00E87EF7">
      <w:pPr>
        <w:pStyle w:val="list1"/>
        <w:spacing w:after="0"/>
        <w:rPr>
          <w:rFonts w:ascii="Times New Roman" w:hAnsi="Times New Roman" w:cs="Times New Roman"/>
          <w:sz w:val="24"/>
          <w:szCs w:val="24"/>
        </w:rPr>
      </w:pPr>
      <w:r w:rsidRPr="00E87EF7">
        <w:rPr>
          <w:rFonts w:ascii="Times New Roman" w:hAnsi="Times New Roman" w:cs="Times New Roman"/>
          <w:sz w:val="24"/>
          <w:szCs w:val="24"/>
        </w:rPr>
        <w:t>4.</w:t>
      </w:r>
      <w:r w:rsidRPr="00E87EF7">
        <w:rPr>
          <w:rFonts w:ascii="Times New Roman" w:hAnsi="Times New Roman" w:cs="Times New Roman"/>
          <w:sz w:val="24"/>
          <w:szCs w:val="24"/>
        </w:rPr>
        <w:tab/>
        <w:t>Not exceed three inches by five inches in dimension, and</w:t>
      </w:r>
    </w:p>
    <w:p w14:paraId="4A76497D" w14:textId="0994DE16" w:rsidR="00392B46" w:rsidRDefault="00392B46" w:rsidP="00392B46">
      <w:pPr>
        <w:pStyle w:val="list1"/>
        <w:spacing w:after="0"/>
        <w:rPr>
          <w:rFonts w:ascii="Times New Roman" w:hAnsi="Times New Roman" w:cs="Times New Roman"/>
          <w:sz w:val="24"/>
          <w:szCs w:val="24"/>
        </w:rPr>
      </w:pPr>
      <w:r w:rsidRPr="00E87EF7">
        <w:rPr>
          <w:rFonts w:ascii="Times New Roman" w:hAnsi="Times New Roman" w:cs="Times New Roman"/>
          <w:sz w:val="24"/>
          <w:szCs w:val="24"/>
        </w:rPr>
        <w:t>5.</w:t>
      </w:r>
      <w:r w:rsidRPr="00E87EF7">
        <w:rPr>
          <w:rFonts w:ascii="Times New Roman" w:hAnsi="Times New Roman" w:cs="Times New Roman"/>
          <w:sz w:val="24"/>
          <w:szCs w:val="24"/>
        </w:rPr>
        <w:tab/>
        <w:t>Contain no advertising.</w:t>
      </w:r>
    </w:p>
    <w:p w14:paraId="2F18BA13" w14:textId="77777777" w:rsidR="00392B46" w:rsidRPr="00E87EF7" w:rsidRDefault="00392B46" w:rsidP="00E87EF7">
      <w:pPr>
        <w:pStyle w:val="list1"/>
        <w:spacing w:after="0"/>
        <w:rPr>
          <w:rFonts w:ascii="Times New Roman" w:hAnsi="Times New Roman" w:cs="Times New Roman"/>
          <w:sz w:val="24"/>
          <w:szCs w:val="24"/>
        </w:rPr>
      </w:pPr>
    </w:p>
    <w:p w14:paraId="36EE1CF3" w14:textId="2BC28581" w:rsidR="00392B46" w:rsidRPr="00392B46" w:rsidRDefault="00392B46" w:rsidP="00392B46">
      <w:pPr>
        <w:rPr>
          <w:szCs w:val="24"/>
        </w:rPr>
      </w:pPr>
      <w:r w:rsidRPr="00392B46">
        <w:rPr>
          <w:szCs w:val="24"/>
        </w:rPr>
        <w:t xml:space="preserve">5.19.090 - Separate violations. </w:t>
      </w:r>
    </w:p>
    <w:p w14:paraId="098A00DF" w14:textId="77777777" w:rsidR="00392B46" w:rsidRDefault="00392B46" w:rsidP="00E87EF7">
      <w:pPr>
        <w:pStyle w:val="p0"/>
        <w:spacing w:after="0"/>
        <w:rPr>
          <w:rFonts w:ascii="Times New Roman" w:hAnsi="Times New Roman" w:cs="Times New Roman"/>
          <w:sz w:val="24"/>
          <w:szCs w:val="24"/>
        </w:rPr>
      </w:pPr>
    </w:p>
    <w:p w14:paraId="3ABFA658" w14:textId="559A4923" w:rsidR="008659A9" w:rsidRPr="00D53E16" w:rsidRDefault="00392B46" w:rsidP="00E87EF7">
      <w:pPr>
        <w:spacing w:after="200"/>
        <w:jc w:val="both"/>
      </w:pPr>
      <w:r w:rsidRPr="00483E56">
        <w:rPr>
          <w:szCs w:val="24"/>
        </w:rPr>
        <w:t xml:space="preserve">For purposes of prosecution of violations of this chapter, each day that any violation occurs, or that applicable taxes and fees are unpaid, is deemed to constitute a separate violation. </w:t>
      </w:r>
    </w:p>
    <w:sectPr w:rsidR="008659A9" w:rsidRPr="00D53E16" w:rsidSect="00163700">
      <w:footerReference w:type="default" r:id="rId13"/>
      <w:footnotePr>
        <w:numFmt w:val="lowerLetter"/>
      </w:footnotePr>
      <w:endnotePr>
        <w:numFmt w:val="lowerLetter"/>
      </w:endnotePr>
      <w:pgSz w:w="12240" w:h="15840"/>
      <w:pgMar w:top="1440" w:right="1440" w:bottom="1440" w:left="1440" w:header="1080" w:footer="12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urtis Woodward" w:date="2019-03-08T11:15:00Z" w:initials="CW">
    <w:p w14:paraId="5C902663" w14:textId="77777777" w:rsidR="00507D43" w:rsidRDefault="00507D43">
      <w:pPr>
        <w:pStyle w:val="CommentText"/>
      </w:pPr>
      <w:r>
        <w:rPr>
          <w:rStyle w:val="CommentReference"/>
        </w:rPr>
        <w:annotationRef/>
      </w:r>
      <w:r>
        <w:t>Do we still need this?  Possibly come back later to review this section.</w:t>
      </w:r>
    </w:p>
  </w:comment>
  <w:comment w:id="53" w:author="Curtis Woodward" w:date="2019-03-08T16:31:00Z" w:initials="CW">
    <w:p w14:paraId="6091A3A7" w14:textId="13C260B9" w:rsidR="00507D43" w:rsidRDefault="00507D43">
      <w:pPr>
        <w:pStyle w:val="CommentText"/>
      </w:pPr>
      <w:r>
        <w:rPr>
          <w:rStyle w:val="CommentReference"/>
        </w:rPr>
        <w:annotationRef/>
      </w:r>
      <w:r>
        <w:t>Keep or delete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902663" w15:done="0"/>
  <w15:commentEx w15:paraId="6091A3A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02663" w16cid:durableId="202CCD52"/>
  <w16cid:commentId w16cid:paraId="6091A3A7" w16cid:durableId="202D1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3F07" w14:textId="77777777" w:rsidR="00311DC2" w:rsidRDefault="00311DC2" w:rsidP="0027295E">
      <w:r>
        <w:separator/>
      </w:r>
    </w:p>
  </w:endnote>
  <w:endnote w:type="continuationSeparator" w:id="0">
    <w:p w14:paraId="73B4E363" w14:textId="77777777" w:rsidR="00311DC2" w:rsidRDefault="00311DC2" w:rsidP="0027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8A39" w14:textId="77777777" w:rsidR="00507D43" w:rsidRPr="00512541" w:rsidRDefault="00507D43" w:rsidP="00163700">
    <w:pPr>
      <w:pStyle w:val="Footer"/>
      <w:rPr>
        <w:sz w:val="18"/>
        <w:szCs w:val="18"/>
      </w:rPr>
    </w:pPr>
    <w:r w:rsidRPr="00512541">
      <w:rPr>
        <w:rFonts w:ascii="Arial" w:hAnsi="Arial" w:cs="Arial"/>
        <w:bCs/>
        <w:color w:val="000000"/>
        <w:sz w:val="18"/>
        <w:szCs w:val="18"/>
      </w:rPr>
      <w:t>4813-0350-1827BL005-001</w:t>
    </w:r>
  </w:p>
  <w:p w14:paraId="78CD5FE1" w14:textId="77777777" w:rsidR="00507D43" w:rsidRDefault="0050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049624"/>
      <w:docPartObj>
        <w:docPartGallery w:val="Page Numbers (Bottom of Page)"/>
        <w:docPartUnique/>
      </w:docPartObj>
    </w:sdtPr>
    <w:sdtContent>
      <w:sdt>
        <w:sdtPr>
          <w:id w:val="-1769616900"/>
          <w:docPartObj>
            <w:docPartGallery w:val="Page Numbers (Top of Page)"/>
            <w:docPartUnique/>
          </w:docPartObj>
        </w:sdtPr>
        <w:sdtContent>
          <w:p w14:paraId="440F1D5D" w14:textId="10DB83F9" w:rsidR="00507D43" w:rsidRDefault="00507D43" w:rsidP="00B2562C">
            <w:pPr>
              <w:pStyle w:val="Footer"/>
              <w:jc w:val="right"/>
            </w:pPr>
            <w:r>
              <w:t xml:space="preserve">Ordinance # ______  Page </w:t>
            </w:r>
            <w:r>
              <w:rPr>
                <w:b/>
                <w:bCs/>
              </w:rPr>
              <w:fldChar w:fldCharType="begin"/>
            </w:r>
            <w:r>
              <w:rPr>
                <w:b/>
              </w:rPr>
              <w:instrText xml:space="preserve"> PAGE </w:instrText>
            </w:r>
            <w:r>
              <w:rPr>
                <w:b/>
                <w:bCs/>
              </w:rPr>
              <w:fldChar w:fldCharType="separate"/>
            </w:r>
            <w:r>
              <w:rPr>
                <w:b/>
                <w:noProof/>
              </w:rPr>
              <w:t>2</w:t>
            </w:r>
            <w:r>
              <w:rPr>
                <w:b/>
                <w:bCs/>
              </w:rPr>
              <w:fldChar w:fldCharType="end"/>
            </w:r>
            <w:r>
              <w:t xml:space="preserve"> of </w:t>
            </w:r>
            <w:r>
              <w:rPr>
                <w:b/>
                <w:bCs/>
              </w:rPr>
              <w:fldChar w:fldCharType="begin"/>
            </w:r>
            <w:r>
              <w:rPr>
                <w:b/>
              </w:rPr>
              <w:instrText xml:space="preserve"> NUMPAGES  </w:instrText>
            </w:r>
            <w:r>
              <w:rPr>
                <w:b/>
                <w:bCs/>
              </w:rPr>
              <w:fldChar w:fldCharType="separate"/>
            </w:r>
            <w:r>
              <w:rPr>
                <w:b/>
                <w:noProof/>
              </w:rPr>
              <w:t>57</w:t>
            </w:r>
            <w:r>
              <w:rPr>
                <w:b/>
                <w:bCs/>
              </w:rPr>
              <w:fldChar w:fldCharType="end"/>
            </w:r>
          </w:p>
        </w:sdtContent>
      </w:sdt>
    </w:sdtContent>
  </w:sdt>
  <w:p w14:paraId="12E65387" w14:textId="77777777" w:rsidR="00507D43" w:rsidRDefault="0050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109563"/>
      <w:docPartObj>
        <w:docPartGallery w:val="Page Numbers (Bottom of Page)"/>
        <w:docPartUnique/>
      </w:docPartObj>
    </w:sdtPr>
    <w:sdtContent>
      <w:sdt>
        <w:sdtPr>
          <w:id w:val="-1424868441"/>
          <w:docPartObj>
            <w:docPartGallery w:val="Page Numbers (Top of Page)"/>
            <w:docPartUnique/>
          </w:docPartObj>
        </w:sdtPr>
        <w:sdtContent>
          <w:p w14:paraId="5E2B6D25" w14:textId="77777777" w:rsidR="00DE3AB0" w:rsidRDefault="00DE3AB0" w:rsidP="00DE3AB0">
            <w:pPr>
              <w:pStyle w:val="Footer"/>
              <w:jc w:val="right"/>
            </w:pPr>
            <w:r>
              <w:t xml:space="preserve">Ordinance # ______  Page </w:t>
            </w:r>
            <w:r>
              <w:rPr>
                <w:b/>
                <w:bCs/>
              </w:rPr>
              <w:fldChar w:fldCharType="begin"/>
            </w:r>
            <w:r>
              <w:rPr>
                <w:b/>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rPr>
              <w:instrText xml:space="preserve"> NUMPAGES  </w:instrText>
            </w:r>
            <w:r>
              <w:rPr>
                <w:b/>
                <w:bCs/>
              </w:rPr>
              <w:fldChar w:fldCharType="separate"/>
            </w:r>
            <w:r>
              <w:rPr>
                <w:b/>
                <w:bCs/>
              </w:rPr>
              <w:t>22</w:t>
            </w:r>
            <w:r>
              <w:rPr>
                <w:b/>
                <w:bCs/>
              </w:rPr>
              <w:fldChar w:fldCharType="end"/>
            </w:r>
          </w:p>
        </w:sdtContent>
      </w:sdt>
    </w:sdtContent>
  </w:sdt>
  <w:p w14:paraId="28588330" w14:textId="77777777" w:rsidR="00507D43" w:rsidRPr="00F66917" w:rsidRDefault="00507D43" w:rsidP="00F6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9CBD" w14:textId="77777777" w:rsidR="00311DC2" w:rsidRDefault="00311DC2" w:rsidP="0027295E">
      <w:r>
        <w:separator/>
      </w:r>
    </w:p>
  </w:footnote>
  <w:footnote w:type="continuationSeparator" w:id="0">
    <w:p w14:paraId="68CBF27B" w14:textId="77777777" w:rsidR="00311DC2" w:rsidRDefault="00311DC2" w:rsidP="0027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5499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17E2DA0"/>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962131E"/>
    <w:multiLevelType w:val="hybridMultilevel"/>
    <w:tmpl w:val="496C1D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677506"/>
    <w:multiLevelType w:val="hybridMultilevel"/>
    <w:tmpl w:val="6724259C"/>
    <w:lvl w:ilvl="0" w:tplc="1FE01B0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1631C30"/>
    <w:multiLevelType w:val="multilevel"/>
    <w:tmpl w:val="E806CADE"/>
    <w:lvl w:ilvl="0">
      <w:start w:val="1"/>
      <w:numFmt w:val="decimal"/>
      <w:lvlText w:val="%1."/>
      <w:lvlJc w:val="left"/>
      <w:pPr>
        <w:ind w:left="1440" w:hanging="360"/>
      </w:pPr>
    </w:lvl>
    <w:lvl w:ilvl="1">
      <w:start w:val="56"/>
      <w:numFmt w:val="decimal"/>
      <w:isLgl/>
      <w:lvlText w:val="%1.%2"/>
      <w:lvlJc w:val="left"/>
      <w:pPr>
        <w:ind w:left="1980" w:hanging="900"/>
      </w:pPr>
      <w:rPr>
        <w:rFonts w:hint="default"/>
      </w:rPr>
    </w:lvl>
    <w:lvl w:ilvl="2">
      <w:start w:val="30"/>
      <w:numFmt w:val="decimalZero"/>
      <w:isLgl/>
      <w:lvlText w:val="%1.%2.%3"/>
      <w:lvlJc w:val="left"/>
      <w:pPr>
        <w:ind w:left="1980" w:hanging="900"/>
      </w:pPr>
      <w:rPr>
        <w:rFonts w:hint="default"/>
      </w:rPr>
    </w:lvl>
    <w:lvl w:ilvl="3">
      <w:start w:val="1"/>
      <w:numFmt w:val="decimal"/>
      <w:isLgl/>
      <w:lvlText w:val="%1.%2.%3.%4"/>
      <w:lvlJc w:val="left"/>
      <w:pPr>
        <w:ind w:left="198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67A5E22"/>
    <w:multiLevelType w:val="hybridMultilevel"/>
    <w:tmpl w:val="11E259DA"/>
    <w:lvl w:ilvl="0" w:tplc="04090015">
      <w:start w:val="1"/>
      <w:numFmt w:val="upperLetter"/>
      <w:lvlText w:val="%1."/>
      <w:lvlJc w:val="left"/>
      <w:pPr>
        <w:ind w:left="2700" w:hanging="360"/>
      </w:pPr>
      <w:rPr>
        <w:rFonts w:hint="default"/>
      </w:rPr>
    </w:lvl>
    <w:lvl w:ilvl="1" w:tplc="0409000F">
      <w:start w:val="1"/>
      <w:numFmt w:val="decimal"/>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67E73BC"/>
    <w:multiLevelType w:val="hybridMultilevel"/>
    <w:tmpl w:val="CCB84676"/>
    <w:lvl w:ilvl="0" w:tplc="D784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73E48"/>
    <w:multiLevelType w:val="hybridMultilevel"/>
    <w:tmpl w:val="1A42B442"/>
    <w:lvl w:ilvl="0" w:tplc="BF5EF9F0">
      <w:start w:val="1"/>
      <w:numFmt w:val="decimal"/>
      <w:lvlText w:val="%1."/>
      <w:lvlJc w:val="left"/>
      <w:pPr>
        <w:ind w:left="862" w:hanging="43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0A8561B"/>
    <w:multiLevelType w:val="hybridMultilevel"/>
    <w:tmpl w:val="16FAC7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67472A"/>
    <w:multiLevelType w:val="hybridMultilevel"/>
    <w:tmpl w:val="44EA47DE"/>
    <w:lvl w:ilvl="0" w:tplc="B6FC8D6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23F38"/>
    <w:multiLevelType w:val="hybridMultilevel"/>
    <w:tmpl w:val="F7AC40B8"/>
    <w:lvl w:ilvl="0" w:tplc="EA00BCF8">
      <w:start w:val="1"/>
      <w:numFmt w:val="decimal"/>
      <w:lvlText w:val="%1."/>
      <w:lvlJc w:val="left"/>
      <w:pPr>
        <w:ind w:left="862" w:hanging="43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1A54F91"/>
    <w:multiLevelType w:val="hybridMultilevel"/>
    <w:tmpl w:val="5B3806F2"/>
    <w:lvl w:ilvl="0" w:tplc="E8FED66C">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64A7428"/>
    <w:multiLevelType w:val="hybridMultilevel"/>
    <w:tmpl w:val="F1E6C0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0575E2"/>
    <w:multiLevelType w:val="multilevel"/>
    <w:tmpl w:val="03704CD4"/>
    <w:lvl w:ilvl="0">
      <w:start w:val="1"/>
      <w:numFmt w:val="decimal"/>
      <w:lvlText w:val="%1."/>
      <w:lvlJc w:val="left"/>
      <w:pPr>
        <w:ind w:left="862" w:hanging="430"/>
      </w:pPr>
      <w:rPr>
        <w:rFonts w:hint="default"/>
      </w:rPr>
    </w:lvl>
    <w:lvl w:ilvl="1">
      <w:start w:val="2"/>
      <w:numFmt w:val="decimalZero"/>
      <w:isLgl/>
      <w:lvlText w:val="%1.%2"/>
      <w:lvlJc w:val="left"/>
      <w:pPr>
        <w:ind w:left="1332" w:hanging="900"/>
      </w:pPr>
      <w:rPr>
        <w:rFonts w:hint="default"/>
      </w:rPr>
    </w:lvl>
    <w:lvl w:ilvl="2">
      <w:start w:val="140"/>
      <w:numFmt w:val="decimal"/>
      <w:isLgl/>
      <w:lvlText w:val="%1.%2.%3"/>
      <w:lvlJc w:val="left"/>
      <w:pPr>
        <w:ind w:left="1332" w:hanging="900"/>
      </w:pPr>
      <w:rPr>
        <w:rFonts w:hint="default"/>
      </w:rPr>
    </w:lvl>
    <w:lvl w:ilvl="3">
      <w:start w:val="1"/>
      <w:numFmt w:val="decimal"/>
      <w:isLgl/>
      <w:lvlText w:val="%1.%2.%3.%4"/>
      <w:lvlJc w:val="left"/>
      <w:pPr>
        <w:ind w:left="1332" w:hanging="90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4" w15:restartNumberingAfterBreak="0">
    <w:nsid w:val="7C966716"/>
    <w:multiLevelType w:val="hybridMultilevel"/>
    <w:tmpl w:val="13367F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1"/>
  </w:num>
  <w:num w:numId="4">
    <w:abstractNumId w:val="2"/>
  </w:num>
  <w:num w:numId="5">
    <w:abstractNumId w:val="12"/>
  </w:num>
  <w:num w:numId="6">
    <w:abstractNumId w:val="9"/>
  </w:num>
  <w:num w:numId="7">
    <w:abstractNumId w:val="5"/>
  </w:num>
  <w:num w:numId="8">
    <w:abstractNumId w:val="14"/>
  </w:num>
  <w:num w:numId="9">
    <w:abstractNumId w:val="8"/>
  </w:num>
  <w:num w:numId="10">
    <w:abstractNumId w:val="10"/>
  </w:num>
  <w:num w:numId="11">
    <w:abstractNumId w:val="13"/>
  </w:num>
  <w:num w:numId="12">
    <w:abstractNumId w:val="6"/>
  </w:num>
  <w:num w:numId="13">
    <w:abstractNumId w:val="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tis Woodward">
    <w15:presenceInfo w15:providerId="AD" w15:userId="S-1-5-21-909772816-1025916203-1714775081-5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formatting="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3A"/>
    <w:rsid w:val="00014181"/>
    <w:rsid w:val="00014DDF"/>
    <w:rsid w:val="000310E4"/>
    <w:rsid w:val="00060835"/>
    <w:rsid w:val="00067B79"/>
    <w:rsid w:val="0007197D"/>
    <w:rsid w:val="000855F4"/>
    <w:rsid w:val="000D089E"/>
    <w:rsid w:val="000D41B3"/>
    <w:rsid w:val="001206BF"/>
    <w:rsid w:val="001308A6"/>
    <w:rsid w:val="00163700"/>
    <w:rsid w:val="00176FA3"/>
    <w:rsid w:val="00197E79"/>
    <w:rsid w:val="001A38CF"/>
    <w:rsid w:val="00240BFE"/>
    <w:rsid w:val="00242635"/>
    <w:rsid w:val="00270BF9"/>
    <w:rsid w:val="0027295E"/>
    <w:rsid w:val="002A2FA7"/>
    <w:rsid w:val="002D34FE"/>
    <w:rsid w:val="002F2287"/>
    <w:rsid w:val="00311DC2"/>
    <w:rsid w:val="0031390B"/>
    <w:rsid w:val="0035004C"/>
    <w:rsid w:val="00350C34"/>
    <w:rsid w:val="0037506F"/>
    <w:rsid w:val="00386DA4"/>
    <w:rsid w:val="00392B46"/>
    <w:rsid w:val="003D2D5C"/>
    <w:rsid w:val="003E1F79"/>
    <w:rsid w:val="003F18A6"/>
    <w:rsid w:val="004074A1"/>
    <w:rsid w:val="00416B7F"/>
    <w:rsid w:val="00424B20"/>
    <w:rsid w:val="004339CE"/>
    <w:rsid w:val="0045724C"/>
    <w:rsid w:val="004716F4"/>
    <w:rsid w:val="00483E56"/>
    <w:rsid w:val="00494B3A"/>
    <w:rsid w:val="00495E5D"/>
    <w:rsid w:val="00507D43"/>
    <w:rsid w:val="00527BA8"/>
    <w:rsid w:val="0053733E"/>
    <w:rsid w:val="005B0506"/>
    <w:rsid w:val="005E32F8"/>
    <w:rsid w:val="0064345A"/>
    <w:rsid w:val="006445B6"/>
    <w:rsid w:val="00652843"/>
    <w:rsid w:val="006865AA"/>
    <w:rsid w:val="006A10AD"/>
    <w:rsid w:val="006A35E9"/>
    <w:rsid w:val="006B16F1"/>
    <w:rsid w:val="006C71B7"/>
    <w:rsid w:val="006C7E75"/>
    <w:rsid w:val="006D713A"/>
    <w:rsid w:val="006E3899"/>
    <w:rsid w:val="00715DB3"/>
    <w:rsid w:val="007419E3"/>
    <w:rsid w:val="007523BA"/>
    <w:rsid w:val="00794895"/>
    <w:rsid w:val="007A516F"/>
    <w:rsid w:val="007C6F95"/>
    <w:rsid w:val="007F4357"/>
    <w:rsid w:val="00840898"/>
    <w:rsid w:val="00847FC0"/>
    <w:rsid w:val="008659A9"/>
    <w:rsid w:val="008A027C"/>
    <w:rsid w:val="008C3C87"/>
    <w:rsid w:val="008C6EDE"/>
    <w:rsid w:val="008D16E1"/>
    <w:rsid w:val="008D469B"/>
    <w:rsid w:val="00903B61"/>
    <w:rsid w:val="009162CC"/>
    <w:rsid w:val="009448F1"/>
    <w:rsid w:val="0099116A"/>
    <w:rsid w:val="00996AA5"/>
    <w:rsid w:val="009A38B3"/>
    <w:rsid w:val="009B0730"/>
    <w:rsid w:val="009C4C69"/>
    <w:rsid w:val="009F7569"/>
    <w:rsid w:val="00A0273A"/>
    <w:rsid w:val="00A22DEF"/>
    <w:rsid w:val="00A55744"/>
    <w:rsid w:val="00AA4EAF"/>
    <w:rsid w:val="00AA757F"/>
    <w:rsid w:val="00AC3446"/>
    <w:rsid w:val="00AC3776"/>
    <w:rsid w:val="00AE26E1"/>
    <w:rsid w:val="00AE7E8B"/>
    <w:rsid w:val="00B03EAE"/>
    <w:rsid w:val="00B03F60"/>
    <w:rsid w:val="00B2562C"/>
    <w:rsid w:val="00B54B2A"/>
    <w:rsid w:val="00B77DE5"/>
    <w:rsid w:val="00BA386D"/>
    <w:rsid w:val="00BB5099"/>
    <w:rsid w:val="00BD3B94"/>
    <w:rsid w:val="00C25985"/>
    <w:rsid w:val="00C4408B"/>
    <w:rsid w:val="00C450B9"/>
    <w:rsid w:val="00C51E97"/>
    <w:rsid w:val="00C63FD7"/>
    <w:rsid w:val="00C73EDD"/>
    <w:rsid w:val="00CC0F61"/>
    <w:rsid w:val="00CC37BE"/>
    <w:rsid w:val="00CC7B45"/>
    <w:rsid w:val="00D255B4"/>
    <w:rsid w:val="00D320D2"/>
    <w:rsid w:val="00D53040"/>
    <w:rsid w:val="00D534B8"/>
    <w:rsid w:val="00D53E16"/>
    <w:rsid w:val="00DA2BD6"/>
    <w:rsid w:val="00DC48CC"/>
    <w:rsid w:val="00DD17F9"/>
    <w:rsid w:val="00DE3AB0"/>
    <w:rsid w:val="00DF0DA3"/>
    <w:rsid w:val="00E118DE"/>
    <w:rsid w:val="00E4282B"/>
    <w:rsid w:val="00E45068"/>
    <w:rsid w:val="00E54102"/>
    <w:rsid w:val="00E65380"/>
    <w:rsid w:val="00E700D0"/>
    <w:rsid w:val="00E72D33"/>
    <w:rsid w:val="00E75DD2"/>
    <w:rsid w:val="00E87EF7"/>
    <w:rsid w:val="00ED68FE"/>
    <w:rsid w:val="00EE7C9C"/>
    <w:rsid w:val="00F05241"/>
    <w:rsid w:val="00F55ACB"/>
    <w:rsid w:val="00F55D79"/>
    <w:rsid w:val="00F66917"/>
    <w:rsid w:val="00F73257"/>
    <w:rsid w:val="00F96E7A"/>
    <w:rsid w:val="00FB0643"/>
    <w:rsid w:val="00FB30C5"/>
    <w:rsid w:val="00FC084E"/>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1BB9"/>
  <w15:chartTrackingRefBased/>
  <w15:docId w15:val="{DACBC6CE-9433-4D6F-8730-C5C2F3CB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53E16"/>
    <w:pPr>
      <w:keepNext/>
      <w:keepLines/>
      <w:spacing w:before="480" w:line="276"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53E16"/>
    <w:pPr>
      <w:keepNext/>
      <w:keepLines/>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D53E16"/>
    <w:pPr>
      <w:keepNext/>
      <w:keepLines/>
      <w:spacing w:before="200" w:line="276" w:lineRule="auto"/>
      <w:outlineLvl w:val="2"/>
    </w:pPr>
    <w:rPr>
      <w:rFonts w:ascii="Arial" w:eastAsiaTheme="majorEastAsia" w:hAnsi="Arial" w:cstheme="majorBidi"/>
      <w:b/>
      <w:bCs/>
      <w:sz w:val="22"/>
      <w:szCs w:val="22"/>
    </w:rPr>
  </w:style>
  <w:style w:type="paragraph" w:styleId="Heading4">
    <w:name w:val="heading 4"/>
    <w:basedOn w:val="Normal"/>
    <w:next w:val="Normal"/>
    <w:link w:val="Heading4Char"/>
    <w:uiPriority w:val="9"/>
    <w:unhideWhenUsed/>
    <w:qFormat/>
    <w:rsid w:val="00D53E16"/>
    <w:pPr>
      <w:keepNext/>
      <w:keepLines/>
      <w:spacing w:before="200" w:line="276" w:lineRule="auto"/>
      <w:outlineLvl w:val="3"/>
    </w:pPr>
    <w:rPr>
      <w:rFonts w:ascii="Arial" w:eastAsiaTheme="majorEastAsia" w:hAnsi="Arial" w:cstheme="majorBidi"/>
      <w:b/>
      <w:bCs/>
      <w:i/>
      <w:iCs/>
      <w:sz w:val="22"/>
      <w:szCs w:val="22"/>
    </w:rPr>
  </w:style>
  <w:style w:type="paragraph" w:styleId="Heading5">
    <w:name w:val="heading 5"/>
    <w:basedOn w:val="Normal"/>
    <w:next w:val="Normal"/>
    <w:link w:val="Heading5Char"/>
    <w:uiPriority w:val="9"/>
    <w:unhideWhenUsed/>
    <w:qFormat/>
    <w:rsid w:val="00D53E16"/>
    <w:pPr>
      <w:keepNext/>
      <w:keepLines/>
      <w:spacing w:before="200" w:line="276" w:lineRule="auto"/>
      <w:outlineLvl w:val="4"/>
    </w:pPr>
    <w:rPr>
      <w:rFonts w:ascii="Arial" w:eastAsiaTheme="majorEastAsia" w:hAnsi="Arial" w:cstheme="majorBidi"/>
      <w:sz w:val="22"/>
      <w:szCs w:val="22"/>
    </w:rPr>
  </w:style>
  <w:style w:type="paragraph" w:styleId="Heading6">
    <w:name w:val="heading 6"/>
    <w:basedOn w:val="Normal"/>
    <w:next w:val="Normal"/>
    <w:link w:val="Heading6Char"/>
    <w:uiPriority w:val="9"/>
    <w:unhideWhenUsed/>
    <w:qFormat/>
    <w:rsid w:val="00D53E16"/>
    <w:pPr>
      <w:keepNext/>
      <w:keepLines/>
      <w:spacing w:before="200" w:line="276" w:lineRule="auto"/>
      <w:outlineLvl w:val="5"/>
    </w:pPr>
    <w:rPr>
      <w:rFonts w:ascii="Arial" w:eastAsiaTheme="majorEastAsia" w:hAnsi="Arial" w:cstheme="majorBidi"/>
      <w:i/>
      <w:iCs/>
      <w:sz w:val="22"/>
      <w:szCs w:val="22"/>
    </w:rPr>
  </w:style>
  <w:style w:type="paragraph" w:styleId="Heading7">
    <w:name w:val="heading 7"/>
    <w:basedOn w:val="Normal"/>
    <w:next w:val="Normal"/>
    <w:link w:val="Heading7Char"/>
    <w:uiPriority w:val="9"/>
    <w:unhideWhenUsed/>
    <w:qFormat/>
    <w:rsid w:val="00D53E16"/>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273A"/>
    <w:pPr>
      <w:widowControl w:val="0"/>
    </w:pPr>
  </w:style>
  <w:style w:type="paragraph" w:styleId="Footer">
    <w:name w:val="footer"/>
    <w:basedOn w:val="Normal"/>
    <w:link w:val="FooterChar"/>
    <w:uiPriority w:val="99"/>
    <w:rsid w:val="00A0273A"/>
    <w:pPr>
      <w:tabs>
        <w:tab w:val="center" w:pos="4320"/>
        <w:tab w:val="right" w:pos="8640"/>
      </w:tabs>
    </w:pPr>
  </w:style>
  <w:style w:type="character" w:customStyle="1" w:styleId="FooterChar">
    <w:name w:val="Footer Char"/>
    <w:basedOn w:val="DefaultParagraphFont"/>
    <w:link w:val="Footer"/>
    <w:uiPriority w:val="99"/>
    <w:rsid w:val="00A0273A"/>
    <w:rPr>
      <w:rFonts w:ascii="Times New Roman" w:eastAsia="Times New Roman" w:hAnsi="Times New Roman" w:cs="Times New Roman"/>
      <w:sz w:val="24"/>
      <w:szCs w:val="20"/>
    </w:rPr>
  </w:style>
  <w:style w:type="paragraph" w:styleId="ListBullet">
    <w:name w:val="List Bullet"/>
    <w:basedOn w:val="Normal"/>
    <w:uiPriority w:val="99"/>
    <w:unhideWhenUsed/>
    <w:rsid w:val="00A0273A"/>
    <w:pPr>
      <w:numPr>
        <w:numId w:val="2"/>
      </w:numPr>
      <w:contextualSpacing/>
    </w:pPr>
  </w:style>
  <w:style w:type="paragraph" w:styleId="Header">
    <w:name w:val="header"/>
    <w:basedOn w:val="Normal"/>
    <w:link w:val="HeaderChar"/>
    <w:uiPriority w:val="99"/>
    <w:unhideWhenUsed/>
    <w:rsid w:val="0027295E"/>
    <w:pPr>
      <w:tabs>
        <w:tab w:val="center" w:pos="4680"/>
        <w:tab w:val="right" w:pos="9360"/>
      </w:tabs>
    </w:pPr>
  </w:style>
  <w:style w:type="character" w:customStyle="1" w:styleId="HeaderChar">
    <w:name w:val="Header Char"/>
    <w:basedOn w:val="DefaultParagraphFont"/>
    <w:link w:val="Header"/>
    <w:uiPriority w:val="99"/>
    <w:rsid w:val="0027295E"/>
    <w:rPr>
      <w:rFonts w:ascii="Times New Roman" w:eastAsia="Times New Roman" w:hAnsi="Times New Roman" w:cs="Times New Roman"/>
      <w:sz w:val="24"/>
      <w:szCs w:val="20"/>
    </w:rPr>
  </w:style>
  <w:style w:type="paragraph" w:styleId="ListParagraph">
    <w:name w:val="List Paragraph"/>
    <w:basedOn w:val="Normal"/>
    <w:uiPriority w:val="34"/>
    <w:qFormat/>
    <w:rsid w:val="00B2562C"/>
    <w:pPr>
      <w:ind w:left="720"/>
      <w:contextualSpacing/>
    </w:pPr>
  </w:style>
  <w:style w:type="paragraph" w:styleId="BalloonText">
    <w:name w:val="Balloon Text"/>
    <w:basedOn w:val="Normal"/>
    <w:link w:val="BalloonTextChar"/>
    <w:uiPriority w:val="99"/>
    <w:semiHidden/>
    <w:unhideWhenUsed/>
    <w:rsid w:val="005B0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06"/>
    <w:rPr>
      <w:rFonts w:ascii="Segoe UI" w:eastAsia="Times New Roman" w:hAnsi="Segoe UI" w:cs="Segoe UI"/>
      <w:sz w:val="18"/>
      <w:szCs w:val="18"/>
    </w:rPr>
  </w:style>
  <w:style w:type="character" w:styleId="Hyperlink">
    <w:name w:val="Hyperlink"/>
    <w:basedOn w:val="DefaultParagraphFont"/>
    <w:uiPriority w:val="99"/>
    <w:unhideWhenUsed/>
    <w:qFormat/>
    <w:rsid w:val="00A55744"/>
    <w:rPr>
      <w:strike w:val="0"/>
      <w:dstrike w:val="0"/>
      <w:color w:val="003798"/>
      <w:u w:val="none"/>
      <w:effect w:val="none"/>
    </w:rPr>
  </w:style>
  <w:style w:type="character" w:customStyle="1" w:styleId="dp-dark1">
    <w:name w:val="dp-dark1"/>
    <w:basedOn w:val="DefaultParagraphFont"/>
    <w:rsid w:val="00A55744"/>
    <w:rPr>
      <w:color w:val="58595B"/>
    </w:rPr>
  </w:style>
  <w:style w:type="character" w:customStyle="1" w:styleId="Heading1Char">
    <w:name w:val="Heading 1 Char"/>
    <w:basedOn w:val="DefaultParagraphFont"/>
    <w:link w:val="Heading1"/>
    <w:uiPriority w:val="9"/>
    <w:rsid w:val="00D53E1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53E1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3E16"/>
    <w:rPr>
      <w:rFonts w:ascii="Arial" w:eastAsiaTheme="majorEastAsia" w:hAnsi="Arial" w:cstheme="majorBidi"/>
      <w:b/>
      <w:bCs/>
    </w:rPr>
  </w:style>
  <w:style w:type="character" w:customStyle="1" w:styleId="Heading4Char">
    <w:name w:val="Heading 4 Char"/>
    <w:basedOn w:val="DefaultParagraphFont"/>
    <w:link w:val="Heading4"/>
    <w:uiPriority w:val="9"/>
    <w:rsid w:val="00D53E16"/>
    <w:rPr>
      <w:rFonts w:ascii="Arial" w:eastAsiaTheme="majorEastAsia" w:hAnsi="Arial" w:cstheme="majorBidi"/>
      <w:b/>
      <w:bCs/>
      <w:i/>
      <w:iCs/>
    </w:rPr>
  </w:style>
  <w:style w:type="character" w:customStyle="1" w:styleId="Heading5Char">
    <w:name w:val="Heading 5 Char"/>
    <w:basedOn w:val="DefaultParagraphFont"/>
    <w:link w:val="Heading5"/>
    <w:uiPriority w:val="9"/>
    <w:rsid w:val="00D53E16"/>
    <w:rPr>
      <w:rFonts w:ascii="Arial" w:eastAsiaTheme="majorEastAsia" w:hAnsi="Arial" w:cstheme="majorBidi"/>
    </w:rPr>
  </w:style>
  <w:style w:type="character" w:customStyle="1" w:styleId="Heading6Char">
    <w:name w:val="Heading 6 Char"/>
    <w:basedOn w:val="DefaultParagraphFont"/>
    <w:link w:val="Heading6"/>
    <w:uiPriority w:val="9"/>
    <w:rsid w:val="00D53E16"/>
    <w:rPr>
      <w:rFonts w:ascii="Arial" w:eastAsiaTheme="majorEastAsia" w:hAnsi="Arial" w:cstheme="majorBidi"/>
      <w:i/>
      <w:iCs/>
    </w:rPr>
  </w:style>
  <w:style w:type="character" w:customStyle="1" w:styleId="Heading7Char">
    <w:name w:val="Heading 7 Char"/>
    <w:basedOn w:val="DefaultParagraphFont"/>
    <w:link w:val="Heading7"/>
    <w:uiPriority w:val="9"/>
    <w:rsid w:val="00D53E16"/>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uiPriority w:val="10"/>
    <w:rsid w:val="00D53E16"/>
    <w:rPr>
      <w:rFonts w:ascii="Arial" w:eastAsiaTheme="majorEastAsia" w:hAnsi="Arial" w:cstheme="majorBidi"/>
      <w:spacing w:val="5"/>
      <w:kern w:val="28"/>
      <w:sz w:val="52"/>
      <w:szCs w:val="52"/>
    </w:rPr>
  </w:style>
  <w:style w:type="paragraph" w:styleId="Title">
    <w:name w:val="Title"/>
    <w:basedOn w:val="Normal"/>
    <w:next w:val="Normal"/>
    <w:link w:val="TitleChar"/>
    <w:uiPriority w:val="10"/>
    <w:qFormat/>
    <w:rsid w:val="00D53E16"/>
    <w:pPr>
      <w:pBdr>
        <w:bottom w:val="single" w:sz="8" w:space="4" w:color="5B9BD5" w:themeColor="accent1"/>
      </w:pBdr>
      <w:spacing w:after="300"/>
      <w:contextualSpacing/>
    </w:pPr>
    <w:rPr>
      <w:rFonts w:ascii="Arial" w:eastAsiaTheme="majorEastAsia" w:hAnsi="Arial" w:cstheme="majorBidi"/>
      <w:spacing w:val="5"/>
      <w:kern w:val="28"/>
      <w:sz w:val="52"/>
      <w:szCs w:val="52"/>
    </w:rPr>
  </w:style>
  <w:style w:type="character" w:customStyle="1" w:styleId="SubtitleChar">
    <w:name w:val="Subtitle Char"/>
    <w:basedOn w:val="DefaultParagraphFont"/>
    <w:link w:val="Subtitle"/>
    <w:uiPriority w:val="11"/>
    <w:rsid w:val="00D53E16"/>
    <w:rPr>
      <w:rFonts w:ascii="Arial" w:eastAsiaTheme="majorEastAsia" w:hAnsi="Arial" w:cstheme="majorBidi"/>
      <w:i/>
      <w:iCs/>
      <w:spacing w:val="15"/>
      <w:sz w:val="24"/>
      <w:szCs w:val="24"/>
    </w:rPr>
  </w:style>
  <w:style w:type="paragraph" w:styleId="Subtitle">
    <w:name w:val="Subtitle"/>
    <w:basedOn w:val="Normal"/>
    <w:next w:val="Normal"/>
    <w:link w:val="SubtitleChar"/>
    <w:uiPriority w:val="11"/>
    <w:qFormat/>
    <w:rsid w:val="00D53E16"/>
    <w:pPr>
      <w:numPr>
        <w:ilvl w:val="1"/>
      </w:numPr>
      <w:spacing w:after="200" w:line="276" w:lineRule="auto"/>
    </w:pPr>
    <w:rPr>
      <w:rFonts w:ascii="Arial" w:eastAsiaTheme="majorEastAsia" w:hAnsi="Arial" w:cstheme="majorBidi"/>
      <w:i/>
      <w:iCs/>
      <w:spacing w:val="15"/>
      <w:szCs w:val="24"/>
    </w:rPr>
  </w:style>
  <w:style w:type="character" w:customStyle="1" w:styleId="CommentTextChar">
    <w:name w:val="Comment Text Char"/>
    <w:basedOn w:val="DefaultParagraphFont"/>
    <w:link w:val="CommentText"/>
    <w:uiPriority w:val="99"/>
    <w:semiHidden/>
    <w:rsid w:val="00D53E16"/>
    <w:rPr>
      <w:sz w:val="20"/>
      <w:szCs w:val="20"/>
    </w:rPr>
  </w:style>
  <w:style w:type="paragraph" w:styleId="CommentText">
    <w:name w:val="annotation text"/>
    <w:basedOn w:val="Normal"/>
    <w:link w:val="CommentTextChar"/>
    <w:uiPriority w:val="99"/>
    <w:semiHidden/>
    <w:unhideWhenUsed/>
    <w:rsid w:val="00D53E16"/>
    <w:pPr>
      <w:spacing w:after="200"/>
    </w:pPr>
    <w:rPr>
      <w:rFonts w:asciiTheme="minorHAnsi" w:eastAsiaTheme="minorHAnsi" w:hAnsiTheme="minorHAnsi" w:cstheme="minorBidi"/>
      <w:sz w:val="20"/>
    </w:rPr>
  </w:style>
  <w:style w:type="character" w:customStyle="1" w:styleId="CommentSubjectChar">
    <w:name w:val="Comment Subject Char"/>
    <w:basedOn w:val="CommentTextChar"/>
    <w:link w:val="CommentSubject"/>
    <w:uiPriority w:val="99"/>
    <w:semiHidden/>
    <w:rsid w:val="00D53E16"/>
    <w:rPr>
      <w:b/>
      <w:bCs/>
      <w:sz w:val="20"/>
      <w:szCs w:val="20"/>
    </w:rPr>
  </w:style>
  <w:style w:type="paragraph" w:styleId="CommentSubject">
    <w:name w:val="annotation subject"/>
    <w:basedOn w:val="CommentText"/>
    <w:next w:val="CommentText"/>
    <w:link w:val="CommentSubjectChar"/>
    <w:uiPriority w:val="99"/>
    <w:semiHidden/>
    <w:unhideWhenUsed/>
    <w:rsid w:val="00D53E16"/>
    <w:rPr>
      <w:b/>
      <w:bCs/>
    </w:rPr>
  </w:style>
  <w:style w:type="paragraph" w:customStyle="1" w:styleId="b0">
    <w:name w:val="b0"/>
    <w:basedOn w:val="Normal"/>
    <w:qFormat/>
    <w:rsid w:val="00D53E16"/>
    <w:pPr>
      <w:spacing w:after="200"/>
      <w:jc w:val="both"/>
    </w:pPr>
    <w:rPr>
      <w:rFonts w:ascii="Arial" w:eastAsiaTheme="minorHAnsi" w:hAnsi="Arial" w:cs="Arial"/>
      <w:sz w:val="20"/>
    </w:rPr>
  </w:style>
  <w:style w:type="paragraph" w:customStyle="1" w:styleId="p0">
    <w:name w:val="p0"/>
    <w:basedOn w:val="Normal"/>
    <w:qFormat/>
    <w:rsid w:val="00D53E16"/>
    <w:pPr>
      <w:spacing w:after="120"/>
      <w:ind w:firstLine="432"/>
      <w:jc w:val="both"/>
    </w:pPr>
    <w:rPr>
      <w:rFonts w:ascii="Arial" w:eastAsiaTheme="minorHAnsi" w:hAnsi="Arial" w:cstheme="minorBidi"/>
      <w:sz w:val="20"/>
      <w:szCs w:val="22"/>
    </w:rPr>
  </w:style>
  <w:style w:type="paragraph" w:customStyle="1" w:styleId="list1">
    <w:name w:val="list1"/>
    <w:basedOn w:val="list0"/>
    <w:qFormat/>
    <w:rsid w:val="00D53E16"/>
    <w:pPr>
      <w:ind w:left="864"/>
    </w:pPr>
  </w:style>
  <w:style w:type="paragraph" w:customStyle="1" w:styleId="list0">
    <w:name w:val="list0"/>
    <w:basedOn w:val="Normal"/>
    <w:qFormat/>
    <w:rsid w:val="00D53E16"/>
    <w:pPr>
      <w:spacing w:after="120"/>
      <w:ind w:left="432" w:hanging="432"/>
      <w:jc w:val="both"/>
    </w:pPr>
    <w:rPr>
      <w:rFonts w:ascii="Arial" w:eastAsiaTheme="minorHAnsi" w:hAnsi="Arial" w:cs="Arial"/>
      <w:sz w:val="20"/>
    </w:rPr>
  </w:style>
  <w:style w:type="paragraph" w:customStyle="1" w:styleId="list2">
    <w:name w:val="list2"/>
    <w:basedOn w:val="list1"/>
    <w:qFormat/>
    <w:rsid w:val="00D53E16"/>
    <w:pPr>
      <w:ind w:left="1296"/>
    </w:pPr>
  </w:style>
  <w:style w:type="paragraph" w:customStyle="1" w:styleId="list3">
    <w:name w:val="list3"/>
    <w:basedOn w:val="list2"/>
    <w:qFormat/>
    <w:rsid w:val="00D53E16"/>
    <w:pPr>
      <w:ind w:left="1728"/>
    </w:pPr>
  </w:style>
  <w:style w:type="paragraph" w:customStyle="1" w:styleId="list4">
    <w:name w:val="list4"/>
    <w:basedOn w:val="list3"/>
    <w:qFormat/>
    <w:rsid w:val="00D53E16"/>
    <w:pPr>
      <w:ind w:left="2160"/>
    </w:pPr>
  </w:style>
  <w:style w:type="paragraph" w:customStyle="1" w:styleId="historynote0">
    <w:name w:val="historynote0"/>
    <w:basedOn w:val="Normal"/>
    <w:rsid w:val="00D53E16"/>
    <w:pPr>
      <w:spacing w:before="100" w:beforeAutospacing="1" w:after="100" w:afterAutospacing="1"/>
    </w:pPr>
    <w:rPr>
      <w:rFonts w:eastAsiaTheme="minorEastAsia"/>
      <w:szCs w:val="24"/>
      <w:lang w:eastAsia="ja-JP"/>
    </w:rPr>
  </w:style>
  <w:style w:type="character" w:styleId="CommentReference">
    <w:name w:val="annotation reference"/>
    <w:basedOn w:val="DefaultParagraphFont"/>
    <w:uiPriority w:val="99"/>
    <w:semiHidden/>
    <w:unhideWhenUsed/>
    <w:rsid w:val="00C25985"/>
    <w:rPr>
      <w:sz w:val="16"/>
      <w:szCs w:val="16"/>
    </w:rPr>
  </w:style>
  <w:style w:type="paragraph" w:styleId="Revision">
    <w:name w:val="Revision"/>
    <w:hidden/>
    <w:uiPriority w:val="99"/>
    <w:semiHidden/>
    <w:rsid w:val="00392B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D384-245C-456D-8282-1BCFC352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Bybee</dc:creator>
  <cp:keywords/>
  <dc:description/>
  <cp:lastModifiedBy>Nathan S. Bracken</cp:lastModifiedBy>
  <cp:revision>3</cp:revision>
  <cp:lastPrinted>2019-03-08T19:21:00Z</cp:lastPrinted>
  <dcterms:created xsi:type="dcterms:W3CDTF">2020-02-17T19:03:00Z</dcterms:created>
  <dcterms:modified xsi:type="dcterms:W3CDTF">2020-02-17T19:04:00Z</dcterms:modified>
</cp:coreProperties>
</file>