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A156" w14:textId="3D75104C" w:rsidR="001962E4" w:rsidRPr="00527EC3" w:rsidRDefault="001962E4" w:rsidP="001962E4">
      <w:pPr>
        <w:pStyle w:val="CM3"/>
        <w:spacing w:after="262"/>
        <w:jc w:val="center"/>
        <w:rPr>
          <w:b/>
          <w:bCs/>
          <w:color w:val="000000"/>
        </w:rPr>
      </w:pPr>
      <w:r w:rsidRPr="00527EC3">
        <w:rPr>
          <w:b/>
          <w:bCs/>
          <w:color w:val="000000"/>
        </w:rPr>
        <w:t xml:space="preserve">NOTICE OF </w:t>
      </w:r>
      <w:r w:rsidR="000B3371" w:rsidRPr="00527EC3">
        <w:rPr>
          <w:b/>
          <w:bCs/>
          <w:color w:val="000000"/>
        </w:rPr>
        <w:t xml:space="preserve">GENERAL PLAN </w:t>
      </w:r>
      <w:r w:rsidR="006C34F5" w:rsidRPr="00527EC3">
        <w:rPr>
          <w:b/>
          <w:bCs/>
          <w:color w:val="000000"/>
        </w:rPr>
        <w:t>PUBLIC</w:t>
      </w:r>
      <w:r w:rsidR="001E18C2" w:rsidRPr="00527EC3">
        <w:rPr>
          <w:b/>
          <w:bCs/>
          <w:color w:val="000000"/>
        </w:rPr>
        <w:t xml:space="preserve"> </w:t>
      </w:r>
      <w:r w:rsidR="006C34F5" w:rsidRPr="00527EC3">
        <w:rPr>
          <w:b/>
          <w:bCs/>
          <w:color w:val="000000"/>
        </w:rPr>
        <w:t>HEARING</w:t>
      </w:r>
    </w:p>
    <w:p w14:paraId="5DCE0E2C" w14:textId="0BB72E00" w:rsidR="001962E4" w:rsidRPr="00527EC3" w:rsidRDefault="000B3371" w:rsidP="001962E4">
      <w:pPr>
        <w:pStyle w:val="CM3"/>
        <w:spacing w:after="262"/>
        <w:jc w:val="center"/>
        <w:rPr>
          <w:color w:val="000000"/>
        </w:rPr>
      </w:pPr>
      <w:r w:rsidRPr="00527EC3">
        <w:rPr>
          <w:b/>
          <w:bCs/>
          <w:color w:val="000000"/>
        </w:rPr>
        <w:t>COPPERTON</w:t>
      </w:r>
      <w:r w:rsidR="0098672E" w:rsidRPr="00527EC3">
        <w:rPr>
          <w:b/>
          <w:bCs/>
          <w:color w:val="000000"/>
        </w:rPr>
        <w:t xml:space="preserve"> </w:t>
      </w:r>
      <w:r w:rsidR="001962E4" w:rsidRPr="00527EC3">
        <w:rPr>
          <w:b/>
          <w:bCs/>
          <w:color w:val="000000"/>
        </w:rPr>
        <w:t xml:space="preserve">METRO TOWNSHIP </w:t>
      </w:r>
      <w:r w:rsidR="007A2F63" w:rsidRPr="00527EC3">
        <w:rPr>
          <w:b/>
          <w:bCs/>
          <w:color w:val="000000"/>
        </w:rPr>
        <w:t>PLANNING COMMISSION</w:t>
      </w:r>
    </w:p>
    <w:p w14:paraId="0024DF26" w14:textId="403BC71F" w:rsidR="00856ED4" w:rsidRPr="006F6BE2" w:rsidRDefault="001962E4" w:rsidP="00055B6B">
      <w:pPr>
        <w:ind w:right="-360"/>
        <w:jc w:val="both"/>
        <w:rPr>
          <w:rStyle w:val="fontstyle01"/>
          <w:rFonts w:ascii="Times New Roman" w:hAnsi="Times New Roman"/>
          <w:color w:val="000000" w:themeColor="text1"/>
          <w:sz w:val="24"/>
          <w:szCs w:val="24"/>
        </w:rPr>
      </w:pPr>
      <w:r w:rsidRPr="006F6BE2">
        <w:rPr>
          <w:color w:val="000000" w:themeColor="text1"/>
          <w:szCs w:val="24"/>
        </w:rPr>
        <w:t xml:space="preserve">NOTICE IS HEREBY GIVEN </w:t>
      </w:r>
      <w:r w:rsidR="00856ED4" w:rsidRPr="006F6BE2">
        <w:rPr>
          <w:rStyle w:val="fontstyle01"/>
          <w:rFonts w:ascii="Times New Roman" w:hAnsi="Times New Roman"/>
          <w:color w:val="000000" w:themeColor="text1"/>
          <w:sz w:val="24"/>
          <w:szCs w:val="24"/>
        </w:rPr>
        <w:t xml:space="preserve">pursuant </w:t>
      </w:r>
      <w:r w:rsidR="00E61B57" w:rsidRPr="006F6BE2">
        <w:rPr>
          <w:rStyle w:val="fontstyle01"/>
          <w:rFonts w:ascii="Times New Roman" w:hAnsi="Times New Roman"/>
          <w:color w:val="000000" w:themeColor="text1"/>
          <w:sz w:val="24"/>
          <w:szCs w:val="24"/>
        </w:rPr>
        <w:t>to Utah Code Title 10, Chapter 9a, Section</w:t>
      </w:r>
      <w:r w:rsidR="00856ED4" w:rsidRPr="006F6BE2">
        <w:rPr>
          <w:rStyle w:val="fontstyle01"/>
          <w:rFonts w:ascii="Times New Roman" w:hAnsi="Times New Roman"/>
          <w:color w:val="000000" w:themeColor="text1"/>
          <w:sz w:val="24"/>
          <w:szCs w:val="24"/>
        </w:rPr>
        <w:t>s</w:t>
      </w:r>
      <w:r w:rsidR="00E61B57" w:rsidRPr="006F6BE2">
        <w:rPr>
          <w:rStyle w:val="fontstyle01"/>
          <w:rFonts w:ascii="Times New Roman" w:hAnsi="Times New Roman"/>
          <w:color w:val="000000" w:themeColor="text1"/>
          <w:sz w:val="24"/>
          <w:szCs w:val="24"/>
        </w:rPr>
        <w:t xml:space="preserve"> </w:t>
      </w:r>
      <w:r w:rsidR="00856ED4" w:rsidRPr="006F6BE2">
        <w:rPr>
          <w:rStyle w:val="fontstyle01"/>
          <w:rFonts w:ascii="Times New Roman" w:hAnsi="Times New Roman"/>
          <w:color w:val="000000" w:themeColor="text1"/>
          <w:sz w:val="24"/>
          <w:szCs w:val="24"/>
        </w:rPr>
        <w:t>204, and 404</w:t>
      </w:r>
      <w:r w:rsidR="00E61B57" w:rsidRPr="006F6BE2">
        <w:rPr>
          <w:rStyle w:val="fontstyle01"/>
          <w:rFonts w:ascii="Times New Roman" w:hAnsi="Times New Roman"/>
          <w:color w:val="000000" w:themeColor="text1"/>
          <w:sz w:val="24"/>
          <w:szCs w:val="24"/>
        </w:rPr>
        <w:t xml:space="preserve">, the </w:t>
      </w:r>
      <w:r w:rsidR="000B3371" w:rsidRPr="006F6BE2">
        <w:rPr>
          <w:rStyle w:val="fontstyle01"/>
          <w:rFonts w:ascii="Times New Roman" w:hAnsi="Times New Roman"/>
          <w:color w:val="000000" w:themeColor="text1"/>
          <w:sz w:val="24"/>
          <w:szCs w:val="24"/>
        </w:rPr>
        <w:t>Copperton</w:t>
      </w:r>
      <w:r w:rsidR="00E61B57" w:rsidRPr="006F6BE2">
        <w:rPr>
          <w:rStyle w:val="fontstyle01"/>
          <w:rFonts w:ascii="Times New Roman" w:hAnsi="Times New Roman"/>
          <w:color w:val="000000" w:themeColor="text1"/>
          <w:sz w:val="24"/>
          <w:szCs w:val="24"/>
        </w:rPr>
        <w:t xml:space="preserve"> Metro Township Planning Commission (the “Commission”) gives notice that on </w:t>
      </w:r>
      <w:r w:rsidR="00A2114F" w:rsidRPr="006F6BE2">
        <w:rPr>
          <w:rStyle w:val="fontstyle01"/>
          <w:rFonts w:ascii="Times New Roman" w:hAnsi="Times New Roman"/>
          <w:color w:val="000000" w:themeColor="text1"/>
          <w:sz w:val="24"/>
          <w:szCs w:val="24"/>
        </w:rPr>
        <w:t>Wednes</w:t>
      </w:r>
      <w:r w:rsidR="00E61B57" w:rsidRPr="006F6BE2">
        <w:rPr>
          <w:rStyle w:val="fontstyle01"/>
          <w:rFonts w:ascii="Times New Roman" w:hAnsi="Times New Roman"/>
          <w:color w:val="000000" w:themeColor="text1"/>
          <w:sz w:val="24"/>
          <w:szCs w:val="24"/>
        </w:rPr>
        <w:t xml:space="preserve">day, </w:t>
      </w:r>
      <w:r w:rsidR="00A2114F" w:rsidRPr="006F6BE2">
        <w:rPr>
          <w:rStyle w:val="fontstyle01"/>
          <w:rFonts w:ascii="Times New Roman" w:hAnsi="Times New Roman"/>
          <w:color w:val="000000" w:themeColor="text1"/>
          <w:sz w:val="24"/>
          <w:szCs w:val="24"/>
        </w:rPr>
        <w:t>September 23</w:t>
      </w:r>
      <w:r w:rsidR="00E61B57" w:rsidRPr="006F6BE2">
        <w:rPr>
          <w:rStyle w:val="fontstyle01"/>
          <w:rFonts w:ascii="Times New Roman" w:hAnsi="Times New Roman"/>
          <w:color w:val="000000" w:themeColor="text1"/>
          <w:sz w:val="24"/>
          <w:szCs w:val="24"/>
        </w:rPr>
        <w:t>, 2020</w:t>
      </w:r>
      <w:r w:rsidR="000C28EE" w:rsidRPr="006F6BE2">
        <w:rPr>
          <w:rStyle w:val="fontstyle01"/>
          <w:rFonts w:ascii="Times New Roman" w:hAnsi="Times New Roman"/>
          <w:color w:val="000000" w:themeColor="text1"/>
          <w:sz w:val="24"/>
          <w:szCs w:val="24"/>
        </w:rPr>
        <w:t>, t</w:t>
      </w:r>
      <w:r w:rsidR="00E61B57" w:rsidRPr="006F6BE2">
        <w:rPr>
          <w:rStyle w:val="fontstyle01"/>
          <w:rFonts w:ascii="Times New Roman" w:hAnsi="Times New Roman"/>
          <w:color w:val="000000" w:themeColor="text1"/>
          <w:sz w:val="24"/>
          <w:szCs w:val="24"/>
        </w:rPr>
        <w:t xml:space="preserve">he Commission will hold a public hearing to receive and consider public comments regarding a proposed </w:t>
      </w:r>
      <w:r w:rsidR="00A2114F" w:rsidRPr="006F6BE2">
        <w:rPr>
          <w:rStyle w:val="fontstyle01"/>
          <w:rFonts w:ascii="Times New Roman" w:hAnsi="Times New Roman"/>
          <w:color w:val="000000" w:themeColor="text1"/>
          <w:sz w:val="24"/>
          <w:szCs w:val="24"/>
        </w:rPr>
        <w:t>general plan</w:t>
      </w:r>
      <w:r w:rsidR="00E61B57" w:rsidRPr="006F6BE2">
        <w:rPr>
          <w:rStyle w:val="fontstyle01"/>
          <w:rFonts w:ascii="Times New Roman" w:hAnsi="Times New Roman"/>
          <w:color w:val="000000" w:themeColor="text1"/>
          <w:sz w:val="24"/>
          <w:szCs w:val="24"/>
        </w:rPr>
        <w:t xml:space="preserve"> </w:t>
      </w:r>
      <w:r w:rsidR="002A7B63" w:rsidRPr="006F6BE2">
        <w:rPr>
          <w:color w:val="000000" w:themeColor="text1"/>
          <w:szCs w:val="24"/>
        </w:rPr>
        <w:t>f</w:t>
      </w:r>
      <w:r w:rsidR="00355896" w:rsidRPr="006F6BE2">
        <w:rPr>
          <w:bCs/>
          <w:color w:val="000000" w:themeColor="text1"/>
          <w:szCs w:val="24"/>
        </w:rPr>
        <w:t>o</w:t>
      </w:r>
      <w:r w:rsidR="006C34F5" w:rsidRPr="006F6BE2">
        <w:rPr>
          <w:bCs/>
          <w:color w:val="000000" w:themeColor="text1"/>
          <w:szCs w:val="24"/>
        </w:rPr>
        <w:t xml:space="preserve">r discussion and/or </w:t>
      </w:r>
      <w:r w:rsidR="00F276EB" w:rsidRPr="006F6BE2">
        <w:rPr>
          <w:bCs/>
          <w:color w:val="000000" w:themeColor="text1"/>
          <w:szCs w:val="24"/>
        </w:rPr>
        <w:t xml:space="preserve">recommendation </w:t>
      </w:r>
      <w:r w:rsidR="00FD6B64" w:rsidRPr="006F6BE2">
        <w:rPr>
          <w:bCs/>
          <w:color w:val="000000" w:themeColor="text1"/>
          <w:szCs w:val="24"/>
        </w:rPr>
        <w:t>regarding</w:t>
      </w:r>
      <w:r w:rsidR="002A7B63" w:rsidRPr="006F6BE2">
        <w:rPr>
          <w:bCs/>
          <w:color w:val="000000" w:themeColor="text1"/>
          <w:szCs w:val="24"/>
        </w:rPr>
        <w:t xml:space="preserve"> </w:t>
      </w:r>
      <w:r w:rsidR="00A13D21" w:rsidRPr="006F6BE2">
        <w:rPr>
          <w:color w:val="000000" w:themeColor="text1"/>
        </w:rPr>
        <w:t xml:space="preserve">adopting the proposed 2020 Copperton Metro Township General Plan, which </w:t>
      </w:r>
      <w:r w:rsidR="00A13D21">
        <w:t xml:space="preserve">plans for the areas within Copperton Metro Township. The 2020 General Plan is </w:t>
      </w:r>
      <w:proofErr w:type="spellStart"/>
      <w:r w:rsidR="00A13D21">
        <w:t>Copperton’s</w:t>
      </w:r>
      <w:proofErr w:type="spellEnd"/>
      <w:r w:rsidR="00A13D21">
        <w:t xml:space="preserve"> first comprehensive plan since Copperton incorporated as a metro township in 2017. The Plan synthesizes data and public feedback to describe current conditions, envision </w:t>
      </w:r>
      <w:proofErr w:type="spellStart"/>
      <w:r w:rsidR="00A13D21">
        <w:t>Copperton’s</w:t>
      </w:r>
      <w:proofErr w:type="spellEnd"/>
      <w:r w:rsidR="00A13D21">
        <w:t xml:space="preserve"> future, and guide Copperton from present conditions toward that desired vision. This General Plan meets the required State laws for general planning, including elements on Transportation and Land Use. It also includes the following supplemental elements: Planning </w:t>
      </w:r>
      <w:r w:rsidR="00A13D21" w:rsidRPr="006F6BE2">
        <w:rPr>
          <w:color w:val="000000" w:themeColor="text1"/>
        </w:rPr>
        <w:t xml:space="preserve">Process, Public Engagement, Community Background, Housing, Economic Opportunities, Infrastructure and Resilience, and Work Program. </w:t>
      </w:r>
      <w:r w:rsidR="00E61B57" w:rsidRPr="006F6BE2">
        <w:rPr>
          <w:rStyle w:val="fontstyle01"/>
          <w:rFonts w:ascii="Times New Roman" w:hAnsi="Times New Roman"/>
          <w:color w:val="000000" w:themeColor="text1"/>
          <w:sz w:val="24"/>
          <w:szCs w:val="24"/>
        </w:rPr>
        <w:t xml:space="preserve">The hearing will begin at </w:t>
      </w:r>
      <w:r w:rsidR="00F92B89" w:rsidRPr="006F6BE2">
        <w:rPr>
          <w:rStyle w:val="fontstyle01"/>
          <w:rFonts w:ascii="Times New Roman" w:hAnsi="Times New Roman"/>
          <w:color w:val="000000" w:themeColor="text1"/>
          <w:sz w:val="24"/>
          <w:szCs w:val="24"/>
        </w:rPr>
        <w:t>6:0</w:t>
      </w:r>
      <w:r w:rsidR="00E61B57" w:rsidRPr="006F6BE2">
        <w:rPr>
          <w:rStyle w:val="fontstyle01"/>
          <w:rFonts w:ascii="Times New Roman" w:hAnsi="Times New Roman"/>
          <w:color w:val="000000" w:themeColor="text1"/>
          <w:sz w:val="24"/>
          <w:szCs w:val="24"/>
        </w:rPr>
        <w:t xml:space="preserve">0 PM and will be held via electronic meeting. </w:t>
      </w:r>
    </w:p>
    <w:p w14:paraId="623AC540" w14:textId="77777777" w:rsidR="00856ED4" w:rsidRDefault="00856ED4" w:rsidP="00055B6B">
      <w:pPr>
        <w:ind w:right="-360"/>
        <w:jc w:val="both"/>
        <w:rPr>
          <w:rStyle w:val="fontstyle01"/>
          <w:rFonts w:ascii="Times New Roman" w:hAnsi="Times New Roman"/>
          <w:sz w:val="24"/>
          <w:szCs w:val="24"/>
        </w:rPr>
      </w:pPr>
    </w:p>
    <w:p w14:paraId="1858F8AC" w14:textId="5FE2C413" w:rsidR="00E61B57" w:rsidRPr="006F6BE2" w:rsidRDefault="00650023" w:rsidP="00055B6B">
      <w:pPr>
        <w:ind w:right="-360"/>
        <w:jc w:val="both"/>
        <w:rPr>
          <w:color w:val="000000" w:themeColor="text1"/>
          <w:szCs w:val="24"/>
        </w:rPr>
      </w:pPr>
      <w:r w:rsidRPr="00527EC3">
        <w:rPr>
          <w:szCs w:val="24"/>
        </w:rPr>
        <w:t xml:space="preserve">Pursuant to Utah Code Ann. § 52-4-207(4), Ryan Taylor has determined in his capacity as Chair of the Copperton Metro Township Planning Commission that this meeting and/or public hearing will be held electronically without an anchor location given the ongoing Coronavirus disease 2019 (COVID-19) pandemic, which the Chair has determined to present a substantial risk to the health and safety of those who may be present at an anchor location. To participate in the meeting and </w:t>
      </w:r>
      <w:r w:rsidRPr="006F6BE2">
        <w:rPr>
          <w:color w:val="000000" w:themeColor="text1"/>
          <w:szCs w:val="24"/>
        </w:rPr>
        <w:t>to make public comments where indicated in the agenda, please use the below webinar instructions.</w:t>
      </w:r>
      <w:r w:rsidR="00527EC3" w:rsidRPr="006F6BE2">
        <w:rPr>
          <w:color w:val="000000" w:themeColor="text1"/>
          <w:szCs w:val="24"/>
        </w:rPr>
        <w:t xml:space="preserve"> </w:t>
      </w:r>
      <w:r w:rsidR="00E61B57" w:rsidRPr="006F6BE2">
        <w:rPr>
          <w:rStyle w:val="fontstyle01"/>
          <w:rFonts w:ascii="Times New Roman" w:hAnsi="Times New Roman"/>
          <w:color w:val="000000" w:themeColor="text1"/>
          <w:sz w:val="24"/>
          <w:szCs w:val="24"/>
        </w:rPr>
        <w:t xml:space="preserve">Residents and owners of property within the </w:t>
      </w:r>
      <w:r w:rsidR="000B3371" w:rsidRPr="006F6BE2">
        <w:rPr>
          <w:rStyle w:val="fontstyle01"/>
          <w:rFonts w:ascii="Times New Roman" w:hAnsi="Times New Roman"/>
          <w:color w:val="000000" w:themeColor="text1"/>
          <w:sz w:val="24"/>
          <w:szCs w:val="24"/>
        </w:rPr>
        <w:t>Copperton</w:t>
      </w:r>
      <w:r w:rsidR="00E61B57" w:rsidRPr="006F6BE2">
        <w:rPr>
          <w:rStyle w:val="fontstyle01"/>
          <w:rFonts w:ascii="Times New Roman" w:hAnsi="Times New Roman"/>
          <w:color w:val="000000" w:themeColor="text1"/>
          <w:sz w:val="24"/>
          <w:szCs w:val="24"/>
        </w:rPr>
        <w:t xml:space="preserve"> Metro Township are invited to submit to the Commission </w:t>
      </w:r>
      <w:r w:rsidRPr="006F6BE2">
        <w:rPr>
          <w:rStyle w:val="fontstyle01"/>
          <w:rFonts w:ascii="Times New Roman" w:hAnsi="Times New Roman"/>
          <w:color w:val="000000" w:themeColor="text1"/>
          <w:sz w:val="24"/>
          <w:szCs w:val="24"/>
        </w:rPr>
        <w:t>c</w:t>
      </w:r>
      <w:r w:rsidR="00E61B57" w:rsidRPr="006F6BE2">
        <w:rPr>
          <w:rStyle w:val="fontstyle01"/>
          <w:rFonts w:ascii="Times New Roman" w:hAnsi="Times New Roman"/>
          <w:color w:val="000000" w:themeColor="text1"/>
          <w:sz w:val="24"/>
          <w:szCs w:val="24"/>
        </w:rPr>
        <w:t xml:space="preserve">omments regarding the subject matter of the public hearing before the date of the hearing. The public is invited to review and inspect all information available concerning such proposal at </w:t>
      </w:r>
      <w:hyperlink r:id="rId4" w:history="1">
        <w:r w:rsidR="00E61B57" w:rsidRPr="00527EC3">
          <w:rPr>
            <w:rStyle w:val="Hyperlink"/>
            <w:szCs w:val="24"/>
          </w:rPr>
          <w:t>https://www.utah.gov/pmn/index.html</w:t>
        </w:r>
      </w:hyperlink>
      <w:r w:rsidR="00E61B57" w:rsidRPr="00527EC3">
        <w:rPr>
          <w:rStyle w:val="fontstyle01"/>
          <w:rFonts w:ascii="Times New Roman" w:hAnsi="Times New Roman"/>
          <w:sz w:val="24"/>
          <w:szCs w:val="24"/>
        </w:rPr>
        <w:t xml:space="preserve"> </w:t>
      </w:r>
      <w:r w:rsidR="00E61B57" w:rsidRPr="006F6BE2">
        <w:rPr>
          <w:rStyle w:val="fontstyle01"/>
          <w:rFonts w:ascii="Times New Roman" w:hAnsi="Times New Roman"/>
          <w:color w:val="000000" w:themeColor="text1"/>
          <w:sz w:val="24"/>
          <w:szCs w:val="24"/>
        </w:rPr>
        <w:t xml:space="preserve">and will be available for public review by contacting Wendy Gurr at </w:t>
      </w:r>
      <w:hyperlink r:id="rId5" w:history="1">
        <w:r w:rsidR="00E61B57" w:rsidRPr="00527EC3">
          <w:rPr>
            <w:rStyle w:val="Hyperlink"/>
            <w:szCs w:val="24"/>
          </w:rPr>
          <w:t>wgurr@msd.utah.gov</w:t>
        </w:r>
      </w:hyperlink>
      <w:r w:rsidR="00E61B57" w:rsidRPr="00527EC3">
        <w:rPr>
          <w:rStyle w:val="fontstyle01"/>
          <w:rFonts w:ascii="Times New Roman" w:hAnsi="Times New Roman"/>
          <w:sz w:val="24"/>
          <w:szCs w:val="24"/>
        </w:rPr>
        <w:t xml:space="preserve"> </w:t>
      </w:r>
      <w:r w:rsidR="00E61B57" w:rsidRPr="006F6BE2">
        <w:rPr>
          <w:rStyle w:val="fontstyle01"/>
          <w:rFonts w:ascii="Times New Roman" w:hAnsi="Times New Roman"/>
          <w:color w:val="000000" w:themeColor="text1"/>
          <w:sz w:val="24"/>
          <w:szCs w:val="24"/>
        </w:rPr>
        <w:t xml:space="preserve">or (385) 468-6707.  </w:t>
      </w:r>
    </w:p>
    <w:p w14:paraId="5BE6AA5C" w14:textId="64D310C7" w:rsidR="00441C5E" w:rsidRDefault="00441C5E" w:rsidP="00055B6B">
      <w:pPr>
        <w:pStyle w:val="NoSpacing"/>
        <w:ind w:right="-360"/>
        <w:jc w:val="both"/>
        <w:rPr>
          <w:szCs w:val="24"/>
        </w:rPr>
      </w:pPr>
    </w:p>
    <w:p w14:paraId="373F8478" w14:textId="77777777" w:rsidR="004C2B05" w:rsidRDefault="004C2B05" w:rsidP="004C2B05">
      <w:pPr>
        <w:ind w:right="-360"/>
        <w:jc w:val="both"/>
        <w:rPr>
          <w:rStyle w:val="fontstyle01"/>
          <w:rFonts w:ascii="Times New Roman" w:hAnsi="Times New Roman"/>
          <w:sz w:val="24"/>
          <w:szCs w:val="24"/>
        </w:rPr>
      </w:pPr>
      <w:r w:rsidRPr="00F17C33">
        <w:rPr>
          <w:rStyle w:val="fontstyle01"/>
          <w:rFonts w:ascii="Times New Roman" w:hAnsi="Times New Roman"/>
          <w:color w:val="000000" w:themeColor="text1"/>
          <w:sz w:val="24"/>
          <w:szCs w:val="24"/>
        </w:rPr>
        <w:t xml:space="preserve">To participate in the meeting electronically please </w:t>
      </w:r>
      <w:r w:rsidRPr="00527EC3">
        <w:rPr>
          <w:b/>
          <w:bCs/>
          <w:szCs w:val="24"/>
        </w:rPr>
        <w:t>Join meeting in WebEx</w:t>
      </w:r>
      <w:r>
        <w:rPr>
          <w:b/>
          <w:bCs/>
          <w:szCs w:val="24"/>
        </w:rPr>
        <w:t xml:space="preserve"> </w:t>
      </w:r>
      <w:r>
        <w:t xml:space="preserve">(download available at </w:t>
      </w:r>
      <w:hyperlink r:id="rId6" w:history="1">
        <w:r w:rsidRPr="003E117F">
          <w:rPr>
            <w:rStyle w:val="Hyperlink"/>
          </w:rPr>
          <w:t>https://www.webex.com/downloads.html</w:t>
        </w:r>
      </w:hyperlink>
      <w:r>
        <w:t xml:space="preserve"> for Windows, Android, and Apple devices)</w:t>
      </w:r>
      <w:r w:rsidRPr="00F17C33">
        <w:rPr>
          <w:szCs w:val="24"/>
        </w:rPr>
        <w:t>,</w:t>
      </w:r>
      <w:r w:rsidRPr="00527EC3">
        <w:rPr>
          <w:b/>
          <w:bCs/>
          <w:szCs w:val="24"/>
        </w:rPr>
        <w:t xml:space="preserve"> </w:t>
      </w:r>
      <w:r w:rsidRPr="00527EC3">
        <w:rPr>
          <w:szCs w:val="24"/>
        </w:rPr>
        <w:t xml:space="preserve">Meeting number (access code): 961 841 420, </w:t>
      </w:r>
      <w:r w:rsidRPr="00527EC3">
        <w:rPr>
          <w:b/>
          <w:bCs/>
          <w:snapToGrid w:val="0"/>
          <w:color w:val="000000"/>
          <w:szCs w:val="24"/>
        </w:rPr>
        <w:t>Join by phone</w:t>
      </w:r>
      <w:r w:rsidRPr="00527EC3">
        <w:rPr>
          <w:snapToGrid w:val="0"/>
          <w:color w:val="000000"/>
          <w:szCs w:val="24"/>
        </w:rPr>
        <w:t>, </w:t>
      </w:r>
      <w:hyperlink r:id="rId7" w:history="1">
        <w:r w:rsidRPr="00527EC3">
          <w:rPr>
            <w:snapToGrid w:val="0"/>
            <w:color w:val="049FD9"/>
            <w:szCs w:val="24"/>
            <w:u w:val="single"/>
          </w:rPr>
          <w:t>+1-213-306-3065</w:t>
        </w:r>
      </w:hyperlink>
      <w:r w:rsidRPr="00527EC3">
        <w:rPr>
          <w:snapToGrid w:val="0"/>
          <w:color w:val="000000"/>
          <w:szCs w:val="24"/>
        </w:rPr>
        <w:t xml:space="preserve"> </w:t>
      </w:r>
      <w:r w:rsidRPr="00F17C33">
        <w:rPr>
          <w:snapToGrid w:val="0"/>
          <w:color w:val="000000" w:themeColor="text1"/>
          <w:szCs w:val="24"/>
        </w:rPr>
        <w:t xml:space="preserve">United States Toll (Los Angeles) </w:t>
      </w:r>
      <w:hyperlink r:id="rId8" w:history="1">
        <w:r w:rsidRPr="00527EC3">
          <w:rPr>
            <w:snapToGrid w:val="0"/>
            <w:color w:val="049FD9"/>
            <w:szCs w:val="24"/>
            <w:u w:val="single"/>
          </w:rPr>
          <w:t>+1-602-666-0783</w:t>
        </w:r>
      </w:hyperlink>
      <w:r w:rsidRPr="00527EC3">
        <w:rPr>
          <w:snapToGrid w:val="0"/>
          <w:color w:val="000000"/>
          <w:szCs w:val="24"/>
        </w:rPr>
        <w:t xml:space="preserve"> </w:t>
      </w:r>
      <w:r w:rsidRPr="00F17C33">
        <w:rPr>
          <w:snapToGrid w:val="0"/>
          <w:color w:val="000000" w:themeColor="text1"/>
          <w:szCs w:val="24"/>
        </w:rPr>
        <w:t>United States Toll (Phoenix) Access code: 961 841 420</w:t>
      </w:r>
      <w:r w:rsidRPr="00527EC3">
        <w:rPr>
          <w:snapToGrid w:val="0"/>
          <w:color w:val="000000"/>
          <w:szCs w:val="24"/>
        </w:rPr>
        <w:t xml:space="preserve">, </w:t>
      </w:r>
      <w:hyperlink r:id="rId9" w:history="1">
        <w:r w:rsidRPr="00527EC3">
          <w:rPr>
            <w:snapToGrid w:val="0"/>
            <w:color w:val="049FD9"/>
            <w:szCs w:val="24"/>
            <w:u w:val="single"/>
          </w:rPr>
          <w:t>Global call-in numbers</w:t>
        </w:r>
      </w:hyperlink>
      <w:r w:rsidRPr="00527EC3">
        <w:rPr>
          <w:snapToGrid w:val="0"/>
          <w:color w:val="049FD9"/>
          <w:szCs w:val="24"/>
        </w:rPr>
        <w:t xml:space="preserve"> </w:t>
      </w:r>
      <w:r w:rsidRPr="00527EC3">
        <w:rPr>
          <w:b/>
          <w:bCs/>
          <w:snapToGrid w:val="0"/>
          <w:color w:val="000000"/>
          <w:szCs w:val="24"/>
        </w:rPr>
        <w:t>Join from a video conferencing system or application.</w:t>
      </w:r>
      <w:r w:rsidRPr="00527EC3">
        <w:rPr>
          <w:snapToGrid w:val="0"/>
          <w:color w:val="000000"/>
          <w:szCs w:val="24"/>
        </w:rPr>
        <w:t xml:space="preserve">  </w:t>
      </w:r>
      <w:r w:rsidRPr="00527EC3">
        <w:rPr>
          <w:snapToGrid w:val="0"/>
          <w:color w:val="333333"/>
          <w:szCs w:val="24"/>
        </w:rPr>
        <w:t xml:space="preserve">Dial </w:t>
      </w:r>
      <w:hyperlink r:id="rId10" w:history="1">
        <w:r w:rsidRPr="00527EC3">
          <w:rPr>
            <w:snapToGrid w:val="0"/>
            <w:color w:val="0000FF"/>
            <w:szCs w:val="24"/>
            <w:u w:val="single"/>
          </w:rPr>
          <w:t>wgurr@slco.webex.com</w:t>
        </w:r>
      </w:hyperlink>
      <w:r w:rsidRPr="00527EC3">
        <w:rPr>
          <w:snapToGrid w:val="0"/>
          <w:color w:val="000000"/>
          <w:szCs w:val="24"/>
        </w:rPr>
        <w:t xml:space="preserve">  </w:t>
      </w:r>
      <w:r w:rsidRPr="00F17C33">
        <w:rPr>
          <w:snapToGrid w:val="0"/>
          <w:color w:val="000000" w:themeColor="text1"/>
          <w:szCs w:val="24"/>
        </w:rPr>
        <w:t xml:space="preserve">You can also dial 173.243.2.68 and enter your meeting number. Need help? Go to </w:t>
      </w:r>
      <w:hyperlink r:id="rId11" w:history="1">
        <w:r w:rsidRPr="00527EC3">
          <w:rPr>
            <w:snapToGrid w:val="0"/>
            <w:color w:val="049FD9"/>
            <w:szCs w:val="24"/>
            <w:u w:val="single"/>
          </w:rPr>
          <w:t>http://help.webex.</w:t>
        </w:r>
        <w:r w:rsidRPr="00527EC3">
          <w:rPr>
            <w:snapToGrid w:val="0"/>
            <w:color w:val="049FD9"/>
            <w:szCs w:val="24"/>
          </w:rPr>
          <w:t>com</w:t>
        </w:r>
      </w:hyperlink>
      <w:r w:rsidRPr="00527EC3">
        <w:rPr>
          <w:snapToGrid w:val="0"/>
          <w:color w:val="049FD9"/>
          <w:szCs w:val="24"/>
        </w:rPr>
        <w:t>.</w:t>
      </w:r>
      <w:r w:rsidRPr="00527EC3">
        <w:rPr>
          <w:rStyle w:val="fontstyle01"/>
          <w:rFonts w:ascii="Times New Roman" w:hAnsi="Times New Roman"/>
          <w:sz w:val="24"/>
          <w:szCs w:val="24"/>
        </w:rPr>
        <w:t xml:space="preserve"> </w:t>
      </w:r>
    </w:p>
    <w:p w14:paraId="375E49BC" w14:textId="77777777" w:rsidR="004C2B05" w:rsidRPr="00527EC3" w:rsidRDefault="004C2B05" w:rsidP="00055B6B">
      <w:pPr>
        <w:pStyle w:val="NoSpacing"/>
        <w:ind w:right="-360"/>
        <w:jc w:val="both"/>
        <w:rPr>
          <w:szCs w:val="24"/>
        </w:rPr>
      </w:pPr>
    </w:p>
    <w:p w14:paraId="31B60B76" w14:textId="7ABFF939" w:rsidR="00441C5E" w:rsidRPr="00527EC3" w:rsidRDefault="00441C5E" w:rsidP="00055B6B">
      <w:pPr>
        <w:pStyle w:val="NoSpacing"/>
        <w:ind w:right="-360"/>
        <w:jc w:val="both"/>
        <w:rPr>
          <w:szCs w:val="24"/>
        </w:rPr>
      </w:pPr>
      <w:r w:rsidRPr="00527EC3">
        <w:rPr>
          <w:szCs w:val="24"/>
        </w:rPr>
        <w:t xml:space="preserve">The Planning Commission will act on the proposed </w:t>
      </w:r>
      <w:r w:rsidR="00650023" w:rsidRPr="00527EC3">
        <w:rPr>
          <w:szCs w:val="24"/>
        </w:rPr>
        <w:t>general plan</w:t>
      </w:r>
      <w:r w:rsidRPr="00527EC3">
        <w:rPr>
          <w:szCs w:val="24"/>
        </w:rPr>
        <w:t xml:space="preserve"> after taking comments from the </w:t>
      </w:r>
      <w:r w:rsidR="00527EC3">
        <w:rPr>
          <w:szCs w:val="24"/>
        </w:rPr>
        <w:t>p</w:t>
      </w:r>
      <w:r w:rsidRPr="00527EC3">
        <w:rPr>
          <w:szCs w:val="24"/>
        </w:rPr>
        <w:t xml:space="preserve">ublic during the public hearing. </w:t>
      </w:r>
    </w:p>
    <w:p w14:paraId="17342F31" w14:textId="77777777" w:rsidR="007A2F63" w:rsidRPr="00527EC3" w:rsidRDefault="007A2F63" w:rsidP="00055B6B">
      <w:pPr>
        <w:pStyle w:val="Default"/>
        <w:ind w:right="-360"/>
        <w:jc w:val="both"/>
      </w:pPr>
    </w:p>
    <w:p w14:paraId="48032E9C" w14:textId="77777777" w:rsidR="007A2F63" w:rsidRPr="00527EC3" w:rsidRDefault="007A2F63" w:rsidP="001962E4">
      <w:pPr>
        <w:pStyle w:val="Default"/>
      </w:pPr>
    </w:p>
    <w:p w14:paraId="3D1FFF46" w14:textId="77777777" w:rsidR="001962E4" w:rsidRPr="00527EC3" w:rsidRDefault="001962E4" w:rsidP="001962E4">
      <w:pPr>
        <w:rPr>
          <w:szCs w:val="24"/>
        </w:rPr>
      </w:pPr>
    </w:p>
    <w:sectPr w:rsidR="001962E4" w:rsidRPr="00527EC3" w:rsidSect="00817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E4"/>
    <w:rsid w:val="00055B6B"/>
    <w:rsid w:val="00077226"/>
    <w:rsid w:val="0009487C"/>
    <w:rsid w:val="000A186A"/>
    <w:rsid w:val="000A5898"/>
    <w:rsid w:val="000B3371"/>
    <w:rsid w:val="000C28EE"/>
    <w:rsid w:val="001313DF"/>
    <w:rsid w:val="0016437A"/>
    <w:rsid w:val="001962E4"/>
    <w:rsid w:val="001C0DA1"/>
    <w:rsid w:val="001E18C2"/>
    <w:rsid w:val="001F1450"/>
    <w:rsid w:val="00283F06"/>
    <w:rsid w:val="002922DA"/>
    <w:rsid w:val="002A7B63"/>
    <w:rsid w:val="00317656"/>
    <w:rsid w:val="00352882"/>
    <w:rsid w:val="00355896"/>
    <w:rsid w:val="003B5937"/>
    <w:rsid w:val="0042369F"/>
    <w:rsid w:val="004308CC"/>
    <w:rsid w:val="00441C5E"/>
    <w:rsid w:val="004C2B05"/>
    <w:rsid w:val="004C6A4F"/>
    <w:rsid w:val="00527EC3"/>
    <w:rsid w:val="00587BB2"/>
    <w:rsid w:val="005B2E93"/>
    <w:rsid w:val="00650023"/>
    <w:rsid w:val="006C34F5"/>
    <w:rsid w:val="006F6BE2"/>
    <w:rsid w:val="006F7690"/>
    <w:rsid w:val="007A2F63"/>
    <w:rsid w:val="00817807"/>
    <w:rsid w:val="00856ED4"/>
    <w:rsid w:val="008D21C0"/>
    <w:rsid w:val="009116E3"/>
    <w:rsid w:val="00920356"/>
    <w:rsid w:val="0098672E"/>
    <w:rsid w:val="009973D6"/>
    <w:rsid w:val="009A0CAE"/>
    <w:rsid w:val="009F31A7"/>
    <w:rsid w:val="00A13D21"/>
    <w:rsid w:val="00A2114F"/>
    <w:rsid w:val="00AB26B1"/>
    <w:rsid w:val="00AF7F11"/>
    <w:rsid w:val="00B24A9D"/>
    <w:rsid w:val="00B37B4D"/>
    <w:rsid w:val="00BB50EE"/>
    <w:rsid w:val="00BF330D"/>
    <w:rsid w:val="00C5192E"/>
    <w:rsid w:val="00C57812"/>
    <w:rsid w:val="00C75E40"/>
    <w:rsid w:val="00DA7369"/>
    <w:rsid w:val="00DB2FDD"/>
    <w:rsid w:val="00DE76D3"/>
    <w:rsid w:val="00E61B57"/>
    <w:rsid w:val="00F17FDE"/>
    <w:rsid w:val="00F276EB"/>
    <w:rsid w:val="00F670AB"/>
    <w:rsid w:val="00F702FD"/>
    <w:rsid w:val="00F92B89"/>
    <w:rsid w:val="00FB36BA"/>
    <w:rsid w:val="00FD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AC44"/>
  <w15:docId w15:val="{7F2ADBE5-86E1-4961-964B-8D31F092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E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2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
    <w:name w:val="CM3"/>
    <w:basedOn w:val="Default"/>
    <w:next w:val="Default"/>
    <w:uiPriority w:val="99"/>
    <w:rsid w:val="001962E4"/>
    <w:rPr>
      <w:color w:val="auto"/>
    </w:rPr>
  </w:style>
  <w:style w:type="paragraph" w:styleId="NoSpacing">
    <w:name w:val="No Spacing"/>
    <w:uiPriority w:val="1"/>
    <w:qFormat/>
    <w:rsid w:val="001962E4"/>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BB50EE"/>
    <w:pPr>
      <w:spacing w:before="100" w:beforeAutospacing="1" w:after="100" w:afterAutospacing="1"/>
    </w:pPr>
    <w:rPr>
      <w:szCs w:val="24"/>
    </w:rPr>
  </w:style>
  <w:style w:type="character" w:styleId="Strong">
    <w:name w:val="Strong"/>
    <w:basedOn w:val="DefaultParagraphFont"/>
    <w:uiPriority w:val="22"/>
    <w:qFormat/>
    <w:rsid w:val="00BB50EE"/>
    <w:rPr>
      <w:b/>
      <w:bCs/>
    </w:rPr>
  </w:style>
  <w:style w:type="character" w:customStyle="1" w:styleId="fontstyle01">
    <w:name w:val="fontstyle01"/>
    <w:basedOn w:val="DefaultParagraphFont"/>
    <w:rsid w:val="00E61B57"/>
    <w:rPr>
      <w:rFonts w:ascii="Verdana" w:hAnsi="Verdana" w:hint="default"/>
      <w:b w:val="0"/>
      <w:bCs w:val="0"/>
      <w:i w:val="0"/>
      <w:iCs w:val="0"/>
      <w:color w:val="3D3C3C"/>
      <w:sz w:val="16"/>
      <w:szCs w:val="16"/>
    </w:rPr>
  </w:style>
  <w:style w:type="character" w:styleId="Hyperlink">
    <w:name w:val="Hyperlink"/>
    <w:basedOn w:val="DefaultParagraphFont"/>
    <w:uiPriority w:val="99"/>
    <w:unhideWhenUsed/>
    <w:rsid w:val="00E61B57"/>
    <w:rPr>
      <w:color w:val="0000FF" w:themeColor="hyperlink"/>
      <w:u w:val="single"/>
    </w:rPr>
  </w:style>
  <w:style w:type="paragraph" w:styleId="BalloonText">
    <w:name w:val="Balloon Text"/>
    <w:basedOn w:val="Normal"/>
    <w:link w:val="BalloonTextChar"/>
    <w:uiPriority w:val="99"/>
    <w:semiHidden/>
    <w:unhideWhenUsed/>
    <w:rsid w:val="00856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D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6ED4"/>
    <w:rPr>
      <w:sz w:val="16"/>
      <w:szCs w:val="16"/>
    </w:rPr>
  </w:style>
  <w:style w:type="paragraph" w:styleId="CommentText">
    <w:name w:val="annotation text"/>
    <w:basedOn w:val="Normal"/>
    <w:link w:val="CommentTextChar"/>
    <w:uiPriority w:val="99"/>
    <w:semiHidden/>
    <w:unhideWhenUsed/>
    <w:rsid w:val="00856ED4"/>
    <w:rPr>
      <w:sz w:val="20"/>
    </w:rPr>
  </w:style>
  <w:style w:type="character" w:customStyle="1" w:styleId="CommentTextChar">
    <w:name w:val="Comment Text Char"/>
    <w:basedOn w:val="DefaultParagraphFont"/>
    <w:link w:val="CommentText"/>
    <w:uiPriority w:val="99"/>
    <w:semiHidden/>
    <w:rsid w:val="00856E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6ED4"/>
    <w:rPr>
      <w:b/>
      <w:bCs/>
    </w:rPr>
  </w:style>
  <w:style w:type="character" w:customStyle="1" w:styleId="CommentSubjectChar">
    <w:name w:val="Comment Subject Char"/>
    <w:basedOn w:val="CommentTextChar"/>
    <w:link w:val="CommentSubject"/>
    <w:uiPriority w:val="99"/>
    <w:semiHidden/>
    <w:rsid w:val="00856ED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5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1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B1-720-650-7664,,*01*962087055%23%23*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2B1-213-306-3065,,*01*962087055%23%23*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bex.com/downloads.html" TargetMode="External"/><Relationship Id="rId11" Type="http://schemas.openxmlformats.org/officeDocument/2006/relationships/hyperlink" Target="http://help.webex.com" TargetMode="External"/><Relationship Id="rId5" Type="http://schemas.openxmlformats.org/officeDocument/2006/relationships/hyperlink" Target="mailto:wgurr@msd.utah.gov" TargetMode="External"/><Relationship Id="rId10" Type="http://schemas.openxmlformats.org/officeDocument/2006/relationships/hyperlink" Target="mailto:wgurr@slco.webex.com" TargetMode="External"/><Relationship Id="rId4" Type="http://schemas.openxmlformats.org/officeDocument/2006/relationships/hyperlink" Target="https://www.utah.gov/pmn/index.html" TargetMode="External"/><Relationship Id="rId9" Type="http://schemas.openxmlformats.org/officeDocument/2006/relationships/hyperlink" Target="https://slco.webex.com/cmp3300/webcomponents/widget/globalcallin/globalcallin.do?siteurl=slco&amp;serviceType=MC&amp;ED=856697362&amp;tollFre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JOHNSON</dc:creator>
  <cp:lastModifiedBy>Wendy Gurr</cp:lastModifiedBy>
  <cp:revision>3</cp:revision>
  <cp:lastPrinted>2017-04-25T14:04:00Z</cp:lastPrinted>
  <dcterms:created xsi:type="dcterms:W3CDTF">2020-09-10T14:16:00Z</dcterms:created>
  <dcterms:modified xsi:type="dcterms:W3CDTF">2020-09-10T14:28:00Z</dcterms:modified>
</cp:coreProperties>
</file>