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890DE" w14:textId="62EEAEB9" w:rsidR="00386773" w:rsidRPr="00FB62A3" w:rsidRDefault="0095618A" w:rsidP="00FB62A3">
      <w:pPr>
        <w:spacing w:after="0" w:line="240" w:lineRule="auto"/>
        <w:jc w:val="center"/>
        <w:rPr>
          <w:rFonts w:cs="Times New Roman"/>
          <w:szCs w:val="24"/>
        </w:rPr>
      </w:pPr>
      <w:r>
        <w:rPr>
          <w:rFonts w:cs="Times New Roman"/>
          <w:szCs w:val="24"/>
        </w:rPr>
        <w:t>COPPERTON</w:t>
      </w:r>
      <w:r w:rsidR="00386773" w:rsidRPr="00FB62A3">
        <w:rPr>
          <w:rFonts w:cs="Times New Roman"/>
          <w:szCs w:val="24"/>
        </w:rPr>
        <w:t xml:space="preserve"> METRO TOWNSHIP</w:t>
      </w:r>
      <w:r w:rsidR="00FB62A3">
        <w:rPr>
          <w:rFonts w:cs="Times New Roman"/>
          <w:szCs w:val="24"/>
        </w:rPr>
        <w:t xml:space="preserve"> RESOLTUION </w:t>
      </w:r>
    </w:p>
    <w:p w14:paraId="792A5C34" w14:textId="77777777" w:rsidR="00386773" w:rsidRPr="00FB62A3" w:rsidRDefault="00386773" w:rsidP="00FB62A3">
      <w:pPr>
        <w:spacing w:after="0" w:line="240" w:lineRule="auto"/>
        <w:rPr>
          <w:rFonts w:cs="Times New Roman"/>
          <w:szCs w:val="24"/>
        </w:rPr>
      </w:pPr>
    </w:p>
    <w:p w14:paraId="692022A3" w14:textId="00ACEF01" w:rsidR="004D5395" w:rsidRPr="00FB62A3" w:rsidRDefault="00060BF6" w:rsidP="00FB62A3">
      <w:pPr>
        <w:spacing w:after="0" w:line="240" w:lineRule="auto"/>
        <w:ind w:firstLine="288"/>
        <w:rPr>
          <w:rFonts w:cs="Times New Roman"/>
          <w:szCs w:val="24"/>
        </w:rPr>
      </w:pPr>
      <w:r w:rsidRPr="00FB62A3">
        <w:rPr>
          <w:rFonts w:cs="Times New Roman"/>
          <w:szCs w:val="24"/>
        </w:rPr>
        <w:t>R</w:t>
      </w:r>
      <w:r w:rsidR="00827D84" w:rsidRPr="00FB62A3">
        <w:rPr>
          <w:rFonts w:cs="Times New Roman"/>
          <w:szCs w:val="24"/>
        </w:rPr>
        <w:t>ESOLUTION NO</w:t>
      </w:r>
      <w:r w:rsidRPr="00FB62A3">
        <w:rPr>
          <w:rFonts w:cs="Times New Roman"/>
          <w:szCs w:val="24"/>
        </w:rPr>
        <w:t xml:space="preserve">.: </w:t>
      </w:r>
      <w:r w:rsidR="00FB62A3">
        <w:rPr>
          <w:rFonts w:cs="Times New Roman"/>
          <w:b/>
          <w:bCs/>
          <w:szCs w:val="24"/>
          <w:u w:val="single"/>
        </w:rPr>
        <w:t>_________</w:t>
      </w:r>
      <w:r w:rsidRPr="00FB62A3">
        <w:rPr>
          <w:rFonts w:cs="Times New Roman"/>
          <w:szCs w:val="24"/>
        </w:rPr>
        <w:tab/>
      </w:r>
      <w:r w:rsidRPr="00FB62A3">
        <w:rPr>
          <w:rFonts w:cs="Times New Roman"/>
          <w:szCs w:val="24"/>
        </w:rPr>
        <w:tab/>
      </w:r>
      <w:r w:rsidR="001C4864" w:rsidRPr="00FB62A3">
        <w:rPr>
          <w:rFonts w:cs="Times New Roman"/>
          <w:szCs w:val="24"/>
        </w:rPr>
        <w:tab/>
      </w:r>
      <w:r w:rsidR="001C4864" w:rsidRPr="00FB62A3">
        <w:rPr>
          <w:rFonts w:cs="Times New Roman"/>
          <w:szCs w:val="24"/>
        </w:rPr>
        <w:tab/>
      </w:r>
      <w:r w:rsidR="001C4864" w:rsidRPr="00FB62A3">
        <w:rPr>
          <w:rFonts w:cs="Times New Roman"/>
          <w:szCs w:val="24"/>
        </w:rPr>
        <w:tab/>
      </w:r>
      <w:r w:rsidRPr="00FB62A3">
        <w:rPr>
          <w:rFonts w:cs="Times New Roman"/>
          <w:szCs w:val="24"/>
        </w:rPr>
        <w:t>D</w:t>
      </w:r>
      <w:r w:rsidR="00827D84" w:rsidRPr="00FB62A3">
        <w:rPr>
          <w:rFonts w:cs="Times New Roman"/>
          <w:szCs w:val="24"/>
        </w:rPr>
        <w:t>ATE</w:t>
      </w:r>
      <w:r w:rsidRPr="00FB62A3">
        <w:rPr>
          <w:rFonts w:cs="Times New Roman"/>
          <w:szCs w:val="24"/>
        </w:rPr>
        <w:t xml:space="preserve">: </w:t>
      </w:r>
      <w:r w:rsidR="006422E4">
        <w:rPr>
          <w:rFonts w:cs="Times New Roman"/>
          <w:b/>
          <w:bCs/>
          <w:szCs w:val="24"/>
          <w:u w:val="single"/>
        </w:rPr>
        <w:t>July 14</w:t>
      </w:r>
      <w:r w:rsidR="001C4864" w:rsidRPr="00FB62A3">
        <w:rPr>
          <w:rFonts w:cs="Times New Roman"/>
          <w:b/>
          <w:bCs/>
          <w:szCs w:val="24"/>
          <w:u w:val="single"/>
        </w:rPr>
        <w:t>, 2020</w:t>
      </w:r>
    </w:p>
    <w:p w14:paraId="10DDA8DA" w14:textId="77777777" w:rsidR="00060BF6" w:rsidRPr="00FB62A3" w:rsidRDefault="00060BF6" w:rsidP="00FB62A3">
      <w:pPr>
        <w:spacing w:after="0" w:line="240" w:lineRule="auto"/>
        <w:rPr>
          <w:rFonts w:cs="Times New Roman"/>
          <w:szCs w:val="24"/>
        </w:rPr>
      </w:pPr>
    </w:p>
    <w:p w14:paraId="64183BD6" w14:textId="29476D0A" w:rsidR="00641D5C" w:rsidRPr="00FB62A3" w:rsidRDefault="00DA4CFE" w:rsidP="00FB62A3">
      <w:pPr>
        <w:spacing w:after="0" w:line="240" w:lineRule="auto"/>
        <w:ind w:left="288" w:right="720"/>
        <w:jc w:val="both"/>
        <w:rPr>
          <w:rFonts w:cs="Times New Roman"/>
          <w:szCs w:val="24"/>
        </w:rPr>
      </w:pPr>
      <w:r w:rsidRPr="00FB62A3">
        <w:rPr>
          <w:rFonts w:cs="Times New Roman"/>
          <w:szCs w:val="24"/>
        </w:rPr>
        <w:t xml:space="preserve">A RESOLUTION OF THE </w:t>
      </w:r>
      <w:r w:rsidR="0095618A">
        <w:rPr>
          <w:rFonts w:cs="Times New Roman"/>
          <w:szCs w:val="24"/>
        </w:rPr>
        <w:t>COPPERTON</w:t>
      </w:r>
      <w:r w:rsidRPr="00FB62A3">
        <w:rPr>
          <w:rFonts w:cs="Times New Roman"/>
          <w:szCs w:val="24"/>
        </w:rPr>
        <w:t xml:space="preserve"> METRO TOWNSHIP COUNCIL APPROVING </w:t>
      </w:r>
      <w:r w:rsidR="0027179C" w:rsidRPr="00FB62A3">
        <w:rPr>
          <w:rFonts w:cs="Times New Roman"/>
          <w:szCs w:val="24"/>
        </w:rPr>
        <w:t>A</w:t>
      </w:r>
      <w:r w:rsidR="00412C3E" w:rsidRPr="00FB62A3">
        <w:rPr>
          <w:rFonts w:cs="Times New Roman"/>
          <w:szCs w:val="24"/>
        </w:rPr>
        <w:t xml:space="preserve">N AGREEMENT BETWEEN </w:t>
      </w:r>
      <w:r w:rsidR="0095618A">
        <w:rPr>
          <w:rFonts w:cs="Times New Roman"/>
          <w:szCs w:val="24"/>
        </w:rPr>
        <w:t>COPPERTON</w:t>
      </w:r>
      <w:r w:rsidR="00412C3E" w:rsidRPr="00FB62A3">
        <w:rPr>
          <w:rFonts w:cs="Times New Roman"/>
          <w:szCs w:val="24"/>
        </w:rPr>
        <w:t xml:space="preserve"> AND SALT LAKE COUNTY TO RECEIVE </w:t>
      </w:r>
      <w:bookmarkStart w:id="0" w:name="_Hlk43453182"/>
      <w:r w:rsidR="00412C3E" w:rsidRPr="00FB62A3">
        <w:rPr>
          <w:rFonts w:cs="Times New Roman"/>
          <w:szCs w:val="24"/>
        </w:rPr>
        <w:t>$</w:t>
      </w:r>
      <w:bookmarkEnd w:id="0"/>
      <w:r w:rsidR="0095618A">
        <w:rPr>
          <w:rFonts w:cs="Times New Roman"/>
          <w:szCs w:val="24"/>
        </w:rPr>
        <w:t>23,364.68</w:t>
      </w:r>
      <w:r w:rsidR="00412C3E" w:rsidRPr="00FB62A3">
        <w:rPr>
          <w:rFonts w:cs="Times New Roman"/>
          <w:szCs w:val="24"/>
        </w:rPr>
        <w:t xml:space="preserve"> FROM THE SALT LAKE COUNTY CARES ACT FUND FOR CERTAIN COVID RELIEF ACTIVITIES</w:t>
      </w:r>
    </w:p>
    <w:p w14:paraId="1110B120" w14:textId="77777777" w:rsidR="00DA4CFE" w:rsidRPr="00FB62A3" w:rsidRDefault="00DA4CFE" w:rsidP="00FB62A3">
      <w:pPr>
        <w:spacing w:after="0" w:line="240" w:lineRule="auto"/>
        <w:jc w:val="center"/>
        <w:rPr>
          <w:rFonts w:cs="Times New Roman"/>
          <w:b/>
          <w:bCs/>
          <w:szCs w:val="24"/>
        </w:rPr>
      </w:pPr>
    </w:p>
    <w:p w14:paraId="0DDEE5F7" w14:textId="321B805D" w:rsidR="00827D84" w:rsidRPr="00FB62A3" w:rsidRDefault="00060BF6" w:rsidP="00FB62A3">
      <w:pPr>
        <w:spacing w:after="0" w:line="240" w:lineRule="auto"/>
        <w:jc w:val="center"/>
        <w:rPr>
          <w:rFonts w:cs="Times New Roman"/>
          <w:b/>
          <w:bCs/>
          <w:szCs w:val="24"/>
        </w:rPr>
      </w:pPr>
      <w:r w:rsidRPr="00FB62A3">
        <w:rPr>
          <w:rFonts w:cs="Times New Roman"/>
          <w:b/>
          <w:bCs/>
          <w:szCs w:val="24"/>
        </w:rPr>
        <w:t>RECITALS</w:t>
      </w:r>
    </w:p>
    <w:p w14:paraId="5476DF2C" w14:textId="77777777" w:rsidR="00332FC5" w:rsidRPr="00FB62A3" w:rsidRDefault="00332FC5" w:rsidP="00FB62A3">
      <w:pPr>
        <w:spacing w:after="0" w:line="240" w:lineRule="auto"/>
        <w:jc w:val="center"/>
        <w:rPr>
          <w:rFonts w:cs="Times New Roman"/>
          <w:szCs w:val="24"/>
        </w:rPr>
      </w:pPr>
    </w:p>
    <w:p w14:paraId="3B28EB81" w14:textId="56860C44" w:rsidR="00060BF6" w:rsidRPr="00FB62A3" w:rsidRDefault="00060BF6" w:rsidP="00FB62A3">
      <w:pPr>
        <w:pStyle w:val="ListParagraph"/>
        <w:numPr>
          <w:ilvl w:val="0"/>
          <w:numId w:val="2"/>
        </w:numPr>
        <w:spacing w:after="0" w:line="240" w:lineRule="auto"/>
        <w:jc w:val="both"/>
        <w:rPr>
          <w:rFonts w:cs="Times New Roman"/>
          <w:szCs w:val="24"/>
        </w:rPr>
      </w:pPr>
      <w:r w:rsidRPr="00FB62A3">
        <w:rPr>
          <w:rFonts w:cs="Times New Roman"/>
          <w:szCs w:val="24"/>
        </w:rPr>
        <w:t xml:space="preserve">The </w:t>
      </w:r>
      <w:r w:rsidR="0095618A">
        <w:rPr>
          <w:rFonts w:cs="Times New Roman"/>
          <w:szCs w:val="24"/>
        </w:rPr>
        <w:t>Copperton</w:t>
      </w:r>
      <w:r w:rsidRPr="00FB62A3">
        <w:rPr>
          <w:rFonts w:cs="Times New Roman"/>
          <w:szCs w:val="24"/>
        </w:rPr>
        <w:t xml:space="preserve"> Metro Township (“</w:t>
      </w:r>
      <w:r w:rsidR="0095618A">
        <w:rPr>
          <w:rFonts w:cs="Times New Roman"/>
          <w:b/>
          <w:bCs/>
          <w:szCs w:val="24"/>
        </w:rPr>
        <w:t>Copperton</w:t>
      </w:r>
      <w:r w:rsidRPr="00FB62A3">
        <w:rPr>
          <w:rFonts w:cs="Times New Roman"/>
          <w:szCs w:val="24"/>
        </w:rPr>
        <w:t xml:space="preserve">”) is a </w:t>
      </w:r>
      <w:r w:rsidR="00884A35" w:rsidRPr="00FB62A3">
        <w:rPr>
          <w:rFonts w:cs="Times New Roman"/>
          <w:szCs w:val="24"/>
        </w:rPr>
        <w:t>municipality</w:t>
      </w:r>
      <w:r w:rsidRPr="00FB62A3">
        <w:rPr>
          <w:rFonts w:cs="Times New Roman"/>
          <w:szCs w:val="24"/>
        </w:rPr>
        <w:t xml:space="preserve"> pursuant to Utah Code Annotated</w:t>
      </w:r>
      <w:r w:rsidR="00827D84" w:rsidRPr="00FB62A3">
        <w:rPr>
          <w:rFonts w:cs="Times New Roman"/>
          <w:szCs w:val="24"/>
        </w:rPr>
        <w:t xml:space="preserve"> (“UCA”) </w:t>
      </w:r>
      <w:r w:rsidRPr="00FB62A3">
        <w:rPr>
          <w:rFonts w:cs="Times New Roman"/>
          <w:szCs w:val="24"/>
        </w:rPr>
        <w:t xml:space="preserve">§§ 10-2a-401 </w:t>
      </w:r>
      <w:r w:rsidRPr="00FB62A3">
        <w:rPr>
          <w:rFonts w:cs="Times New Roman"/>
          <w:i/>
          <w:szCs w:val="24"/>
        </w:rPr>
        <w:t xml:space="preserve">et </w:t>
      </w:r>
      <w:proofErr w:type="gramStart"/>
      <w:r w:rsidRPr="00FB62A3">
        <w:rPr>
          <w:rFonts w:cs="Times New Roman"/>
          <w:i/>
          <w:szCs w:val="24"/>
        </w:rPr>
        <w:t>seq.</w:t>
      </w:r>
      <w:r w:rsidR="00FB62A3">
        <w:rPr>
          <w:rFonts w:cs="Times New Roman"/>
          <w:iCs/>
          <w:szCs w:val="24"/>
        </w:rPr>
        <w:t>;</w:t>
      </w:r>
      <w:proofErr w:type="gramEnd"/>
    </w:p>
    <w:p w14:paraId="2BDF853D" w14:textId="77777777" w:rsidR="007F41D9" w:rsidRPr="00FB62A3" w:rsidRDefault="007F41D9" w:rsidP="00FB62A3">
      <w:pPr>
        <w:pStyle w:val="ListParagraph"/>
        <w:spacing w:after="0" w:line="240" w:lineRule="auto"/>
        <w:ind w:left="360"/>
        <w:jc w:val="both"/>
        <w:rPr>
          <w:rFonts w:cs="Times New Roman"/>
          <w:szCs w:val="24"/>
        </w:rPr>
      </w:pPr>
    </w:p>
    <w:p w14:paraId="390732AD" w14:textId="2D02C3A7" w:rsidR="007F41D9" w:rsidRPr="00FB62A3" w:rsidRDefault="008025A6" w:rsidP="00FB62A3">
      <w:pPr>
        <w:pStyle w:val="ListParagraph"/>
        <w:numPr>
          <w:ilvl w:val="0"/>
          <w:numId w:val="2"/>
        </w:numPr>
        <w:spacing w:after="0" w:line="240" w:lineRule="auto"/>
        <w:jc w:val="both"/>
        <w:rPr>
          <w:rFonts w:cs="Times New Roman"/>
          <w:szCs w:val="24"/>
        </w:rPr>
      </w:pPr>
      <w:bookmarkStart w:id="1" w:name="_Hlk37060106"/>
      <w:r w:rsidRPr="00FB62A3">
        <w:rPr>
          <w:rFonts w:cs="Times New Roman"/>
          <w:szCs w:val="24"/>
        </w:rPr>
        <w:t xml:space="preserve">The </w:t>
      </w:r>
      <w:r w:rsidR="0095618A">
        <w:rPr>
          <w:rFonts w:cs="Times New Roman"/>
          <w:szCs w:val="24"/>
        </w:rPr>
        <w:t>Copperton</w:t>
      </w:r>
      <w:r w:rsidRPr="00FB62A3">
        <w:rPr>
          <w:rFonts w:cs="Times New Roman"/>
          <w:szCs w:val="24"/>
        </w:rPr>
        <w:t xml:space="preserve"> Metro Township Council (the “</w:t>
      </w:r>
      <w:r w:rsidRPr="00FB62A3">
        <w:rPr>
          <w:rFonts w:cs="Times New Roman"/>
          <w:b/>
          <w:bCs/>
          <w:szCs w:val="24"/>
        </w:rPr>
        <w:t>Council</w:t>
      </w:r>
      <w:r w:rsidR="00841FFE" w:rsidRPr="00FB62A3">
        <w:rPr>
          <w:rFonts w:cs="Times New Roman"/>
          <w:szCs w:val="24"/>
        </w:rPr>
        <w:t>”</w:t>
      </w:r>
      <w:r w:rsidRPr="00FB62A3">
        <w:rPr>
          <w:rFonts w:cs="Times New Roman"/>
          <w:szCs w:val="24"/>
        </w:rPr>
        <w:t xml:space="preserve">) is the municipal </w:t>
      </w:r>
      <w:r w:rsidR="00241403" w:rsidRPr="00FB62A3">
        <w:rPr>
          <w:rFonts w:cs="Times New Roman"/>
          <w:szCs w:val="24"/>
        </w:rPr>
        <w:t>governing</w:t>
      </w:r>
      <w:r w:rsidRPr="00FB62A3">
        <w:rPr>
          <w:rFonts w:cs="Times New Roman"/>
          <w:szCs w:val="24"/>
        </w:rPr>
        <w:t xml:space="preserve"> body for </w:t>
      </w:r>
      <w:r w:rsidR="0095618A">
        <w:rPr>
          <w:rFonts w:cs="Times New Roman"/>
          <w:szCs w:val="24"/>
        </w:rPr>
        <w:t>Copperton</w:t>
      </w:r>
      <w:r w:rsidRPr="00FB62A3">
        <w:rPr>
          <w:rFonts w:cs="Times New Roman"/>
          <w:szCs w:val="24"/>
        </w:rPr>
        <w:t xml:space="preserve"> pursuant to</w:t>
      </w:r>
      <w:r w:rsidR="00827D84" w:rsidRPr="00FB62A3">
        <w:rPr>
          <w:rFonts w:cs="Times New Roman"/>
          <w:szCs w:val="24"/>
        </w:rPr>
        <w:t xml:space="preserve"> UCA </w:t>
      </w:r>
      <w:r w:rsidRPr="00FB62A3">
        <w:rPr>
          <w:rFonts w:cs="Times New Roman"/>
          <w:szCs w:val="24"/>
        </w:rPr>
        <w:t>§ 10-3b-</w:t>
      </w:r>
      <w:proofErr w:type="gramStart"/>
      <w:r w:rsidRPr="00FB62A3">
        <w:rPr>
          <w:rFonts w:cs="Times New Roman"/>
          <w:szCs w:val="24"/>
        </w:rPr>
        <w:t>501</w:t>
      </w:r>
      <w:bookmarkEnd w:id="1"/>
      <w:r w:rsidR="00FB62A3">
        <w:rPr>
          <w:rFonts w:cs="Times New Roman"/>
          <w:szCs w:val="24"/>
        </w:rPr>
        <w:t>;</w:t>
      </w:r>
      <w:proofErr w:type="gramEnd"/>
    </w:p>
    <w:p w14:paraId="585A30C4" w14:textId="77777777" w:rsidR="00EB4C04" w:rsidRPr="00FB62A3" w:rsidRDefault="00EB4C04" w:rsidP="00FB62A3">
      <w:pPr>
        <w:pStyle w:val="ListParagraph"/>
        <w:spacing w:after="0" w:line="240" w:lineRule="auto"/>
        <w:jc w:val="both"/>
        <w:rPr>
          <w:rFonts w:cs="Times New Roman"/>
          <w:szCs w:val="24"/>
        </w:rPr>
      </w:pPr>
    </w:p>
    <w:p w14:paraId="4C724F54" w14:textId="29638B0B" w:rsidR="00EB4C04" w:rsidRPr="00FB62A3" w:rsidRDefault="00EB4C04" w:rsidP="00FB62A3">
      <w:pPr>
        <w:pStyle w:val="ListParagraph"/>
        <w:numPr>
          <w:ilvl w:val="0"/>
          <w:numId w:val="2"/>
        </w:numPr>
        <w:spacing w:after="0" w:line="240" w:lineRule="auto"/>
        <w:jc w:val="both"/>
        <w:rPr>
          <w:rFonts w:cs="Times New Roman"/>
          <w:szCs w:val="24"/>
        </w:rPr>
      </w:pPr>
      <w:r w:rsidRPr="00FB62A3">
        <w:rPr>
          <w:rFonts w:cs="Times New Roman"/>
          <w:szCs w:val="24"/>
        </w:rPr>
        <w:t>Salt Lake County (the “</w:t>
      </w:r>
      <w:r w:rsidRPr="00DA36EB">
        <w:rPr>
          <w:rFonts w:cs="Times New Roman"/>
          <w:b/>
          <w:bCs/>
          <w:szCs w:val="24"/>
        </w:rPr>
        <w:t>County</w:t>
      </w:r>
      <w:r w:rsidRPr="00FB62A3">
        <w:rPr>
          <w:rFonts w:cs="Times New Roman"/>
          <w:szCs w:val="24"/>
        </w:rPr>
        <w:t xml:space="preserve">”) is a County pursuant to UCA Title 17: </w:t>
      </w:r>
      <w:proofErr w:type="gramStart"/>
      <w:r w:rsidRPr="00FB62A3">
        <w:rPr>
          <w:rFonts w:cs="Times New Roman"/>
          <w:szCs w:val="24"/>
        </w:rPr>
        <w:t>COUNTIES</w:t>
      </w:r>
      <w:r w:rsidR="00FB62A3">
        <w:rPr>
          <w:rFonts w:cs="Times New Roman"/>
          <w:szCs w:val="24"/>
        </w:rPr>
        <w:t>;</w:t>
      </w:r>
      <w:proofErr w:type="gramEnd"/>
    </w:p>
    <w:p w14:paraId="31155223" w14:textId="77777777" w:rsidR="00C103AE" w:rsidRPr="00FB62A3" w:rsidRDefault="00C103AE" w:rsidP="00FB62A3">
      <w:pPr>
        <w:pStyle w:val="ListParagraph"/>
        <w:spacing w:after="0" w:line="240" w:lineRule="auto"/>
        <w:jc w:val="both"/>
        <w:rPr>
          <w:rFonts w:cs="Times New Roman"/>
          <w:szCs w:val="24"/>
        </w:rPr>
      </w:pPr>
    </w:p>
    <w:p w14:paraId="7DED63CE" w14:textId="46549D76" w:rsidR="008C0779" w:rsidRPr="00FB62A3" w:rsidRDefault="00EB4C04" w:rsidP="00FB62A3">
      <w:pPr>
        <w:pStyle w:val="ListParagraph"/>
        <w:numPr>
          <w:ilvl w:val="0"/>
          <w:numId w:val="2"/>
        </w:numPr>
        <w:spacing w:after="0" w:line="240" w:lineRule="auto"/>
        <w:jc w:val="both"/>
        <w:rPr>
          <w:rFonts w:cs="Times New Roman"/>
          <w:szCs w:val="24"/>
        </w:rPr>
      </w:pPr>
      <w:r w:rsidRPr="00FB62A3">
        <w:rPr>
          <w:rFonts w:cs="Times New Roman"/>
          <w:szCs w:val="24"/>
        </w:rPr>
        <w:t xml:space="preserve">The CARES Act is a law passed by the Federal Government that provided for an appropriation of funds to the States and certain Counties for certain governmental emergency costs and economic relief efforts related to the COVID-19 </w:t>
      </w:r>
      <w:proofErr w:type="gramStart"/>
      <w:r w:rsidRPr="00FB62A3">
        <w:rPr>
          <w:rFonts w:cs="Times New Roman"/>
          <w:szCs w:val="24"/>
        </w:rPr>
        <w:t>pandemic</w:t>
      </w:r>
      <w:r w:rsidR="00FB62A3">
        <w:rPr>
          <w:rFonts w:cs="Times New Roman"/>
          <w:szCs w:val="24"/>
        </w:rPr>
        <w:t>;</w:t>
      </w:r>
      <w:proofErr w:type="gramEnd"/>
    </w:p>
    <w:p w14:paraId="171AD55E" w14:textId="77777777" w:rsidR="008C0779" w:rsidRPr="00FB62A3" w:rsidRDefault="008C0779" w:rsidP="00FB62A3">
      <w:pPr>
        <w:pStyle w:val="ListParagraph"/>
        <w:spacing w:after="0" w:line="240" w:lineRule="auto"/>
        <w:jc w:val="both"/>
        <w:rPr>
          <w:rFonts w:cs="Times New Roman"/>
          <w:szCs w:val="24"/>
        </w:rPr>
      </w:pPr>
    </w:p>
    <w:p w14:paraId="438DC6ED" w14:textId="5279791B" w:rsidR="00C103AE" w:rsidRPr="00FB62A3" w:rsidRDefault="00EB4C04" w:rsidP="00FB62A3">
      <w:pPr>
        <w:pStyle w:val="ListParagraph"/>
        <w:numPr>
          <w:ilvl w:val="0"/>
          <w:numId w:val="2"/>
        </w:numPr>
        <w:spacing w:after="0" w:line="240" w:lineRule="auto"/>
        <w:jc w:val="both"/>
        <w:rPr>
          <w:rFonts w:cs="Times New Roman"/>
          <w:szCs w:val="24"/>
        </w:rPr>
      </w:pPr>
      <w:r w:rsidRPr="00FB62A3">
        <w:rPr>
          <w:rFonts w:cs="Times New Roman"/>
          <w:szCs w:val="24"/>
        </w:rPr>
        <w:t xml:space="preserve">In May 2020, the State of Utah and Salt Lake County received their CARES Act appropriations from the Federal </w:t>
      </w:r>
      <w:proofErr w:type="gramStart"/>
      <w:r w:rsidRPr="00FB62A3">
        <w:rPr>
          <w:rFonts w:cs="Times New Roman"/>
          <w:szCs w:val="24"/>
        </w:rPr>
        <w:t>Government</w:t>
      </w:r>
      <w:r w:rsidR="00FB62A3">
        <w:rPr>
          <w:rFonts w:cs="Times New Roman"/>
          <w:szCs w:val="24"/>
        </w:rPr>
        <w:t>;</w:t>
      </w:r>
      <w:proofErr w:type="gramEnd"/>
    </w:p>
    <w:p w14:paraId="6A00424D" w14:textId="77777777" w:rsidR="00E357C9" w:rsidRPr="00FB62A3" w:rsidRDefault="00E357C9" w:rsidP="00FB62A3">
      <w:pPr>
        <w:pStyle w:val="ListParagraph"/>
        <w:spacing w:after="0" w:line="240" w:lineRule="auto"/>
        <w:jc w:val="both"/>
        <w:rPr>
          <w:rFonts w:cs="Times New Roman"/>
          <w:szCs w:val="24"/>
        </w:rPr>
      </w:pPr>
    </w:p>
    <w:p w14:paraId="3C580878" w14:textId="5A323FEC" w:rsidR="00BA622E" w:rsidRDefault="00E357C9" w:rsidP="00FB62A3">
      <w:pPr>
        <w:pStyle w:val="ListParagraph"/>
        <w:numPr>
          <w:ilvl w:val="0"/>
          <w:numId w:val="2"/>
        </w:numPr>
        <w:spacing w:after="0" w:line="240" w:lineRule="auto"/>
        <w:jc w:val="both"/>
        <w:rPr>
          <w:rFonts w:cs="Times New Roman"/>
          <w:szCs w:val="24"/>
        </w:rPr>
      </w:pPr>
      <w:r w:rsidRPr="00FB62A3">
        <w:rPr>
          <w:rFonts w:cs="Times New Roman"/>
          <w:szCs w:val="24"/>
        </w:rPr>
        <w:t xml:space="preserve">In late May 2020, the County, taking a cue from the State regarding the management of CARES Act funds, and not compelled by the CARES Act to do so, decided it would send amounts of their appropriation to the municipalities of the </w:t>
      </w:r>
      <w:r w:rsidR="00BA622E">
        <w:rPr>
          <w:rFonts w:cs="Times New Roman"/>
          <w:szCs w:val="24"/>
        </w:rPr>
        <w:t>C</w:t>
      </w:r>
      <w:r w:rsidRPr="00FB62A3">
        <w:rPr>
          <w:rFonts w:cs="Times New Roman"/>
          <w:szCs w:val="24"/>
        </w:rPr>
        <w:t>ounty to fund and manage local COVID-19 efforts</w:t>
      </w:r>
      <w:r w:rsidR="00FB62A3">
        <w:rPr>
          <w:rFonts w:cs="Times New Roman"/>
          <w:szCs w:val="24"/>
        </w:rPr>
        <w:t xml:space="preserve">; </w:t>
      </w:r>
    </w:p>
    <w:p w14:paraId="2769997F" w14:textId="77777777" w:rsidR="00E357C9" w:rsidRPr="00FB62A3" w:rsidRDefault="00E357C9" w:rsidP="00FB62A3">
      <w:pPr>
        <w:pStyle w:val="ListParagraph"/>
        <w:spacing w:after="0" w:line="240" w:lineRule="auto"/>
        <w:jc w:val="both"/>
        <w:rPr>
          <w:rFonts w:cs="Times New Roman"/>
          <w:szCs w:val="24"/>
        </w:rPr>
      </w:pPr>
    </w:p>
    <w:p w14:paraId="26BFCEB4" w14:textId="723E269A" w:rsidR="00E357C9" w:rsidRDefault="00E357C9" w:rsidP="00FB62A3">
      <w:pPr>
        <w:pStyle w:val="ListParagraph"/>
        <w:numPr>
          <w:ilvl w:val="0"/>
          <w:numId w:val="2"/>
        </w:numPr>
        <w:spacing w:after="0" w:line="240" w:lineRule="auto"/>
        <w:jc w:val="both"/>
        <w:rPr>
          <w:rFonts w:cs="Times New Roman"/>
          <w:szCs w:val="24"/>
        </w:rPr>
      </w:pPr>
      <w:r w:rsidRPr="00FB62A3">
        <w:rPr>
          <w:rFonts w:cs="Times New Roman"/>
          <w:szCs w:val="24"/>
        </w:rPr>
        <w:t xml:space="preserve">Pursuant to the County’s desire to promote local engagement in the COVID-19 relief effort, </w:t>
      </w:r>
      <w:r w:rsidR="00DA36EB">
        <w:rPr>
          <w:rFonts w:cs="Times New Roman"/>
          <w:szCs w:val="24"/>
        </w:rPr>
        <w:t xml:space="preserve">the Council and </w:t>
      </w:r>
      <w:proofErr w:type="spellStart"/>
      <w:r w:rsidR="00DA36EB">
        <w:rPr>
          <w:rFonts w:cs="Times New Roman"/>
          <w:szCs w:val="24"/>
        </w:rPr>
        <w:t>Copperton’s</w:t>
      </w:r>
      <w:proofErr w:type="spellEnd"/>
      <w:r w:rsidR="00DA36EB">
        <w:rPr>
          <w:rFonts w:cs="Times New Roman"/>
          <w:szCs w:val="24"/>
        </w:rPr>
        <w:t xml:space="preserve"> legal counsel have</w:t>
      </w:r>
      <w:r w:rsidRPr="00FB62A3">
        <w:rPr>
          <w:rFonts w:cs="Times New Roman"/>
          <w:szCs w:val="24"/>
        </w:rPr>
        <w:t xml:space="preserve"> received </w:t>
      </w:r>
      <w:r w:rsidR="00DA36EB">
        <w:rPr>
          <w:rFonts w:cs="Times New Roman"/>
          <w:szCs w:val="24"/>
        </w:rPr>
        <w:t xml:space="preserve">and reviewed </w:t>
      </w:r>
      <w:r w:rsidRPr="00FB62A3">
        <w:rPr>
          <w:rFonts w:cs="Times New Roman"/>
          <w:szCs w:val="24"/>
        </w:rPr>
        <w:t xml:space="preserve">the attached agreement </w:t>
      </w:r>
      <w:r w:rsidR="00F157CB" w:rsidRPr="00FB62A3">
        <w:rPr>
          <w:rFonts w:cs="Times New Roman"/>
          <w:szCs w:val="24"/>
        </w:rPr>
        <w:t xml:space="preserve">for consideration and possible approval of </w:t>
      </w:r>
      <w:r w:rsidR="0095618A">
        <w:rPr>
          <w:rFonts w:cs="Times New Roman"/>
          <w:szCs w:val="24"/>
        </w:rPr>
        <w:t>Copperton</w:t>
      </w:r>
      <w:r w:rsidR="00BA622E">
        <w:rPr>
          <w:rFonts w:cs="Times New Roman"/>
          <w:szCs w:val="24"/>
        </w:rPr>
        <w:t xml:space="preserve">; and </w:t>
      </w:r>
    </w:p>
    <w:p w14:paraId="1955EE9F" w14:textId="77777777" w:rsidR="00BA622E" w:rsidRPr="00BA622E" w:rsidRDefault="00BA622E" w:rsidP="00BA622E">
      <w:pPr>
        <w:pStyle w:val="ListParagraph"/>
        <w:rPr>
          <w:rFonts w:cs="Times New Roman"/>
          <w:szCs w:val="24"/>
        </w:rPr>
      </w:pPr>
    </w:p>
    <w:p w14:paraId="03D18E8A" w14:textId="7291C385" w:rsidR="00BA622E" w:rsidRPr="00FB62A3" w:rsidRDefault="00BA622E" w:rsidP="00FB62A3">
      <w:pPr>
        <w:pStyle w:val="ListParagraph"/>
        <w:numPr>
          <w:ilvl w:val="0"/>
          <w:numId w:val="2"/>
        </w:numPr>
        <w:spacing w:after="0" w:line="240" w:lineRule="auto"/>
        <w:jc w:val="both"/>
        <w:rPr>
          <w:rFonts w:cs="Times New Roman"/>
          <w:szCs w:val="24"/>
        </w:rPr>
      </w:pPr>
      <w:r>
        <w:rPr>
          <w:rFonts w:cs="Times New Roman"/>
          <w:szCs w:val="24"/>
        </w:rPr>
        <w:t>In addition to providing funding to municipalities, the County will</w:t>
      </w:r>
      <w:r w:rsidR="00504BBB">
        <w:rPr>
          <w:rFonts w:cs="Times New Roman"/>
          <w:szCs w:val="24"/>
        </w:rPr>
        <w:t xml:space="preserve"> retain a portion of the CARES Act funding it has received to</w:t>
      </w:r>
      <w:r>
        <w:rPr>
          <w:rFonts w:cs="Times New Roman"/>
          <w:szCs w:val="24"/>
        </w:rPr>
        <w:t xml:space="preserve"> operat</w:t>
      </w:r>
      <w:r w:rsidR="00504BBB">
        <w:rPr>
          <w:rFonts w:cs="Times New Roman"/>
          <w:szCs w:val="24"/>
        </w:rPr>
        <w:t xml:space="preserve">e a program that will assist businesses affected by COVID19, including businesses within </w:t>
      </w:r>
      <w:r w:rsidR="0095618A">
        <w:rPr>
          <w:rFonts w:cs="Times New Roman"/>
          <w:szCs w:val="24"/>
        </w:rPr>
        <w:t>Copperton</w:t>
      </w:r>
      <w:r w:rsidR="00504BBB">
        <w:rPr>
          <w:rFonts w:cs="Times New Roman"/>
          <w:szCs w:val="24"/>
        </w:rPr>
        <w:t>.</w:t>
      </w:r>
    </w:p>
    <w:p w14:paraId="74DA0FAE" w14:textId="77777777" w:rsidR="003872BC" w:rsidRPr="00FB62A3" w:rsidRDefault="003872BC" w:rsidP="00FB62A3">
      <w:pPr>
        <w:spacing w:after="0" w:line="240" w:lineRule="auto"/>
        <w:ind w:left="360"/>
        <w:jc w:val="both"/>
        <w:rPr>
          <w:rFonts w:cs="Times New Roman"/>
          <w:b/>
          <w:bCs/>
          <w:szCs w:val="24"/>
        </w:rPr>
      </w:pPr>
    </w:p>
    <w:p w14:paraId="135DF93F" w14:textId="39F48689" w:rsidR="00802EC2" w:rsidRPr="00FB62A3" w:rsidRDefault="00802EC2" w:rsidP="0095618A">
      <w:pPr>
        <w:spacing w:after="0" w:line="240" w:lineRule="auto"/>
        <w:jc w:val="center"/>
        <w:rPr>
          <w:rFonts w:cs="Times New Roman"/>
          <w:b/>
          <w:bCs/>
          <w:szCs w:val="24"/>
        </w:rPr>
      </w:pPr>
      <w:r w:rsidRPr="00FB62A3">
        <w:rPr>
          <w:rFonts w:cs="Times New Roman"/>
          <w:b/>
          <w:bCs/>
          <w:szCs w:val="24"/>
        </w:rPr>
        <w:t>RESOLUTION</w:t>
      </w:r>
    </w:p>
    <w:p w14:paraId="172F9698" w14:textId="77777777" w:rsidR="00F630A2" w:rsidRPr="00FB62A3" w:rsidRDefault="00F630A2" w:rsidP="00FB62A3">
      <w:pPr>
        <w:spacing w:after="0" w:line="240" w:lineRule="auto"/>
        <w:ind w:firstLine="360"/>
        <w:jc w:val="both"/>
        <w:rPr>
          <w:rFonts w:cs="Times New Roman"/>
          <w:szCs w:val="24"/>
        </w:rPr>
      </w:pPr>
    </w:p>
    <w:p w14:paraId="5A8F556C" w14:textId="58058096" w:rsidR="00D948D2" w:rsidRDefault="00802EC2" w:rsidP="00FB62A3">
      <w:pPr>
        <w:spacing w:after="0" w:line="240" w:lineRule="auto"/>
        <w:ind w:firstLine="360"/>
        <w:jc w:val="both"/>
        <w:rPr>
          <w:rFonts w:cs="Times New Roman"/>
          <w:szCs w:val="24"/>
        </w:rPr>
      </w:pPr>
      <w:proofErr w:type="gramStart"/>
      <w:r w:rsidRPr="00FB62A3">
        <w:rPr>
          <w:rFonts w:cs="Times New Roman"/>
          <w:szCs w:val="24"/>
        </w:rPr>
        <w:t>THEREFORE</w:t>
      </w:r>
      <w:proofErr w:type="gramEnd"/>
      <w:r w:rsidRPr="00FB62A3">
        <w:rPr>
          <w:rFonts w:cs="Times New Roman"/>
          <w:szCs w:val="24"/>
        </w:rPr>
        <w:t xml:space="preserve"> BE IT RESOLVED</w:t>
      </w:r>
      <w:r w:rsidR="00D124AF" w:rsidRPr="00FB62A3">
        <w:rPr>
          <w:rFonts w:cs="Times New Roman"/>
          <w:szCs w:val="24"/>
        </w:rPr>
        <w:t>,</w:t>
      </w:r>
      <w:r w:rsidRPr="00FB62A3">
        <w:rPr>
          <w:rFonts w:cs="Times New Roman"/>
          <w:szCs w:val="24"/>
        </w:rPr>
        <w:t xml:space="preserve"> </w:t>
      </w:r>
      <w:r w:rsidR="00DC4279" w:rsidRPr="00FB62A3">
        <w:rPr>
          <w:rFonts w:cs="Times New Roman"/>
          <w:szCs w:val="24"/>
        </w:rPr>
        <w:t xml:space="preserve">by the </w:t>
      </w:r>
      <w:r w:rsidR="0095618A">
        <w:rPr>
          <w:rFonts w:cs="Times New Roman"/>
          <w:szCs w:val="24"/>
        </w:rPr>
        <w:t>Copperton</w:t>
      </w:r>
      <w:r w:rsidR="00DC4279" w:rsidRPr="00FB62A3">
        <w:rPr>
          <w:rFonts w:cs="Times New Roman"/>
          <w:szCs w:val="24"/>
        </w:rPr>
        <w:t xml:space="preserve"> Metro Township</w:t>
      </w:r>
      <w:r w:rsidR="00D948D2">
        <w:rPr>
          <w:rFonts w:cs="Times New Roman"/>
          <w:szCs w:val="24"/>
        </w:rPr>
        <w:t xml:space="preserve"> </w:t>
      </w:r>
      <w:r w:rsidR="0095618A">
        <w:rPr>
          <w:rFonts w:cs="Times New Roman"/>
          <w:szCs w:val="24"/>
        </w:rPr>
        <w:t xml:space="preserve">Council </w:t>
      </w:r>
      <w:r w:rsidR="00D948D2">
        <w:rPr>
          <w:rFonts w:cs="Times New Roman"/>
          <w:szCs w:val="24"/>
        </w:rPr>
        <w:t xml:space="preserve">effective immediately: </w:t>
      </w:r>
    </w:p>
    <w:p w14:paraId="51D6286C" w14:textId="77777777" w:rsidR="00D948D2" w:rsidRDefault="00D948D2" w:rsidP="00FB62A3">
      <w:pPr>
        <w:spacing w:after="0" w:line="240" w:lineRule="auto"/>
        <w:ind w:firstLine="360"/>
        <w:jc w:val="both"/>
        <w:rPr>
          <w:rFonts w:cs="Times New Roman"/>
          <w:szCs w:val="24"/>
        </w:rPr>
      </w:pPr>
    </w:p>
    <w:p w14:paraId="6825A165" w14:textId="38D7CC05" w:rsidR="00D948D2" w:rsidRDefault="00D948D2" w:rsidP="00D948D2">
      <w:pPr>
        <w:pStyle w:val="ListParagraph"/>
        <w:numPr>
          <w:ilvl w:val="0"/>
          <w:numId w:val="5"/>
        </w:numPr>
        <w:spacing w:after="0" w:line="240" w:lineRule="auto"/>
        <w:jc w:val="both"/>
        <w:rPr>
          <w:rFonts w:cs="Times New Roman"/>
          <w:szCs w:val="24"/>
        </w:rPr>
      </w:pPr>
      <w:r>
        <w:rPr>
          <w:rFonts w:cs="Times New Roman"/>
          <w:szCs w:val="24"/>
        </w:rPr>
        <w:t>T</w:t>
      </w:r>
      <w:r w:rsidR="00F157CB" w:rsidRPr="00D948D2">
        <w:rPr>
          <w:rFonts w:cs="Times New Roman"/>
          <w:szCs w:val="24"/>
        </w:rPr>
        <w:t xml:space="preserve">he </w:t>
      </w:r>
      <w:r w:rsidR="00463120">
        <w:rPr>
          <w:rFonts w:cs="Times New Roman"/>
          <w:szCs w:val="24"/>
        </w:rPr>
        <w:t xml:space="preserve">attached agreement authorizing </w:t>
      </w:r>
      <w:r w:rsidR="0095618A">
        <w:rPr>
          <w:rFonts w:cs="Times New Roman"/>
          <w:szCs w:val="24"/>
        </w:rPr>
        <w:t>Copperton</w:t>
      </w:r>
      <w:r w:rsidR="00463120">
        <w:rPr>
          <w:rFonts w:cs="Times New Roman"/>
          <w:szCs w:val="24"/>
        </w:rPr>
        <w:t xml:space="preserve"> </w:t>
      </w:r>
      <w:r w:rsidR="00F157CB" w:rsidRPr="00D948D2">
        <w:rPr>
          <w:rFonts w:cs="Times New Roman"/>
          <w:szCs w:val="24"/>
        </w:rPr>
        <w:t>to receive $</w:t>
      </w:r>
      <w:r w:rsidR="0095618A">
        <w:rPr>
          <w:rFonts w:cs="Times New Roman"/>
          <w:szCs w:val="24"/>
        </w:rPr>
        <w:t>23,364.68</w:t>
      </w:r>
      <w:r w:rsidR="0095618A" w:rsidRPr="00FB62A3">
        <w:rPr>
          <w:rFonts w:cs="Times New Roman"/>
          <w:szCs w:val="24"/>
        </w:rPr>
        <w:t xml:space="preserve"> </w:t>
      </w:r>
      <w:r w:rsidR="00F157CB" w:rsidRPr="00D948D2">
        <w:rPr>
          <w:rFonts w:cs="Times New Roman"/>
          <w:szCs w:val="24"/>
        </w:rPr>
        <w:t>of the County’s appropriation of the CARES Act</w:t>
      </w:r>
      <w:r w:rsidR="005A0300" w:rsidRPr="00D948D2">
        <w:rPr>
          <w:rFonts w:cs="Times New Roman"/>
          <w:szCs w:val="24"/>
        </w:rPr>
        <w:t xml:space="preserve"> </w:t>
      </w:r>
      <w:r w:rsidR="00F157CB" w:rsidRPr="00D948D2">
        <w:rPr>
          <w:rFonts w:cs="Times New Roman"/>
          <w:szCs w:val="24"/>
        </w:rPr>
        <w:t xml:space="preserve">funding </w:t>
      </w:r>
      <w:r>
        <w:rPr>
          <w:rFonts w:cs="Times New Roman"/>
          <w:szCs w:val="24"/>
        </w:rPr>
        <w:t xml:space="preserve">is approved </w:t>
      </w:r>
      <w:r w:rsidR="00F157CB" w:rsidRPr="00D948D2">
        <w:rPr>
          <w:rFonts w:cs="Times New Roman"/>
          <w:szCs w:val="24"/>
        </w:rPr>
        <w:t xml:space="preserve">and </w:t>
      </w:r>
      <w:r w:rsidR="0095618A">
        <w:rPr>
          <w:rFonts w:cs="Times New Roman"/>
          <w:szCs w:val="24"/>
        </w:rPr>
        <w:t>Copperton</w:t>
      </w:r>
      <w:r>
        <w:rPr>
          <w:rFonts w:cs="Times New Roman"/>
          <w:szCs w:val="24"/>
        </w:rPr>
        <w:t xml:space="preserve"> </w:t>
      </w:r>
      <w:r w:rsidR="00F157CB" w:rsidRPr="00D948D2">
        <w:rPr>
          <w:rFonts w:cs="Times New Roman"/>
          <w:szCs w:val="24"/>
        </w:rPr>
        <w:t xml:space="preserve">assumes all of the </w:t>
      </w:r>
      <w:r w:rsidR="00F157CB" w:rsidRPr="00D948D2">
        <w:rPr>
          <w:rFonts w:cs="Times New Roman"/>
          <w:szCs w:val="24"/>
        </w:rPr>
        <w:lastRenderedPageBreak/>
        <w:t>Federal regulatory requirements, reporting rules, advertising costs, and possible future liabilities of the use of these funds</w:t>
      </w:r>
      <w:r w:rsidR="00463120">
        <w:rPr>
          <w:rFonts w:cs="Times New Roman"/>
          <w:szCs w:val="24"/>
        </w:rPr>
        <w:t xml:space="preserve"> as set forth in the Agreement</w:t>
      </w:r>
      <w:r w:rsidR="00D124AF" w:rsidRPr="00D948D2">
        <w:rPr>
          <w:rFonts w:cs="Times New Roman"/>
          <w:szCs w:val="24"/>
        </w:rPr>
        <w:t xml:space="preserve">; </w:t>
      </w:r>
    </w:p>
    <w:p w14:paraId="01F28027" w14:textId="77777777" w:rsidR="001013F7" w:rsidRDefault="001013F7" w:rsidP="001013F7">
      <w:pPr>
        <w:pStyle w:val="ListParagraph"/>
        <w:spacing w:after="0" w:line="240" w:lineRule="auto"/>
        <w:ind w:left="1080"/>
        <w:jc w:val="both"/>
        <w:rPr>
          <w:rFonts w:cs="Times New Roman"/>
          <w:szCs w:val="24"/>
        </w:rPr>
      </w:pPr>
    </w:p>
    <w:p w14:paraId="23246DC3" w14:textId="51457B3C" w:rsidR="001013F7" w:rsidRDefault="00504BBB" w:rsidP="00D948D2">
      <w:pPr>
        <w:pStyle w:val="ListParagraph"/>
        <w:numPr>
          <w:ilvl w:val="0"/>
          <w:numId w:val="5"/>
        </w:numPr>
        <w:spacing w:after="0" w:line="240" w:lineRule="auto"/>
        <w:jc w:val="both"/>
        <w:rPr>
          <w:rFonts w:cs="Times New Roman"/>
          <w:szCs w:val="24"/>
        </w:rPr>
      </w:pPr>
      <w:r>
        <w:rPr>
          <w:rFonts w:cs="Times New Roman"/>
          <w:szCs w:val="24"/>
        </w:rPr>
        <w:t xml:space="preserve">The Mayor and Council will coordinate with the County to educate </w:t>
      </w:r>
      <w:r w:rsidR="0095618A">
        <w:rPr>
          <w:rFonts w:cs="Times New Roman"/>
          <w:szCs w:val="24"/>
        </w:rPr>
        <w:t>Copperton</w:t>
      </w:r>
      <w:r>
        <w:rPr>
          <w:rFonts w:cs="Times New Roman"/>
          <w:szCs w:val="24"/>
        </w:rPr>
        <w:t xml:space="preserve"> businesses regarding the County’s CARES Act program and will assist businesses, as needed, in applying for assistance from the </w:t>
      </w:r>
      <w:proofErr w:type="gramStart"/>
      <w:r>
        <w:rPr>
          <w:rFonts w:cs="Times New Roman"/>
          <w:szCs w:val="24"/>
        </w:rPr>
        <w:t>County;</w:t>
      </w:r>
      <w:proofErr w:type="gramEnd"/>
      <w:r>
        <w:rPr>
          <w:rFonts w:cs="Times New Roman"/>
          <w:szCs w:val="24"/>
        </w:rPr>
        <w:t xml:space="preserve"> </w:t>
      </w:r>
    </w:p>
    <w:p w14:paraId="4CF5F035" w14:textId="77777777" w:rsidR="00D948D2" w:rsidRDefault="00D948D2" w:rsidP="00D948D2">
      <w:pPr>
        <w:pStyle w:val="ListParagraph"/>
        <w:spacing w:after="0" w:line="240" w:lineRule="auto"/>
        <w:ind w:left="1080"/>
        <w:jc w:val="both"/>
        <w:rPr>
          <w:rFonts w:cs="Times New Roman"/>
          <w:szCs w:val="24"/>
        </w:rPr>
      </w:pPr>
    </w:p>
    <w:p w14:paraId="351565A2" w14:textId="10AE4924" w:rsidR="00504BBB" w:rsidRPr="00504BBB" w:rsidRDefault="00504BBB" w:rsidP="00504BBB">
      <w:pPr>
        <w:pStyle w:val="ListParagraph"/>
        <w:numPr>
          <w:ilvl w:val="0"/>
          <w:numId w:val="5"/>
        </w:numPr>
        <w:spacing w:after="0" w:line="240" w:lineRule="auto"/>
        <w:jc w:val="both"/>
        <w:rPr>
          <w:rFonts w:cs="Times New Roman"/>
          <w:szCs w:val="24"/>
        </w:rPr>
      </w:pPr>
      <w:r w:rsidRPr="00504BBB">
        <w:rPr>
          <w:rFonts w:cs="Times New Roman"/>
          <w:szCs w:val="24"/>
        </w:rPr>
        <w:t xml:space="preserve">All requested expenditures of CARES Act funding that </w:t>
      </w:r>
      <w:r w:rsidR="0095618A">
        <w:rPr>
          <w:rFonts w:cs="Times New Roman"/>
          <w:szCs w:val="24"/>
        </w:rPr>
        <w:t>Copperton</w:t>
      </w:r>
      <w:r w:rsidRPr="00504BBB">
        <w:rPr>
          <w:rFonts w:cs="Times New Roman"/>
          <w:szCs w:val="24"/>
        </w:rPr>
        <w:t xml:space="preserve"> receives directly shall require approval of the Council prior to the distribution of the funds</w:t>
      </w:r>
      <w:r>
        <w:rPr>
          <w:rFonts w:cs="Times New Roman"/>
          <w:szCs w:val="24"/>
        </w:rPr>
        <w:t xml:space="preserve">; and </w:t>
      </w:r>
    </w:p>
    <w:p w14:paraId="2502DF13" w14:textId="77777777" w:rsidR="00504BBB" w:rsidRPr="00504BBB" w:rsidRDefault="00504BBB" w:rsidP="00504BBB">
      <w:pPr>
        <w:pStyle w:val="ListParagraph"/>
        <w:rPr>
          <w:rFonts w:cs="Times New Roman"/>
          <w:szCs w:val="24"/>
        </w:rPr>
      </w:pPr>
    </w:p>
    <w:p w14:paraId="332B5652" w14:textId="5B492A89" w:rsidR="001013F7" w:rsidRDefault="00D948D2" w:rsidP="001013F7">
      <w:pPr>
        <w:pStyle w:val="ListParagraph"/>
        <w:numPr>
          <w:ilvl w:val="0"/>
          <w:numId w:val="5"/>
        </w:numPr>
        <w:spacing w:after="0" w:line="240" w:lineRule="auto"/>
        <w:jc w:val="both"/>
        <w:rPr>
          <w:rFonts w:cs="Times New Roman"/>
          <w:szCs w:val="24"/>
        </w:rPr>
      </w:pPr>
      <w:r w:rsidRPr="00D948D2">
        <w:rPr>
          <w:rFonts w:cs="Times New Roman"/>
          <w:szCs w:val="24"/>
        </w:rPr>
        <w:t>The</w:t>
      </w:r>
      <w:r w:rsidR="00D124AF" w:rsidRPr="00D948D2">
        <w:rPr>
          <w:rFonts w:cs="Times New Roman"/>
          <w:szCs w:val="24"/>
        </w:rPr>
        <w:t xml:space="preserve"> Mayor and Council </w:t>
      </w:r>
      <w:r w:rsidR="00504BBB">
        <w:rPr>
          <w:rFonts w:cs="Times New Roman"/>
          <w:szCs w:val="24"/>
        </w:rPr>
        <w:t>will expend the</w:t>
      </w:r>
      <w:r w:rsidR="00D124AF" w:rsidRPr="00D948D2">
        <w:rPr>
          <w:rFonts w:cs="Times New Roman"/>
          <w:szCs w:val="24"/>
        </w:rPr>
        <w:t xml:space="preserve"> CARES Act funds</w:t>
      </w:r>
      <w:r w:rsidR="00504BBB">
        <w:rPr>
          <w:rFonts w:cs="Times New Roman"/>
          <w:szCs w:val="24"/>
        </w:rPr>
        <w:t xml:space="preserve"> that </w:t>
      </w:r>
      <w:r w:rsidR="0095618A">
        <w:rPr>
          <w:rFonts w:cs="Times New Roman"/>
          <w:szCs w:val="24"/>
        </w:rPr>
        <w:t>Copperton</w:t>
      </w:r>
      <w:r w:rsidR="00504BBB">
        <w:rPr>
          <w:rFonts w:cs="Times New Roman"/>
          <w:szCs w:val="24"/>
        </w:rPr>
        <w:t xml:space="preserve"> receives</w:t>
      </w:r>
      <w:r w:rsidR="00D124AF" w:rsidRPr="00D948D2">
        <w:rPr>
          <w:rFonts w:cs="Times New Roman"/>
          <w:szCs w:val="24"/>
        </w:rPr>
        <w:t xml:space="preserve"> as follows:</w:t>
      </w:r>
    </w:p>
    <w:p w14:paraId="209B61DB" w14:textId="77777777" w:rsidR="001013F7" w:rsidRPr="001013F7" w:rsidRDefault="001013F7" w:rsidP="001013F7">
      <w:pPr>
        <w:pStyle w:val="ListParagraph"/>
        <w:rPr>
          <w:rFonts w:cs="Times New Roman"/>
          <w:szCs w:val="24"/>
        </w:rPr>
      </w:pPr>
    </w:p>
    <w:p w14:paraId="31562A54" w14:textId="70553265" w:rsidR="001013F7" w:rsidRDefault="00D124AF" w:rsidP="001013F7">
      <w:pPr>
        <w:pStyle w:val="ListParagraph"/>
        <w:numPr>
          <w:ilvl w:val="1"/>
          <w:numId w:val="5"/>
        </w:numPr>
        <w:spacing w:after="0" w:line="240" w:lineRule="auto"/>
        <w:jc w:val="both"/>
        <w:rPr>
          <w:rFonts w:cs="Times New Roman"/>
          <w:szCs w:val="24"/>
        </w:rPr>
      </w:pPr>
      <w:r w:rsidRPr="001013F7">
        <w:rPr>
          <w:rFonts w:cs="Times New Roman"/>
          <w:szCs w:val="24"/>
        </w:rPr>
        <w:t xml:space="preserve">Reimbursement of </w:t>
      </w:r>
      <w:r w:rsidR="005A0300" w:rsidRPr="001013F7">
        <w:rPr>
          <w:rFonts w:cs="Times New Roman"/>
          <w:szCs w:val="24"/>
        </w:rPr>
        <w:t>Act-</w:t>
      </w:r>
      <w:r w:rsidRPr="001013F7">
        <w:rPr>
          <w:rFonts w:cs="Times New Roman"/>
          <w:szCs w:val="24"/>
        </w:rPr>
        <w:t xml:space="preserve">Qualified </w:t>
      </w:r>
      <w:r w:rsidR="005A0300" w:rsidRPr="001013F7">
        <w:rPr>
          <w:rFonts w:cs="Times New Roman"/>
          <w:szCs w:val="24"/>
        </w:rPr>
        <w:t>e</w:t>
      </w:r>
      <w:r w:rsidRPr="001013F7">
        <w:rPr>
          <w:rFonts w:cs="Times New Roman"/>
          <w:szCs w:val="24"/>
        </w:rPr>
        <w:t xml:space="preserve">xpenses incurred by the Unified Fire Authority and Unified Police Department as </w:t>
      </w:r>
      <w:proofErr w:type="spellStart"/>
      <w:r w:rsidR="0095618A">
        <w:rPr>
          <w:rFonts w:cs="Times New Roman"/>
          <w:szCs w:val="24"/>
        </w:rPr>
        <w:t>Copperton</w:t>
      </w:r>
      <w:r w:rsidRPr="001013F7">
        <w:rPr>
          <w:rFonts w:cs="Times New Roman"/>
          <w:szCs w:val="24"/>
        </w:rPr>
        <w:t>’s</w:t>
      </w:r>
      <w:proofErr w:type="spellEnd"/>
      <w:r w:rsidRPr="001013F7">
        <w:rPr>
          <w:rFonts w:cs="Times New Roman"/>
          <w:szCs w:val="24"/>
        </w:rPr>
        <w:t xml:space="preserve"> </w:t>
      </w:r>
      <w:r w:rsidR="005A0300" w:rsidRPr="001013F7">
        <w:rPr>
          <w:rFonts w:cs="Times New Roman"/>
          <w:szCs w:val="24"/>
        </w:rPr>
        <w:t>f</w:t>
      </w:r>
      <w:r w:rsidRPr="001013F7">
        <w:rPr>
          <w:rFonts w:cs="Times New Roman"/>
          <w:szCs w:val="24"/>
        </w:rPr>
        <w:t>irst-</w:t>
      </w:r>
      <w:r w:rsidR="005A0300" w:rsidRPr="001013F7">
        <w:rPr>
          <w:rFonts w:cs="Times New Roman"/>
          <w:szCs w:val="24"/>
        </w:rPr>
        <w:t>r</w:t>
      </w:r>
      <w:r w:rsidRPr="001013F7">
        <w:rPr>
          <w:rFonts w:cs="Times New Roman"/>
          <w:szCs w:val="24"/>
        </w:rPr>
        <w:t xml:space="preserve">esponder </w:t>
      </w:r>
      <w:proofErr w:type="gramStart"/>
      <w:r w:rsidR="005A0300" w:rsidRPr="001013F7">
        <w:rPr>
          <w:rFonts w:cs="Times New Roman"/>
          <w:szCs w:val="24"/>
        </w:rPr>
        <w:t>a</w:t>
      </w:r>
      <w:r w:rsidRPr="001013F7">
        <w:rPr>
          <w:rFonts w:cs="Times New Roman"/>
          <w:szCs w:val="24"/>
        </w:rPr>
        <w:t>gencies</w:t>
      </w:r>
      <w:r w:rsidR="005A0300" w:rsidRPr="001013F7">
        <w:rPr>
          <w:rFonts w:cs="Times New Roman"/>
          <w:szCs w:val="24"/>
        </w:rPr>
        <w:t>;</w:t>
      </w:r>
      <w:proofErr w:type="gramEnd"/>
    </w:p>
    <w:p w14:paraId="3475E4EA" w14:textId="77777777" w:rsidR="001013F7" w:rsidRDefault="001013F7" w:rsidP="001013F7">
      <w:pPr>
        <w:pStyle w:val="ListParagraph"/>
        <w:spacing w:after="0" w:line="240" w:lineRule="auto"/>
        <w:ind w:left="1800"/>
        <w:jc w:val="both"/>
        <w:rPr>
          <w:rFonts w:cs="Times New Roman"/>
          <w:szCs w:val="24"/>
        </w:rPr>
      </w:pPr>
    </w:p>
    <w:p w14:paraId="2761F7D8" w14:textId="555BC48D" w:rsidR="001013F7" w:rsidRDefault="00D124AF" w:rsidP="001013F7">
      <w:pPr>
        <w:pStyle w:val="ListParagraph"/>
        <w:numPr>
          <w:ilvl w:val="1"/>
          <w:numId w:val="5"/>
        </w:numPr>
        <w:spacing w:after="0" w:line="240" w:lineRule="auto"/>
        <w:jc w:val="both"/>
        <w:rPr>
          <w:rFonts w:cs="Times New Roman"/>
          <w:szCs w:val="24"/>
        </w:rPr>
      </w:pPr>
      <w:r w:rsidRPr="001013F7">
        <w:rPr>
          <w:rFonts w:cs="Times New Roman"/>
          <w:szCs w:val="24"/>
        </w:rPr>
        <w:t xml:space="preserve">Reimbursement of </w:t>
      </w:r>
      <w:r w:rsidR="005A0300" w:rsidRPr="001013F7">
        <w:rPr>
          <w:rFonts w:cs="Times New Roman"/>
          <w:szCs w:val="24"/>
        </w:rPr>
        <w:t>Act-</w:t>
      </w:r>
      <w:r w:rsidRPr="001013F7">
        <w:rPr>
          <w:rFonts w:cs="Times New Roman"/>
          <w:szCs w:val="24"/>
        </w:rPr>
        <w:t xml:space="preserve">Qualified </w:t>
      </w:r>
      <w:r w:rsidR="005A0300" w:rsidRPr="001013F7">
        <w:rPr>
          <w:rFonts w:cs="Times New Roman"/>
          <w:szCs w:val="24"/>
        </w:rPr>
        <w:t>e</w:t>
      </w:r>
      <w:r w:rsidRPr="001013F7">
        <w:rPr>
          <w:rFonts w:cs="Times New Roman"/>
          <w:szCs w:val="24"/>
        </w:rPr>
        <w:t>x</w:t>
      </w:r>
      <w:r w:rsidR="005A0300" w:rsidRPr="001013F7">
        <w:rPr>
          <w:rFonts w:cs="Times New Roman"/>
          <w:szCs w:val="24"/>
        </w:rPr>
        <w:t xml:space="preserve">penses incurred by the Greater Salt Lake Municipal Services District as </w:t>
      </w:r>
      <w:proofErr w:type="spellStart"/>
      <w:r w:rsidR="0095618A">
        <w:rPr>
          <w:rFonts w:cs="Times New Roman"/>
          <w:szCs w:val="24"/>
        </w:rPr>
        <w:t>Copperton</w:t>
      </w:r>
      <w:r w:rsidR="005A0300" w:rsidRPr="001013F7">
        <w:rPr>
          <w:rFonts w:cs="Times New Roman"/>
          <w:szCs w:val="24"/>
        </w:rPr>
        <w:t>’s</w:t>
      </w:r>
      <w:proofErr w:type="spellEnd"/>
      <w:r w:rsidR="005A0300" w:rsidRPr="001013F7">
        <w:rPr>
          <w:rFonts w:cs="Times New Roman"/>
          <w:szCs w:val="24"/>
        </w:rPr>
        <w:t xml:space="preserve"> municipal-type services provider;</w:t>
      </w:r>
      <w:r w:rsidR="00504BBB">
        <w:rPr>
          <w:rFonts w:cs="Times New Roman"/>
          <w:szCs w:val="24"/>
        </w:rPr>
        <w:t xml:space="preserve"> and</w:t>
      </w:r>
    </w:p>
    <w:p w14:paraId="2C40706E" w14:textId="77777777" w:rsidR="001013F7" w:rsidRPr="001013F7" w:rsidRDefault="001013F7" w:rsidP="001013F7">
      <w:pPr>
        <w:pStyle w:val="ListParagraph"/>
        <w:rPr>
          <w:rFonts w:cs="Times New Roman"/>
          <w:szCs w:val="24"/>
        </w:rPr>
      </w:pPr>
    </w:p>
    <w:p w14:paraId="2EB99EEB" w14:textId="438F1ADE" w:rsidR="00504BBB" w:rsidRDefault="005A0300" w:rsidP="00FB62A3">
      <w:pPr>
        <w:pStyle w:val="ListParagraph"/>
        <w:numPr>
          <w:ilvl w:val="1"/>
          <w:numId w:val="5"/>
        </w:numPr>
        <w:spacing w:after="0" w:line="240" w:lineRule="auto"/>
        <w:jc w:val="both"/>
        <w:rPr>
          <w:rFonts w:cs="Times New Roman"/>
          <w:szCs w:val="24"/>
        </w:rPr>
      </w:pPr>
      <w:r w:rsidRPr="001013F7">
        <w:rPr>
          <w:rFonts w:cs="Times New Roman"/>
          <w:szCs w:val="24"/>
        </w:rPr>
        <w:t xml:space="preserve">Reimbursement of </w:t>
      </w:r>
      <w:r w:rsidR="00463120">
        <w:rPr>
          <w:rFonts w:cs="Times New Roman"/>
          <w:szCs w:val="24"/>
        </w:rPr>
        <w:t xml:space="preserve">any other </w:t>
      </w:r>
      <w:r w:rsidRPr="001013F7">
        <w:rPr>
          <w:rFonts w:cs="Times New Roman"/>
          <w:szCs w:val="24"/>
        </w:rPr>
        <w:t xml:space="preserve">Act-Qualified expenses </w:t>
      </w:r>
      <w:r w:rsidR="001013F7">
        <w:rPr>
          <w:rFonts w:cs="Times New Roman"/>
          <w:szCs w:val="24"/>
        </w:rPr>
        <w:t xml:space="preserve">that </w:t>
      </w:r>
      <w:r w:rsidR="0095618A">
        <w:rPr>
          <w:rFonts w:cs="Times New Roman"/>
          <w:szCs w:val="24"/>
        </w:rPr>
        <w:t>Copperton</w:t>
      </w:r>
      <w:r w:rsidR="001013F7">
        <w:rPr>
          <w:rFonts w:cs="Times New Roman"/>
          <w:szCs w:val="24"/>
        </w:rPr>
        <w:t xml:space="preserve"> incurs directly responding to the COVID-19 pandemic</w:t>
      </w:r>
      <w:r w:rsidR="00463120">
        <w:rPr>
          <w:rFonts w:cs="Times New Roman"/>
          <w:szCs w:val="24"/>
        </w:rPr>
        <w:t>.</w:t>
      </w:r>
      <w:r w:rsidR="001013F7">
        <w:rPr>
          <w:rFonts w:cs="Times New Roman"/>
          <w:szCs w:val="24"/>
        </w:rPr>
        <w:t xml:space="preserve"> </w:t>
      </w:r>
    </w:p>
    <w:p w14:paraId="66F50E45" w14:textId="2A02C7B0" w:rsidR="00F00379" w:rsidRDefault="00F00379" w:rsidP="00FB62A3">
      <w:pPr>
        <w:spacing w:after="0" w:line="240" w:lineRule="auto"/>
        <w:ind w:firstLine="360"/>
        <w:rPr>
          <w:rFonts w:cs="Times New Roman"/>
          <w:szCs w:val="24"/>
        </w:rPr>
      </w:pPr>
    </w:p>
    <w:p w14:paraId="47B37411" w14:textId="121C7EEA" w:rsidR="00504BBB" w:rsidRDefault="00504BBB" w:rsidP="00504BBB">
      <w:pPr>
        <w:spacing w:after="0" w:line="240" w:lineRule="auto"/>
        <w:ind w:firstLine="360"/>
        <w:jc w:val="center"/>
        <w:rPr>
          <w:rFonts w:cs="Times New Roman"/>
          <w:szCs w:val="24"/>
        </w:rPr>
      </w:pPr>
      <w:r>
        <w:rPr>
          <w:rFonts w:cs="Times New Roman"/>
          <w:szCs w:val="24"/>
        </w:rPr>
        <w:t>[execution on following page]</w:t>
      </w:r>
    </w:p>
    <w:p w14:paraId="6A3D8503" w14:textId="5524B229" w:rsidR="00504BBB" w:rsidRDefault="00504BBB" w:rsidP="00504BBB">
      <w:pPr>
        <w:spacing w:after="0" w:line="240" w:lineRule="auto"/>
        <w:ind w:firstLine="360"/>
        <w:jc w:val="center"/>
        <w:rPr>
          <w:rFonts w:cs="Times New Roman"/>
          <w:szCs w:val="24"/>
        </w:rPr>
      </w:pPr>
    </w:p>
    <w:p w14:paraId="7BD3A236" w14:textId="0102F139" w:rsidR="00504BBB" w:rsidRDefault="00504BBB" w:rsidP="00504BBB">
      <w:pPr>
        <w:spacing w:after="0" w:line="240" w:lineRule="auto"/>
        <w:ind w:firstLine="360"/>
        <w:jc w:val="center"/>
        <w:rPr>
          <w:rFonts w:cs="Times New Roman"/>
          <w:szCs w:val="24"/>
        </w:rPr>
      </w:pPr>
    </w:p>
    <w:p w14:paraId="68ECD811" w14:textId="612A0580" w:rsidR="00504BBB" w:rsidRDefault="00504BBB" w:rsidP="00504BBB">
      <w:pPr>
        <w:spacing w:after="0" w:line="240" w:lineRule="auto"/>
        <w:ind w:firstLine="360"/>
        <w:jc w:val="center"/>
        <w:rPr>
          <w:rFonts w:cs="Times New Roman"/>
          <w:szCs w:val="24"/>
        </w:rPr>
      </w:pPr>
    </w:p>
    <w:p w14:paraId="2421F870" w14:textId="46449A9B" w:rsidR="00504BBB" w:rsidRDefault="00504BBB" w:rsidP="00504BBB">
      <w:pPr>
        <w:spacing w:after="0" w:line="240" w:lineRule="auto"/>
        <w:ind w:firstLine="360"/>
        <w:jc w:val="center"/>
        <w:rPr>
          <w:rFonts w:cs="Times New Roman"/>
          <w:szCs w:val="24"/>
        </w:rPr>
      </w:pPr>
    </w:p>
    <w:p w14:paraId="50EC15CF" w14:textId="0C0D7673" w:rsidR="00504BBB" w:rsidRDefault="00504BBB" w:rsidP="00504BBB">
      <w:pPr>
        <w:spacing w:after="0" w:line="240" w:lineRule="auto"/>
        <w:ind w:firstLine="360"/>
        <w:jc w:val="center"/>
        <w:rPr>
          <w:rFonts w:cs="Times New Roman"/>
          <w:szCs w:val="24"/>
        </w:rPr>
      </w:pPr>
    </w:p>
    <w:p w14:paraId="7B85E1DB" w14:textId="5A3684B8" w:rsidR="00504BBB" w:rsidRDefault="00504BBB" w:rsidP="00504BBB">
      <w:pPr>
        <w:spacing w:after="0" w:line="240" w:lineRule="auto"/>
        <w:ind w:firstLine="360"/>
        <w:jc w:val="center"/>
        <w:rPr>
          <w:rFonts w:cs="Times New Roman"/>
          <w:szCs w:val="24"/>
        </w:rPr>
      </w:pPr>
    </w:p>
    <w:p w14:paraId="788E71EA" w14:textId="0BB50D81" w:rsidR="00504BBB" w:rsidRDefault="00504BBB" w:rsidP="00504BBB">
      <w:pPr>
        <w:spacing w:after="0" w:line="240" w:lineRule="auto"/>
        <w:ind w:firstLine="360"/>
        <w:jc w:val="center"/>
        <w:rPr>
          <w:rFonts w:cs="Times New Roman"/>
          <w:szCs w:val="24"/>
        </w:rPr>
      </w:pPr>
    </w:p>
    <w:p w14:paraId="3BD3CC21" w14:textId="474AE5A7" w:rsidR="00504BBB" w:rsidRDefault="00504BBB" w:rsidP="00504BBB">
      <w:pPr>
        <w:spacing w:after="0" w:line="240" w:lineRule="auto"/>
        <w:ind w:firstLine="360"/>
        <w:jc w:val="center"/>
        <w:rPr>
          <w:rFonts w:cs="Times New Roman"/>
          <w:szCs w:val="24"/>
        </w:rPr>
      </w:pPr>
    </w:p>
    <w:p w14:paraId="1F592571" w14:textId="39FE1780" w:rsidR="00504BBB" w:rsidRDefault="00504BBB" w:rsidP="00504BBB">
      <w:pPr>
        <w:spacing w:after="0" w:line="240" w:lineRule="auto"/>
        <w:ind w:firstLine="360"/>
        <w:jc w:val="center"/>
        <w:rPr>
          <w:rFonts w:cs="Times New Roman"/>
          <w:szCs w:val="24"/>
        </w:rPr>
      </w:pPr>
    </w:p>
    <w:p w14:paraId="63D84CDC" w14:textId="7C097912" w:rsidR="00504BBB" w:rsidRDefault="00504BBB" w:rsidP="00504BBB">
      <w:pPr>
        <w:spacing w:after="0" w:line="240" w:lineRule="auto"/>
        <w:ind w:firstLine="360"/>
        <w:jc w:val="center"/>
        <w:rPr>
          <w:rFonts w:cs="Times New Roman"/>
          <w:szCs w:val="24"/>
        </w:rPr>
      </w:pPr>
    </w:p>
    <w:p w14:paraId="1276AFFD" w14:textId="6E4A278B" w:rsidR="00504BBB" w:rsidRDefault="00504BBB" w:rsidP="00504BBB">
      <w:pPr>
        <w:spacing w:after="0" w:line="240" w:lineRule="auto"/>
        <w:ind w:firstLine="360"/>
        <w:jc w:val="center"/>
        <w:rPr>
          <w:rFonts w:cs="Times New Roman"/>
          <w:szCs w:val="24"/>
        </w:rPr>
      </w:pPr>
    </w:p>
    <w:p w14:paraId="2DDBE6E6" w14:textId="6835D281" w:rsidR="00504BBB" w:rsidRDefault="00504BBB" w:rsidP="00504BBB">
      <w:pPr>
        <w:spacing w:after="0" w:line="240" w:lineRule="auto"/>
        <w:ind w:firstLine="360"/>
        <w:jc w:val="center"/>
        <w:rPr>
          <w:rFonts w:cs="Times New Roman"/>
          <w:szCs w:val="24"/>
        </w:rPr>
      </w:pPr>
    </w:p>
    <w:p w14:paraId="73D98D9B" w14:textId="7C1A5EFA" w:rsidR="00504BBB" w:rsidRDefault="00504BBB" w:rsidP="00504BBB">
      <w:pPr>
        <w:spacing w:after="0" w:line="240" w:lineRule="auto"/>
        <w:ind w:firstLine="360"/>
        <w:jc w:val="center"/>
        <w:rPr>
          <w:rFonts w:cs="Times New Roman"/>
          <w:szCs w:val="24"/>
        </w:rPr>
      </w:pPr>
    </w:p>
    <w:p w14:paraId="1ABA9DC6" w14:textId="04437FA3" w:rsidR="00504BBB" w:rsidRDefault="00504BBB" w:rsidP="00504BBB">
      <w:pPr>
        <w:spacing w:after="0" w:line="240" w:lineRule="auto"/>
        <w:ind w:firstLine="360"/>
        <w:jc w:val="center"/>
        <w:rPr>
          <w:rFonts w:cs="Times New Roman"/>
          <w:szCs w:val="24"/>
        </w:rPr>
      </w:pPr>
    </w:p>
    <w:p w14:paraId="2C84475D" w14:textId="69B288A2" w:rsidR="00504BBB" w:rsidRDefault="00504BBB" w:rsidP="00504BBB">
      <w:pPr>
        <w:spacing w:after="0" w:line="240" w:lineRule="auto"/>
        <w:ind w:firstLine="360"/>
        <w:jc w:val="center"/>
        <w:rPr>
          <w:rFonts w:cs="Times New Roman"/>
          <w:szCs w:val="24"/>
        </w:rPr>
      </w:pPr>
    </w:p>
    <w:p w14:paraId="0130A47E" w14:textId="42232FFE" w:rsidR="00504BBB" w:rsidRDefault="00504BBB" w:rsidP="00504BBB">
      <w:pPr>
        <w:spacing w:after="0" w:line="240" w:lineRule="auto"/>
        <w:ind w:firstLine="360"/>
        <w:jc w:val="center"/>
        <w:rPr>
          <w:rFonts w:cs="Times New Roman"/>
          <w:szCs w:val="24"/>
        </w:rPr>
      </w:pPr>
    </w:p>
    <w:p w14:paraId="5AF50248" w14:textId="046575C0" w:rsidR="00504BBB" w:rsidRDefault="00504BBB" w:rsidP="00504BBB">
      <w:pPr>
        <w:spacing w:after="0" w:line="240" w:lineRule="auto"/>
        <w:ind w:firstLine="360"/>
        <w:jc w:val="center"/>
        <w:rPr>
          <w:rFonts w:cs="Times New Roman"/>
          <w:szCs w:val="24"/>
        </w:rPr>
      </w:pPr>
    </w:p>
    <w:p w14:paraId="43630850" w14:textId="4942BC6E" w:rsidR="00504BBB" w:rsidRDefault="00504BBB" w:rsidP="00504BBB">
      <w:pPr>
        <w:spacing w:after="0" w:line="240" w:lineRule="auto"/>
        <w:ind w:firstLine="360"/>
        <w:jc w:val="center"/>
        <w:rPr>
          <w:rFonts w:cs="Times New Roman"/>
          <w:szCs w:val="24"/>
        </w:rPr>
      </w:pPr>
    </w:p>
    <w:p w14:paraId="204399DC" w14:textId="5C7254DA" w:rsidR="00504BBB" w:rsidRDefault="00504BBB" w:rsidP="00504BBB">
      <w:pPr>
        <w:spacing w:after="0" w:line="240" w:lineRule="auto"/>
        <w:ind w:firstLine="360"/>
        <w:jc w:val="center"/>
        <w:rPr>
          <w:rFonts w:cs="Times New Roman"/>
          <w:szCs w:val="24"/>
        </w:rPr>
      </w:pPr>
    </w:p>
    <w:p w14:paraId="292E176C" w14:textId="77777777" w:rsidR="00504BBB" w:rsidRDefault="00504BBB" w:rsidP="00504BBB">
      <w:pPr>
        <w:spacing w:after="0" w:line="240" w:lineRule="auto"/>
        <w:ind w:firstLine="360"/>
        <w:jc w:val="center"/>
        <w:rPr>
          <w:rFonts w:cs="Times New Roman"/>
          <w:szCs w:val="24"/>
        </w:rPr>
      </w:pPr>
    </w:p>
    <w:p w14:paraId="0EF17A81" w14:textId="60F56E45" w:rsidR="00504BBB" w:rsidRDefault="00504BBB" w:rsidP="00FB62A3">
      <w:pPr>
        <w:spacing w:after="0" w:line="240" w:lineRule="auto"/>
        <w:ind w:firstLine="360"/>
        <w:rPr>
          <w:rFonts w:cs="Times New Roman"/>
          <w:szCs w:val="24"/>
        </w:rPr>
      </w:pPr>
    </w:p>
    <w:p w14:paraId="42942AE0" w14:textId="77777777" w:rsidR="00504BBB" w:rsidRPr="00FB62A3" w:rsidRDefault="00504BBB" w:rsidP="00FB62A3">
      <w:pPr>
        <w:spacing w:after="0" w:line="240" w:lineRule="auto"/>
        <w:ind w:firstLine="360"/>
        <w:rPr>
          <w:rFonts w:cs="Times New Roman"/>
          <w:szCs w:val="24"/>
        </w:rPr>
      </w:pPr>
    </w:p>
    <w:p w14:paraId="7E314D0C" w14:textId="77777777" w:rsidR="00FB62A3" w:rsidRPr="00E45033" w:rsidRDefault="00FB62A3" w:rsidP="00FB62A3">
      <w:pPr>
        <w:tabs>
          <w:tab w:val="left" w:pos="720"/>
        </w:tabs>
        <w:spacing w:line="480" w:lineRule="auto"/>
        <w:rPr>
          <w:rFonts w:cs="Times New Roman"/>
          <w:szCs w:val="24"/>
        </w:rPr>
      </w:pPr>
      <w:r w:rsidRPr="00E45033">
        <w:rPr>
          <w:rFonts w:cs="Times New Roman"/>
          <w:szCs w:val="24"/>
        </w:rPr>
        <w:t>APPROVED and ADOPTED this _______ day of _______________, 2020.</w:t>
      </w:r>
    </w:p>
    <w:p w14:paraId="4465CFAD" w14:textId="69974BF4" w:rsidR="00FB62A3" w:rsidRDefault="00FB62A3" w:rsidP="00FB62A3">
      <w:pPr>
        <w:tabs>
          <w:tab w:val="left" w:pos="720"/>
        </w:tabs>
        <w:spacing w:line="480" w:lineRule="auto"/>
        <w:rPr>
          <w:rFonts w:cs="Times New Roman"/>
          <w:szCs w:val="24"/>
        </w:rPr>
      </w:pP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0095618A">
        <w:rPr>
          <w:rFonts w:cs="Times New Roman"/>
          <w:szCs w:val="24"/>
        </w:rPr>
        <w:t>COPPERTON</w:t>
      </w:r>
      <w:r w:rsidRPr="00E45033">
        <w:rPr>
          <w:rFonts w:cs="Times New Roman"/>
          <w:szCs w:val="24"/>
        </w:rPr>
        <w:t xml:space="preserve"> METRO TOWNSHIP COUNCIL</w:t>
      </w:r>
    </w:p>
    <w:p w14:paraId="472BB4F3" w14:textId="77777777" w:rsidR="00504BBB" w:rsidRPr="00E45033" w:rsidRDefault="00504BBB" w:rsidP="00FB62A3">
      <w:pPr>
        <w:tabs>
          <w:tab w:val="left" w:pos="720"/>
        </w:tabs>
        <w:spacing w:line="480" w:lineRule="auto"/>
        <w:rPr>
          <w:rFonts w:cs="Times New Roman"/>
          <w:szCs w:val="24"/>
        </w:rPr>
      </w:pPr>
    </w:p>
    <w:p w14:paraId="10DD05AE" w14:textId="77777777" w:rsidR="00FB62A3" w:rsidRPr="00E45033" w:rsidRDefault="00FB62A3" w:rsidP="00FB62A3">
      <w:pPr>
        <w:tabs>
          <w:tab w:val="left" w:pos="720"/>
        </w:tabs>
        <w:spacing w:after="0" w:line="240" w:lineRule="auto"/>
        <w:rPr>
          <w:rFonts w:cs="Times New Roman"/>
          <w:szCs w:val="24"/>
        </w:rPr>
      </w:pP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t>By: ________________________________</w:t>
      </w:r>
    </w:p>
    <w:p w14:paraId="0A2F91EC" w14:textId="64CD9587" w:rsidR="00FB62A3" w:rsidRPr="00E45033" w:rsidRDefault="00FB62A3" w:rsidP="00FB62A3">
      <w:pPr>
        <w:tabs>
          <w:tab w:val="left" w:pos="720"/>
        </w:tabs>
        <w:spacing w:after="0" w:line="240" w:lineRule="auto"/>
        <w:rPr>
          <w:rFonts w:cs="Times New Roman"/>
          <w:szCs w:val="24"/>
        </w:rPr>
      </w:pP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r>
      <w:r w:rsidRPr="00E45033">
        <w:rPr>
          <w:rFonts w:cs="Times New Roman"/>
          <w:szCs w:val="24"/>
        </w:rPr>
        <w:tab/>
        <w:t xml:space="preserve">       </w:t>
      </w:r>
      <w:r w:rsidR="0095618A">
        <w:rPr>
          <w:rFonts w:cs="Times New Roman"/>
          <w:szCs w:val="24"/>
        </w:rPr>
        <w:t>Sean Clayton</w:t>
      </w:r>
      <w:r w:rsidRPr="00E45033">
        <w:rPr>
          <w:rFonts w:cs="Times New Roman"/>
          <w:szCs w:val="24"/>
        </w:rPr>
        <w:t>, Mayor</w:t>
      </w:r>
    </w:p>
    <w:p w14:paraId="5DFDB691" w14:textId="77777777" w:rsidR="00FB62A3" w:rsidRPr="00E45033" w:rsidRDefault="00FB62A3" w:rsidP="00FB62A3">
      <w:pPr>
        <w:tabs>
          <w:tab w:val="left" w:pos="720"/>
        </w:tabs>
        <w:rPr>
          <w:rFonts w:cs="Times New Roman"/>
          <w:szCs w:val="24"/>
        </w:rPr>
      </w:pPr>
    </w:p>
    <w:p w14:paraId="6951BC7A" w14:textId="77777777" w:rsidR="00FB62A3" w:rsidRPr="00E45033" w:rsidRDefault="00FB62A3" w:rsidP="00FB62A3">
      <w:pPr>
        <w:tabs>
          <w:tab w:val="left" w:pos="720"/>
        </w:tabs>
        <w:rPr>
          <w:rFonts w:cs="Times New Roman"/>
          <w:szCs w:val="24"/>
        </w:rPr>
      </w:pPr>
      <w:r w:rsidRPr="00E45033">
        <w:rPr>
          <w:rFonts w:cs="Times New Roman"/>
          <w:b/>
          <w:noProof/>
          <w:szCs w:val="24"/>
        </w:rPr>
        <mc:AlternateContent>
          <mc:Choice Requires="wps">
            <w:drawing>
              <wp:anchor distT="45720" distB="45720" distL="114300" distR="114300" simplePos="0" relativeHeight="251659264" behindDoc="0" locked="0" layoutInCell="1" allowOverlap="1" wp14:anchorId="07410165" wp14:editId="63DF284D">
                <wp:simplePos x="0" y="0"/>
                <wp:positionH relativeFrom="column">
                  <wp:posOffset>3190875</wp:posOffset>
                </wp:positionH>
                <wp:positionV relativeFrom="paragraph">
                  <wp:posOffset>245110</wp:posOffset>
                </wp:positionV>
                <wp:extent cx="2802255" cy="1428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428750"/>
                        </a:xfrm>
                        <a:prstGeom prst="rect">
                          <a:avLst/>
                        </a:prstGeom>
                        <a:solidFill>
                          <a:srgbClr val="FFFFFF"/>
                        </a:solidFill>
                        <a:ln w="9525">
                          <a:noFill/>
                          <a:miter lim="800000"/>
                          <a:headEnd/>
                          <a:tailEnd/>
                        </a:ln>
                      </wps:spPr>
                      <wps:txbx>
                        <w:txbxContent>
                          <w:p w14:paraId="1FF38DFE" w14:textId="77777777" w:rsidR="00FB62A3" w:rsidRPr="00581CA1" w:rsidRDefault="00FB62A3" w:rsidP="00FB62A3">
                            <w:pPr>
                              <w:spacing w:after="0" w:line="240" w:lineRule="auto"/>
                              <w:rPr>
                                <w:rFonts w:cs="Times New Roman"/>
                                <w:szCs w:val="24"/>
                              </w:rPr>
                            </w:pPr>
                            <w:r w:rsidRPr="00581CA1">
                              <w:rPr>
                                <w:rFonts w:cs="Times New Roman"/>
                                <w:szCs w:val="24"/>
                              </w:rPr>
                              <w:t>APPROVED AS TO FORM:</w:t>
                            </w:r>
                          </w:p>
                          <w:p w14:paraId="5D9AFA33" w14:textId="77777777" w:rsidR="00FB62A3" w:rsidRDefault="00FB62A3" w:rsidP="00FB62A3">
                            <w:pPr>
                              <w:spacing w:after="0" w:line="240" w:lineRule="auto"/>
                              <w:rPr>
                                <w:rFonts w:cs="Times New Roman"/>
                                <w:szCs w:val="24"/>
                              </w:rPr>
                            </w:pPr>
                          </w:p>
                          <w:p w14:paraId="1D7D67D2" w14:textId="77777777" w:rsidR="00FB62A3" w:rsidRPr="00581CA1" w:rsidRDefault="00FB62A3" w:rsidP="00FB62A3">
                            <w:pPr>
                              <w:spacing w:after="0" w:line="240" w:lineRule="auto"/>
                              <w:rPr>
                                <w:rFonts w:cs="Times New Roman"/>
                                <w:szCs w:val="24"/>
                              </w:rPr>
                            </w:pPr>
                          </w:p>
                          <w:p w14:paraId="6F04AF57" w14:textId="77777777" w:rsidR="00FB62A3" w:rsidRPr="00581CA1" w:rsidRDefault="00FB62A3" w:rsidP="00FB62A3">
                            <w:pPr>
                              <w:spacing w:after="0" w:line="240" w:lineRule="auto"/>
                              <w:rPr>
                                <w:rFonts w:cs="Times New Roman"/>
                                <w:szCs w:val="24"/>
                              </w:rPr>
                            </w:pPr>
                            <w:r w:rsidRPr="00581CA1">
                              <w:rPr>
                                <w:rFonts w:cs="Times New Roman"/>
                                <w:szCs w:val="24"/>
                              </w:rPr>
                              <w:t>___________________________</w:t>
                            </w:r>
                            <w:r>
                              <w:rPr>
                                <w:rFonts w:cs="Times New Roman"/>
                                <w:szCs w:val="24"/>
                              </w:rPr>
                              <w:t>_______</w:t>
                            </w:r>
                          </w:p>
                          <w:p w14:paraId="21C78475" w14:textId="77777777" w:rsidR="00FB62A3" w:rsidRPr="00581CA1" w:rsidRDefault="00FB62A3" w:rsidP="00FB62A3">
                            <w:pPr>
                              <w:spacing w:after="0" w:line="240" w:lineRule="auto"/>
                              <w:rPr>
                                <w:rFonts w:cs="Times New Roman"/>
                                <w:szCs w:val="24"/>
                              </w:rPr>
                            </w:pPr>
                            <w:r w:rsidRPr="00581CA1">
                              <w:rPr>
                                <w:rFonts w:cs="Times New Roman"/>
                                <w:szCs w:val="24"/>
                              </w:rPr>
                              <w:t>METRO TOWNSHIP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10165" id="_x0000_t202" coordsize="21600,21600" o:spt="202" path="m,l,21600r21600,l21600,xe">
                <v:stroke joinstyle="miter"/>
                <v:path gradientshapeok="t" o:connecttype="rect"/>
              </v:shapetype>
              <v:shape id="Text Box 2" o:spid="_x0000_s1026" type="#_x0000_t202" style="position:absolute;margin-left:251.25pt;margin-top:19.3pt;width:220.6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" stroked="f">
                <v:textbox>
                  <w:txbxContent>
                    <w:p w14:paraId="1FF38DFE" w14:textId="77777777" w:rsidR="00FB62A3" w:rsidRPr="00581CA1" w:rsidRDefault="00FB62A3" w:rsidP="00FB62A3">
                      <w:pPr>
                        <w:spacing w:after="0" w:line="240" w:lineRule="auto"/>
                        <w:rPr>
                          <w:rFonts w:cs="Times New Roman"/>
                          <w:szCs w:val="24"/>
                        </w:rPr>
                      </w:pPr>
                      <w:r w:rsidRPr="00581CA1">
                        <w:rPr>
                          <w:rFonts w:cs="Times New Roman"/>
                          <w:szCs w:val="24"/>
                        </w:rPr>
                        <w:t>APPROVED AS TO FORM:</w:t>
                      </w:r>
                    </w:p>
                    <w:p w14:paraId="5D9AFA33" w14:textId="77777777" w:rsidR="00FB62A3" w:rsidRDefault="00FB62A3" w:rsidP="00FB62A3">
                      <w:pPr>
                        <w:spacing w:after="0" w:line="240" w:lineRule="auto"/>
                        <w:rPr>
                          <w:rFonts w:cs="Times New Roman"/>
                          <w:szCs w:val="24"/>
                        </w:rPr>
                      </w:pPr>
                    </w:p>
                    <w:p w14:paraId="1D7D67D2" w14:textId="77777777" w:rsidR="00FB62A3" w:rsidRPr="00581CA1" w:rsidRDefault="00FB62A3" w:rsidP="00FB62A3">
                      <w:pPr>
                        <w:spacing w:after="0" w:line="240" w:lineRule="auto"/>
                        <w:rPr>
                          <w:rFonts w:cs="Times New Roman"/>
                          <w:szCs w:val="24"/>
                        </w:rPr>
                      </w:pPr>
                    </w:p>
                    <w:p w14:paraId="6F04AF57" w14:textId="77777777" w:rsidR="00FB62A3" w:rsidRPr="00581CA1" w:rsidRDefault="00FB62A3" w:rsidP="00FB62A3">
                      <w:pPr>
                        <w:spacing w:after="0" w:line="240" w:lineRule="auto"/>
                        <w:rPr>
                          <w:rFonts w:cs="Times New Roman"/>
                          <w:szCs w:val="24"/>
                        </w:rPr>
                      </w:pPr>
                      <w:r w:rsidRPr="00581CA1">
                        <w:rPr>
                          <w:rFonts w:cs="Times New Roman"/>
                          <w:szCs w:val="24"/>
                        </w:rPr>
                        <w:t>___________________________</w:t>
                      </w:r>
                      <w:r>
                        <w:rPr>
                          <w:rFonts w:cs="Times New Roman"/>
                          <w:szCs w:val="24"/>
                        </w:rPr>
                        <w:t>_______</w:t>
                      </w:r>
                    </w:p>
                    <w:p w14:paraId="21C78475" w14:textId="77777777" w:rsidR="00FB62A3" w:rsidRPr="00581CA1" w:rsidRDefault="00FB62A3" w:rsidP="00FB62A3">
                      <w:pPr>
                        <w:spacing w:after="0" w:line="240" w:lineRule="auto"/>
                        <w:rPr>
                          <w:rFonts w:cs="Times New Roman"/>
                          <w:szCs w:val="24"/>
                        </w:rPr>
                      </w:pPr>
                      <w:r w:rsidRPr="00581CA1">
                        <w:rPr>
                          <w:rFonts w:cs="Times New Roman"/>
                          <w:szCs w:val="24"/>
                        </w:rPr>
                        <w:t>METRO TOWNSHIP ATTORNEY</w:t>
                      </w:r>
                    </w:p>
                  </w:txbxContent>
                </v:textbox>
                <w10:wrap type="square"/>
              </v:shape>
            </w:pict>
          </mc:Fallback>
        </mc:AlternateContent>
      </w:r>
      <w:r w:rsidRPr="00E45033">
        <w:rPr>
          <w:rFonts w:cs="Times New Roman"/>
          <w:szCs w:val="24"/>
        </w:rPr>
        <w:tab/>
      </w:r>
      <w:r w:rsidRPr="00E45033">
        <w:rPr>
          <w:rFonts w:cs="Times New Roman"/>
          <w:szCs w:val="24"/>
        </w:rPr>
        <w:tab/>
      </w:r>
    </w:p>
    <w:p w14:paraId="7FB8926C" w14:textId="77777777" w:rsidR="00FB62A3" w:rsidRPr="00E45033" w:rsidRDefault="00FB62A3" w:rsidP="00FB62A3">
      <w:pPr>
        <w:tabs>
          <w:tab w:val="left" w:pos="720"/>
        </w:tabs>
        <w:rPr>
          <w:rFonts w:cs="Times New Roman"/>
          <w:szCs w:val="24"/>
        </w:rPr>
      </w:pPr>
      <w:r w:rsidRPr="00E45033">
        <w:rPr>
          <w:rFonts w:cs="Times New Roman"/>
          <w:szCs w:val="24"/>
        </w:rPr>
        <w:t>ATTEST</w:t>
      </w:r>
    </w:p>
    <w:p w14:paraId="66D62DF8" w14:textId="77777777" w:rsidR="00FB62A3" w:rsidRPr="00E45033" w:rsidRDefault="00FB62A3" w:rsidP="00FB62A3">
      <w:pPr>
        <w:tabs>
          <w:tab w:val="left" w:pos="720"/>
        </w:tabs>
        <w:rPr>
          <w:rFonts w:cs="Times New Roman"/>
          <w:szCs w:val="24"/>
        </w:rPr>
      </w:pPr>
    </w:p>
    <w:p w14:paraId="41AE834C" w14:textId="77777777" w:rsidR="00FB62A3" w:rsidRPr="00E45033" w:rsidRDefault="00FB62A3" w:rsidP="00FB62A3">
      <w:pPr>
        <w:tabs>
          <w:tab w:val="left" w:pos="720"/>
        </w:tabs>
        <w:spacing w:after="0" w:line="240" w:lineRule="auto"/>
        <w:rPr>
          <w:rFonts w:cs="Times New Roman"/>
          <w:szCs w:val="24"/>
        </w:rPr>
      </w:pPr>
      <w:r w:rsidRPr="00E45033">
        <w:rPr>
          <w:rFonts w:cs="Times New Roman"/>
          <w:szCs w:val="24"/>
        </w:rPr>
        <w:t>_______________________________</w:t>
      </w:r>
    </w:p>
    <w:p w14:paraId="5EEFCC48" w14:textId="77777777" w:rsidR="00FB62A3" w:rsidRPr="00E45033" w:rsidRDefault="00FB62A3" w:rsidP="00FB62A3">
      <w:pPr>
        <w:tabs>
          <w:tab w:val="left" w:pos="720"/>
        </w:tabs>
        <w:spacing w:after="0" w:line="240" w:lineRule="auto"/>
        <w:rPr>
          <w:rFonts w:cs="Times New Roman"/>
          <w:szCs w:val="24"/>
        </w:rPr>
      </w:pPr>
      <w:r w:rsidRPr="00E45033">
        <w:rPr>
          <w:rFonts w:cs="Times New Roman"/>
          <w:szCs w:val="24"/>
        </w:rPr>
        <w:t>Sherrie Swensen, Clerk/Recorder</w:t>
      </w:r>
    </w:p>
    <w:p w14:paraId="307CBF8C" w14:textId="77777777" w:rsidR="00FB62A3" w:rsidRPr="00E45033" w:rsidRDefault="00FB62A3" w:rsidP="00FB62A3">
      <w:pPr>
        <w:tabs>
          <w:tab w:val="left" w:pos="720"/>
        </w:tabs>
        <w:rPr>
          <w:rFonts w:cs="Times New Roman"/>
          <w:szCs w:val="24"/>
        </w:rPr>
      </w:pPr>
    </w:p>
    <w:p w14:paraId="3CCD2C16" w14:textId="77777777" w:rsidR="00FB62A3" w:rsidRPr="00E45033" w:rsidRDefault="00FB62A3" w:rsidP="00FB62A3">
      <w:pPr>
        <w:tabs>
          <w:tab w:val="left" w:pos="720"/>
        </w:tabs>
        <w:rPr>
          <w:rFonts w:cs="Times New Roman"/>
          <w:szCs w:val="24"/>
        </w:rPr>
      </w:pPr>
    </w:p>
    <w:p w14:paraId="69D2863A" w14:textId="77777777" w:rsidR="0095618A" w:rsidRPr="00E7083A" w:rsidRDefault="0095618A" w:rsidP="0095618A">
      <w:pPr>
        <w:rPr>
          <w:rFonts w:eastAsia="Times New Roman"/>
          <w:szCs w:val="24"/>
        </w:rPr>
      </w:pPr>
      <w:r w:rsidRPr="00E7083A">
        <w:rPr>
          <w:rFonts w:eastAsia="Times New Roman"/>
          <w:color w:val="000000"/>
          <w:szCs w:val="24"/>
        </w:rPr>
        <w:t>VOTING</w:t>
      </w:r>
    </w:p>
    <w:p w14:paraId="4C744858" w14:textId="77777777" w:rsidR="0095618A" w:rsidRPr="00E7083A" w:rsidRDefault="0095618A" w:rsidP="0095618A">
      <w:pPr>
        <w:rPr>
          <w:rFonts w:eastAsia="Times New Roman"/>
          <w:color w:val="000000"/>
          <w:szCs w:val="24"/>
        </w:rPr>
      </w:pPr>
    </w:p>
    <w:p w14:paraId="240839AD" w14:textId="77777777" w:rsidR="0095618A" w:rsidRPr="00E7083A" w:rsidRDefault="0095618A" w:rsidP="0095618A">
      <w:pPr>
        <w:rPr>
          <w:rFonts w:eastAsia="Times New Roman"/>
          <w:szCs w:val="24"/>
        </w:rPr>
      </w:pPr>
      <w:r w:rsidRPr="00E7083A">
        <w:rPr>
          <w:rFonts w:eastAsia="Times New Roman"/>
          <w:color w:val="000000"/>
          <w:szCs w:val="24"/>
        </w:rPr>
        <w:t>Council Member Bailey voting</w:t>
      </w:r>
      <w:r w:rsidRPr="00E7083A">
        <w:rPr>
          <w:rFonts w:eastAsia="Times New Roman"/>
          <w:color w:val="000000"/>
          <w:szCs w:val="24"/>
        </w:rPr>
        <w:tab/>
        <w:t>___</w:t>
      </w:r>
    </w:p>
    <w:p w14:paraId="6A99764A" w14:textId="77777777" w:rsidR="0095618A" w:rsidRPr="00E7083A" w:rsidRDefault="0095618A" w:rsidP="0095618A">
      <w:pPr>
        <w:rPr>
          <w:rFonts w:eastAsia="Times New Roman"/>
          <w:szCs w:val="24"/>
        </w:rPr>
      </w:pPr>
      <w:r w:rsidRPr="00E7083A">
        <w:rPr>
          <w:rFonts w:eastAsia="Times New Roman"/>
          <w:color w:val="000000"/>
          <w:szCs w:val="24"/>
        </w:rPr>
        <w:t>Council Member Clayton voting</w:t>
      </w:r>
      <w:r w:rsidRPr="00E7083A">
        <w:rPr>
          <w:rFonts w:eastAsia="Times New Roman"/>
          <w:color w:val="000000"/>
          <w:szCs w:val="24"/>
        </w:rPr>
        <w:tab/>
        <w:t>___</w:t>
      </w:r>
    </w:p>
    <w:p w14:paraId="1C5BE9EC" w14:textId="77777777" w:rsidR="0095618A" w:rsidRPr="00E7083A" w:rsidRDefault="0095618A" w:rsidP="0095618A">
      <w:pPr>
        <w:rPr>
          <w:rFonts w:eastAsia="Times New Roman"/>
          <w:szCs w:val="24"/>
        </w:rPr>
      </w:pPr>
      <w:r w:rsidRPr="00E7083A">
        <w:rPr>
          <w:rFonts w:eastAsia="Times New Roman"/>
          <w:color w:val="000000"/>
          <w:szCs w:val="24"/>
        </w:rPr>
        <w:t xml:space="preserve">Council Member Pazell voting </w:t>
      </w:r>
      <w:r w:rsidRPr="00E7083A">
        <w:rPr>
          <w:rFonts w:eastAsia="Times New Roman"/>
          <w:color w:val="000000"/>
          <w:szCs w:val="24"/>
        </w:rPr>
        <w:tab/>
        <w:t>___</w:t>
      </w:r>
    </w:p>
    <w:p w14:paraId="0D29D1F0" w14:textId="77777777" w:rsidR="0095618A" w:rsidRDefault="0095618A" w:rsidP="0095618A">
      <w:pPr>
        <w:tabs>
          <w:tab w:val="left" w:pos="360"/>
          <w:tab w:val="left" w:pos="4320"/>
          <w:tab w:val="left" w:pos="5040"/>
        </w:tabs>
        <w:rPr>
          <w:rFonts w:eastAsia="Times New Roman"/>
          <w:color w:val="000000"/>
          <w:szCs w:val="24"/>
        </w:rPr>
      </w:pPr>
      <w:r w:rsidRPr="00E7083A">
        <w:rPr>
          <w:rFonts w:eastAsia="Times New Roman"/>
          <w:color w:val="000000"/>
          <w:szCs w:val="24"/>
        </w:rPr>
        <w:t>Council Member Severson voting      ___</w:t>
      </w:r>
    </w:p>
    <w:p w14:paraId="18679771" w14:textId="77777777" w:rsidR="0095618A" w:rsidRPr="00E7083A" w:rsidRDefault="0095618A" w:rsidP="0095618A">
      <w:pPr>
        <w:rPr>
          <w:rFonts w:eastAsia="Times New Roman"/>
          <w:szCs w:val="24"/>
        </w:rPr>
      </w:pPr>
      <w:r w:rsidRPr="00E7083A">
        <w:rPr>
          <w:rFonts w:eastAsia="Times New Roman"/>
          <w:color w:val="000000"/>
          <w:szCs w:val="24"/>
        </w:rPr>
        <w:t xml:space="preserve">Council Member </w:t>
      </w:r>
      <w:r>
        <w:rPr>
          <w:rFonts w:eastAsia="Times New Roman"/>
          <w:color w:val="000000"/>
          <w:szCs w:val="24"/>
        </w:rPr>
        <w:t>Stetzer</w:t>
      </w:r>
      <w:r w:rsidRPr="00E7083A">
        <w:rPr>
          <w:rFonts w:eastAsia="Times New Roman"/>
          <w:color w:val="000000"/>
          <w:szCs w:val="24"/>
        </w:rPr>
        <w:t xml:space="preserve"> voting </w:t>
      </w:r>
      <w:r w:rsidRPr="00E7083A">
        <w:rPr>
          <w:rFonts w:eastAsia="Times New Roman"/>
          <w:color w:val="000000"/>
          <w:szCs w:val="24"/>
        </w:rPr>
        <w:tab/>
        <w:t>___</w:t>
      </w:r>
    </w:p>
    <w:p w14:paraId="1C15B156" w14:textId="77777777" w:rsidR="00FB62A3" w:rsidRDefault="00FB62A3" w:rsidP="00FB62A3">
      <w:pPr>
        <w:spacing w:after="0" w:line="240" w:lineRule="auto"/>
        <w:rPr>
          <w:rFonts w:eastAsia="Calibri" w:cs="Times New Roman"/>
          <w:szCs w:val="24"/>
        </w:rPr>
      </w:pPr>
    </w:p>
    <w:p w14:paraId="79774C3B" w14:textId="4EFECC61" w:rsidR="005E542D" w:rsidRPr="00FB62A3" w:rsidRDefault="005E542D" w:rsidP="00FB62A3">
      <w:pPr>
        <w:spacing w:after="0" w:line="240" w:lineRule="auto"/>
        <w:ind w:firstLine="360"/>
        <w:rPr>
          <w:rFonts w:cs="Times New Roman"/>
          <w:szCs w:val="24"/>
        </w:rPr>
      </w:pPr>
    </w:p>
    <w:sectPr w:rsidR="005E542D" w:rsidRPr="00FB62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7F770" w14:textId="77777777" w:rsidR="007C3FBC" w:rsidRDefault="007C3FBC" w:rsidP="0091787F">
      <w:pPr>
        <w:spacing w:after="0" w:line="240" w:lineRule="auto"/>
      </w:pPr>
      <w:r>
        <w:separator/>
      </w:r>
    </w:p>
  </w:endnote>
  <w:endnote w:type="continuationSeparator" w:id="0">
    <w:p w14:paraId="3C9BB173" w14:textId="77777777" w:rsidR="007C3FBC" w:rsidRDefault="007C3FBC" w:rsidP="0091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86924"/>
      <w:docPartObj>
        <w:docPartGallery w:val="Page Numbers (Bottom of Page)"/>
        <w:docPartUnique/>
      </w:docPartObj>
    </w:sdtPr>
    <w:sdtEndPr>
      <w:rPr>
        <w:noProof/>
      </w:rPr>
    </w:sdtEndPr>
    <w:sdtContent>
      <w:p w14:paraId="0866EC90" w14:textId="3448AFAC" w:rsidR="0091787F" w:rsidRDefault="00917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F730F" w14:textId="77777777" w:rsidR="0091787F" w:rsidRDefault="00917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C82BE" w14:textId="77777777" w:rsidR="007C3FBC" w:rsidRDefault="007C3FBC" w:rsidP="0091787F">
      <w:pPr>
        <w:spacing w:after="0" w:line="240" w:lineRule="auto"/>
      </w:pPr>
      <w:r>
        <w:separator/>
      </w:r>
    </w:p>
  </w:footnote>
  <w:footnote w:type="continuationSeparator" w:id="0">
    <w:p w14:paraId="05F600E5" w14:textId="77777777" w:rsidR="007C3FBC" w:rsidRDefault="007C3FBC" w:rsidP="0091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C3380"/>
    <w:multiLevelType w:val="hybridMultilevel"/>
    <w:tmpl w:val="A6824D46"/>
    <w:lvl w:ilvl="0" w:tplc="EB329584">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765719"/>
    <w:multiLevelType w:val="hybridMultilevel"/>
    <w:tmpl w:val="1242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04164"/>
    <w:multiLevelType w:val="multilevel"/>
    <w:tmpl w:val="A6824D46"/>
    <w:lvl w:ilvl="0">
      <w:start w:val="1"/>
      <w:numFmt w:val="upperLetter"/>
      <w:lvlText w:val="%1."/>
      <w:lvlJc w:val="left"/>
      <w:pPr>
        <w:ind w:left="360" w:hanging="360"/>
      </w:pPr>
      <w:rPr>
        <w:rFonts w:ascii="Times New Roman" w:eastAsiaTheme="minorHAnsi" w:hAnsi="Times New Roman"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05B2172"/>
    <w:multiLevelType w:val="hybridMultilevel"/>
    <w:tmpl w:val="2278B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92D44"/>
    <w:multiLevelType w:val="hybridMultilevel"/>
    <w:tmpl w:val="7A1AA4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F6"/>
    <w:rsid w:val="00060BF6"/>
    <w:rsid w:val="000E16CB"/>
    <w:rsid w:val="001013F7"/>
    <w:rsid w:val="00103CD6"/>
    <w:rsid w:val="00105024"/>
    <w:rsid w:val="00134C23"/>
    <w:rsid w:val="00167EC0"/>
    <w:rsid w:val="00171C66"/>
    <w:rsid w:val="00175F7B"/>
    <w:rsid w:val="001874BD"/>
    <w:rsid w:val="001B18B8"/>
    <w:rsid w:val="001C4864"/>
    <w:rsid w:val="001F22F4"/>
    <w:rsid w:val="0020337B"/>
    <w:rsid w:val="0022001C"/>
    <w:rsid w:val="00223855"/>
    <w:rsid w:val="00225B48"/>
    <w:rsid w:val="002328CA"/>
    <w:rsid w:val="00241403"/>
    <w:rsid w:val="00270998"/>
    <w:rsid w:val="0027179C"/>
    <w:rsid w:val="00284B2F"/>
    <w:rsid w:val="002916F7"/>
    <w:rsid w:val="002B3CD2"/>
    <w:rsid w:val="002C353B"/>
    <w:rsid w:val="0032068E"/>
    <w:rsid w:val="00332FC5"/>
    <w:rsid w:val="00340092"/>
    <w:rsid w:val="00386773"/>
    <w:rsid w:val="003872BC"/>
    <w:rsid w:val="003A099B"/>
    <w:rsid w:val="003C0313"/>
    <w:rsid w:val="003D665B"/>
    <w:rsid w:val="00412C3E"/>
    <w:rsid w:val="00463120"/>
    <w:rsid w:val="004A444A"/>
    <w:rsid w:val="004D5126"/>
    <w:rsid w:val="005040B6"/>
    <w:rsid w:val="00504BBB"/>
    <w:rsid w:val="00550CC5"/>
    <w:rsid w:val="0055448E"/>
    <w:rsid w:val="00580FD7"/>
    <w:rsid w:val="00592AE7"/>
    <w:rsid w:val="005A0300"/>
    <w:rsid w:val="005E542D"/>
    <w:rsid w:val="00636105"/>
    <w:rsid w:val="00641D5C"/>
    <w:rsid w:val="006422E4"/>
    <w:rsid w:val="00663081"/>
    <w:rsid w:val="006A238D"/>
    <w:rsid w:val="006D053C"/>
    <w:rsid w:val="00755F42"/>
    <w:rsid w:val="00756F52"/>
    <w:rsid w:val="00790508"/>
    <w:rsid w:val="007A19F9"/>
    <w:rsid w:val="007C3FBC"/>
    <w:rsid w:val="007C6107"/>
    <w:rsid w:val="007F41D9"/>
    <w:rsid w:val="008025A6"/>
    <w:rsid w:val="00802EC2"/>
    <w:rsid w:val="00803FCE"/>
    <w:rsid w:val="00827D84"/>
    <w:rsid w:val="00841FFE"/>
    <w:rsid w:val="00884A35"/>
    <w:rsid w:val="008B272F"/>
    <w:rsid w:val="008C0779"/>
    <w:rsid w:val="008F5407"/>
    <w:rsid w:val="0091787F"/>
    <w:rsid w:val="0095618A"/>
    <w:rsid w:val="009677C0"/>
    <w:rsid w:val="009768A6"/>
    <w:rsid w:val="009B7122"/>
    <w:rsid w:val="009C4815"/>
    <w:rsid w:val="009C544C"/>
    <w:rsid w:val="009C5813"/>
    <w:rsid w:val="009D2945"/>
    <w:rsid w:val="00A1631B"/>
    <w:rsid w:val="00A736AF"/>
    <w:rsid w:val="00AF7353"/>
    <w:rsid w:val="00B22CEF"/>
    <w:rsid w:val="00B31D38"/>
    <w:rsid w:val="00B5435C"/>
    <w:rsid w:val="00BA622E"/>
    <w:rsid w:val="00BA7299"/>
    <w:rsid w:val="00BD5378"/>
    <w:rsid w:val="00BE67E5"/>
    <w:rsid w:val="00C0119D"/>
    <w:rsid w:val="00C06ABF"/>
    <w:rsid w:val="00C103AE"/>
    <w:rsid w:val="00C20AA2"/>
    <w:rsid w:val="00C41444"/>
    <w:rsid w:val="00C84022"/>
    <w:rsid w:val="00C92A4F"/>
    <w:rsid w:val="00CC3B83"/>
    <w:rsid w:val="00CD622E"/>
    <w:rsid w:val="00CF287B"/>
    <w:rsid w:val="00D06CCE"/>
    <w:rsid w:val="00D124AF"/>
    <w:rsid w:val="00D2692D"/>
    <w:rsid w:val="00D36475"/>
    <w:rsid w:val="00D434D7"/>
    <w:rsid w:val="00D476FB"/>
    <w:rsid w:val="00D948D2"/>
    <w:rsid w:val="00DA36EB"/>
    <w:rsid w:val="00DA4CFE"/>
    <w:rsid w:val="00DC4279"/>
    <w:rsid w:val="00E357C9"/>
    <w:rsid w:val="00EB4C04"/>
    <w:rsid w:val="00EB5FD9"/>
    <w:rsid w:val="00EF08CD"/>
    <w:rsid w:val="00F00379"/>
    <w:rsid w:val="00F00C0C"/>
    <w:rsid w:val="00F157CB"/>
    <w:rsid w:val="00F630A2"/>
    <w:rsid w:val="00FB62A3"/>
    <w:rsid w:val="00FE632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D218B"/>
  <w15:chartTrackingRefBased/>
  <w15:docId w15:val="{EC994F4D-DDBF-4A98-86B6-7927B32B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F6"/>
    <w:pPr>
      <w:ind w:left="720"/>
      <w:contextualSpacing/>
    </w:pPr>
  </w:style>
  <w:style w:type="paragraph" w:styleId="Header">
    <w:name w:val="header"/>
    <w:basedOn w:val="Normal"/>
    <w:link w:val="HeaderChar"/>
    <w:uiPriority w:val="99"/>
    <w:unhideWhenUsed/>
    <w:rsid w:val="00917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87F"/>
  </w:style>
  <w:style w:type="paragraph" w:styleId="Footer">
    <w:name w:val="footer"/>
    <w:basedOn w:val="Normal"/>
    <w:link w:val="FooterChar"/>
    <w:uiPriority w:val="99"/>
    <w:unhideWhenUsed/>
    <w:rsid w:val="00917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87F"/>
  </w:style>
  <w:style w:type="character" w:styleId="Hyperlink">
    <w:name w:val="Hyperlink"/>
    <w:basedOn w:val="DefaultParagraphFont"/>
    <w:unhideWhenUsed/>
    <w:rsid w:val="00C103AE"/>
    <w:rPr>
      <w:color w:val="0563C1" w:themeColor="hyperlink"/>
      <w:u w:val="single"/>
    </w:rPr>
  </w:style>
  <w:style w:type="character" w:styleId="UnresolvedMention">
    <w:name w:val="Unresolved Mention"/>
    <w:basedOn w:val="DefaultParagraphFont"/>
    <w:uiPriority w:val="99"/>
    <w:semiHidden/>
    <w:unhideWhenUsed/>
    <w:rsid w:val="00C103AE"/>
    <w:rPr>
      <w:color w:val="605E5C"/>
      <w:shd w:val="clear" w:color="auto" w:fill="E1DFDD"/>
    </w:rPr>
  </w:style>
  <w:style w:type="paragraph" w:styleId="BalloonText">
    <w:name w:val="Balloon Text"/>
    <w:basedOn w:val="Normal"/>
    <w:link w:val="BalloonTextChar"/>
    <w:uiPriority w:val="99"/>
    <w:semiHidden/>
    <w:unhideWhenUsed/>
    <w:rsid w:val="00FB6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054F-DEC3-4337-8FBF-967BB725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Schulz</dc:creator>
  <cp:keywords/>
  <dc:description/>
  <cp:lastModifiedBy>Nathan S. Bracken</cp:lastModifiedBy>
  <cp:revision>2</cp:revision>
  <cp:lastPrinted>2017-04-03T18:01:00Z</cp:lastPrinted>
  <dcterms:created xsi:type="dcterms:W3CDTF">2020-07-14T20:43:00Z</dcterms:created>
  <dcterms:modified xsi:type="dcterms:W3CDTF">2020-07-14T20:43:00Z</dcterms:modified>
</cp:coreProperties>
</file>