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844" w:rsidRDefault="00726844" w:rsidP="00726844">
      <w:pPr>
        <w:autoSpaceDE w:val="0"/>
        <w:autoSpaceDN w:val="0"/>
        <w:adjustRightInd w:val="0"/>
        <w:spacing w:after="0" w:line="240" w:lineRule="auto"/>
        <w:jc w:val="center"/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</w:pPr>
      <w:r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  <w:t>Declaration to be submitted by the owner of more than one</w:t>
      </w:r>
      <w:bookmarkStart w:id="0" w:name="_GoBack"/>
      <w:bookmarkEnd w:id="0"/>
    </w:p>
    <w:p w:rsidR="00726844" w:rsidRDefault="00817712" w:rsidP="00726844">
      <w:pPr>
        <w:autoSpaceDE w:val="0"/>
        <w:autoSpaceDN w:val="0"/>
        <w:adjustRightInd w:val="0"/>
        <w:spacing w:after="0" w:line="240" w:lineRule="auto"/>
        <w:jc w:val="center"/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</w:pPr>
      <w:r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  <w:t>Establishment</w:t>
      </w:r>
      <w:r w:rsidR="00726844"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  <w:t xml:space="preserve"> / consumer who proposes to inst</w:t>
      </w:r>
      <w:r w:rsidR="00726844"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  <w:t xml:space="preserve">all a stand by generator in one </w:t>
      </w:r>
      <w:r w:rsidR="00726844"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  <w:t>of</w:t>
      </w:r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jc w:val="center"/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</w:pPr>
      <w:proofErr w:type="gramStart"/>
      <w:r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  <w:t>the</w:t>
      </w:r>
      <w:proofErr w:type="gramEnd"/>
      <w:r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  <w:t xml:space="preserve"> establishment / consumer and extend the supply to other</w:t>
      </w:r>
    </w:p>
    <w:p w:rsidR="00B60DEE" w:rsidRDefault="00817712" w:rsidP="00726844">
      <w:pPr>
        <w:jc w:val="center"/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</w:pPr>
      <w:r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  <w:t>Establishments</w:t>
      </w:r>
      <w:r w:rsidR="00726844"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  <w:t xml:space="preserve"> I consumers (All are owned by same party).</w:t>
      </w:r>
    </w:p>
    <w:p w:rsidR="00726844" w:rsidRDefault="00817712" w:rsidP="00726844">
      <w:pPr>
        <w:jc w:val="center"/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</w:pPr>
      <w:r>
        <w:rPr>
          <w:rFonts w:ascii="Swiss721BT-BoldCondensed" w:hAnsi="Swiss721BT-BoldCondensed" w:cs="Swiss721BT-BoldCondensed"/>
          <w:b/>
          <w:bCs/>
          <w:noProof/>
          <w:sz w:val="24"/>
          <w:szCs w:val="24"/>
          <w:lang w:eastAsia="en-IN" w:bidi="ml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50166</wp:posOffset>
                </wp:positionV>
                <wp:extent cx="6229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4B8C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.95pt" to="491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" strokecolor="black [3200]" strokeweight="1pt">
                <v:stroke joinstyle="miter"/>
              </v:line>
            </w:pict>
          </mc:Fallback>
        </mc:AlternateContent>
      </w:r>
    </w:p>
    <w:p w:rsidR="00726844" w:rsidRPr="00726844" w:rsidRDefault="00726844" w:rsidP="00726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 w:rsidRPr="00726844"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I </w:t>
      </w:r>
      <w:r w:rsidRPr="00726844"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am the sole owner proprietor </w:t>
      </w:r>
      <w:proofErr w:type="gramStart"/>
      <w:r w:rsidRPr="00726844">
        <w:rPr>
          <w:rFonts w:ascii="Swiss721BT-RomanCondensed" w:eastAsia="Swiss721BT-RomanCondensed" w:cs="Swiss721BT-RomanCondensed"/>
          <w:sz w:val="20"/>
          <w:szCs w:val="20"/>
          <w:lang w:bidi="ml-IN"/>
        </w:rPr>
        <w:t>of ..........................................................................................................</w:t>
      </w:r>
      <w:proofErr w:type="gramEnd"/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........................................................................................ </w:t>
      </w:r>
      <w:proofErr w:type="gramStart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and ...............................................................</w:t>
      </w:r>
      <w:proofErr w:type="gramEnd"/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..............................................................................................................................................................</w:t>
      </w:r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2. I propose to install a standby generator in the premises </w:t>
      </w:r>
      <w:proofErr w:type="gramStart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of .......................................................................</w:t>
      </w:r>
      <w:proofErr w:type="gramEnd"/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............................................................and extend the generator supply </w:t>
      </w:r>
      <w:proofErr w:type="gramStart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to ...............................................</w:t>
      </w:r>
      <w:proofErr w:type="gramEnd"/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..............................................................................................................................................................</w:t>
      </w:r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3. There will be no sale of electrical energy from the establishment / consumer to another establishment /</w:t>
      </w:r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Consumer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or to any outsider in contravention of provisions of The Electricity Act, 2003 and Central Electricity</w:t>
      </w:r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Authority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(Measures Relating to Safety and Electric Supply) Regulations 2010.</w:t>
      </w:r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4. The generator supply will be transmitted only in accordance with the power policy of The Government of</w:t>
      </w:r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Kerala.</w:t>
      </w:r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5. The premises where the generator supply will be extended are adjacent properties in an industrial estate /</w:t>
      </w:r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Area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. There will not be any property crossing or road crossing.</w:t>
      </w:r>
    </w:p>
    <w:p w:rsidR="00726844" w:rsidRDefault="00726844" w:rsidP="00726844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6. If any of the establishments / consumers is sold or leased out, the matter will be informed to the Chief</w:t>
      </w:r>
    </w:p>
    <w:p w:rsidR="00726844" w:rsidRDefault="00726844" w:rsidP="00726844">
      <w:pPr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Electrical Inspector and a declaration / agreement in the required format will be produced.</w:t>
      </w:r>
    </w:p>
    <w:p w:rsidR="00726844" w:rsidRDefault="00726844" w:rsidP="00726844">
      <w:pPr>
        <w:rPr>
          <w:rFonts w:ascii="Swiss721BT-RomanCondensed" w:eastAsia="Swiss721BT-RomanCondensed" w:cs="Swiss721BT-RomanCondensed"/>
          <w:sz w:val="20"/>
          <w:szCs w:val="20"/>
          <w:lang w:bidi="ml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5755"/>
      </w:tblGrid>
      <w:tr w:rsidR="00726844" w:rsidTr="00726844">
        <w:tc>
          <w:tcPr>
            <w:tcW w:w="3865" w:type="dxa"/>
          </w:tcPr>
          <w:p w:rsidR="00726844" w:rsidRDefault="00726844" w:rsidP="00726844">
            <w:r>
              <w:t>Place</w:t>
            </w:r>
          </w:p>
        </w:tc>
        <w:tc>
          <w:tcPr>
            <w:tcW w:w="5755" w:type="dxa"/>
          </w:tcPr>
          <w:p w:rsidR="00726844" w:rsidRDefault="00726844" w:rsidP="00726844">
            <w:r>
              <w:t>Signature</w:t>
            </w:r>
          </w:p>
          <w:p w:rsidR="00726844" w:rsidRDefault="00726844" w:rsidP="00726844"/>
          <w:p w:rsidR="00726844" w:rsidRDefault="00726844" w:rsidP="00726844"/>
        </w:tc>
      </w:tr>
      <w:tr w:rsidR="00726844" w:rsidTr="00726844">
        <w:tc>
          <w:tcPr>
            <w:tcW w:w="3865" w:type="dxa"/>
          </w:tcPr>
          <w:p w:rsidR="00726844" w:rsidRDefault="00726844" w:rsidP="00726844">
            <w:r>
              <w:t>Date</w:t>
            </w:r>
          </w:p>
        </w:tc>
        <w:tc>
          <w:tcPr>
            <w:tcW w:w="5755" w:type="dxa"/>
          </w:tcPr>
          <w:p w:rsidR="00726844" w:rsidRDefault="00726844" w:rsidP="00726844">
            <w:r>
              <w:rPr>
                <w:rFonts w:ascii="Swiss721BT-RomanCondensed" w:eastAsia="Swiss721BT-RomanCondensed" w:cs="Swiss721BT-RomanCondensed"/>
                <w:sz w:val="20"/>
                <w:szCs w:val="20"/>
                <w:lang w:bidi="ml-IN"/>
              </w:rPr>
              <w:t>Name and address of consumer / Owner</w:t>
            </w:r>
          </w:p>
        </w:tc>
      </w:tr>
    </w:tbl>
    <w:p w:rsidR="00726844" w:rsidRDefault="00726844" w:rsidP="00726844"/>
    <w:p w:rsidR="00726844" w:rsidRDefault="00726844" w:rsidP="00726844"/>
    <w:p w:rsidR="00726844" w:rsidRDefault="00726844" w:rsidP="00726844"/>
    <w:p w:rsidR="00726844" w:rsidRDefault="00726844" w:rsidP="00726844"/>
    <w:p w:rsidR="00726844" w:rsidRDefault="00726844" w:rsidP="00726844"/>
    <w:p w:rsidR="00726844" w:rsidRDefault="00726844" w:rsidP="00726844"/>
    <w:p w:rsidR="00726844" w:rsidRDefault="00726844" w:rsidP="00726844"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Note</w:t>
      </w:r>
      <w:proofErr w:type="gramStart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:-</w:t>
      </w:r>
      <w:proofErr w:type="gramEnd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To be prepared in Stamp paper worth </w:t>
      </w:r>
      <w:proofErr w:type="spellStart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Rs</w:t>
      </w:r>
      <w:proofErr w:type="spellEnd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200-</w:t>
      </w:r>
    </w:p>
    <w:sectPr w:rsidR="00726844" w:rsidSect="00726844">
      <w:pgSz w:w="11906" w:h="16838"/>
      <w:pgMar w:top="1440" w:right="101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wiss721BT-Bol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RomanCondense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35E34"/>
    <w:multiLevelType w:val="hybridMultilevel"/>
    <w:tmpl w:val="111014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44"/>
    <w:rsid w:val="0034365C"/>
    <w:rsid w:val="00726844"/>
    <w:rsid w:val="007268EA"/>
    <w:rsid w:val="0081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CC9D5-B8D8-4A6A-AD18-713591B3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44"/>
    <w:pPr>
      <w:ind w:left="720"/>
      <w:contextualSpacing/>
    </w:pPr>
  </w:style>
  <w:style w:type="table" w:styleId="TableGrid">
    <w:name w:val="Table Grid"/>
    <w:basedOn w:val="TableNormal"/>
    <w:uiPriority w:val="39"/>
    <w:rsid w:val="0072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DyCEI_Office_KKD</dc:creator>
  <cp:keywords/>
  <dc:description/>
  <cp:lastModifiedBy>DyCEI_Office_KKD</cp:lastModifiedBy>
  <cp:revision>2</cp:revision>
  <dcterms:created xsi:type="dcterms:W3CDTF">2025-12-05T06:54:00Z</dcterms:created>
  <dcterms:modified xsi:type="dcterms:W3CDTF">2025-12-05T06:59:00Z</dcterms:modified>
</cp:coreProperties>
</file>