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Poppins" w:cs="Poppins" w:eastAsia="Poppins" w:hAnsi="Poppins"/>
          <w:b w:val="1"/>
          <w:i w:val="1"/>
          <w:sz w:val="20"/>
          <w:szCs w:val="20"/>
          <w:u w:val="single"/>
        </w:rPr>
      </w:pPr>
      <w:r w:rsidDel="00000000" w:rsidR="00000000" w:rsidRPr="00000000">
        <w:rPr>
          <w:rtl w:val="0"/>
        </w:rPr>
      </w:r>
    </w:p>
    <w:p w:rsidR="00000000" w:rsidDel="00000000" w:rsidP="00000000" w:rsidRDefault="00000000" w:rsidRPr="00000000" w14:paraId="00000002">
      <w:pPr>
        <w:spacing w:after="0" w:before="0" w:line="240" w:lineRule="auto"/>
        <w:rPr>
          <w:rFonts w:ascii="Poppins" w:cs="Poppins" w:eastAsia="Poppins" w:hAnsi="Poppins"/>
          <w:b w:val="1"/>
          <w:i w:val="1"/>
          <w:sz w:val="20"/>
          <w:szCs w:val="20"/>
          <w:u w:val="single"/>
        </w:rPr>
      </w:pPr>
      <w:r w:rsidDel="00000000" w:rsidR="00000000" w:rsidRPr="00000000">
        <w:rPr>
          <w:rFonts w:ascii="Poppins" w:cs="Poppins" w:eastAsia="Poppins" w:hAnsi="Poppins"/>
          <w:b w:val="1"/>
          <w:i w:val="1"/>
          <w:sz w:val="20"/>
          <w:szCs w:val="20"/>
          <w:u w:val="single"/>
          <w:rtl w:val="0"/>
        </w:rPr>
        <w:t xml:space="preserve">Electronic Communications Agreement for Personal Health Information</w:t>
      </w:r>
    </w:p>
    <w:p w:rsidR="00000000" w:rsidDel="00000000" w:rsidP="00000000" w:rsidRDefault="00000000" w:rsidRPr="00000000" w14:paraId="00000003">
      <w:pPr>
        <w:spacing w:after="0" w:before="0" w:line="240" w:lineRule="auto"/>
        <w:rPr>
          <w:rFonts w:ascii="Lato" w:cs="Lato" w:eastAsia="Lato" w:hAnsi="Lato"/>
          <w:i w:val="1"/>
          <w:sz w:val="4"/>
          <w:szCs w:val="4"/>
        </w:rPr>
      </w:pPr>
      <w:r w:rsidDel="00000000" w:rsidR="00000000" w:rsidRPr="00000000">
        <w:rPr>
          <w:rtl w:val="0"/>
        </w:rPr>
      </w:r>
    </w:p>
    <w:p w:rsidR="00000000" w:rsidDel="00000000" w:rsidP="00000000" w:rsidRDefault="00000000" w:rsidRPr="00000000" w14:paraId="00000004">
      <w:pPr>
        <w:spacing w:after="0" w:before="0" w:line="240" w:lineRule="auto"/>
        <w:rPr>
          <w:rFonts w:ascii="Lato" w:cs="Lato" w:eastAsia="Lato" w:hAnsi="Lato"/>
          <w:i w:val="1"/>
          <w:sz w:val="14"/>
          <w:szCs w:val="14"/>
        </w:rPr>
      </w:pPr>
      <w:r w:rsidDel="00000000" w:rsidR="00000000" w:rsidRPr="00000000">
        <w:rPr>
          <w:rtl w:val="0"/>
        </w:rPr>
      </w:r>
    </w:p>
    <w:p w:rsidR="00000000" w:rsidDel="00000000" w:rsidP="00000000" w:rsidRDefault="00000000" w:rsidRPr="00000000" w14:paraId="00000005">
      <w:pPr>
        <w:spacing w:after="0" w:before="0" w:line="240" w:lineRule="auto"/>
        <w:rPr>
          <w:rFonts w:ascii="Lato" w:cs="Lato" w:eastAsia="Lato" w:hAnsi="Lato"/>
          <w:i w:val="1"/>
          <w:sz w:val="14"/>
          <w:szCs w:val="14"/>
        </w:rPr>
      </w:pPr>
      <w:r w:rsidDel="00000000" w:rsidR="00000000" w:rsidRPr="00000000">
        <w:rPr>
          <w:rFonts w:ascii="Lato" w:cs="Lato" w:eastAsia="Lato" w:hAnsi="Lato"/>
          <w:i w:val="1"/>
          <w:sz w:val="14"/>
          <w:szCs w:val="14"/>
          <w:rtl w:val="0"/>
        </w:rPr>
        <w:t xml:space="preserve">This Electronic Communications Agreement for Personal Health Information (PHI Agreement) is entered into between Pandora Family Medicine ("Private Practice") and the undersigned patient ("Patient").</w:t>
      </w:r>
    </w:p>
    <w:p w:rsidR="00000000" w:rsidDel="00000000" w:rsidP="00000000" w:rsidRDefault="00000000" w:rsidRPr="00000000" w14:paraId="00000006">
      <w:pPr>
        <w:spacing w:after="0" w:before="0" w:line="240" w:lineRule="auto"/>
        <w:rPr>
          <w:rFonts w:ascii="Lato" w:cs="Lato" w:eastAsia="Lato" w:hAnsi="Lato"/>
          <w:i w:val="1"/>
          <w:sz w:val="14"/>
          <w:szCs w:val="14"/>
        </w:rPr>
      </w:pPr>
      <w:r w:rsidDel="00000000" w:rsidR="00000000" w:rsidRPr="00000000">
        <w:rPr>
          <w:rFonts w:ascii="Lato" w:cs="Lato" w:eastAsia="Lato" w:hAnsi="Lato"/>
          <w:i w:val="1"/>
          <w:sz w:val="14"/>
          <w:szCs w:val="14"/>
          <w:rtl w:val="0"/>
        </w:rPr>
        <w:t xml:space="preserve">This agreement outlines the terms and risks related to using email, text, video calls (e.g., FaceTime, Skype) and other electronic communication methods that may involve the exchange of Protected Health Information (PHI).</w:t>
      </w:r>
    </w:p>
    <w:p w:rsidR="00000000" w:rsidDel="00000000" w:rsidP="00000000" w:rsidRDefault="00000000" w:rsidRPr="00000000" w14:paraId="00000007">
      <w:pPr>
        <w:spacing w:after="0" w:before="0" w:line="240" w:lineRule="auto"/>
        <w:rPr>
          <w:rFonts w:ascii="Poppins" w:cs="Poppins" w:eastAsia="Poppins" w:hAnsi="Poppins"/>
          <w:b w:val="1"/>
          <w:sz w:val="14"/>
          <w:szCs w:val="14"/>
        </w:rPr>
      </w:pPr>
      <w:r w:rsidDel="00000000" w:rsidR="00000000" w:rsidRPr="00000000">
        <w:rPr>
          <w:rtl w:val="0"/>
        </w:rPr>
      </w:r>
    </w:p>
    <w:p w:rsidR="00000000" w:rsidDel="00000000" w:rsidP="00000000" w:rsidRDefault="00000000" w:rsidRPr="00000000" w14:paraId="00000008">
      <w:pPr>
        <w:spacing w:after="0" w:before="0"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Please initial each item and sign at the end.</w:t>
      </w:r>
    </w:p>
    <w:p w:rsidR="00000000" w:rsidDel="00000000" w:rsidP="00000000" w:rsidRDefault="00000000" w:rsidRPr="00000000" w14:paraId="00000009">
      <w:pPr>
        <w:spacing w:after="0" w:before="0" w:line="240" w:lineRule="auto"/>
        <w:rPr>
          <w:rFonts w:ascii="Poppins" w:cs="Poppins" w:eastAsia="Poppins" w:hAnsi="Poppins"/>
          <w:b w:val="1"/>
          <w:sz w:val="14"/>
          <w:szCs w:val="14"/>
        </w:rPr>
      </w:pPr>
      <w:r w:rsidDel="00000000" w:rsidR="00000000" w:rsidRPr="00000000">
        <w:rPr>
          <w:rtl w:val="0"/>
        </w:rPr>
      </w:r>
    </w:p>
    <w:p w:rsidR="00000000" w:rsidDel="00000000" w:rsidP="00000000" w:rsidRDefault="00000000" w:rsidRPr="00000000" w14:paraId="0000000A">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authorize</w:t>
      </w:r>
      <w:r w:rsidDel="00000000" w:rsidR="00000000" w:rsidRPr="00000000">
        <w:rPr>
          <w:rFonts w:ascii="Lato" w:cs="Lato" w:eastAsia="Lato" w:hAnsi="Lato"/>
          <w:sz w:val="14"/>
          <w:szCs w:val="14"/>
          <w:rtl w:val="0"/>
        </w:rPr>
        <w:t xml:space="preserve"> Pandora Family Medicine to use email, text, or video platforms (e.g., Skype, FaceTime) for communication, which may include PHI. </w:t>
      </w:r>
      <w:r w:rsidDel="00000000" w:rsidR="00000000" w:rsidRPr="00000000">
        <w:rPr>
          <w:rFonts w:ascii="Lato" w:cs="Lato" w:eastAsia="Lato" w:hAnsi="Lato"/>
          <w:b w:val="1"/>
          <w:sz w:val="14"/>
          <w:szCs w:val="14"/>
          <w:rtl w:val="0"/>
        </w:rPr>
        <w:t xml:space="preserve">I understand</w:t>
      </w:r>
      <w:r w:rsidDel="00000000" w:rsidR="00000000" w:rsidRPr="00000000">
        <w:rPr>
          <w:rFonts w:ascii="Lato" w:cs="Lato" w:eastAsia="Lato" w:hAnsi="Lato"/>
          <w:sz w:val="14"/>
          <w:szCs w:val="14"/>
          <w:rtl w:val="0"/>
        </w:rPr>
        <w:t xml:space="preserve"> these platforms may not guarantee privacy, though the practice will make reasonable efforts to protect my information.</w:t>
      </w:r>
    </w:p>
    <w:p w:rsidR="00000000" w:rsidDel="00000000" w:rsidP="00000000" w:rsidRDefault="00000000" w:rsidRPr="00000000" w14:paraId="0000000B">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0C">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agree</w:t>
      </w:r>
      <w:r w:rsidDel="00000000" w:rsidR="00000000" w:rsidRPr="00000000">
        <w:rPr>
          <w:rFonts w:ascii="Lato" w:cs="Lato" w:eastAsia="Lato" w:hAnsi="Lato"/>
          <w:sz w:val="14"/>
          <w:szCs w:val="14"/>
          <w:rtl w:val="0"/>
        </w:rPr>
        <w:t xml:space="preserve"> to provide and keep updated my current mobile number, email, and other electronic contact information. </w:t>
      </w:r>
      <w:r w:rsidDel="00000000" w:rsidR="00000000" w:rsidRPr="00000000">
        <w:rPr>
          <w:rFonts w:ascii="Lato" w:cs="Lato" w:eastAsia="Lato" w:hAnsi="Lato"/>
          <w:b w:val="1"/>
          <w:sz w:val="14"/>
          <w:szCs w:val="14"/>
          <w:rtl w:val="0"/>
        </w:rPr>
        <w:t xml:space="preserve">I authorize </w:t>
      </w:r>
      <w:r w:rsidDel="00000000" w:rsidR="00000000" w:rsidRPr="00000000">
        <w:rPr>
          <w:rFonts w:ascii="Lato" w:cs="Lato" w:eastAsia="Lato" w:hAnsi="Lato"/>
          <w:sz w:val="14"/>
          <w:szCs w:val="14"/>
          <w:rtl w:val="0"/>
        </w:rPr>
        <w:t xml:space="preserve">the practice to respond to communications that appear to come from me, even if not from my official contact information.</w:t>
      </w:r>
    </w:p>
    <w:p w:rsidR="00000000" w:rsidDel="00000000" w:rsidP="00000000" w:rsidRDefault="00000000" w:rsidRPr="00000000" w14:paraId="0000000D">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0E">
      <w:pPr>
        <w:spacing w:after="0" w:before="0" w:line="240" w:lineRule="auto"/>
        <w:rPr>
          <w:rFonts w:ascii="Lato" w:cs="Lato" w:eastAsia="Lato" w:hAnsi="Lato"/>
          <w:b w:val="1"/>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understand</w:t>
      </w:r>
      <w:r w:rsidDel="00000000" w:rsidR="00000000" w:rsidRPr="00000000">
        <w:rPr>
          <w:rFonts w:ascii="Lato" w:cs="Lato" w:eastAsia="Lato" w:hAnsi="Lato"/>
          <w:sz w:val="14"/>
          <w:szCs w:val="14"/>
          <w:rtl w:val="0"/>
        </w:rPr>
        <w:t xml:space="preserve"> that electronic communication is not appropriate for emergencies or urgent matters. </w:t>
      </w:r>
      <w:r w:rsidDel="00000000" w:rsidR="00000000" w:rsidRPr="00000000">
        <w:rPr>
          <w:rFonts w:ascii="Lato" w:cs="Lato" w:eastAsia="Lato" w:hAnsi="Lato"/>
          <w:b w:val="1"/>
          <w:sz w:val="14"/>
          <w:szCs w:val="14"/>
          <w:rtl w:val="0"/>
        </w:rPr>
        <w:t xml:space="preserve">I will call 9-1-1 or go to the nearest emergency room in such cases.</w:t>
      </w:r>
    </w:p>
    <w:p w:rsidR="00000000" w:rsidDel="00000000" w:rsidP="00000000" w:rsidRDefault="00000000" w:rsidRPr="00000000" w14:paraId="0000000F">
      <w:pPr>
        <w:spacing w:after="0" w:before="0" w:line="240" w:lineRule="auto"/>
        <w:rPr>
          <w:rFonts w:ascii="Lato" w:cs="Lato" w:eastAsia="Lato" w:hAnsi="Lato"/>
          <w:b w:val="1"/>
          <w:sz w:val="14"/>
          <w:szCs w:val="14"/>
        </w:rPr>
      </w:pPr>
      <w:r w:rsidDel="00000000" w:rsidR="00000000" w:rsidRPr="00000000">
        <w:rPr>
          <w:rtl w:val="0"/>
        </w:rPr>
      </w:r>
    </w:p>
    <w:p w:rsidR="00000000" w:rsidDel="00000000" w:rsidP="00000000" w:rsidRDefault="00000000" w:rsidRPr="00000000" w14:paraId="00000010">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acknowledge</w:t>
      </w:r>
      <w:r w:rsidDel="00000000" w:rsidR="00000000" w:rsidRPr="00000000">
        <w:rPr>
          <w:rFonts w:ascii="Lato" w:cs="Lato" w:eastAsia="Lato" w:hAnsi="Lato"/>
          <w:sz w:val="14"/>
          <w:szCs w:val="14"/>
          <w:rtl w:val="0"/>
        </w:rPr>
        <w:t xml:space="preserve"> that Pandora Family Medicine values my privacy, takes reasonable security measures, and complies with HIPAA/HITECH standards in handling electronic communication.</w:t>
      </w:r>
    </w:p>
    <w:p w:rsidR="00000000" w:rsidDel="00000000" w:rsidP="00000000" w:rsidRDefault="00000000" w:rsidRPr="00000000" w14:paraId="00000011">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2">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understand </w:t>
      </w:r>
      <w:r w:rsidDel="00000000" w:rsidR="00000000" w:rsidRPr="00000000">
        <w:rPr>
          <w:rFonts w:ascii="Lato" w:cs="Lato" w:eastAsia="Lato" w:hAnsi="Lato"/>
          <w:sz w:val="14"/>
          <w:szCs w:val="14"/>
          <w:rtl w:val="0"/>
        </w:rPr>
        <w:t xml:space="preserve">that technical failures, hacking, or theft could compromise my PHI. </w:t>
      </w:r>
      <w:r w:rsidDel="00000000" w:rsidR="00000000" w:rsidRPr="00000000">
        <w:rPr>
          <w:rFonts w:ascii="Lato" w:cs="Lato" w:eastAsia="Lato" w:hAnsi="Lato"/>
          <w:b w:val="1"/>
          <w:sz w:val="14"/>
          <w:szCs w:val="14"/>
          <w:rtl w:val="0"/>
        </w:rPr>
        <w:t xml:space="preserve">I still authorize</w:t>
      </w:r>
      <w:r w:rsidDel="00000000" w:rsidR="00000000" w:rsidRPr="00000000">
        <w:rPr>
          <w:rFonts w:ascii="Lato" w:cs="Lato" w:eastAsia="Lato" w:hAnsi="Lato"/>
          <w:sz w:val="14"/>
          <w:szCs w:val="14"/>
          <w:rtl w:val="0"/>
        </w:rPr>
        <w:t xml:space="preserve"> electronic communication and agree to hold harmless Pandora Family Medicine and its staff for unintended disclosures not directly caused by the practice.</w:t>
      </w:r>
    </w:p>
    <w:p w:rsidR="00000000" w:rsidDel="00000000" w:rsidP="00000000" w:rsidRDefault="00000000" w:rsidRPr="00000000" w14:paraId="00000013">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4">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authorize</w:t>
      </w:r>
      <w:r w:rsidDel="00000000" w:rsidR="00000000" w:rsidRPr="00000000">
        <w:rPr>
          <w:rFonts w:ascii="Lato" w:cs="Lato" w:eastAsia="Lato" w:hAnsi="Lato"/>
          <w:sz w:val="14"/>
          <w:szCs w:val="14"/>
          <w:rtl w:val="0"/>
        </w:rPr>
        <w:t xml:space="preserve"> the practice to share my PHI as needed to coordinate care, schedule services, and communicate with other providers involved in my care.</w:t>
        <w:br w:type="textWrapping"/>
      </w:r>
    </w:p>
    <w:p w:rsidR="00000000" w:rsidDel="00000000" w:rsidP="00000000" w:rsidRDefault="00000000" w:rsidRPr="00000000" w14:paraId="00000015">
      <w:pPr>
        <w:spacing w:after="0" w:before="0" w:line="240" w:lineRule="auto"/>
        <w:rPr>
          <w:rFonts w:ascii="Lato" w:cs="Lato" w:eastAsia="Lato" w:hAnsi="Lato"/>
          <w:sz w:val="14"/>
          <w:szCs w:val="14"/>
        </w:rPr>
      </w:pPr>
      <w:r w:rsidDel="00000000" w:rsidR="00000000" w:rsidRPr="00000000">
        <w:rPr>
          <w:rFonts w:ascii="Lato" w:cs="Lato" w:eastAsia="Lato" w:hAnsi="Lato"/>
          <w:b w:val="1"/>
          <w:sz w:val="14"/>
          <w:szCs w:val="14"/>
          <w:rtl w:val="0"/>
        </w:rPr>
        <w:t xml:space="preserve">_____ I identify </w:t>
      </w:r>
      <w:r w:rsidDel="00000000" w:rsidR="00000000" w:rsidRPr="00000000">
        <w:rPr>
          <w:rFonts w:ascii="Lato" w:cs="Lato" w:eastAsia="Lato" w:hAnsi="Lato"/>
          <w:sz w:val="14"/>
          <w:szCs w:val="14"/>
          <w:rtl w:val="0"/>
        </w:rPr>
        <w:t xml:space="preserve">the following individuals or entities as authorized to receive my PHI:</w:t>
      </w:r>
    </w:p>
    <w:p w:rsidR="00000000" w:rsidDel="00000000" w:rsidP="00000000" w:rsidRDefault="00000000" w:rsidRPr="00000000" w14:paraId="00000016">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7">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Authorized individuals/entities (write in):</w:t>
      </w:r>
    </w:p>
    <w:p w:rsidR="00000000" w:rsidDel="00000000" w:rsidP="00000000" w:rsidRDefault="00000000" w:rsidRPr="00000000" w14:paraId="00000018">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9">
      <w:pPr>
        <w:spacing w:after="0" w:before="0" w:line="480" w:lineRule="auto"/>
        <w:rPr>
          <w:rFonts w:ascii="Lato" w:cs="Lato" w:eastAsia="Lato" w:hAnsi="Lato"/>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before="0" w:line="480" w:lineRule="auto"/>
        <w:rPr>
          <w:rFonts w:ascii="Lato" w:cs="Lato" w:eastAsia="Lato" w:hAnsi="Lato"/>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understand</w:t>
      </w:r>
      <w:r w:rsidDel="00000000" w:rsidR="00000000" w:rsidRPr="00000000">
        <w:rPr>
          <w:rFonts w:ascii="Lato" w:cs="Lato" w:eastAsia="Lato" w:hAnsi="Lato"/>
          <w:sz w:val="14"/>
          <w:szCs w:val="14"/>
          <w:rtl w:val="0"/>
        </w:rPr>
        <w:t xml:space="preserve"> that failure to follow this agreement may result in Pandora Family Medicine terminating electronic communication with me and possibly terminating care.</w:t>
      </w:r>
    </w:p>
    <w:p w:rsidR="00000000" w:rsidDel="00000000" w:rsidP="00000000" w:rsidRDefault="00000000" w:rsidRPr="00000000" w14:paraId="0000001C">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D">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consent</w:t>
      </w:r>
      <w:r w:rsidDel="00000000" w:rsidR="00000000" w:rsidRPr="00000000">
        <w:rPr>
          <w:rFonts w:ascii="Lato" w:cs="Lato" w:eastAsia="Lato" w:hAnsi="Lato"/>
          <w:sz w:val="14"/>
          <w:szCs w:val="14"/>
          <w:rtl w:val="0"/>
        </w:rPr>
        <w:t xml:space="preserve"> to the use of electronic and after-hours communication, including those with the parties identified above.</w:t>
      </w:r>
    </w:p>
    <w:p w:rsidR="00000000" w:rsidDel="00000000" w:rsidP="00000000" w:rsidRDefault="00000000" w:rsidRPr="00000000" w14:paraId="0000001E">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1F">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understand</w:t>
      </w:r>
      <w:r w:rsidDel="00000000" w:rsidR="00000000" w:rsidRPr="00000000">
        <w:rPr>
          <w:rFonts w:ascii="Lato" w:cs="Lato" w:eastAsia="Lato" w:hAnsi="Lato"/>
          <w:sz w:val="14"/>
          <w:szCs w:val="14"/>
          <w:rtl w:val="0"/>
        </w:rPr>
        <w:t xml:space="preserve"> that while convenient, electronic communication is not foolproof, and occasional privacy breaches or delays may occur. Despite this, </w:t>
      </w:r>
      <w:r w:rsidDel="00000000" w:rsidR="00000000" w:rsidRPr="00000000">
        <w:rPr>
          <w:rFonts w:ascii="Lato" w:cs="Lato" w:eastAsia="Lato" w:hAnsi="Lato"/>
          <w:b w:val="1"/>
          <w:sz w:val="14"/>
          <w:szCs w:val="14"/>
          <w:rtl w:val="0"/>
        </w:rPr>
        <w:t xml:space="preserve">I authorize </w:t>
      </w:r>
      <w:r w:rsidDel="00000000" w:rsidR="00000000" w:rsidRPr="00000000">
        <w:rPr>
          <w:rFonts w:ascii="Lato" w:cs="Lato" w:eastAsia="Lato" w:hAnsi="Lato"/>
          <w:sz w:val="14"/>
          <w:szCs w:val="14"/>
          <w:rtl w:val="0"/>
        </w:rPr>
        <w:t xml:space="preserve">the use of these methods under the terms described.</w:t>
      </w:r>
    </w:p>
    <w:p w:rsidR="00000000" w:rsidDel="00000000" w:rsidP="00000000" w:rsidRDefault="00000000" w:rsidRPr="00000000" w14:paraId="00000020">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21">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have received</w:t>
      </w:r>
      <w:r w:rsidDel="00000000" w:rsidR="00000000" w:rsidRPr="00000000">
        <w:rPr>
          <w:rFonts w:ascii="Lato" w:cs="Lato" w:eastAsia="Lato" w:hAnsi="Lato"/>
          <w:sz w:val="14"/>
          <w:szCs w:val="14"/>
          <w:rtl w:val="0"/>
        </w:rPr>
        <w:t xml:space="preserve"> the practice’s Notice of Privacy Practices and acknowledge receipt.</w:t>
      </w:r>
    </w:p>
    <w:p w:rsidR="00000000" w:rsidDel="00000000" w:rsidP="00000000" w:rsidRDefault="00000000" w:rsidRPr="00000000" w14:paraId="00000022">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23">
      <w:pPr>
        <w:spacing w:after="0" w:before="0" w:line="240" w:lineRule="auto"/>
        <w:rPr>
          <w:rFonts w:ascii="Lato" w:cs="Lato" w:eastAsia="Lato" w:hAnsi="Lato"/>
          <w:sz w:val="14"/>
          <w:szCs w:val="14"/>
        </w:rPr>
      </w:pPr>
      <w:r w:rsidDel="00000000" w:rsidR="00000000" w:rsidRPr="00000000">
        <w:rPr>
          <w:rFonts w:ascii="Lato" w:cs="Lato" w:eastAsia="Lato" w:hAnsi="Lato"/>
          <w:sz w:val="14"/>
          <w:szCs w:val="14"/>
          <w:rtl w:val="0"/>
        </w:rPr>
        <w:t xml:space="preserve">_____ </w:t>
      </w:r>
      <w:r w:rsidDel="00000000" w:rsidR="00000000" w:rsidRPr="00000000">
        <w:rPr>
          <w:rFonts w:ascii="Lato" w:cs="Lato" w:eastAsia="Lato" w:hAnsi="Lato"/>
          <w:b w:val="1"/>
          <w:sz w:val="14"/>
          <w:szCs w:val="14"/>
          <w:rtl w:val="0"/>
        </w:rPr>
        <w:t xml:space="preserve">I understand</w:t>
      </w:r>
      <w:r w:rsidDel="00000000" w:rsidR="00000000" w:rsidRPr="00000000">
        <w:rPr>
          <w:rFonts w:ascii="Lato" w:cs="Lato" w:eastAsia="Lato" w:hAnsi="Lato"/>
          <w:sz w:val="14"/>
          <w:szCs w:val="14"/>
          <w:rtl w:val="0"/>
        </w:rPr>
        <w:t xml:space="preserve"> I can request a copy or summary of my PHI. While basic access and storage are not subject to fees, costs may apply for:</w:t>
      </w:r>
    </w:p>
    <w:p w:rsidR="00000000" w:rsidDel="00000000" w:rsidP="00000000" w:rsidRDefault="00000000" w:rsidRPr="00000000" w14:paraId="00000024">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25">
      <w:pPr>
        <w:numPr>
          <w:ilvl w:val="0"/>
          <w:numId w:val="1"/>
        </w:numPr>
        <w:spacing w:after="0" w:before="0" w:line="240" w:lineRule="auto"/>
        <w:ind w:left="720" w:hanging="360"/>
        <w:rPr>
          <w:rFonts w:ascii="Lato" w:cs="Lato" w:eastAsia="Lato" w:hAnsi="Lato"/>
          <w:sz w:val="14"/>
          <w:szCs w:val="14"/>
        </w:rPr>
      </w:pPr>
      <w:r w:rsidDel="00000000" w:rsidR="00000000" w:rsidRPr="00000000">
        <w:rPr>
          <w:rFonts w:ascii="Lato" w:cs="Lato" w:eastAsia="Lato" w:hAnsi="Lato"/>
          <w:sz w:val="14"/>
          <w:szCs w:val="14"/>
          <w:rtl w:val="0"/>
        </w:rPr>
        <w:t xml:space="preserve">Skilled technical time spent preparing records</w:t>
      </w:r>
    </w:p>
    <w:p w:rsidR="00000000" w:rsidDel="00000000" w:rsidP="00000000" w:rsidRDefault="00000000" w:rsidRPr="00000000" w14:paraId="00000026">
      <w:pPr>
        <w:numPr>
          <w:ilvl w:val="0"/>
          <w:numId w:val="1"/>
        </w:numPr>
        <w:spacing w:after="0" w:before="0" w:line="240" w:lineRule="auto"/>
        <w:ind w:left="720" w:hanging="360"/>
        <w:rPr>
          <w:rFonts w:ascii="Lato" w:cs="Lato" w:eastAsia="Lato" w:hAnsi="Lato"/>
          <w:sz w:val="14"/>
          <w:szCs w:val="14"/>
        </w:rPr>
      </w:pPr>
      <w:r w:rsidDel="00000000" w:rsidR="00000000" w:rsidRPr="00000000">
        <w:rPr>
          <w:rFonts w:ascii="Lato" w:cs="Lato" w:eastAsia="Lato" w:hAnsi="Lato"/>
          <w:sz w:val="14"/>
          <w:szCs w:val="14"/>
          <w:rtl w:val="0"/>
        </w:rPr>
        <w:t xml:space="preserve">Copying/scanning/burning records to media (e.g., CD or USB)</w:t>
      </w:r>
    </w:p>
    <w:p w:rsidR="00000000" w:rsidDel="00000000" w:rsidP="00000000" w:rsidRDefault="00000000" w:rsidRPr="00000000" w14:paraId="00000027">
      <w:pPr>
        <w:numPr>
          <w:ilvl w:val="0"/>
          <w:numId w:val="1"/>
        </w:numPr>
        <w:spacing w:after="0" w:before="0" w:line="240" w:lineRule="auto"/>
        <w:ind w:left="720" w:hanging="360"/>
        <w:rPr>
          <w:rFonts w:ascii="Lato" w:cs="Lato" w:eastAsia="Lato" w:hAnsi="Lato"/>
          <w:sz w:val="14"/>
          <w:szCs w:val="14"/>
        </w:rPr>
      </w:pPr>
      <w:r w:rsidDel="00000000" w:rsidR="00000000" w:rsidRPr="00000000">
        <w:rPr>
          <w:rFonts w:ascii="Lato" w:cs="Lato" w:eastAsia="Lato" w:hAnsi="Lato"/>
          <w:sz w:val="14"/>
          <w:szCs w:val="14"/>
          <w:rtl w:val="0"/>
        </w:rPr>
        <w:t xml:space="preserve">Preparation of summaries or explanations</w:t>
      </w:r>
    </w:p>
    <w:p w:rsidR="00000000" w:rsidDel="00000000" w:rsidP="00000000" w:rsidRDefault="00000000" w:rsidRPr="00000000" w14:paraId="00000028">
      <w:pPr>
        <w:numPr>
          <w:ilvl w:val="0"/>
          <w:numId w:val="1"/>
        </w:numPr>
        <w:spacing w:after="0" w:before="0" w:line="240" w:lineRule="auto"/>
        <w:ind w:left="720" w:hanging="360"/>
        <w:rPr>
          <w:rFonts w:ascii="Lato" w:cs="Lato" w:eastAsia="Lato" w:hAnsi="Lato"/>
          <w:sz w:val="14"/>
          <w:szCs w:val="14"/>
        </w:rPr>
      </w:pPr>
      <w:r w:rsidDel="00000000" w:rsidR="00000000" w:rsidRPr="00000000">
        <w:rPr>
          <w:rFonts w:ascii="Lato" w:cs="Lato" w:eastAsia="Lato" w:hAnsi="Lato"/>
          <w:sz w:val="14"/>
          <w:szCs w:val="14"/>
          <w:rtl w:val="0"/>
        </w:rPr>
        <w:t xml:space="preserve">Physical media or mailing supplies</w:t>
      </w:r>
    </w:p>
    <w:p w:rsidR="00000000" w:rsidDel="00000000" w:rsidP="00000000" w:rsidRDefault="00000000" w:rsidRPr="00000000" w14:paraId="00000029">
      <w:pPr>
        <w:spacing w:after="0" w:before="0" w:line="240" w:lineRule="auto"/>
        <w:rPr>
          <w:rFonts w:ascii="Lato" w:cs="Lato" w:eastAsia="Lato" w:hAnsi="Lato"/>
          <w:b w:val="1"/>
          <w:sz w:val="14"/>
          <w:szCs w:val="14"/>
        </w:rPr>
      </w:pPr>
      <w:r w:rsidDel="00000000" w:rsidR="00000000" w:rsidRPr="00000000">
        <w:rPr>
          <w:rtl w:val="0"/>
        </w:rPr>
      </w:r>
    </w:p>
    <w:p w:rsidR="00000000" w:rsidDel="00000000" w:rsidP="00000000" w:rsidRDefault="00000000" w:rsidRPr="00000000" w14:paraId="0000002A">
      <w:pPr>
        <w:spacing w:after="0" w:before="0" w:line="240" w:lineRule="auto"/>
        <w:rPr>
          <w:rFonts w:ascii="Lato" w:cs="Lato" w:eastAsia="Lato" w:hAnsi="Lato"/>
          <w:b w:val="1"/>
          <w:sz w:val="14"/>
          <w:szCs w:val="14"/>
        </w:rPr>
      </w:pPr>
      <w:r w:rsidDel="00000000" w:rsidR="00000000" w:rsidRPr="00000000">
        <w:rPr>
          <w:rFonts w:ascii="Lato" w:cs="Lato" w:eastAsia="Lato" w:hAnsi="Lato"/>
          <w:b w:val="1"/>
          <w:sz w:val="14"/>
          <w:szCs w:val="14"/>
          <w:rtl w:val="0"/>
        </w:rPr>
        <w:t xml:space="preserve">I agree to pay for actual costs associated with physical media or special requests.</w:t>
      </w:r>
    </w:p>
    <w:p w:rsidR="00000000" w:rsidDel="00000000" w:rsidP="00000000" w:rsidRDefault="00000000" w:rsidRPr="00000000" w14:paraId="0000002B">
      <w:pPr>
        <w:spacing w:after="0" w:before="0" w:line="240" w:lineRule="auto"/>
        <w:rPr>
          <w:rFonts w:ascii="Lato" w:cs="Lato" w:eastAsia="Lato" w:hAnsi="Lato"/>
          <w:sz w:val="14"/>
          <w:szCs w:val="14"/>
        </w:rPr>
      </w:pPr>
      <w:r w:rsidDel="00000000" w:rsidR="00000000" w:rsidRPr="00000000">
        <w:rPr>
          <w:rtl w:val="0"/>
        </w:rPr>
      </w:r>
    </w:p>
    <w:p w:rsidR="00000000" w:rsidDel="00000000" w:rsidP="00000000" w:rsidRDefault="00000000" w:rsidRPr="00000000" w14:paraId="0000002C">
      <w:pPr>
        <w:spacing w:after="0" w:before="0" w:line="240" w:lineRule="auto"/>
        <w:rPr>
          <w:rFonts w:ascii="Lato" w:cs="Lato" w:eastAsia="Lato" w:hAnsi="Lato"/>
          <w:b w:val="1"/>
          <w:sz w:val="14"/>
          <w:szCs w:val="14"/>
        </w:rPr>
      </w:pPr>
      <w:r w:rsidDel="00000000" w:rsidR="00000000" w:rsidRPr="00000000">
        <w:rPr>
          <w:rFonts w:ascii="Lato" w:cs="Lato" w:eastAsia="Lato" w:hAnsi="Lato"/>
          <w:sz w:val="14"/>
          <w:szCs w:val="14"/>
          <w:rtl w:val="0"/>
        </w:rPr>
        <w:t xml:space="preserve">_____</w:t>
      </w:r>
      <w:r w:rsidDel="00000000" w:rsidR="00000000" w:rsidRPr="00000000">
        <w:rPr>
          <w:rFonts w:ascii="Lato" w:cs="Lato" w:eastAsia="Lato" w:hAnsi="Lato"/>
          <w:b w:val="1"/>
          <w:sz w:val="14"/>
          <w:szCs w:val="14"/>
          <w:rtl w:val="0"/>
        </w:rPr>
        <w:t xml:space="preserve"> I understand</w:t>
      </w:r>
      <w:r w:rsidDel="00000000" w:rsidR="00000000" w:rsidRPr="00000000">
        <w:rPr>
          <w:rFonts w:ascii="Lato" w:cs="Lato" w:eastAsia="Lato" w:hAnsi="Lato"/>
          <w:sz w:val="14"/>
          <w:szCs w:val="14"/>
          <w:rtl w:val="0"/>
        </w:rPr>
        <w:t xml:space="preserve"> that this agreement will remain in effect until revoked in writing by either party, with 30 days’ notice. </w:t>
      </w:r>
      <w:r w:rsidDel="00000000" w:rsidR="00000000" w:rsidRPr="00000000">
        <w:rPr>
          <w:rFonts w:ascii="Lato" w:cs="Lato" w:eastAsia="Lato" w:hAnsi="Lato"/>
          <w:b w:val="1"/>
          <w:sz w:val="14"/>
          <w:szCs w:val="14"/>
          <w:rtl w:val="0"/>
        </w:rPr>
        <w:t xml:space="preserve">Revocation means electronic communication will no longer be used except as allowed by law.</w:t>
      </w:r>
    </w:p>
    <w:p w:rsidR="00000000" w:rsidDel="00000000" w:rsidP="00000000" w:rsidRDefault="00000000" w:rsidRPr="00000000" w14:paraId="0000002D">
      <w:pPr>
        <w:spacing w:after="0" w:before="0" w:line="240" w:lineRule="auto"/>
        <w:rPr>
          <w:rFonts w:ascii="Poppins" w:cs="Poppins" w:eastAsia="Poppins" w:hAnsi="Poppins"/>
          <w:b w:val="1"/>
          <w:sz w:val="14"/>
          <w:szCs w:val="14"/>
        </w:rPr>
      </w:pPr>
      <w:r w:rsidDel="00000000" w:rsidR="00000000" w:rsidRPr="00000000">
        <w:rPr>
          <w:rtl w:val="0"/>
        </w:rPr>
      </w:r>
    </w:p>
    <w:p w:rsidR="00000000" w:rsidDel="00000000" w:rsidP="00000000" w:rsidRDefault="00000000" w:rsidRPr="00000000" w14:paraId="0000002E">
      <w:pPr>
        <w:spacing w:after="0" w:before="0" w:line="240" w:lineRule="auto"/>
        <w:rPr>
          <w:rFonts w:ascii="Poppins" w:cs="Poppins" w:eastAsia="Poppins" w:hAnsi="Poppins"/>
          <w:b w:val="1"/>
          <w:i w:val="1"/>
          <w:sz w:val="14"/>
          <w:szCs w:val="14"/>
        </w:rPr>
      </w:pPr>
      <w:r w:rsidDel="00000000" w:rsidR="00000000" w:rsidRPr="00000000">
        <w:rPr>
          <w:rtl w:val="0"/>
        </w:rPr>
      </w:r>
    </w:p>
    <w:p w:rsidR="00000000" w:rsidDel="00000000" w:rsidP="00000000" w:rsidRDefault="00000000" w:rsidRPr="00000000" w14:paraId="0000002F">
      <w:pPr>
        <w:spacing w:after="0" w:before="0" w:line="240" w:lineRule="auto"/>
        <w:rPr>
          <w:rFonts w:ascii="Poppins" w:cs="Poppins" w:eastAsia="Poppins" w:hAnsi="Poppins"/>
          <w:b w:val="1"/>
          <w:i w:val="1"/>
          <w:sz w:val="16"/>
          <w:szCs w:val="16"/>
        </w:rPr>
      </w:pPr>
      <w:r w:rsidDel="00000000" w:rsidR="00000000" w:rsidRPr="00000000">
        <w:rPr>
          <w:rFonts w:ascii="Poppins" w:cs="Poppins" w:eastAsia="Poppins" w:hAnsi="Poppins"/>
          <w:b w:val="1"/>
          <w:i w:val="1"/>
          <w:sz w:val="16"/>
          <w:szCs w:val="16"/>
          <w:rtl w:val="0"/>
        </w:rPr>
        <w:t xml:space="preserve">A photocopy or digital copy of this signed form shall be considered as valid as the original.</w:t>
      </w:r>
    </w:p>
    <w:p w:rsidR="00000000" w:rsidDel="00000000" w:rsidP="00000000" w:rsidRDefault="00000000" w:rsidRPr="00000000" w14:paraId="00000030">
      <w:pPr>
        <w:spacing w:after="0" w:before="0" w:line="240" w:lineRule="auto"/>
        <w:rPr>
          <w:rFonts w:ascii="Lato" w:cs="Lato" w:eastAsia="Lato" w:hAnsi="Lato"/>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0" w:before="0" w:line="240" w:lineRule="auto"/>
        <w:rPr>
          <w:rFonts w:ascii="Lato" w:cs="Lato" w:eastAsia="Lato" w:hAnsi="Lato"/>
          <w:b w:val="1"/>
          <w:sz w:val="14"/>
          <w:szCs w:val="14"/>
        </w:rPr>
      </w:pPr>
      <w:r w:rsidDel="00000000" w:rsidR="00000000" w:rsidRPr="00000000">
        <w:rPr>
          <w:rtl w:val="0"/>
        </w:rPr>
      </w:r>
    </w:p>
    <w:p w:rsidR="00000000" w:rsidDel="00000000" w:rsidP="00000000" w:rsidRDefault="00000000" w:rsidRPr="00000000" w14:paraId="00000032">
      <w:pPr>
        <w:spacing w:after="0" w:before="0" w:line="480" w:lineRule="auto"/>
        <w:rPr>
          <w:rFonts w:ascii="Lato" w:cs="Lato" w:eastAsia="Lato" w:hAnsi="Lato"/>
          <w:sz w:val="16"/>
          <w:szCs w:val="16"/>
        </w:rPr>
      </w:pPr>
      <w:r w:rsidDel="00000000" w:rsidR="00000000" w:rsidRPr="00000000">
        <w:rPr>
          <w:rFonts w:ascii="Lato" w:cs="Lato" w:eastAsia="Lato" w:hAnsi="Lato"/>
          <w:b w:val="1"/>
          <w:sz w:val="16"/>
          <w:szCs w:val="16"/>
          <w:rtl w:val="0"/>
        </w:rPr>
        <w:t xml:space="preserve">Patient Name (Print):</w:t>
      </w:r>
      <w:r w:rsidDel="00000000" w:rsidR="00000000" w:rsidRPr="00000000">
        <w:rPr>
          <w:rFonts w:ascii="Lato" w:cs="Lato" w:eastAsia="Lato" w:hAnsi="Lato"/>
          <w:sz w:val="16"/>
          <w:szCs w:val="16"/>
          <w:rtl w:val="0"/>
        </w:rPr>
        <w:t xml:space="preserve"> ____________________________________ </w:t>
      </w:r>
      <w:r w:rsidDel="00000000" w:rsidR="00000000" w:rsidRPr="00000000">
        <w:rPr>
          <w:rFonts w:ascii="Lato" w:cs="Lato" w:eastAsia="Lato" w:hAnsi="Lato"/>
          <w:b w:val="1"/>
          <w:sz w:val="16"/>
          <w:szCs w:val="16"/>
          <w:rtl w:val="0"/>
        </w:rPr>
        <w:t xml:space="preserve">  Date: </w:t>
      </w:r>
      <w:r w:rsidDel="00000000" w:rsidR="00000000" w:rsidRPr="00000000">
        <w:rPr>
          <w:rFonts w:ascii="Lato" w:cs="Lato" w:eastAsia="Lato" w:hAnsi="Lato"/>
          <w:sz w:val="16"/>
          <w:szCs w:val="16"/>
          <w:rtl w:val="0"/>
        </w:rPr>
        <w:t xml:space="preserve">____________________</w:t>
      </w:r>
    </w:p>
    <w:p w:rsidR="00000000" w:rsidDel="00000000" w:rsidP="00000000" w:rsidRDefault="00000000" w:rsidRPr="00000000" w14:paraId="00000033">
      <w:pPr>
        <w:spacing w:after="0" w:before="0" w:line="480" w:lineRule="auto"/>
        <w:rPr>
          <w:rFonts w:ascii="Lato" w:cs="Lato" w:eastAsia="Lato" w:hAnsi="Lato"/>
          <w:sz w:val="16"/>
          <w:szCs w:val="16"/>
        </w:rPr>
      </w:pPr>
      <w:r w:rsidDel="00000000" w:rsidR="00000000" w:rsidRPr="00000000">
        <w:rPr>
          <w:rFonts w:ascii="Lato" w:cs="Lato" w:eastAsia="Lato" w:hAnsi="Lato"/>
          <w:b w:val="1"/>
          <w:sz w:val="16"/>
          <w:szCs w:val="16"/>
          <w:rtl w:val="0"/>
        </w:rPr>
        <w:t xml:space="preserve">Patient Signature: </w:t>
      </w:r>
      <w:r w:rsidDel="00000000" w:rsidR="00000000" w:rsidRPr="00000000">
        <w:rPr>
          <w:rFonts w:ascii="Lato" w:cs="Lato" w:eastAsia="Lato" w:hAnsi="Lato"/>
          <w:sz w:val="16"/>
          <w:szCs w:val="16"/>
          <w:rtl w:val="0"/>
        </w:rPr>
        <w:t xml:space="preserve">_______________________________________  </w:t>
      </w:r>
    </w:p>
    <w:p w:rsidR="00000000" w:rsidDel="00000000" w:rsidP="00000000" w:rsidRDefault="00000000" w:rsidRPr="00000000" w14:paraId="00000034">
      <w:pPr>
        <w:spacing w:after="0" w:before="0" w:line="480" w:lineRule="auto"/>
        <w:rPr>
          <w:color w:val="4b4b4b"/>
        </w:rPr>
      </w:pPr>
      <w:r w:rsidDel="00000000" w:rsidR="00000000" w:rsidRPr="00000000">
        <w:rPr>
          <w:rFonts w:ascii="Lato" w:cs="Lato" w:eastAsia="Lato" w:hAnsi="Lato"/>
          <w:b w:val="1"/>
          <w:i w:val="1"/>
          <w:sz w:val="16"/>
          <w:szCs w:val="16"/>
          <w:rtl w:val="0"/>
        </w:rPr>
        <w:t xml:space="preserve">(or Guardian if patient is a minor)</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rFonts w:ascii="Lato" w:cs="Lato" w:eastAsia="Lato" w:hAnsi="Lato"/>
        <w:sz w:val="16"/>
        <w:szCs w:val="16"/>
      </w:rPr>
    </w:pPr>
    <w:r w:rsidDel="00000000" w:rsidR="00000000" w:rsidRPr="00000000">
      <w:rPr>
        <w:rFonts w:ascii="Lato" w:cs="Lato" w:eastAsia="Lato" w:hAnsi="Lato"/>
        <w:sz w:val="16"/>
        <w:szCs w:val="16"/>
        <w:rtl w:val="0"/>
      </w:rPr>
      <w:t xml:space="preserve">Revised and Finalized on September 3rd,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Style w:val="Heading3"/>
      <w:keepNext w:val="0"/>
      <w:keepLines w:val="0"/>
      <w:spacing w:before="280" w:line="240" w:lineRule="auto"/>
      <w:ind w:right="-1800" w:hanging="900"/>
      <w:rPr/>
    </w:pPr>
    <w:bookmarkStart w:colFirst="0" w:colLast="0" w:name="_heading=h.oa2igvmj3oe8" w:id="0"/>
    <w:bookmarkEnd w:id="0"/>
    <w:r w:rsidDel="00000000" w:rsidR="00000000" w:rsidRPr="00000000">
      <w:rPr>
        <w:rFonts w:ascii="Times New Roman" w:cs="Times New Roman" w:eastAsia="Times New Roman" w:hAnsi="Times New Roman"/>
        <w:b w:val="1"/>
        <w:color w:val="000000"/>
        <w:sz w:val="24"/>
        <w:szCs w:val="24"/>
      </w:rPr>
      <w:drawing>
        <wp:inline distB="114300" distT="114300" distL="114300" distR="114300">
          <wp:extent cx="7050024" cy="768096"/>
          <wp:effectExtent b="0" l="0" r="0" t="0"/>
          <wp:docPr id="4" name="image1.png"/>
          <a:graphic>
            <a:graphicData uri="http://schemas.openxmlformats.org/drawingml/2006/picture">
              <pic:pic>
                <pic:nvPicPr>
                  <pic:cNvPr id="0" name="image1.png"/>
                  <pic:cNvPicPr preferRelativeResize="0"/>
                </pic:nvPicPr>
                <pic:blipFill>
                  <a:blip r:embed="rId1"/>
                  <a:srcRect b="27619" l="0" r="0" t="26783"/>
                  <a:stretch>
                    <a:fillRect/>
                  </a:stretch>
                </pic:blipFill>
                <pic:spPr>
                  <a:xfrm>
                    <a:off x="0" y="0"/>
                    <a:ext cx="7050024" cy="76809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Ab/tRquvVb71KmlqKN3QrxBSpw==">CgMxLjAyDmgub2EyaWd2bWozb2U4OAByITF6dnYxQzNydXBDZVJfVzJ3Rmx0R3d5UW1oRlpMblEzVA==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