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19E8A" w14:textId="08110EA9" w:rsidR="00930C96" w:rsidRPr="00B704E3" w:rsidRDefault="00FD6785">
      <w:pPr>
        <w:rPr>
          <w:rFonts w:cstheme="minorHAnsi"/>
          <w:sz w:val="24"/>
          <w:szCs w:val="24"/>
        </w:rPr>
      </w:pPr>
      <w:r>
        <w:rPr>
          <w:rFonts w:cstheme="minorHAnsi"/>
          <w:sz w:val="24"/>
          <w:szCs w:val="24"/>
        </w:rPr>
        <w:t xml:space="preserve"> Info on www.fcctraining.org</w:t>
      </w:r>
    </w:p>
    <w:p w14:paraId="5E875473" w14:textId="77777777" w:rsidR="00F430CB" w:rsidRPr="007E68AB" w:rsidRDefault="00F430CB">
      <w:pPr>
        <w:rPr>
          <w:rFonts w:cstheme="minorHAnsi"/>
          <w:b/>
          <w:bCs/>
          <w:sz w:val="24"/>
          <w:szCs w:val="24"/>
        </w:rPr>
      </w:pPr>
      <w:r w:rsidRPr="007E68AB">
        <w:rPr>
          <w:rFonts w:cstheme="minorHAnsi"/>
          <w:b/>
          <w:bCs/>
          <w:sz w:val="24"/>
          <w:szCs w:val="24"/>
        </w:rPr>
        <w:t xml:space="preserve">RULES OF PLAY </w:t>
      </w:r>
    </w:p>
    <w:p w14:paraId="7ABB919B" w14:textId="5DB25EB3" w:rsidR="000C3814" w:rsidRPr="00B704E3" w:rsidRDefault="00F430CB">
      <w:pPr>
        <w:rPr>
          <w:rFonts w:cstheme="minorHAnsi"/>
          <w:sz w:val="24"/>
          <w:szCs w:val="24"/>
        </w:rPr>
      </w:pPr>
      <w:r w:rsidRPr="00B704E3">
        <w:rPr>
          <w:rFonts w:cstheme="minorHAnsi"/>
          <w:sz w:val="24"/>
          <w:szCs w:val="24"/>
        </w:rPr>
        <w:t>Free Bet Blackjack is a variation of the standard game of blackjack. Free Bet Blackjack offers an optional Pot of Gold</w:t>
      </w:r>
      <w:r w:rsidR="000C3814" w:rsidRPr="00B704E3">
        <w:rPr>
          <w:rFonts w:cstheme="minorHAnsi"/>
          <w:sz w:val="24"/>
          <w:szCs w:val="24"/>
        </w:rPr>
        <w:t xml:space="preserve"> and a </w:t>
      </w:r>
      <w:r w:rsidRPr="00B704E3">
        <w:rPr>
          <w:rFonts w:cstheme="minorHAnsi"/>
          <w:sz w:val="24"/>
          <w:szCs w:val="24"/>
        </w:rPr>
        <w:t>Push 22</w:t>
      </w:r>
      <w:r w:rsidR="000C3814" w:rsidRPr="00B704E3">
        <w:rPr>
          <w:rFonts w:cstheme="minorHAnsi"/>
          <w:sz w:val="24"/>
          <w:szCs w:val="24"/>
        </w:rPr>
        <w:t xml:space="preserve"> side bet</w:t>
      </w:r>
      <w:r w:rsidRPr="00B704E3">
        <w:rPr>
          <w:rFonts w:cstheme="minorHAnsi"/>
          <w:sz w:val="24"/>
          <w:szCs w:val="24"/>
        </w:rPr>
        <w:t>. To receive cards you must make the standard blackjack wager. To play against the Pot of Gold pay</w:t>
      </w:r>
      <w:r w:rsidR="000C3814" w:rsidRPr="00B704E3">
        <w:rPr>
          <w:rFonts w:cstheme="minorHAnsi"/>
          <w:sz w:val="24"/>
          <w:szCs w:val="24"/>
        </w:rPr>
        <w:t xml:space="preserve"> </w:t>
      </w:r>
      <w:r w:rsidRPr="00B704E3">
        <w:rPr>
          <w:rFonts w:cstheme="minorHAnsi"/>
          <w:sz w:val="24"/>
          <w:szCs w:val="24"/>
        </w:rPr>
        <w:t xml:space="preserve">table you must also make the Pot of Gold wager. Both the standard and Pot of Gold wagers must be made prior to receiving cards. Free Bet Blackjack follows the basic rules of </w:t>
      </w:r>
      <w:r w:rsidR="000C3814" w:rsidRPr="00B704E3">
        <w:rPr>
          <w:rFonts w:cstheme="minorHAnsi"/>
          <w:sz w:val="24"/>
          <w:szCs w:val="24"/>
        </w:rPr>
        <w:t xml:space="preserve">our </w:t>
      </w:r>
      <w:r w:rsidRPr="00B704E3">
        <w:rPr>
          <w:rFonts w:cstheme="minorHAnsi"/>
          <w:sz w:val="24"/>
          <w:szCs w:val="24"/>
        </w:rPr>
        <w:t xml:space="preserve">standard blackjack </w:t>
      </w:r>
      <w:r w:rsidR="000C3814" w:rsidRPr="00B704E3">
        <w:rPr>
          <w:rFonts w:cstheme="minorHAnsi"/>
          <w:sz w:val="24"/>
          <w:szCs w:val="24"/>
        </w:rPr>
        <w:t>games</w:t>
      </w:r>
      <w:r w:rsidRPr="00B704E3">
        <w:rPr>
          <w:rFonts w:cstheme="minorHAnsi"/>
          <w:sz w:val="24"/>
          <w:szCs w:val="24"/>
        </w:rPr>
        <w:t xml:space="preserve">, with the following features: </w:t>
      </w:r>
    </w:p>
    <w:p w14:paraId="68DC5AD0" w14:textId="77777777" w:rsidR="000C3814" w:rsidRPr="00B704E3" w:rsidRDefault="00F430CB" w:rsidP="000C3814">
      <w:pPr>
        <w:pStyle w:val="ListParagraph"/>
        <w:numPr>
          <w:ilvl w:val="0"/>
          <w:numId w:val="3"/>
        </w:numPr>
        <w:rPr>
          <w:rFonts w:cstheme="minorHAnsi"/>
          <w:sz w:val="24"/>
          <w:szCs w:val="24"/>
        </w:rPr>
      </w:pPr>
      <w:r w:rsidRPr="00B704E3">
        <w:rPr>
          <w:rFonts w:cstheme="minorHAnsi"/>
          <w:sz w:val="24"/>
          <w:szCs w:val="24"/>
        </w:rPr>
        <w:t>“Free” double-down on first two-card hard total of 9, 10, or 11</w:t>
      </w:r>
    </w:p>
    <w:p w14:paraId="48090B1E" w14:textId="77777777" w:rsidR="000C3814" w:rsidRPr="00B704E3" w:rsidRDefault="00F430CB" w:rsidP="000C3814">
      <w:pPr>
        <w:pStyle w:val="ListParagraph"/>
        <w:numPr>
          <w:ilvl w:val="0"/>
          <w:numId w:val="3"/>
        </w:numPr>
        <w:rPr>
          <w:rFonts w:cstheme="minorHAnsi"/>
          <w:sz w:val="24"/>
          <w:szCs w:val="24"/>
        </w:rPr>
      </w:pPr>
      <w:r w:rsidRPr="00B704E3">
        <w:rPr>
          <w:rFonts w:cstheme="minorHAnsi"/>
          <w:sz w:val="24"/>
          <w:szCs w:val="24"/>
        </w:rPr>
        <w:t xml:space="preserve">“Free” splits on all pairs </w:t>
      </w:r>
      <w:r w:rsidRPr="00B704E3">
        <w:rPr>
          <w:rFonts w:cstheme="minorHAnsi"/>
          <w:i/>
          <w:iCs/>
          <w:color w:val="FF0000"/>
          <w:sz w:val="24"/>
          <w:szCs w:val="24"/>
        </w:rPr>
        <w:t xml:space="preserve">except 10 value cards (10-10, J-J, Q-Q or K-K) </w:t>
      </w:r>
    </w:p>
    <w:p w14:paraId="315190B6" w14:textId="338070D1" w:rsidR="000C3814" w:rsidRPr="00B704E3" w:rsidRDefault="00F430CB" w:rsidP="000C3814">
      <w:pPr>
        <w:pStyle w:val="ListParagraph"/>
        <w:numPr>
          <w:ilvl w:val="0"/>
          <w:numId w:val="3"/>
        </w:numPr>
        <w:rPr>
          <w:rFonts w:cstheme="minorHAnsi"/>
          <w:sz w:val="24"/>
          <w:szCs w:val="24"/>
        </w:rPr>
      </w:pPr>
      <w:r w:rsidRPr="00B704E3">
        <w:rPr>
          <w:rFonts w:cstheme="minorHAnsi"/>
          <w:sz w:val="24"/>
          <w:szCs w:val="24"/>
        </w:rPr>
        <w:t xml:space="preserve">“Free” double-down allowed after split </w:t>
      </w:r>
      <w:r w:rsidR="00C015DE" w:rsidRPr="00B704E3">
        <w:rPr>
          <w:rFonts w:cstheme="minorHAnsi"/>
          <w:sz w:val="24"/>
          <w:szCs w:val="24"/>
        </w:rPr>
        <w:t>on a two-card hard total of 9, 10, or 11</w:t>
      </w:r>
      <w:r w:rsidRPr="00B704E3">
        <w:rPr>
          <w:rFonts w:cstheme="minorHAnsi"/>
          <w:sz w:val="24"/>
          <w:szCs w:val="24"/>
        </w:rPr>
        <w:t xml:space="preserve"> </w:t>
      </w:r>
    </w:p>
    <w:p w14:paraId="6D4091AB" w14:textId="77777777" w:rsidR="000C3814" w:rsidRPr="00B704E3" w:rsidRDefault="00F430CB" w:rsidP="000C3814">
      <w:pPr>
        <w:pStyle w:val="ListParagraph"/>
        <w:numPr>
          <w:ilvl w:val="0"/>
          <w:numId w:val="3"/>
        </w:numPr>
        <w:rPr>
          <w:rFonts w:cstheme="minorHAnsi"/>
          <w:sz w:val="24"/>
          <w:szCs w:val="24"/>
        </w:rPr>
      </w:pPr>
      <w:r w:rsidRPr="00B704E3">
        <w:rPr>
          <w:rFonts w:cstheme="minorHAnsi"/>
          <w:sz w:val="24"/>
          <w:szCs w:val="24"/>
        </w:rPr>
        <w:t xml:space="preserve">“Free” re-splits allowed up to four hands (following standard Free Bet BJ rules) </w:t>
      </w:r>
    </w:p>
    <w:p w14:paraId="69B5BF7E" w14:textId="0C00AC5B" w:rsidR="000C3814" w:rsidRPr="00B704E3" w:rsidRDefault="00F430CB" w:rsidP="000C3814">
      <w:pPr>
        <w:pStyle w:val="ListParagraph"/>
        <w:numPr>
          <w:ilvl w:val="0"/>
          <w:numId w:val="3"/>
        </w:numPr>
        <w:rPr>
          <w:rFonts w:cstheme="minorHAnsi"/>
          <w:sz w:val="24"/>
          <w:szCs w:val="24"/>
        </w:rPr>
      </w:pPr>
      <w:r w:rsidRPr="00B704E3">
        <w:rPr>
          <w:rFonts w:cstheme="minorHAnsi"/>
          <w:sz w:val="24"/>
          <w:szCs w:val="24"/>
        </w:rPr>
        <w:t>All normal splits allowed</w:t>
      </w:r>
      <w:r w:rsidR="00B704E3">
        <w:rPr>
          <w:rFonts w:cstheme="minorHAnsi"/>
          <w:sz w:val="24"/>
          <w:szCs w:val="24"/>
        </w:rPr>
        <w:t xml:space="preserve">, </w:t>
      </w:r>
    </w:p>
    <w:p w14:paraId="4D0C6421" w14:textId="70158562" w:rsidR="000C3814" w:rsidRPr="00B704E3" w:rsidRDefault="00F430CB" w:rsidP="000C3814">
      <w:pPr>
        <w:pStyle w:val="ListParagraph"/>
        <w:numPr>
          <w:ilvl w:val="0"/>
          <w:numId w:val="3"/>
        </w:numPr>
        <w:rPr>
          <w:rFonts w:cstheme="minorHAnsi"/>
          <w:sz w:val="24"/>
          <w:szCs w:val="24"/>
        </w:rPr>
      </w:pPr>
      <w:r w:rsidRPr="00B704E3">
        <w:rPr>
          <w:rFonts w:cstheme="minorHAnsi"/>
          <w:sz w:val="24"/>
          <w:szCs w:val="24"/>
        </w:rPr>
        <w:t>Regular doubles allowed on two-card hands</w:t>
      </w:r>
      <w:r w:rsidR="00BB2948">
        <w:rPr>
          <w:rFonts w:cstheme="minorHAnsi"/>
          <w:sz w:val="24"/>
          <w:szCs w:val="24"/>
        </w:rPr>
        <w:t xml:space="preserve">, </w:t>
      </w:r>
    </w:p>
    <w:p w14:paraId="2282917B" w14:textId="77777777" w:rsidR="000C3814" w:rsidRPr="00B704E3" w:rsidRDefault="00F430CB" w:rsidP="000C3814">
      <w:pPr>
        <w:pStyle w:val="ListParagraph"/>
        <w:numPr>
          <w:ilvl w:val="0"/>
          <w:numId w:val="3"/>
        </w:numPr>
        <w:rPr>
          <w:rFonts w:cstheme="minorHAnsi"/>
          <w:sz w:val="24"/>
          <w:szCs w:val="24"/>
        </w:rPr>
      </w:pPr>
      <w:r w:rsidRPr="00B704E3">
        <w:rPr>
          <w:rFonts w:cstheme="minorHAnsi"/>
          <w:sz w:val="24"/>
          <w:szCs w:val="24"/>
        </w:rPr>
        <w:t xml:space="preserve">Dealer pushes on 22 </w:t>
      </w:r>
    </w:p>
    <w:p w14:paraId="6DEACD69" w14:textId="2A0DBD25" w:rsidR="00C015DE" w:rsidRDefault="00C015DE" w:rsidP="00C015DE">
      <w:pPr>
        <w:ind w:left="360"/>
        <w:rPr>
          <w:rFonts w:cstheme="minorHAnsi"/>
          <w:sz w:val="24"/>
          <w:szCs w:val="24"/>
        </w:rPr>
      </w:pPr>
      <w:r w:rsidRPr="00B704E3">
        <w:rPr>
          <w:rFonts w:cstheme="minorHAnsi"/>
          <w:sz w:val="24"/>
          <w:szCs w:val="24"/>
        </w:rPr>
        <w:t>If a player makes a Push 22 bonus wager and they bust their original blackjack hand, the dealer must leave the player’s cards on the table until the Push 22 wager is reconciled.</w:t>
      </w:r>
      <w:r w:rsidR="00AE523C">
        <w:rPr>
          <w:rFonts w:cstheme="minorHAnsi"/>
          <w:sz w:val="24"/>
          <w:szCs w:val="24"/>
        </w:rPr>
        <w:t xml:space="preserve"> </w:t>
      </w:r>
    </w:p>
    <w:p w14:paraId="6C1DFB8C" w14:textId="2D4E1640" w:rsidR="00AE523C" w:rsidRPr="00B704E3" w:rsidRDefault="00AE523C" w:rsidP="00C015DE">
      <w:pPr>
        <w:ind w:left="360"/>
        <w:rPr>
          <w:rFonts w:cstheme="minorHAnsi"/>
          <w:sz w:val="24"/>
          <w:szCs w:val="24"/>
        </w:rPr>
      </w:pPr>
      <w:r>
        <w:t>Note: Player blackjacks are paid before the dealer hits out their hand, so they are not affected by the Push 22 rule. In the event that all players’ hands bust or have Blackjacks, the dealer will draw cards in order to settle the Push 22 wager.</w:t>
      </w:r>
    </w:p>
    <w:p w14:paraId="443F9202" w14:textId="77777777" w:rsidR="00255D24" w:rsidRPr="00B704E3" w:rsidRDefault="00C015DE">
      <w:pPr>
        <w:rPr>
          <w:rFonts w:cstheme="minorHAnsi"/>
          <w:b/>
          <w:bCs/>
          <w:sz w:val="24"/>
          <w:szCs w:val="24"/>
        </w:rPr>
      </w:pPr>
      <w:r w:rsidRPr="00B704E3">
        <w:rPr>
          <w:rFonts w:cstheme="minorHAnsi"/>
          <w:b/>
          <w:bCs/>
          <w:sz w:val="24"/>
          <w:szCs w:val="24"/>
        </w:rPr>
        <w:t>FREE SPLIT</w:t>
      </w:r>
    </w:p>
    <w:p w14:paraId="58E550AC" w14:textId="77777777" w:rsidR="00255D24" w:rsidRPr="00B704E3" w:rsidRDefault="00C015DE">
      <w:pPr>
        <w:rPr>
          <w:rFonts w:cstheme="minorHAnsi"/>
          <w:sz w:val="24"/>
          <w:szCs w:val="24"/>
        </w:rPr>
      </w:pPr>
      <w:r w:rsidRPr="00B704E3">
        <w:rPr>
          <w:rFonts w:cstheme="minorHAnsi"/>
          <w:sz w:val="24"/>
          <w:szCs w:val="24"/>
        </w:rPr>
        <w:t xml:space="preserve"> Players may split any pairs except 10 value cards (10-10, J-J, Q-Q or K-K) without making an additional wager. The dealer will place a “Free Bet” </w:t>
      </w:r>
      <w:r w:rsidR="00255D24" w:rsidRPr="00B704E3">
        <w:rPr>
          <w:rFonts w:cstheme="minorHAnsi"/>
          <w:sz w:val="24"/>
          <w:szCs w:val="24"/>
        </w:rPr>
        <w:t>token</w:t>
      </w:r>
      <w:r w:rsidRPr="00B704E3">
        <w:rPr>
          <w:rFonts w:cstheme="minorHAnsi"/>
          <w:sz w:val="24"/>
          <w:szCs w:val="24"/>
        </w:rPr>
        <w:t xml:space="preserve"> to the right (dealer’s view) of the player’s original bet and deal the game normally. There are three possible outcomes:</w:t>
      </w:r>
    </w:p>
    <w:p w14:paraId="7455DD5D" w14:textId="77777777" w:rsidR="00255D24" w:rsidRPr="00B704E3" w:rsidRDefault="00C015DE">
      <w:pPr>
        <w:rPr>
          <w:rFonts w:cstheme="minorHAnsi"/>
          <w:sz w:val="24"/>
          <w:szCs w:val="24"/>
        </w:rPr>
      </w:pPr>
      <w:r w:rsidRPr="00B704E3">
        <w:rPr>
          <w:rFonts w:cstheme="minorHAnsi"/>
          <w:sz w:val="24"/>
          <w:szCs w:val="24"/>
        </w:rPr>
        <w:t xml:space="preserve"> 1. The player beats the dealer. a. The dealer will pay the player for his original bet and an equivalent amount for his free split. If the player has made a Pot of Gold wager, the </w:t>
      </w:r>
      <w:r w:rsidR="00255D24" w:rsidRPr="00B704E3">
        <w:rPr>
          <w:rFonts w:cstheme="minorHAnsi"/>
          <w:sz w:val="24"/>
          <w:szCs w:val="24"/>
        </w:rPr>
        <w:t>token</w:t>
      </w:r>
      <w:r w:rsidRPr="00B704E3">
        <w:rPr>
          <w:rFonts w:cstheme="minorHAnsi"/>
          <w:sz w:val="24"/>
          <w:szCs w:val="24"/>
        </w:rPr>
        <w:t xml:space="preserve"> would be moved by the dealer to a spot in front of the player’s Pot of Gold wager. If the player didn’t make the Pot of Gold wager, the dealer would collect the </w:t>
      </w:r>
      <w:r w:rsidR="00255D24" w:rsidRPr="00B704E3">
        <w:rPr>
          <w:rFonts w:cstheme="minorHAnsi"/>
          <w:sz w:val="24"/>
          <w:szCs w:val="24"/>
        </w:rPr>
        <w:t>token</w:t>
      </w:r>
      <w:r w:rsidRPr="00B704E3">
        <w:rPr>
          <w:rFonts w:cstheme="minorHAnsi"/>
          <w:sz w:val="24"/>
          <w:szCs w:val="24"/>
        </w:rPr>
        <w:t xml:space="preserve">. </w:t>
      </w:r>
    </w:p>
    <w:p w14:paraId="4F5017E2" w14:textId="77777777" w:rsidR="00255D24" w:rsidRPr="00B704E3" w:rsidRDefault="00C015DE">
      <w:pPr>
        <w:rPr>
          <w:rFonts w:cstheme="minorHAnsi"/>
          <w:sz w:val="24"/>
          <w:szCs w:val="24"/>
        </w:rPr>
      </w:pPr>
      <w:r w:rsidRPr="00B704E3">
        <w:rPr>
          <w:rFonts w:cstheme="minorHAnsi"/>
          <w:sz w:val="24"/>
          <w:szCs w:val="24"/>
        </w:rPr>
        <w:t xml:space="preserve">2. The player loses to the dealer. a. The dealer will collect the player’s original bet. If the player has made a Pot of Gold wager, the </w:t>
      </w:r>
      <w:r w:rsidR="00255D24" w:rsidRPr="00B704E3">
        <w:rPr>
          <w:rFonts w:cstheme="minorHAnsi"/>
          <w:sz w:val="24"/>
          <w:szCs w:val="24"/>
        </w:rPr>
        <w:t>token</w:t>
      </w:r>
      <w:r w:rsidRPr="00B704E3">
        <w:rPr>
          <w:rFonts w:cstheme="minorHAnsi"/>
          <w:sz w:val="24"/>
          <w:szCs w:val="24"/>
        </w:rPr>
        <w:t xml:space="preserve"> would be moved by the dealer to a spot in front of the player’s Pot of Gold wager. If the player didn’t make the Pot of Gold wager, the dealer would collect the </w:t>
      </w:r>
      <w:r w:rsidR="00255D24" w:rsidRPr="00B704E3">
        <w:rPr>
          <w:rFonts w:cstheme="minorHAnsi"/>
          <w:sz w:val="24"/>
          <w:szCs w:val="24"/>
        </w:rPr>
        <w:t>token</w:t>
      </w:r>
      <w:r w:rsidRPr="00B704E3">
        <w:rPr>
          <w:rFonts w:cstheme="minorHAnsi"/>
          <w:sz w:val="24"/>
          <w:szCs w:val="24"/>
        </w:rPr>
        <w:t xml:space="preserve">. </w:t>
      </w:r>
    </w:p>
    <w:p w14:paraId="5AF3847D" w14:textId="45B61A5A" w:rsidR="00F430CB" w:rsidRPr="00B704E3" w:rsidRDefault="00C015DE">
      <w:pPr>
        <w:rPr>
          <w:rFonts w:cstheme="minorHAnsi"/>
          <w:sz w:val="24"/>
          <w:szCs w:val="24"/>
        </w:rPr>
      </w:pPr>
      <w:r w:rsidRPr="00B704E3">
        <w:rPr>
          <w:rFonts w:cstheme="minorHAnsi"/>
          <w:sz w:val="24"/>
          <w:szCs w:val="24"/>
        </w:rPr>
        <w:t xml:space="preserve">3. The player and the dealer tie. a. The dealer will push the player’s original bet. If the player has made a Pot of Gold wager, the </w:t>
      </w:r>
      <w:r w:rsidR="00255D24" w:rsidRPr="00B704E3">
        <w:rPr>
          <w:rFonts w:cstheme="minorHAnsi"/>
          <w:sz w:val="24"/>
          <w:szCs w:val="24"/>
        </w:rPr>
        <w:t>token</w:t>
      </w:r>
      <w:r w:rsidRPr="00B704E3">
        <w:rPr>
          <w:rFonts w:cstheme="minorHAnsi"/>
          <w:sz w:val="24"/>
          <w:szCs w:val="24"/>
        </w:rPr>
        <w:t xml:space="preserve"> would be moved by the dealer to a spot in front of the player’s Pot of Gold wager. If the player didn’t make the Pot of Gold wager, the dealer would collect the </w:t>
      </w:r>
      <w:r w:rsidR="00255D24" w:rsidRPr="00B704E3">
        <w:rPr>
          <w:rFonts w:cstheme="minorHAnsi"/>
          <w:sz w:val="24"/>
          <w:szCs w:val="24"/>
        </w:rPr>
        <w:t>token</w:t>
      </w:r>
      <w:r w:rsidRPr="00B704E3">
        <w:rPr>
          <w:rFonts w:cstheme="minorHAnsi"/>
          <w:sz w:val="24"/>
          <w:szCs w:val="24"/>
        </w:rPr>
        <w:t>.</w:t>
      </w:r>
    </w:p>
    <w:p w14:paraId="6E7142A9" w14:textId="77777777" w:rsidR="00255D24" w:rsidRPr="00B704E3" w:rsidRDefault="00255D24">
      <w:pPr>
        <w:rPr>
          <w:rFonts w:cstheme="minorHAnsi"/>
          <w:b/>
          <w:bCs/>
          <w:sz w:val="24"/>
          <w:szCs w:val="24"/>
        </w:rPr>
      </w:pPr>
      <w:r w:rsidRPr="00B704E3">
        <w:rPr>
          <w:rFonts w:cstheme="minorHAnsi"/>
          <w:b/>
          <w:bCs/>
          <w:sz w:val="24"/>
          <w:szCs w:val="24"/>
        </w:rPr>
        <w:t>FREE DOUBLE</w:t>
      </w:r>
    </w:p>
    <w:p w14:paraId="42F6FD03" w14:textId="77777777" w:rsidR="00F9571B" w:rsidRPr="00B704E3" w:rsidRDefault="00255D24">
      <w:pPr>
        <w:rPr>
          <w:rFonts w:cstheme="minorHAnsi"/>
          <w:sz w:val="24"/>
          <w:szCs w:val="24"/>
        </w:rPr>
      </w:pPr>
      <w:r w:rsidRPr="00B704E3">
        <w:rPr>
          <w:rFonts w:cstheme="minorHAnsi"/>
          <w:sz w:val="24"/>
          <w:szCs w:val="24"/>
        </w:rPr>
        <w:t xml:space="preserve"> Players may double a two-card hard count of 9, 10 or 11 without making an additional wager. The dealer will place a “Free Bet”</w:t>
      </w:r>
      <w:r w:rsidR="00F9571B" w:rsidRPr="00B704E3">
        <w:rPr>
          <w:rFonts w:cstheme="minorHAnsi"/>
          <w:sz w:val="24"/>
          <w:szCs w:val="24"/>
        </w:rPr>
        <w:t xml:space="preserve"> token</w:t>
      </w:r>
      <w:r w:rsidRPr="00B704E3">
        <w:rPr>
          <w:rFonts w:cstheme="minorHAnsi"/>
          <w:sz w:val="24"/>
          <w:szCs w:val="24"/>
        </w:rPr>
        <w:t xml:space="preserve"> to the right (dealer’s view) of the player’s original bet and deal the game normally. There are three possible outcomes: </w:t>
      </w:r>
    </w:p>
    <w:p w14:paraId="6A007617" w14:textId="77777777" w:rsidR="00F9571B" w:rsidRPr="00B704E3" w:rsidRDefault="00255D24">
      <w:pPr>
        <w:rPr>
          <w:rFonts w:cstheme="minorHAnsi"/>
          <w:sz w:val="24"/>
          <w:szCs w:val="24"/>
        </w:rPr>
      </w:pPr>
      <w:r w:rsidRPr="00B704E3">
        <w:rPr>
          <w:rFonts w:cstheme="minorHAnsi"/>
          <w:sz w:val="24"/>
          <w:szCs w:val="24"/>
        </w:rPr>
        <w:t xml:space="preserve">1. The player beats the dealer. a. The dealer will pay the player for their original bet and an equivalent amount for their free double. If the player has made a Pot of Gold wager, the </w:t>
      </w:r>
      <w:r w:rsidR="00F9571B" w:rsidRPr="00B704E3">
        <w:rPr>
          <w:rFonts w:cstheme="minorHAnsi"/>
          <w:sz w:val="24"/>
          <w:szCs w:val="24"/>
        </w:rPr>
        <w:t>token</w:t>
      </w:r>
      <w:r w:rsidRPr="00B704E3">
        <w:rPr>
          <w:rFonts w:cstheme="minorHAnsi"/>
          <w:sz w:val="24"/>
          <w:szCs w:val="24"/>
        </w:rPr>
        <w:t xml:space="preserve"> would be moved by the dealer to a </w:t>
      </w:r>
      <w:r w:rsidRPr="00B704E3">
        <w:rPr>
          <w:rFonts w:cstheme="minorHAnsi"/>
          <w:sz w:val="24"/>
          <w:szCs w:val="24"/>
        </w:rPr>
        <w:lastRenderedPageBreak/>
        <w:t xml:space="preserve">spot in front of the player’s Pot of Gold wager. If the player didn’t make the Pot of Gold wager, the dealer would collect the </w:t>
      </w:r>
      <w:r w:rsidR="00F9571B" w:rsidRPr="00B704E3">
        <w:rPr>
          <w:rFonts w:cstheme="minorHAnsi"/>
          <w:sz w:val="24"/>
          <w:szCs w:val="24"/>
        </w:rPr>
        <w:t>token</w:t>
      </w:r>
      <w:r w:rsidRPr="00B704E3">
        <w:rPr>
          <w:rFonts w:cstheme="minorHAnsi"/>
          <w:sz w:val="24"/>
          <w:szCs w:val="24"/>
        </w:rPr>
        <w:t>.</w:t>
      </w:r>
    </w:p>
    <w:p w14:paraId="358657DD" w14:textId="77777777" w:rsidR="00F9571B" w:rsidRPr="00B704E3" w:rsidRDefault="00255D24">
      <w:pPr>
        <w:rPr>
          <w:rFonts w:cstheme="minorHAnsi"/>
          <w:sz w:val="24"/>
          <w:szCs w:val="24"/>
        </w:rPr>
      </w:pPr>
      <w:r w:rsidRPr="00B704E3">
        <w:rPr>
          <w:rFonts w:cstheme="minorHAnsi"/>
          <w:sz w:val="24"/>
          <w:szCs w:val="24"/>
        </w:rPr>
        <w:t xml:space="preserve"> 2. The player loses to the dealer. a. The dealer will collect the player’s original bet. If the player has made a Pot of Gold wager, th</w:t>
      </w:r>
      <w:r w:rsidR="00F9571B" w:rsidRPr="00B704E3">
        <w:rPr>
          <w:rFonts w:cstheme="minorHAnsi"/>
          <w:sz w:val="24"/>
          <w:szCs w:val="24"/>
        </w:rPr>
        <w:t>e token</w:t>
      </w:r>
      <w:r w:rsidRPr="00B704E3">
        <w:rPr>
          <w:rFonts w:cstheme="minorHAnsi"/>
          <w:sz w:val="24"/>
          <w:szCs w:val="24"/>
        </w:rPr>
        <w:t xml:space="preserve"> would be moved by the dealer to a spot in front of the player’s Pot of Gold wager. If the player didn’t make the Pot of Gold wager, the dealer would collect the </w:t>
      </w:r>
      <w:r w:rsidR="00F9571B" w:rsidRPr="00B704E3">
        <w:rPr>
          <w:rFonts w:cstheme="minorHAnsi"/>
          <w:sz w:val="24"/>
          <w:szCs w:val="24"/>
        </w:rPr>
        <w:t>token</w:t>
      </w:r>
      <w:r w:rsidRPr="00B704E3">
        <w:rPr>
          <w:rFonts w:cstheme="minorHAnsi"/>
          <w:sz w:val="24"/>
          <w:szCs w:val="24"/>
        </w:rPr>
        <w:t xml:space="preserve">. </w:t>
      </w:r>
    </w:p>
    <w:p w14:paraId="761DC6E2" w14:textId="2A1FA09C" w:rsidR="00255D24" w:rsidRPr="00B704E3" w:rsidRDefault="00255D24">
      <w:pPr>
        <w:rPr>
          <w:rFonts w:cstheme="minorHAnsi"/>
          <w:sz w:val="24"/>
          <w:szCs w:val="24"/>
        </w:rPr>
      </w:pPr>
      <w:r w:rsidRPr="00B704E3">
        <w:rPr>
          <w:rFonts w:cstheme="minorHAnsi"/>
          <w:sz w:val="24"/>
          <w:szCs w:val="24"/>
        </w:rPr>
        <w:t xml:space="preserve">3. The player and the dealer tie. a. The dealer will push the player’s original bet. If the player has made a Pot of Gold wager, the </w:t>
      </w:r>
      <w:r w:rsidR="00F9571B" w:rsidRPr="00B704E3">
        <w:rPr>
          <w:rFonts w:cstheme="minorHAnsi"/>
          <w:sz w:val="24"/>
          <w:szCs w:val="24"/>
        </w:rPr>
        <w:t>token</w:t>
      </w:r>
      <w:r w:rsidRPr="00B704E3">
        <w:rPr>
          <w:rFonts w:cstheme="minorHAnsi"/>
          <w:sz w:val="24"/>
          <w:szCs w:val="24"/>
        </w:rPr>
        <w:t xml:space="preserve"> would be moved by the dealer to a spot in front of the player’s Pot of Gold wager. If the player didn’t make the Pot of Gold wager, the dealer would collect the </w:t>
      </w:r>
      <w:r w:rsidR="00F9571B" w:rsidRPr="00B704E3">
        <w:rPr>
          <w:rFonts w:cstheme="minorHAnsi"/>
          <w:sz w:val="24"/>
          <w:szCs w:val="24"/>
        </w:rPr>
        <w:t>token</w:t>
      </w:r>
      <w:r w:rsidRPr="00B704E3">
        <w:rPr>
          <w:rFonts w:cstheme="minorHAnsi"/>
          <w:sz w:val="24"/>
          <w:szCs w:val="24"/>
        </w:rPr>
        <w:t>. Free doubling after splitting is allowed, provided the player’s point total is a two card hard total of 9, 10 or 11.</w:t>
      </w:r>
    </w:p>
    <w:p w14:paraId="1A6151F9" w14:textId="5C3A4EC0" w:rsidR="00B704E3" w:rsidRPr="00B704E3" w:rsidRDefault="00B704E3">
      <w:pPr>
        <w:rPr>
          <w:rFonts w:cstheme="minorHAnsi"/>
          <w:b/>
          <w:bCs/>
          <w:sz w:val="24"/>
          <w:szCs w:val="24"/>
        </w:rPr>
      </w:pPr>
      <w:r w:rsidRPr="00B704E3">
        <w:rPr>
          <w:rFonts w:cstheme="minorHAnsi"/>
          <w:b/>
          <w:bCs/>
          <w:sz w:val="24"/>
          <w:szCs w:val="24"/>
        </w:rPr>
        <w:t>Tokes:</w:t>
      </w:r>
    </w:p>
    <w:p w14:paraId="43EC033A" w14:textId="1B527C35" w:rsidR="00B704E3" w:rsidRPr="00B704E3" w:rsidRDefault="00B704E3">
      <w:pPr>
        <w:rPr>
          <w:rFonts w:cstheme="minorHAnsi"/>
          <w:b/>
          <w:bCs/>
          <w:sz w:val="24"/>
          <w:szCs w:val="24"/>
        </w:rPr>
      </w:pPr>
      <w:r w:rsidRPr="00B704E3">
        <w:rPr>
          <w:rFonts w:cstheme="minorHAnsi"/>
          <w:sz w:val="24"/>
          <w:szCs w:val="24"/>
        </w:rPr>
        <w:t>If the player makes a bet for the dealer, the dealer is also eligible for the Free Split and Free Double along with the player. The same game rules apply to the dealers bet.</w:t>
      </w:r>
    </w:p>
    <w:p w14:paraId="3CEBD314" w14:textId="100FB597" w:rsidR="00255D24" w:rsidRPr="00B704E3" w:rsidRDefault="00255D24">
      <w:pPr>
        <w:rPr>
          <w:rFonts w:cstheme="minorHAnsi"/>
          <w:sz w:val="24"/>
          <w:szCs w:val="24"/>
        </w:rPr>
      </w:pPr>
      <w:r w:rsidRPr="00B704E3">
        <w:rPr>
          <w:rFonts w:cstheme="minorHAnsi"/>
          <w:b/>
          <w:bCs/>
          <w:sz w:val="24"/>
          <w:szCs w:val="24"/>
          <w:u w:val="single"/>
        </w:rPr>
        <w:t>Dealing procedure</w:t>
      </w:r>
    </w:p>
    <w:p w14:paraId="2D5BC43D" w14:textId="674AD575" w:rsidR="00930C96" w:rsidRPr="00B704E3" w:rsidRDefault="00404FF0">
      <w:pPr>
        <w:rPr>
          <w:rFonts w:cstheme="minorHAnsi"/>
          <w:sz w:val="24"/>
          <w:szCs w:val="24"/>
        </w:rPr>
      </w:pPr>
      <w:r w:rsidRPr="00B704E3">
        <w:rPr>
          <w:rFonts w:cstheme="minorHAnsi"/>
          <w:sz w:val="24"/>
          <w:szCs w:val="24"/>
        </w:rPr>
        <w:t>After each hand and the dealer all have 2 cards:</w:t>
      </w:r>
    </w:p>
    <w:p w14:paraId="037CEEF6" w14:textId="1864B9AD" w:rsidR="00404FF0" w:rsidRPr="00B704E3" w:rsidRDefault="00DC06E7" w:rsidP="00404FF0">
      <w:pPr>
        <w:pStyle w:val="ListParagraph"/>
        <w:numPr>
          <w:ilvl w:val="0"/>
          <w:numId w:val="1"/>
        </w:numPr>
        <w:rPr>
          <w:rFonts w:cstheme="minorHAnsi"/>
          <w:sz w:val="24"/>
          <w:szCs w:val="24"/>
        </w:rPr>
      </w:pPr>
      <w:r w:rsidRPr="00B704E3">
        <w:rPr>
          <w:rFonts w:cstheme="minorHAnsi"/>
          <w:sz w:val="24"/>
          <w:szCs w:val="24"/>
        </w:rPr>
        <w:t xml:space="preserve">The dealer checks each hand, from right to left, </w:t>
      </w:r>
      <w:r w:rsidR="00396824" w:rsidRPr="00B704E3">
        <w:rPr>
          <w:rFonts w:cstheme="minorHAnsi"/>
          <w:sz w:val="24"/>
          <w:szCs w:val="24"/>
        </w:rPr>
        <w:t xml:space="preserve">and </w:t>
      </w:r>
      <w:r w:rsidRPr="00B704E3">
        <w:rPr>
          <w:rFonts w:cstheme="minorHAnsi"/>
          <w:sz w:val="24"/>
          <w:szCs w:val="24"/>
        </w:rPr>
        <w:t>pick</w:t>
      </w:r>
      <w:r w:rsidR="00396824" w:rsidRPr="00B704E3">
        <w:rPr>
          <w:rFonts w:cstheme="minorHAnsi"/>
          <w:sz w:val="24"/>
          <w:szCs w:val="24"/>
        </w:rPr>
        <w:t>s u</w:t>
      </w:r>
      <w:r w:rsidRPr="00B704E3">
        <w:rPr>
          <w:rFonts w:cstheme="minorHAnsi"/>
          <w:sz w:val="24"/>
          <w:szCs w:val="24"/>
        </w:rPr>
        <w:t xml:space="preserve">p </w:t>
      </w:r>
      <w:r w:rsidR="0059070D" w:rsidRPr="00B704E3">
        <w:rPr>
          <w:rFonts w:cstheme="minorHAnsi"/>
          <w:sz w:val="24"/>
          <w:szCs w:val="24"/>
        </w:rPr>
        <w:t xml:space="preserve">the pot of gold bet from any hand which </w:t>
      </w:r>
      <w:r w:rsidR="00396824" w:rsidRPr="00B704E3">
        <w:rPr>
          <w:rFonts w:cstheme="minorHAnsi"/>
          <w:sz w:val="24"/>
          <w:szCs w:val="24"/>
        </w:rPr>
        <w:t>does not qualify for a free bet coin.</w:t>
      </w:r>
    </w:p>
    <w:p w14:paraId="6B33D15A" w14:textId="6D48EAC5" w:rsidR="00396824" w:rsidRPr="00B704E3" w:rsidRDefault="00396824" w:rsidP="00404FF0">
      <w:pPr>
        <w:pStyle w:val="ListParagraph"/>
        <w:numPr>
          <w:ilvl w:val="0"/>
          <w:numId w:val="1"/>
        </w:numPr>
        <w:rPr>
          <w:rFonts w:cstheme="minorHAnsi"/>
          <w:sz w:val="24"/>
          <w:szCs w:val="24"/>
        </w:rPr>
      </w:pPr>
      <w:r w:rsidRPr="00B704E3">
        <w:rPr>
          <w:rFonts w:cstheme="minorHAnsi"/>
          <w:sz w:val="24"/>
          <w:szCs w:val="24"/>
        </w:rPr>
        <w:t xml:space="preserve">The dealer will check any 10 value cards to see if they have blackjack. If they do </w:t>
      </w:r>
      <w:r w:rsidR="00804DF8" w:rsidRPr="00B704E3">
        <w:rPr>
          <w:rFonts w:cstheme="minorHAnsi"/>
          <w:sz w:val="24"/>
          <w:szCs w:val="24"/>
        </w:rPr>
        <w:t xml:space="preserve">all </w:t>
      </w:r>
      <w:r w:rsidR="00B06A6D" w:rsidRPr="00B704E3">
        <w:rPr>
          <w:rFonts w:cstheme="minorHAnsi"/>
          <w:sz w:val="24"/>
          <w:szCs w:val="24"/>
        </w:rPr>
        <w:t>pot of gold and push 22 hands lose, as well as any customer hands that don't have a blackjack.</w:t>
      </w:r>
    </w:p>
    <w:p w14:paraId="27BA9110" w14:textId="77A2BE1D" w:rsidR="00933F79" w:rsidRPr="00B704E3" w:rsidRDefault="00EB6336" w:rsidP="00EF47F8">
      <w:pPr>
        <w:pStyle w:val="ListParagraph"/>
        <w:numPr>
          <w:ilvl w:val="0"/>
          <w:numId w:val="1"/>
        </w:numPr>
        <w:rPr>
          <w:rFonts w:cstheme="minorHAnsi"/>
          <w:sz w:val="24"/>
          <w:szCs w:val="24"/>
        </w:rPr>
      </w:pPr>
      <w:r w:rsidRPr="00B704E3">
        <w:rPr>
          <w:rFonts w:cstheme="minorHAnsi"/>
          <w:sz w:val="24"/>
          <w:szCs w:val="24"/>
        </w:rPr>
        <w:t>If the dealer has an ace up, they will turn the card sideways and offer insurance.</w:t>
      </w:r>
      <w:r w:rsidR="00A0782E" w:rsidRPr="00B704E3">
        <w:rPr>
          <w:rFonts w:cstheme="minorHAnsi"/>
          <w:sz w:val="24"/>
          <w:szCs w:val="24"/>
        </w:rPr>
        <w:t xml:space="preserve"> This will be handled as we are currently.</w:t>
      </w:r>
      <w:r w:rsidR="00933F79" w:rsidRPr="00B704E3">
        <w:rPr>
          <w:rFonts w:cstheme="minorHAnsi"/>
          <w:sz w:val="24"/>
          <w:szCs w:val="24"/>
        </w:rPr>
        <w:t xml:space="preserve"> If the dealer has </w:t>
      </w:r>
      <w:r w:rsidR="00F33213" w:rsidRPr="00B704E3">
        <w:rPr>
          <w:rFonts w:cstheme="minorHAnsi"/>
          <w:sz w:val="24"/>
          <w:szCs w:val="24"/>
        </w:rPr>
        <w:t xml:space="preserve">a </w:t>
      </w:r>
      <w:r w:rsidR="00933F79" w:rsidRPr="00B704E3">
        <w:rPr>
          <w:rFonts w:cstheme="minorHAnsi"/>
          <w:sz w:val="24"/>
          <w:szCs w:val="24"/>
        </w:rPr>
        <w:t>blackjack all losers are picked up and any insurance is then paid. All pot of gold and push 22 bets will lose as well</w:t>
      </w:r>
      <w:r w:rsidR="00EF47F8" w:rsidRPr="00B704E3">
        <w:rPr>
          <w:rFonts w:cstheme="minorHAnsi"/>
          <w:sz w:val="24"/>
          <w:szCs w:val="24"/>
        </w:rPr>
        <w:t xml:space="preserve">. </w:t>
      </w:r>
    </w:p>
    <w:p w14:paraId="1AF6B628" w14:textId="42D08313" w:rsidR="00EF47F8" w:rsidRPr="00B704E3" w:rsidRDefault="00EF47F8" w:rsidP="00EF47F8">
      <w:pPr>
        <w:pStyle w:val="ListParagraph"/>
        <w:numPr>
          <w:ilvl w:val="0"/>
          <w:numId w:val="1"/>
        </w:numPr>
        <w:rPr>
          <w:rFonts w:cstheme="minorHAnsi"/>
          <w:sz w:val="24"/>
          <w:szCs w:val="24"/>
        </w:rPr>
      </w:pPr>
      <w:r w:rsidRPr="00B704E3">
        <w:rPr>
          <w:rFonts w:cstheme="minorHAnsi"/>
          <w:sz w:val="24"/>
          <w:szCs w:val="24"/>
        </w:rPr>
        <w:t>If the dealer does not have blackjack</w:t>
      </w:r>
      <w:r w:rsidR="0011615B" w:rsidRPr="00B704E3">
        <w:rPr>
          <w:rFonts w:cstheme="minorHAnsi"/>
          <w:sz w:val="24"/>
          <w:szCs w:val="24"/>
        </w:rPr>
        <w:t>, any</w:t>
      </w:r>
      <w:r w:rsidRPr="00B704E3">
        <w:rPr>
          <w:rFonts w:cstheme="minorHAnsi"/>
          <w:sz w:val="24"/>
          <w:szCs w:val="24"/>
        </w:rPr>
        <w:t xml:space="preserve"> customer</w:t>
      </w:r>
      <w:r w:rsidR="0011615B" w:rsidRPr="00B704E3">
        <w:rPr>
          <w:rFonts w:cstheme="minorHAnsi"/>
          <w:sz w:val="24"/>
          <w:szCs w:val="24"/>
        </w:rPr>
        <w:t xml:space="preserve"> hands that have blackjack are then paid. If they have a push 22 </w:t>
      </w:r>
      <w:r w:rsidR="00F243B1" w:rsidRPr="00B704E3">
        <w:rPr>
          <w:rFonts w:cstheme="minorHAnsi"/>
          <w:sz w:val="24"/>
          <w:szCs w:val="24"/>
        </w:rPr>
        <w:t>bet</w:t>
      </w:r>
      <w:r w:rsidR="00B63AFC" w:rsidRPr="00B704E3">
        <w:rPr>
          <w:rFonts w:cstheme="minorHAnsi"/>
          <w:sz w:val="24"/>
          <w:szCs w:val="24"/>
        </w:rPr>
        <w:t>, th</w:t>
      </w:r>
      <w:r w:rsidR="00F243B1" w:rsidRPr="00B704E3">
        <w:rPr>
          <w:rFonts w:cstheme="minorHAnsi"/>
          <w:sz w:val="24"/>
          <w:szCs w:val="24"/>
        </w:rPr>
        <w:t xml:space="preserve">e cards will be </w:t>
      </w:r>
      <w:r w:rsidR="00A617A3">
        <w:rPr>
          <w:rFonts w:cstheme="minorHAnsi"/>
          <w:sz w:val="24"/>
          <w:szCs w:val="24"/>
        </w:rPr>
        <w:t xml:space="preserve">tucked under the push 22 side bet, </w:t>
      </w:r>
      <w:r w:rsidR="00F243B1" w:rsidRPr="00B704E3">
        <w:rPr>
          <w:rFonts w:cstheme="minorHAnsi"/>
          <w:sz w:val="24"/>
          <w:szCs w:val="24"/>
        </w:rPr>
        <w:t xml:space="preserve">, to signify that the hand still has a bet to be </w:t>
      </w:r>
      <w:r w:rsidR="00F33213" w:rsidRPr="00B704E3">
        <w:rPr>
          <w:rFonts w:cstheme="minorHAnsi"/>
          <w:sz w:val="24"/>
          <w:szCs w:val="24"/>
        </w:rPr>
        <w:t>finalized</w:t>
      </w:r>
      <w:r w:rsidR="00F243B1" w:rsidRPr="00B704E3">
        <w:rPr>
          <w:rFonts w:cstheme="minorHAnsi"/>
          <w:sz w:val="24"/>
          <w:szCs w:val="24"/>
        </w:rPr>
        <w:t>.</w:t>
      </w:r>
    </w:p>
    <w:p w14:paraId="7A62C030" w14:textId="0B9CBEAE" w:rsidR="00F243B1" w:rsidRPr="00B704E3" w:rsidRDefault="00B63AFC" w:rsidP="00EF47F8">
      <w:pPr>
        <w:pStyle w:val="ListParagraph"/>
        <w:numPr>
          <w:ilvl w:val="0"/>
          <w:numId w:val="1"/>
        </w:numPr>
        <w:rPr>
          <w:rFonts w:cstheme="minorHAnsi"/>
          <w:sz w:val="24"/>
          <w:szCs w:val="24"/>
        </w:rPr>
      </w:pPr>
      <w:r w:rsidRPr="00B704E3">
        <w:rPr>
          <w:rFonts w:cstheme="minorHAnsi"/>
          <w:sz w:val="24"/>
          <w:szCs w:val="24"/>
        </w:rPr>
        <w:t xml:space="preserve">The rest of hands will be played from left to right starting </w:t>
      </w:r>
      <w:r w:rsidR="00583351" w:rsidRPr="00B704E3">
        <w:rPr>
          <w:rFonts w:cstheme="minorHAnsi"/>
          <w:sz w:val="24"/>
          <w:szCs w:val="24"/>
        </w:rPr>
        <w:t>on the dealers left.</w:t>
      </w:r>
    </w:p>
    <w:p w14:paraId="3E65E44A" w14:textId="5E32FDCE" w:rsidR="006728BD" w:rsidRPr="00B704E3" w:rsidRDefault="00030506" w:rsidP="00EF47F8">
      <w:pPr>
        <w:pStyle w:val="ListParagraph"/>
        <w:numPr>
          <w:ilvl w:val="0"/>
          <w:numId w:val="1"/>
        </w:numPr>
        <w:rPr>
          <w:rFonts w:cstheme="minorHAnsi"/>
          <w:sz w:val="24"/>
          <w:szCs w:val="24"/>
        </w:rPr>
      </w:pPr>
      <w:r w:rsidRPr="00B704E3">
        <w:rPr>
          <w:rFonts w:cstheme="minorHAnsi"/>
          <w:sz w:val="24"/>
          <w:szCs w:val="24"/>
        </w:rPr>
        <w:t xml:space="preserve">If a </w:t>
      </w:r>
      <w:r w:rsidR="00D83F9D" w:rsidRPr="00B704E3">
        <w:rPr>
          <w:rFonts w:cstheme="minorHAnsi"/>
          <w:sz w:val="24"/>
          <w:szCs w:val="24"/>
        </w:rPr>
        <w:t xml:space="preserve">player has a </w:t>
      </w:r>
      <w:r w:rsidR="00D83F9D" w:rsidRPr="00B704E3">
        <w:rPr>
          <w:rFonts w:cstheme="minorHAnsi"/>
          <w:b/>
          <w:bCs/>
          <w:i/>
          <w:iCs/>
          <w:color w:val="FF0000"/>
          <w:sz w:val="24"/>
          <w:szCs w:val="24"/>
        </w:rPr>
        <w:t>hard</w:t>
      </w:r>
      <w:r w:rsidR="00D83F9D" w:rsidRPr="00B704E3">
        <w:rPr>
          <w:rFonts w:cstheme="minorHAnsi"/>
          <w:sz w:val="24"/>
          <w:szCs w:val="24"/>
        </w:rPr>
        <w:t xml:space="preserve"> 9, 10, or 11 or any </w:t>
      </w:r>
      <w:r w:rsidR="00EE61E3" w:rsidRPr="00B704E3">
        <w:rPr>
          <w:rFonts w:cstheme="minorHAnsi"/>
          <w:sz w:val="24"/>
          <w:szCs w:val="24"/>
        </w:rPr>
        <w:t xml:space="preserve">pairs, </w:t>
      </w:r>
      <w:proofErr w:type="gramStart"/>
      <w:r w:rsidR="00EE61E3" w:rsidRPr="00B704E3">
        <w:rPr>
          <w:rFonts w:cstheme="minorHAnsi"/>
          <w:i/>
          <w:iCs/>
          <w:color w:val="FF0000"/>
          <w:sz w:val="24"/>
          <w:szCs w:val="24"/>
        </w:rPr>
        <w:t>with the exception</w:t>
      </w:r>
      <w:r w:rsidR="00EE61E3" w:rsidRPr="00B704E3">
        <w:rPr>
          <w:rFonts w:cstheme="minorHAnsi"/>
          <w:color w:val="FF0000"/>
          <w:sz w:val="24"/>
          <w:szCs w:val="24"/>
        </w:rPr>
        <w:t xml:space="preserve"> </w:t>
      </w:r>
      <w:r w:rsidR="00EE61E3" w:rsidRPr="00B704E3">
        <w:rPr>
          <w:rFonts w:cstheme="minorHAnsi"/>
          <w:i/>
          <w:iCs/>
          <w:color w:val="FF0000"/>
          <w:sz w:val="24"/>
          <w:szCs w:val="24"/>
        </w:rPr>
        <w:t>of</w:t>
      </w:r>
      <w:proofErr w:type="gramEnd"/>
      <w:r w:rsidR="00EE61E3" w:rsidRPr="00B704E3">
        <w:rPr>
          <w:rFonts w:cstheme="minorHAnsi"/>
          <w:i/>
          <w:iCs/>
          <w:color w:val="FF0000"/>
          <w:sz w:val="24"/>
          <w:szCs w:val="24"/>
        </w:rPr>
        <w:t xml:space="preserve"> ten cards</w:t>
      </w:r>
      <w:r w:rsidR="00EE61E3" w:rsidRPr="00B704E3">
        <w:rPr>
          <w:rFonts w:cstheme="minorHAnsi"/>
          <w:sz w:val="24"/>
          <w:szCs w:val="24"/>
        </w:rPr>
        <w:t xml:space="preserve">, </w:t>
      </w:r>
      <w:r w:rsidR="00481EEC" w:rsidRPr="00B704E3">
        <w:rPr>
          <w:rFonts w:cstheme="minorHAnsi"/>
          <w:sz w:val="24"/>
          <w:szCs w:val="24"/>
        </w:rPr>
        <w:t xml:space="preserve">the player may ask for a free bet. This is done </w:t>
      </w:r>
      <w:r w:rsidR="00481EEC" w:rsidRPr="00C52933">
        <w:rPr>
          <w:rFonts w:cstheme="minorHAnsi"/>
          <w:i/>
          <w:iCs/>
          <w:color w:val="FF0000"/>
          <w:sz w:val="24"/>
          <w:szCs w:val="24"/>
        </w:rPr>
        <w:t xml:space="preserve">by </w:t>
      </w:r>
      <w:r w:rsidR="00B47357" w:rsidRPr="00C52933">
        <w:rPr>
          <w:rFonts w:cstheme="minorHAnsi"/>
          <w:i/>
          <w:iCs/>
          <w:color w:val="FF0000"/>
          <w:sz w:val="24"/>
          <w:szCs w:val="24"/>
        </w:rPr>
        <w:t xml:space="preserve">pointing to the pot of gold bet, whether they bet this side </w:t>
      </w:r>
      <w:r w:rsidR="0027796B" w:rsidRPr="00C52933">
        <w:rPr>
          <w:rFonts w:cstheme="minorHAnsi"/>
          <w:i/>
          <w:iCs/>
          <w:color w:val="FF0000"/>
          <w:sz w:val="24"/>
          <w:szCs w:val="24"/>
        </w:rPr>
        <w:t>b</w:t>
      </w:r>
      <w:r w:rsidR="00B47357" w:rsidRPr="00C52933">
        <w:rPr>
          <w:rFonts w:cstheme="minorHAnsi"/>
          <w:i/>
          <w:iCs/>
          <w:color w:val="FF0000"/>
          <w:sz w:val="24"/>
          <w:szCs w:val="24"/>
        </w:rPr>
        <w:t xml:space="preserve">et or not, </w:t>
      </w:r>
      <w:r w:rsidR="00894507" w:rsidRPr="00C52933">
        <w:rPr>
          <w:rFonts w:cstheme="minorHAnsi"/>
          <w:i/>
          <w:iCs/>
          <w:color w:val="FF0000"/>
          <w:sz w:val="24"/>
          <w:szCs w:val="24"/>
        </w:rPr>
        <w:t xml:space="preserve">and then pointing to their </w:t>
      </w:r>
      <w:r w:rsidR="006728BD" w:rsidRPr="00C52933">
        <w:rPr>
          <w:rFonts w:cstheme="minorHAnsi"/>
          <w:i/>
          <w:iCs/>
          <w:color w:val="FF0000"/>
          <w:sz w:val="24"/>
          <w:szCs w:val="24"/>
        </w:rPr>
        <w:t>main bet</w:t>
      </w:r>
      <w:r w:rsidR="003F067D" w:rsidRPr="00C52933">
        <w:rPr>
          <w:rFonts w:cstheme="minorHAnsi"/>
          <w:i/>
          <w:iCs/>
          <w:color w:val="FF0000"/>
          <w:sz w:val="24"/>
          <w:szCs w:val="24"/>
        </w:rPr>
        <w:t xml:space="preserve"> </w:t>
      </w:r>
      <w:r w:rsidR="00EA630E" w:rsidRPr="00C52933">
        <w:rPr>
          <w:rFonts w:cstheme="minorHAnsi"/>
          <w:i/>
          <w:iCs/>
          <w:color w:val="FF0000"/>
          <w:sz w:val="24"/>
          <w:szCs w:val="24"/>
        </w:rPr>
        <w:t>(</w:t>
      </w:r>
      <w:r w:rsidR="003F067D" w:rsidRPr="00C52933">
        <w:rPr>
          <w:rFonts w:cstheme="minorHAnsi"/>
          <w:i/>
          <w:iCs/>
          <w:color w:val="FF0000"/>
          <w:sz w:val="24"/>
          <w:szCs w:val="24"/>
        </w:rPr>
        <w:t xml:space="preserve">a split with be done with 2 fingers spread forming a v and a double with </w:t>
      </w:r>
      <w:r w:rsidR="002521B5" w:rsidRPr="00C52933">
        <w:rPr>
          <w:rFonts w:cstheme="minorHAnsi"/>
          <w:i/>
          <w:iCs/>
          <w:color w:val="FF0000"/>
          <w:sz w:val="24"/>
          <w:szCs w:val="24"/>
        </w:rPr>
        <w:t>1 finger.</w:t>
      </w:r>
      <w:r w:rsidR="006B71A5" w:rsidRPr="00C52933">
        <w:rPr>
          <w:rFonts w:cstheme="minorHAnsi"/>
          <w:i/>
          <w:iCs/>
          <w:color w:val="FF0000"/>
          <w:sz w:val="24"/>
          <w:szCs w:val="24"/>
        </w:rPr>
        <w:t>)</w:t>
      </w:r>
    </w:p>
    <w:p w14:paraId="7037FB5F" w14:textId="0A90D3E5" w:rsidR="00CC75D1" w:rsidRDefault="006728BD" w:rsidP="00CC75D1">
      <w:pPr>
        <w:pStyle w:val="ListParagraph"/>
        <w:tabs>
          <w:tab w:val="left" w:pos="7125"/>
        </w:tabs>
        <w:rPr>
          <w:rFonts w:cstheme="minorHAnsi"/>
          <w:sz w:val="24"/>
          <w:szCs w:val="24"/>
        </w:rPr>
      </w:pPr>
      <w:r w:rsidRPr="00B704E3">
        <w:rPr>
          <w:rFonts w:cstheme="minorHAnsi"/>
          <w:sz w:val="24"/>
          <w:szCs w:val="24"/>
        </w:rPr>
        <w:t xml:space="preserve">  </w:t>
      </w:r>
      <w:r w:rsidR="00B35BB3">
        <w:rPr>
          <w:rFonts w:cstheme="minorHAnsi"/>
          <w:noProof/>
          <w:sz w:val="24"/>
          <w:szCs w:val="24"/>
        </w:rPr>
        <w:drawing>
          <wp:inline distT="0" distB="0" distL="0" distR="0" wp14:anchorId="412697D2" wp14:editId="2B294297">
            <wp:extent cx="843415" cy="1079787"/>
            <wp:effectExtent l="0" t="381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val="0"/>
                        </a:ext>
                      </a:extLst>
                    </a:blip>
                    <a:srcRect l="35230"/>
                    <a:stretch/>
                  </pic:blipFill>
                  <pic:spPr bwMode="auto">
                    <a:xfrm rot="5400000">
                      <a:off x="0" y="0"/>
                      <a:ext cx="863447" cy="1105433"/>
                    </a:xfrm>
                    <a:prstGeom prst="rect">
                      <a:avLst/>
                    </a:prstGeom>
                    <a:ln>
                      <a:noFill/>
                    </a:ln>
                    <a:extLst>
                      <a:ext uri="{53640926-AAD7-44D8-BBD7-CCE9431645EC}">
                        <a14:shadowObscured xmlns:a14="http://schemas.microsoft.com/office/drawing/2010/main"/>
                      </a:ext>
                    </a:extLst>
                  </pic:spPr>
                </pic:pic>
              </a:graphicData>
            </a:graphic>
          </wp:inline>
        </w:drawing>
      </w:r>
      <w:r w:rsidRPr="00B704E3">
        <w:rPr>
          <w:rFonts w:cstheme="minorHAnsi"/>
          <w:sz w:val="24"/>
          <w:szCs w:val="24"/>
        </w:rPr>
        <w:t xml:space="preserve">  </w:t>
      </w:r>
      <w:r w:rsidR="00B35BB3">
        <w:rPr>
          <w:rFonts w:cstheme="minorHAnsi"/>
          <w:sz w:val="24"/>
          <w:szCs w:val="24"/>
        </w:rPr>
        <w:t xml:space="preserve"> </w:t>
      </w:r>
      <w:r w:rsidR="00B35BB3">
        <w:rPr>
          <w:rFonts w:cstheme="minorHAnsi"/>
          <w:noProof/>
          <w:sz w:val="24"/>
          <w:szCs w:val="24"/>
        </w:rPr>
        <w:drawing>
          <wp:inline distT="0" distB="0" distL="0" distR="0" wp14:anchorId="6C319000" wp14:editId="27E3554F">
            <wp:extent cx="1685925" cy="81939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1724719" cy="838245"/>
                    </a:xfrm>
                    <a:prstGeom prst="rect">
                      <a:avLst/>
                    </a:prstGeom>
                  </pic:spPr>
                </pic:pic>
              </a:graphicData>
            </a:graphic>
          </wp:inline>
        </w:drawing>
      </w:r>
      <w:r w:rsidR="00CC75D1">
        <w:rPr>
          <w:rFonts w:cstheme="minorHAnsi"/>
          <w:sz w:val="24"/>
          <w:szCs w:val="24"/>
        </w:rPr>
        <w:t xml:space="preserve"> </w:t>
      </w:r>
    </w:p>
    <w:p w14:paraId="711DA78B" w14:textId="3E3766E6" w:rsidR="00CC75D1" w:rsidRDefault="00CC75D1" w:rsidP="00CC75D1">
      <w:pPr>
        <w:pStyle w:val="ListParagraph"/>
        <w:tabs>
          <w:tab w:val="left" w:pos="7125"/>
        </w:tabs>
        <w:rPr>
          <w:rFonts w:cstheme="minorHAnsi"/>
          <w:sz w:val="24"/>
          <w:szCs w:val="24"/>
        </w:rPr>
      </w:pPr>
    </w:p>
    <w:p w14:paraId="6E7366A9" w14:textId="1296A5F4" w:rsidR="00CC75D1" w:rsidRDefault="00CC75D1" w:rsidP="00CC75D1">
      <w:pPr>
        <w:pStyle w:val="ListParagraph"/>
        <w:tabs>
          <w:tab w:val="left" w:pos="7125"/>
        </w:tabs>
        <w:rPr>
          <w:rFonts w:cstheme="minorHAnsi"/>
          <w:sz w:val="24"/>
          <w:szCs w:val="24"/>
        </w:rPr>
      </w:pPr>
      <w:r>
        <w:rPr>
          <w:rFonts w:cstheme="minorHAnsi"/>
          <w:noProof/>
          <w:sz w:val="24"/>
          <w:szCs w:val="24"/>
        </w:rPr>
        <w:drawing>
          <wp:inline distT="0" distB="0" distL="0" distR="0" wp14:anchorId="3D21441D" wp14:editId="1FA1FB2D">
            <wp:extent cx="1524000" cy="740974"/>
            <wp:effectExtent l="0" t="0" r="0" b="2540"/>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1543163" cy="750291"/>
                    </a:xfrm>
                    <a:prstGeom prst="rect">
                      <a:avLst/>
                    </a:prstGeom>
                  </pic:spPr>
                </pic:pic>
              </a:graphicData>
            </a:graphic>
          </wp:inline>
        </w:drawing>
      </w:r>
      <w:r>
        <w:rPr>
          <w:rFonts w:cstheme="minorHAnsi"/>
          <w:sz w:val="24"/>
          <w:szCs w:val="24"/>
        </w:rPr>
        <w:t xml:space="preserve">  </w:t>
      </w:r>
      <w:r>
        <w:rPr>
          <w:rFonts w:cstheme="minorHAnsi"/>
          <w:noProof/>
          <w:sz w:val="24"/>
          <w:szCs w:val="24"/>
        </w:rPr>
        <w:drawing>
          <wp:inline distT="0" distB="0" distL="0" distR="0" wp14:anchorId="38695017" wp14:editId="34E4F43E">
            <wp:extent cx="1646234" cy="800100"/>
            <wp:effectExtent l="0" t="0" r="0" b="0"/>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1678550" cy="815806"/>
                    </a:xfrm>
                    <a:prstGeom prst="rect">
                      <a:avLst/>
                    </a:prstGeom>
                  </pic:spPr>
                </pic:pic>
              </a:graphicData>
            </a:graphic>
          </wp:inline>
        </w:drawing>
      </w:r>
    </w:p>
    <w:p w14:paraId="174BDDFF" w14:textId="0F7159DB" w:rsidR="00583351" w:rsidRDefault="00CC75D1" w:rsidP="00CC75D1">
      <w:pPr>
        <w:pStyle w:val="ListParagraph"/>
        <w:tabs>
          <w:tab w:val="left" w:pos="7125"/>
        </w:tabs>
        <w:rPr>
          <w:rFonts w:cstheme="minorHAnsi"/>
          <w:sz w:val="24"/>
          <w:szCs w:val="24"/>
        </w:rPr>
      </w:pPr>
      <w:r>
        <w:rPr>
          <w:rFonts w:cstheme="minorHAnsi"/>
          <w:sz w:val="24"/>
          <w:szCs w:val="24"/>
        </w:rPr>
        <w:tab/>
      </w:r>
    </w:p>
    <w:p w14:paraId="66AACFB9" w14:textId="6BB9B5F7" w:rsidR="00CC75D1" w:rsidRDefault="00CC75D1" w:rsidP="00CC75D1">
      <w:pPr>
        <w:pStyle w:val="ListParagraph"/>
        <w:tabs>
          <w:tab w:val="left" w:pos="7125"/>
        </w:tabs>
        <w:rPr>
          <w:rFonts w:cstheme="minorHAnsi"/>
          <w:sz w:val="24"/>
          <w:szCs w:val="24"/>
        </w:rPr>
      </w:pPr>
      <w:r>
        <w:rPr>
          <w:rFonts w:cstheme="minorHAnsi"/>
          <w:sz w:val="24"/>
          <w:szCs w:val="24"/>
        </w:rPr>
        <w:tab/>
      </w:r>
    </w:p>
    <w:p w14:paraId="16745509" w14:textId="77777777" w:rsidR="00CC75D1" w:rsidRPr="00CC75D1" w:rsidRDefault="00CC75D1" w:rsidP="00CC75D1"/>
    <w:p w14:paraId="24EC44AC" w14:textId="6FF3425A" w:rsidR="007111B3" w:rsidRPr="00B704E3" w:rsidRDefault="00A939A0" w:rsidP="006728BD">
      <w:pPr>
        <w:pStyle w:val="ListParagraph"/>
        <w:rPr>
          <w:rFonts w:cstheme="minorHAnsi"/>
          <w:sz w:val="24"/>
          <w:szCs w:val="24"/>
        </w:rPr>
      </w:pPr>
      <w:r w:rsidRPr="00B704E3">
        <w:rPr>
          <w:rFonts w:cstheme="minorHAnsi"/>
          <w:sz w:val="24"/>
          <w:szCs w:val="24"/>
        </w:rPr>
        <w:lastRenderedPageBreak/>
        <w:t xml:space="preserve">  </w:t>
      </w:r>
    </w:p>
    <w:p w14:paraId="29B9AA5B" w14:textId="77777777" w:rsidR="006728BD" w:rsidRPr="00B704E3" w:rsidRDefault="006728BD" w:rsidP="006728BD">
      <w:pPr>
        <w:rPr>
          <w:rFonts w:cstheme="minorHAnsi"/>
          <w:sz w:val="24"/>
          <w:szCs w:val="24"/>
        </w:rPr>
      </w:pPr>
    </w:p>
    <w:p w14:paraId="4C41159C" w14:textId="10180170" w:rsidR="00ED513C" w:rsidRPr="00B704E3" w:rsidRDefault="00ED513C" w:rsidP="00EF47F8">
      <w:pPr>
        <w:pStyle w:val="ListParagraph"/>
        <w:numPr>
          <w:ilvl w:val="0"/>
          <w:numId w:val="1"/>
        </w:numPr>
        <w:rPr>
          <w:rFonts w:cstheme="minorHAnsi"/>
          <w:sz w:val="24"/>
          <w:szCs w:val="24"/>
        </w:rPr>
      </w:pPr>
      <w:r w:rsidRPr="00B704E3">
        <w:rPr>
          <w:rFonts w:cstheme="minorHAnsi"/>
          <w:sz w:val="24"/>
          <w:szCs w:val="24"/>
        </w:rPr>
        <w:t xml:space="preserve">If a player does not wish to </w:t>
      </w:r>
      <w:r w:rsidR="00AA0893" w:rsidRPr="00B704E3">
        <w:rPr>
          <w:rFonts w:cstheme="minorHAnsi"/>
          <w:sz w:val="24"/>
          <w:szCs w:val="24"/>
        </w:rPr>
        <w:t>create a free bet hand and had a pot of gold bet, then the pot of gold bet will be picked up immediately.</w:t>
      </w:r>
    </w:p>
    <w:p w14:paraId="6BBE5916" w14:textId="59ECEF16" w:rsidR="009F50DE" w:rsidRPr="00B704E3" w:rsidRDefault="0000570C" w:rsidP="009F50DE">
      <w:pPr>
        <w:pStyle w:val="ListParagraph"/>
        <w:numPr>
          <w:ilvl w:val="0"/>
          <w:numId w:val="1"/>
        </w:numPr>
        <w:rPr>
          <w:rFonts w:cstheme="minorHAnsi"/>
          <w:sz w:val="24"/>
          <w:szCs w:val="24"/>
        </w:rPr>
      </w:pPr>
      <w:r w:rsidRPr="00B704E3">
        <w:rPr>
          <w:rFonts w:cstheme="minorHAnsi"/>
          <w:sz w:val="24"/>
          <w:szCs w:val="24"/>
        </w:rPr>
        <w:t xml:space="preserve">If a player bust, but still has a push 22 bet, </w:t>
      </w:r>
      <w:r w:rsidR="009F50DE" w:rsidRPr="00B704E3">
        <w:rPr>
          <w:rFonts w:cstheme="minorHAnsi"/>
          <w:sz w:val="24"/>
          <w:szCs w:val="24"/>
        </w:rPr>
        <w:t>t</w:t>
      </w:r>
      <w:r w:rsidRPr="00B704E3">
        <w:rPr>
          <w:rFonts w:cstheme="minorHAnsi"/>
          <w:sz w:val="24"/>
          <w:szCs w:val="24"/>
        </w:rPr>
        <w:t xml:space="preserve">he </w:t>
      </w:r>
      <w:r w:rsidR="008333E6" w:rsidRPr="00B704E3">
        <w:rPr>
          <w:rFonts w:cstheme="minorHAnsi"/>
          <w:sz w:val="24"/>
          <w:szCs w:val="24"/>
        </w:rPr>
        <w:t xml:space="preserve">cards will be </w:t>
      </w:r>
      <w:r w:rsidR="00486DEB" w:rsidRPr="00486DEB">
        <w:rPr>
          <w:rFonts w:cstheme="minorHAnsi"/>
          <w:i/>
          <w:iCs/>
          <w:color w:val="FF0000"/>
          <w:sz w:val="24"/>
          <w:szCs w:val="24"/>
        </w:rPr>
        <w:t>tucked under the push 22 bet</w:t>
      </w:r>
      <w:r w:rsidR="00486DEB">
        <w:rPr>
          <w:rFonts w:cstheme="minorHAnsi"/>
          <w:i/>
          <w:iCs/>
          <w:color w:val="FF0000"/>
          <w:sz w:val="24"/>
          <w:szCs w:val="24"/>
        </w:rPr>
        <w:t xml:space="preserve">. </w:t>
      </w:r>
      <w:r w:rsidR="00D51E7C" w:rsidRPr="00B704E3">
        <w:rPr>
          <w:rFonts w:cstheme="minorHAnsi"/>
          <w:sz w:val="24"/>
          <w:szCs w:val="24"/>
        </w:rPr>
        <w:t>If the payer did not have a push 22 bet, since there is no bet to resolve, the losing wager and the cards will be immediately locked up.</w:t>
      </w:r>
    </w:p>
    <w:p w14:paraId="31926162" w14:textId="1D8EB734" w:rsidR="00A939A0" w:rsidRPr="00B704E3" w:rsidRDefault="00A939A0" w:rsidP="00A939A0">
      <w:pPr>
        <w:pStyle w:val="ListParagraph"/>
        <w:rPr>
          <w:rFonts w:cstheme="minorHAnsi"/>
          <w:sz w:val="24"/>
          <w:szCs w:val="24"/>
        </w:rPr>
      </w:pPr>
    </w:p>
    <w:p w14:paraId="07171159" w14:textId="623C5F85" w:rsidR="003D0E13" w:rsidRPr="00B704E3" w:rsidRDefault="00DD194A" w:rsidP="00A939A0">
      <w:pPr>
        <w:pStyle w:val="ListParagraph"/>
        <w:rPr>
          <w:rFonts w:cstheme="minorHAnsi"/>
          <w:sz w:val="24"/>
          <w:szCs w:val="24"/>
        </w:rPr>
      </w:pPr>
      <w:r>
        <w:rPr>
          <w:rFonts w:cstheme="minorHAnsi"/>
          <w:noProof/>
          <w:sz w:val="24"/>
          <w:szCs w:val="24"/>
        </w:rPr>
        <w:drawing>
          <wp:inline distT="0" distB="0" distL="0" distR="0" wp14:anchorId="37C0C001" wp14:editId="269E3078">
            <wp:extent cx="1495425" cy="726804"/>
            <wp:effectExtent l="0" t="0" r="0" b="0"/>
            <wp:docPr id="33" name="Picture 33"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4325" cy="740850"/>
                    </a:xfrm>
                    <a:prstGeom prst="rect">
                      <a:avLst/>
                    </a:prstGeom>
                  </pic:spPr>
                </pic:pic>
              </a:graphicData>
            </a:graphic>
          </wp:inline>
        </w:drawing>
      </w:r>
      <w:r w:rsidR="003D0E13" w:rsidRPr="00B704E3">
        <w:rPr>
          <w:rFonts w:cstheme="minorHAnsi"/>
          <w:sz w:val="24"/>
          <w:szCs w:val="24"/>
        </w:rPr>
        <w:t xml:space="preserve">     </w:t>
      </w:r>
      <w:r>
        <w:rPr>
          <w:rFonts w:cstheme="minorHAnsi"/>
          <w:sz w:val="24"/>
          <w:szCs w:val="24"/>
        </w:rPr>
        <w:t xml:space="preserve"> </w:t>
      </w:r>
      <w:r>
        <w:rPr>
          <w:rFonts w:cstheme="minorHAnsi"/>
          <w:noProof/>
          <w:sz w:val="24"/>
          <w:szCs w:val="24"/>
        </w:rPr>
        <w:drawing>
          <wp:inline distT="0" distB="0" distL="0" distR="0" wp14:anchorId="3B42003A" wp14:editId="61182BDE">
            <wp:extent cx="1547949" cy="752475"/>
            <wp:effectExtent l="0" t="0" r="0" b="0"/>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3330" cy="755091"/>
                    </a:xfrm>
                    <a:prstGeom prst="rect">
                      <a:avLst/>
                    </a:prstGeom>
                  </pic:spPr>
                </pic:pic>
              </a:graphicData>
            </a:graphic>
          </wp:inline>
        </w:drawing>
      </w:r>
      <w:r>
        <w:rPr>
          <w:rFonts w:cstheme="minorHAnsi"/>
          <w:sz w:val="24"/>
          <w:szCs w:val="24"/>
        </w:rPr>
        <w:t xml:space="preserve">  </w:t>
      </w:r>
      <w:r>
        <w:rPr>
          <w:rFonts w:cstheme="minorHAnsi"/>
          <w:noProof/>
          <w:sz w:val="24"/>
          <w:szCs w:val="24"/>
        </w:rPr>
        <w:drawing>
          <wp:inline distT="0" distB="0" distL="0" distR="0" wp14:anchorId="4129665B" wp14:editId="2C4B0A20">
            <wp:extent cx="1524000" cy="740693"/>
            <wp:effectExtent l="0" t="0" r="0" b="2540"/>
            <wp:docPr id="35" name="Picture 35"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qr cod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8932" cy="757670"/>
                    </a:xfrm>
                    <a:prstGeom prst="rect">
                      <a:avLst/>
                    </a:prstGeom>
                  </pic:spPr>
                </pic:pic>
              </a:graphicData>
            </a:graphic>
          </wp:inline>
        </w:drawing>
      </w:r>
    </w:p>
    <w:p w14:paraId="7BB3362A" w14:textId="77777777" w:rsidR="007111B3" w:rsidRPr="00B704E3" w:rsidRDefault="007111B3" w:rsidP="007111B3">
      <w:pPr>
        <w:rPr>
          <w:rFonts w:cstheme="minorHAnsi"/>
          <w:sz w:val="24"/>
          <w:szCs w:val="24"/>
        </w:rPr>
      </w:pPr>
    </w:p>
    <w:p w14:paraId="03D1CA06" w14:textId="55D035A1" w:rsidR="00621FB4" w:rsidRDefault="007B27C7" w:rsidP="00621FB4">
      <w:pPr>
        <w:pStyle w:val="ListParagraph"/>
        <w:numPr>
          <w:ilvl w:val="0"/>
          <w:numId w:val="1"/>
        </w:numPr>
        <w:rPr>
          <w:rFonts w:cstheme="minorHAnsi"/>
          <w:sz w:val="24"/>
          <w:szCs w:val="24"/>
        </w:rPr>
      </w:pPr>
      <w:r w:rsidRPr="00B704E3">
        <w:rPr>
          <w:rFonts w:cstheme="minorHAnsi"/>
          <w:sz w:val="24"/>
          <w:szCs w:val="24"/>
        </w:rPr>
        <w:t xml:space="preserve">If a player has a </w:t>
      </w:r>
      <w:r w:rsidR="00AC0951" w:rsidRPr="00B704E3">
        <w:rPr>
          <w:rFonts w:cstheme="minorHAnsi"/>
          <w:sz w:val="24"/>
          <w:szCs w:val="24"/>
        </w:rPr>
        <w:t xml:space="preserve">split hand with a free bet and the player </w:t>
      </w:r>
      <w:r w:rsidR="007D7DFC" w:rsidRPr="00B704E3">
        <w:rPr>
          <w:rFonts w:cstheme="minorHAnsi"/>
          <w:sz w:val="24"/>
          <w:szCs w:val="24"/>
        </w:rPr>
        <w:t>busts on the hand with initial wager. The losing cards will be squared up, turned sideways and the losing wager will be placed on top of them.</w:t>
      </w:r>
      <w:r w:rsidR="00733226" w:rsidRPr="00B704E3">
        <w:rPr>
          <w:rFonts w:cstheme="minorHAnsi"/>
          <w:sz w:val="24"/>
          <w:szCs w:val="24"/>
        </w:rPr>
        <w:t xml:space="preserve"> </w:t>
      </w:r>
      <w:r w:rsidR="00492370" w:rsidRPr="00B704E3">
        <w:rPr>
          <w:rFonts w:cstheme="minorHAnsi"/>
          <w:sz w:val="24"/>
          <w:szCs w:val="24"/>
        </w:rPr>
        <w:t>If the player busts on the free bet split hand</w:t>
      </w:r>
      <w:r w:rsidR="005404E2" w:rsidRPr="00B704E3">
        <w:rPr>
          <w:rFonts w:cstheme="minorHAnsi"/>
          <w:sz w:val="24"/>
          <w:szCs w:val="24"/>
        </w:rPr>
        <w:t xml:space="preserve"> the free bet is picked up </w:t>
      </w:r>
      <w:r w:rsidR="00B77C78" w:rsidRPr="00B704E3">
        <w:rPr>
          <w:rFonts w:cstheme="minorHAnsi"/>
          <w:sz w:val="24"/>
          <w:szCs w:val="24"/>
        </w:rPr>
        <w:t xml:space="preserve">and either locked up in the </w:t>
      </w:r>
      <w:r w:rsidR="00F33213" w:rsidRPr="00B704E3">
        <w:rPr>
          <w:rFonts w:cstheme="minorHAnsi"/>
          <w:sz w:val="24"/>
          <w:szCs w:val="24"/>
        </w:rPr>
        <w:t>dealer’s</w:t>
      </w:r>
      <w:r w:rsidR="00B77C78" w:rsidRPr="00B704E3">
        <w:rPr>
          <w:rFonts w:cstheme="minorHAnsi"/>
          <w:sz w:val="24"/>
          <w:szCs w:val="24"/>
        </w:rPr>
        <w:t xml:space="preserve"> tray, if they do not have a </w:t>
      </w:r>
      <w:r w:rsidR="00C81A7D" w:rsidRPr="00B704E3">
        <w:rPr>
          <w:rFonts w:cstheme="minorHAnsi"/>
          <w:sz w:val="24"/>
          <w:szCs w:val="24"/>
        </w:rPr>
        <w:t xml:space="preserve">pot of gold bet, or placed in front of the pot gold </w:t>
      </w:r>
      <w:r w:rsidR="00CD3C46" w:rsidRPr="00B704E3">
        <w:rPr>
          <w:rFonts w:cstheme="minorHAnsi"/>
          <w:sz w:val="24"/>
          <w:szCs w:val="24"/>
        </w:rPr>
        <w:t xml:space="preserve">bet, if they have a pot of gold bet. The cards are </w:t>
      </w:r>
      <w:r w:rsidR="00557681" w:rsidRPr="00B704E3">
        <w:rPr>
          <w:rFonts w:cstheme="minorHAnsi"/>
          <w:sz w:val="24"/>
          <w:szCs w:val="24"/>
        </w:rPr>
        <w:t>put in the discard rack.</w:t>
      </w:r>
      <w:r w:rsidR="00F70818" w:rsidRPr="00B704E3">
        <w:rPr>
          <w:rFonts w:cstheme="minorHAnsi"/>
          <w:sz w:val="24"/>
          <w:szCs w:val="24"/>
        </w:rPr>
        <w:t xml:space="preserve"> If their </w:t>
      </w:r>
      <w:r w:rsidR="006B2E7E" w:rsidRPr="00B704E3">
        <w:rPr>
          <w:rFonts w:cstheme="minorHAnsi"/>
          <w:sz w:val="24"/>
          <w:szCs w:val="24"/>
        </w:rPr>
        <w:t xml:space="preserve">original hand had busted and there </w:t>
      </w:r>
      <w:r w:rsidR="00503E2B" w:rsidRPr="00B704E3">
        <w:rPr>
          <w:rFonts w:cstheme="minorHAnsi"/>
          <w:sz w:val="24"/>
          <w:szCs w:val="24"/>
        </w:rPr>
        <w:t>is no push 22</w:t>
      </w:r>
      <w:r w:rsidR="00DE27E2" w:rsidRPr="00B704E3">
        <w:rPr>
          <w:rFonts w:cstheme="minorHAnsi"/>
          <w:sz w:val="24"/>
          <w:szCs w:val="24"/>
        </w:rPr>
        <w:t xml:space="preserve"> or pot of gold bet to finalize than </w:t>
      </w:r>
      <w:r w:rsidR="00503E2B" w:rsidRPr="00B704E3">
        <w:rPr>
          <w:rFonts w:cstheme="minorHAnsi"/>
          <w:sz w:val="24"/>
          <w:szCs w:val="24"/>
        </w:rPr>
        <w:t>that losing wager can now be locked up and the cards put in the discard rack</w:t>
      </w:r>
      <w:r w:rsidR="008D25FA" w:rsidRPr="00B704E3">
        <w:rPr>
          <w:rFonts w:cstheme="minorHAnsi"/>
          <w:sz w:val="24"/>
          <w:szCs w:val="24"/>
        </w:rPr>
        <w:t xml:space="preserve">. Otherwise leave it out until the </w:t>
      </w:r>
      <w:r w:rsidR="00C3182E" w:rsidRPr="00B704E3">
        <w:rPr>
          <w:rFonts w:cstheme="minorHAnsi"/>
          <w:sz w:val="24"/>
          <w:szCs w:val="24"/>
        </w:rPr>
        <w:t xml:space="preserve">hand is </w:t>
      </w:r>
      <w:r w:rsidR="00F33213" w:rsidRPr="00B704E3">
        <w:rPr>
          <w:rFonts w:cstheme="minorHAnsi"/>
          <w:sz w:val="24"/>
          <w:szCs w:val="24"/>
        </w:rPr>
        <w:t>finalized</w:t>
      </w:r>
      <w:r w:rsidR="00C3182E" w:rsidRPr="00B704E3">
        <w:rPr>
          <w:rFonts w:cstheme="minorHAnsi"/>
          <w:sz w:val="24"/>
          <w:szCs w:val="24"/>
        </w:rPr>
        <w:t>.</w:t>
      </w:r>
    </w:p>
    <w:p w14:paraId="2FA650AF" w14:textId="24F74E08" w:rsidR="00DD194A" w:rsidRDefault="00DD194A" w:rsidP="00DD194A">
      <w:pPr>
        <w:pStyle w:val="ListParagraph"/>
        <w:rPr>
          <w:rFonts w:cstheme="minorHAnsi"/>
          <w:sz w:val="24"/>
          <w:szCs w:val="24"/>
        </w:rPr>
      </w:pPr>
    </w:p>
    <w:p w14:paraId="3E794E71" w14:textId="23E4084C" w:rsidR="00DD194A" w:rsidRDefault="00DD194A" w:rsidP="00DD194A">
      <w:pPr>
        <w:pStyle w:val="ListParagraph"/>
        <w:rPr>
          <w:rFonts w:cstheme="minorHAnsi"/>
          <w:sz w:val="24"/>
          <w:szCs w:val="24"/>
        </w:rPr>
      </w:pPr>
      <w:r>
        <w:rPr>
          <w:rFonts w:cstheme="minorHAnsi"/>
          <w:noProof/>
          <w:sz w:val="24"/>
          <w:szCs w:val="24"/>
        </w:rPr>
        <w:drawing>
          <wp:inline distT="0" distB="0" distL="0" distR="0" wp14:anchorId="79B8064F" wp14:editId="3547F08C">
            <wp:extent cx="1628775" cy="791915"/>
            <wp:effectExtent l="0" t="0" r="0" b="8255"/>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7194" cy="805732"/>
                    </a:xfrm>
                    <a:prstGeom prst="rect">
                      <a:avLst/>
                    </a:prstGeom>
                  </pic:spPr>
                </pic:pic>
              </a:graphicData>
            </a:graphic>
          </wp:inline>
        </w:drawing>
      </w:r>
      <w:r w:rsidR="009C4C55">
        <w:rPr>
          <w:rFonts w:cstheme="minorHAnsi"/>
          <w:sz w:val="24"/>
          <w:szCs w:val="24"/>
        </w:rPr>
        <w:t xml:space="preserve">  </w:t>
      </w:r>
      <w:r w:rsidR="009C4C55">
        <w:rPr>
          <w:rFonts w:cstheme="minorHAnsi"/>
          <w:noProof/>
          <w:sz w:val="24"/>
          <w:szCs w:val="24"/>
        </w:rPr>
        <w:drawing>
          <wp:inline distT="0" distB="0" distL="0" distR="0" wp14:anchorId="38D16362" wp14:editId="6115ACCC">
            <wp:extent cx="1562100" cy="759498"/>
            <wp:effectExtent l="0" t="0" r="0" b="2540"/>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5805" cy="785609"/>
                    </a:xfrm>
                    <a:prstGeom prst="rect">
                      <a:avLst/>
                    </a:prstGeom>
                  </pic:spPr>
                </pic:pic>
              </a:graphicData>
            </a:graphic>
          </wp:inline>
        </w:drawing>
      </w:r>
      <w:r w:rsidR="009C4C55">
        <w:rPr>
          <w:rFonts w:cstheme="minorHAnsi"/>
          <w:sz w:val="24"/>
          <w:szCs w:val="24"/>
        </w:rPr>
        <w:t xml:space="preserve">  </w:t>
      </w:r>
      <w:r w:rsidR="009C4C55">
        <w:rPr>
          <w:rFonts w:cstheme="minorHAnsi"/>
          <w:noProof/>
          <w:sz w:val="24"/>
          <w:szCs w:val="24"/>
        </w:rPr>
        <w:drawing>
          <wp:inline distT="0" distB="0" distL="0" distR="0" wp14:anchorId="32388B27" wp14:editId="46854994">
            <wp:extent cx="1548348" cy="752812"/>
            <wp:effectExtent l="0" t="0" r="0" b="9525"/>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8341" cy="767395"/>
                    </a:xfrm>
                    <a:prstGeom prst="rect">
                      <a:avLst/>
                    </a:prstGeom>
                  </pic:spPr>
                </pic:pic>
              </a:graphicData>
            </a:graphic>
          </wp:inline>
        </w:drawing>
      </w:r>
    </w:p>
    <w:p w14:paraId="7E1F127D" w14:textId="216B6B6B" w:rsidR="009C4C55" w:rsidRDefault="009C4C55" w:rsidP="00DD194A">
      <w:pPr>
        <w:pStyle w:val="ListParagraph"/>
        <w:rPr>
          <w:rFonts w:cstheme="minorHAnsi"/>
          <w:sz w:val="24"/>
          <w:szCs w:val="24"/>
        </w:rPr>
      </w:pPr>
    </w:p>
    <w:p w14:paraId="3104B81F" w14:textId="1D184558" w:rsidR="009C4C55" w:rsidRDefault="009C4C55" w:rsidP="00DD194A">
      <w:pPr>
        <w:pStyle w:val="ListParagraph"/>
        <w:rPr>
          <w:rFonts w:cstheme="minorHAnsi"/>
          <w:sz w:val="24"/>
          <w:szCs w:val="24"/>
        </w:rPr>
      </w:pPr>
    </w:p>
    <w:p w14:paraId="58F5D469" w14:textId="77777777" w:rsidR="008F0B2E" w:rsidRPr="009C4C55" w:rsidRDefault="00AD5462" w:rsidP="009C4C55">
      <w:pPr>
        <w:rPr>
          <w:rFonts w:cstheme="minorHAnsi"/>
          <w:sz w:val="24"/>
          <w:szCs w:val="24"/>
        </w:rPr>
      </w:pPr>
      <w:r w:rsidRPr="009C4C55">
        <w:rPr>
          <w:rFonts w:cstheme="minorHAnsi"/>
          <w:sz w:val="24"/>
          <w:szCs w:val="24"/>
        </w:rPr>
        <w:t>Resolving free bet hands</w:t>
      </w:r>
    </w:p>
    <w:p w14:paraId="3839A7B1" w14:textId="77777777" w:rsidR="008F0B2E" w:rsidRPr="00B704E3" w:rsidRDefault="008F0B2E" w:rsidP="008F0B2E">
      <w:pPr>
        <w:pStyle w:val="ListParagraph"/>
        <w:rPr>
          <w:rFonts w:cstheme="minorHAnsi"/>
          <w:sz w:val="24"/>
          <w:szCs w:val="24"/>
        </w:rPr>
      </w:pPr>
    </w:p>
    <w:p w14:paraId="42B29373" w14:textId="16E2F08B" w:rsidR="00C55494" w:rsidRPr="00B704E3" w:rsidRDefault="00C55494" w:rsidP="008F0B2E">
      <w:pPr>
        <w:pStyle w:val="ListParagraph"/>
        <w:rPr>
          <w:rFonts w:cstheme="minorHAnsi"/>
          <w:sz w:val="24"/>
          <w:szCs w:val="24"/>
        </w:rPr>
      </w:pPr>
      <w:r w:rsidRPr="00B704E3">
        <w:rPr>
          <w:rFonts w:cstheme="minorHAnsi"/>
          <w:sz w:val="24"/>
          <w:szCs w:val="24"/>
        </w:rPr>
        <w:t>If a player has a double down with a free bet:</w:t>
      </w:r>
    </w:p>
    <w:p w14:paraId="1B32C3AA" w14:textId="058908F5" w:rsidR="008F0B2E" w:rsidRPr="00B704E3" w:rsidRDefault="008F0B2E" w:rsidP="008F0B2E">
      <w:pPr>
        <w:pStyle w:val="ListParagraph"/>
        <w:rPr>
          <w:rFonts w:cstheme="minorHAnsi"/>
          <w:sz w:val="24"/>
          <w:szCs w:val="24"/>
        </w:rPr>
      </w:pPr>
    </w:p>
    <w:p w14:paraId="09DCB893" w14:textId="5A9E318C" w:rsidR="000B66B6" w:rsidRPr="00B704E3" w:rsidRDefault="00404220" w:rsidP="008F0B2E">
      <w:pPr>
        <w:pStyle w:val="ListParagraph"/>
        <w:numPr>
          <w:ilvl w:val="0"/>
          <w:numId w:val="2"/>
        </w:numPr>
        <w:rPr>
          <w:rFonts w:cstheme="minorHAnsi"/>
          <w:sz w:val="24"/>
          <w:szCs w:val="24"/>
        </w:rPr>
      </w:pPr>
      <w:r w:rsidRPr="00B704E3">
        <w:rPr>
          <w:rFonts w:cstheme="minorHAnsi"/>
          <w:sz w:val="24"/>
          <w:szCs w:val="24"/>
        </w:rPr>
        <w:t>It w</w:t>
      </w:r>
      <w:r w:rsidR="008F0B2E" w:rsidRPr="00B704E3">
        <w:rPr>
          <w:rFonts w:cstheme="minorHAnsi"/>
          <w:sz w:val="24"/>
          <w:szCs w:val="24"/>
        </w:rPr>
        <w:t xml:space="preserve">ins, </w:t>
      </w:r>
      <w:r w:rsidR="00F7167C" w:rsidRPr="00B704E3">
        <w:rPr>
          <w:rFonts w:cstheme="minorHAnsi"/>
          <w:sz w:val="24"/>
          <w:szCs w:val="24"/>
        </w:rPr>
        <w:t xml:space="preserve">size into the original bet </w:t>
      </w:r>
      <w:r w:rsidRPr="00B704E3">
        <w:rPr>
          <w:rFonts w:cstheme="minorHAnsi"/>
          <w:sz w:val="24"/>
          <w:szCs w:val="24"/>
        </w:rPr>
        <w:t>twice</w:t>
      </w:r>
      <w:r w:rsidR="00A617A3">
        <w:rPr>
          <w:rFonts w:cstheme="minorHAnsi"/>
          <w:sz w:val="24"/>
          <w:szCs w:val="24"/>
        </w:rPr>
        <w:t xml:space="preserve"> </w:t>
      </w:r>
      <w:r w:rsidR="00A617A3" w:rsidRPr="00A617A3">
        <w:rPr>
          <w:rFonts w:cstheme="minorHAnsi"/>
          <w:i/>
          <w:iCs/>
          <w:color w:val="FF0000"/>
          <w:sz w:val="24"/>
          <w:szCs w:val="24"/>
        </w:rPr>
        <w:t>(once for the regular bet and once for the free bet</w:t>
      </w:r>
      <w:r w:rsidR="00A617A3">
        <w:rPr>
          <w:rFonts w:cstheme="minorHAnsi"/>
          <w:sz w:val="24"/>
          <w:szCs w:val="24"/>
        </w:rPr>
        <w:t>)</w:t>
      </w:r>
      <w:r w:rsidRPr="00B704E3">
        <w:rPr>
          <w:rFonts w:cstheme="minorHAnsi"/>
          <w:sz w:val="24"/>
          <w:szCs w:val="24"/>
        </w:rPr>
        <w:t xml:space="preserve"> a</w:t>
      </w:r>
      <w:r w:rsidR="00F7167C" w:rsidRPr="00B704E3">
        <w:rPr>
          <w:rFonts w:cstheme="minorHAnsi"/>
          <w:sz w:val="24"/>
          <w:szCs w:val="24"/>
        </w:rPr>
        <w:t>nd pick up the free bet coin.</w:t>
      </w:r>
      <w:r w:rsidR="0006748F" w:rsidRPr="00B704E3">
        <w:rPr>
          <w:rFonts w:cstheme="minorHAnsi"/>
          <w:sz w:val="24"/>
          <w:szCs w:val="24"/>
        </w:rPr>
        <w:t xml:space="preserve"> Lock it up if no pot of gold bet ha</w:t>
      </w:r>
      <w:r w:rsidRPr="00B704E3">
        <w:rPr>
          <w:rFonts w:cstheme="minorHAnsi"/>
          <w:sz w:val="24"/>
          <w:szCs w:val="24"/>
        </w:rPr>
        <w:t>d be</w:t>
      </w:r>
      <w:r w:rsidR="0006748F" w:rsidRPr="00B704E3">
        <w:rPr>
          <w:rFonts w:cstheme="minorHAnsi"/>
          <w:sz w:val="24"/>
          <w:szCs w:val="24"/>
        </w:rPr>
        <w:t xml:space="preserve">en bet, </w:t>
      </w:r>
      <w:r w:rsidR="00E917E1" w:rsidRPr="00B704E3">
        <w:rPr>
          <w:rFonts w:cstheme="minorHAnsi"/>
          <w:sz w:val="24"/>
          <w:szCs w:val="24"/>
        </w:rPr>
        <w:t>place the coins</w:t>
      </w:r>
      <w:r w:rsidRPr="00B704E3">
        <w:rPr>
          <w:rFonts w:cstheme="minorHAnsi"/>
          <w:sz w:val="24"/>
          <w:szCs w:val="24"/>
        </w:rPr>
        <w:t xml:space="preserve">, </w:t>
      </w:r>
      <w:r w:rsidR="00F33213" w:rsidRPr="00B704E3">
        <w:rPr>
          <w:rFonts w:cstheme="minorHAnsi"/>
          <w:sz w:val="24"/>
          <w:szCs w:val="24"/>
        </w:rPr>
        <w:t>in</w:t>
      </w:r>
      <w:r w:rsidR="00E917E1" w:rsidRPr="00B704E3">
        <w:rPr>
          <w:rFonts w:cstheme="minorHAnsi"/>
          <w:sz w:val="24"/>
          <w:szCs w:val="24"/>
        </w:rPr>
        <w:t xml:space="preserve"> front of the pot of gold bet if it had been b</w:t>
      </w:r>
      <w:r w:rsidR="000B66B6" w:rsidRPr="00B704E3">
        <w:rPr>
          <w:rFonts w:cstheme="minorHAnsi"/>
          <w:sz w:val="24"/>
          <w:szCs w:val="24"/>
        </w:rPr>
        <w:t>et.</w:t>
      </w:r>
      <w:r w:rsidR="00467E06" w:rsidRPr="00B704E3">
        <w:rPr>
          <w:rFonts w:cstheme="minorHAnsi"/>
          <w:sz w:val="24"/>
          <w:szCs w:val="24"/>
        </w:rPr>
        <w:t xml:space="preserve"> Resolve the pot of gold payoff, by comparing the number of free bet tokens earned</w:t>
      </w:r>
      <w:r w:rsidR="00C3210F" w:rsidRPr="00B704E3">
        <w:rPr>
          <w:rFonts w:cstheme="minorHAnsi"/>
          <w:sz w:val="24"/>
          <w:szCs w:val="24"/>
        </w:rPr>
        <w:t xml:space="preserve"> and multiply by the </w:t>
      </w:r>
      <w:r w:rsidR="005701C6" w:rsidRPr="00B704E3">
        <w:rPr>
          <w:rFonts w:cstheme="minorHAnsi"/>
          <w:sz w:val="24"/>
          <w:szCs w:val="24"/>
        </w:rPr>
        <w:t>multiplier</w:t>
      </w:r>
      <w:r w:rsidR="00C3210F" w:rsidRPr="00B704E3">
        <w:rPr>
          <w:rFonts w:cstheme="minorHAnsi"/>
          <w:sz w:val="24"/>
          <w:szCs w:val="24"/>
        </w:rPr>
        <w:t>.</w:t>
      </w:r>
      <w:r w:rsidR="00127265" w:rsidRPr="00B704E3">
        <w:rPr>
          <w:rFonts w:cstheme="minorHAnsi"/>
          <w:sz w:val="24"/>
          <w:szCs w:val="24"/>
        </w:rPr>
        <w:t xml:space="preserve"> Then lock up the free bet token.</w:t>
      </w:r>
    </w:p>
    <w:p w14:paraId="4BEB4410" w14:textId="17995A5B" w:rsidR="00282037" w:rsidRDefault="00282037" w:rsidP="00282037">
      <w:pPr>
        <w:ind w:left="720"/>
        <w:rPr>
          <w:rFonts w:cstheme="minorHAnsi"/>
          <w:sz w:val="24"/>
          <w:szCs w:val="24"/>
        </w:rPr>
      </w:pPr>
      <w:r w:rsidRPr="00B704E3">
        <w:rPr>
          <w:rFonts w:cstheme="minorHAnsi"/>
          <w:sz w:val="24"/>
          <w:szCs w:val="24"/>
        </w:rPr>
        <w:t xml:space="preserve">    </w:t>
      </w:r>
      <w:r w:rsidR="002C7800" w:rsidRPr="00B704E3">
        <w:rPr>
          <w:rFonts w:cstheme="minorHAnsi"/>
          <w:sz w:val="24"/>
          <w:szCs w:val="24"/>
        </w:rPr>
        <w:t xml:space="preserve">  </w:t>
      </w:r>
      <w:r w:rsidR="00541E10">
        <w:rPr>
          <w:rFonts w:cstheme="minorHAnsi"/>
          <w:noProof/>
          <w:sz w:val="24"/>
          <w:szCs w:val="24"/>
        </w:rPr>
        <w:drawing>
          <wp:inline distT="0" distB="0" distL="0" distR="0" wp14:anchorId="1E52ACF6" wp14:editId="76E90BC6">
            <wp:extent cx="1547949" cy="752475"/>
            <wp:effectExtent l="0" t="0" r="0" b="0"/>
            <wp:docPr id="40" name="Picture 40" descr="A picture containing text,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gambling hous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1563668" cy="760116"/>
                    </a:xfrm>
                    <a:prstGeom prst="rect">
                      <a:avLst/>
                    </a:prstGeom>
                  </pic:spPr>
                </pic:pic>
              </a:graphicData>
            </a:graphic>
          </wp:inline>
        </w:drawing>
      </w:r>
      <w:r w:rsidR="00541E10">
        <w:rPr>
          <w:rFonts w:cstheme="minorHAnsi"/>
          <w:sz w:val="24"/>
          <w:szCs w:val="24"/>
        </w:rPr>
        <w:t xml:space="preserve"> </w:t>
      </w:r>
      <w:r w:rsidR="00541E10">
        <w:rPr>
          <w:rFonts w:cstheme="minorHAnsi"/>
          <w:noProof/>
          <w:sz w:val="24"/>
          <w:szCs w:val="24"/>
        </w:rPr>
        <w:drawing>
          <wp:inline distT="0" distB="0" distL="0" distR="0" wp14:anchorId="45474C7E" wp14:editId="06C93CFA">
            <wp:extent cx="1479424" cy="719164"/>
            <wp:effectExtent l="0" t="0" r="6985" b="5080"/>
            <wp:docPr id="41" name="Picture 41" descr="A picture containing text,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gambling hous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1508952" cy="733518"/>
                    </a:xfrm>
                    <a:prstGeom prst="rect">
                      <a:avLst/>
                    </a:prstGeom>
                  </pic:spPr>
                </pic:pic>
              </a:graphicData>
            </a:graphic>
          </wp:inline>
        </w:drawing>
      </w:r>
      <w:r w:rsidR="00541E10">
        <w:rPr>
          <w:rFonts w:cstheme="minorHAnsi"/>
          <w:sz w:val="24"/>
          <w:szCs w:val="24"/>
        </w:rPr>
        <w:t xml:space="preserve"> </w:t>
      </w:r>
      <w:r w:rsidR="00541E10">
        <w:rPr>
          <w:rFonts w:cstheme="minorHAnsi"/>
          <w:noProof/>
          <w:sz w:val="24"/>
          <w:szCs w:val="24"/>
        </w:rPr>
        <w:drawing>
          <wp:inline distT="0" distB="0" distL="0" distR="0" wp14:anchorId="78B63B0D" wp14:editId="3294F575">
            <wp:extent cx="1474053" cy="716280"/>
            <wp:effectExtent l="0" t="0" r="0" b="7620"/>
            <wp:docPr id="42" name="Picture 42" descr="A picture containing text, gambling hous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gambling house, roo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500840" cy="729296"/>
                    </a:xfrm>
                    <a:prstGeom prst="rect">
                      <a:avLst/>
                    </a:prstGeom>
                  </pic:spPr>
                </pic:pic>
              </a:graphicData>
            </a:graphic>
          </wp:inline>
        </w:drawing>
      </w:r>
    </w:p>
    <w:p w14:paraId="712C1F29" w14:textId="77777777" w:rsidR="00541E10" w:rsidRPr="00B704E3" w:rsidRDefault="00541E10" w:rsidP="00282037">
      <w:pPr>
        <w:ind w:left="720"/>
        <w:rPr>
          <w:rFonts w:cstheme="minorHAnsi"/>
          <w:sz w:val="24"/>
          <w:szCs w:val="24"/>
        </w:rPr>
      </w:pPr>
    </w:p>
    <w:p w14:paraId="545A0E1C" w14:textId="664E8A99" w:rsidR="00127265" w:rsidRPr="00B704E3" w:rsidRDefault="000B66B6" w:rsidP="00127265">
      <w:pPr>
        <w:pStyle w:val="ListParagraph"/>
        <w:numPr>
          <w:ilvl w:val="0"/>
          <w:numId w:val="2"/>
        </w:numPr>
        <w:rPr>
          <w:rFonts w:cstheme="minorHAnsi"/>
          <w:sz w:val="24"/>
          <w:szCs w:val="24"/>
        </w:rPr>
      </w:pPr>
      <w:r w:rsidRPr="00B704E3">
        <w:rPr>
          <w:rFonts w:cstheme="minorHAnsi"/>
          <w:sz w:val="24"/>
          <w:szCs w:val="24"/>
        </w:rPr>
        <w:lastRenderedPageBreak/>
        <w:t xml:space="preserve">It pushes, </w:t>
      </w:r>
      <w:r w:rsidR="00FB1767" w:rsidRPr="00B704E3">
        <w:rPr>
          <w:rFonts w:cstheme="minorHAnsi"/>
          <w:sz w:val="24"/>
          <w:szCs w:val="24"/>
        </w:rPr>
        <w:t xml:space="preserve">pick up the free bet coin. Lock it up if no pot of gold bet had been bet, place the coins, </w:t>
      </w:r>
      <w:r w:rsidR="00F33213" w:rsidRPr="00B704E3">
        <w:rPr>
          <w:rFonts w:cstheme="minorHAnsi"/>
          <w:sz w:val="24"/>
          <w:szCs w:val="24"/>
        </w:rPr>
        <w:t>in</w:t>
      </w:r>
      <w:r w:rsidR="00FB1767" w:rsidRPr="00B704E3">
        <w:rPr>
          <w:rFonts w:cstheme="minorHAnsi"/>
          <w:sz w:val="24"/>
          <w:szCs w:val="24"/>
        </w:rPr>
        <w:t xml:space="preserve"> front of the pot of gold bet if it had been </w:t>
      </w:r>
      <w:r w:rsidR="00430007" w:rsidRPr="00B704E3">
        <w:rPr>
          <w:rFonts w:cstheme="minorHAnsi"/>
          <w:sz w:val="24"/>
          <w:szCs w:val="24"/>
        </w:rPr>
        <w:t>bet.</w:t>
      </w:r>
      <w:r w:rsidR="00C3210F" w:rsidRPr="00B704E3">
        <w:rPr>
          <w:rFonts w:cstheme="minorHAnsi"/>
          <w:sz w:val="24"/>
          <w:szCs w:val="24"/>
        </w:rPr>
        <w:t xml:space="preserve"> Resolve the pot of gold payoff, by comparing the number of free bet tokens earned and multiply by the </w:t>
      </w:r>
      <w:r w:rsidR="005701C6" w:rsidRPr="00B704E3">
        <w:rPr>
          <w:rFonts w:cstheme="minorHAnsi"/>
          <w:sz w:val="24"/>
          <w:szCs w:val="24"/>
        </w:rPr>
        <w:t>multiplier</w:t>
      </w:r>
      <w:r w:rsidR="00C3210F" w:rsidRPr="00B704E3">
        <w:rPr>
          <w:rFonts w:cstheme="minorHAnsi"/>
          <w:sz w:val="24"/>
          <w:szCs w:val="24"/>
        </w:rPr>
        <w:t>.</w:t>
      </w:r>
      <w:r w:rsidR="00127265" w:rsidRPr="00B704E3">
        <w:rPr>
          <w:rFonts w:cstheme="minorHAnsi"/>
          <w:sz w:val="24"/>
          <w:szCs w:val="24"/>
        </w:rPr>
        <w:t xml:space="preserve"> Then lock up the free bet token.</w:t>
      </w:r>
    </w:p>
    <w:p w14:paraId="01C1CAA9" w14:textId="688326E5" w:rsidR="00AD6D88" w:rsidRPr="00B704E3" w:rsidRDefault="00AD6D88" w:rsidP="00AD6D88">
      <w:pPr>
        <w:pStyle w:val="ListParagraph"/>
        <w:ind w:left="1080"/>
        <w:rPr>
          <w:rFonts w:cstheme="minorHAnsi"/>
          <w:sz w:val="24"/>
          <w:szCs w:val="24"/>
        </w:rPr>
      </w:pPr>
      <w:r w:rsidRPr="00B704E3">
        <w:rPr>
          <w:rFonts w:cstheme="minorHAnsi"/>
          <w:sz w:val="24"/>
          <w:szCs w:val="24"/>
        </w:rPr>
        <w:t xml:space="preserve"> </w:t>
      </w:r>
      <w:r w:rsidR="00467E06" w:rsidRPr="00B704E3">
        <w:rPr>
          <w:rFonts w:cstheme="minorHAnsi"/>
          <w:sz w:val="24"/>
          <w:szCs w:val="24"/>
        </w:rPr>
        <w:t xml:space="preserve"> </w:t>
      </w:r>
      <w:r w:rsidR="00467E06" w:rsidRPr="00B704E3">
        <w:rPr>
          <w:rFonts w:cstheme="minorHAnsi"/>
          <w:noProof/>
          <w:sz w:val="24"/>
          <w:szCs w:val="24"/>
        </w:rPr>
        <w:drawing>
          <wp:inline distT="0" distB="0" distL="0" distR="0" wp14:anchorId="736F90AE" wp14:editId="2781A622">
            <wp:extent cx="1339402" cy="966966"/>
            <wp:effectExtent l="0" t="0" r="0" b="5080"/>
            <wp:docPr id="18" name="Picture 1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review"/>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754" t="16010" r="23127"/>
                    <a:stretch/>
                  </pic:blipFill>
                  <pic:spPr bwMode="auto">
                    <a:xfrm>
                      <a:off x="0" y="0"/>
                      <a:ext cx="1377731" cy="994637"/>
                    </a:xfrm>
                    <a:prstGeom prst="rect">
                      <a:avLst/>
                    </a:prstGeom>
                    <a:noFill/>
                    <a:ln>
                      <a:noFill/>
                    </a:ln>
                    <a:extLst>
                      <a:ext uri="{53640926-AAD7-44D8-BBD7-CCE9431645EC}">
                        <a14:shadowObscured xmlns:a14="http://schemas.microsoft.com/office/drawing/2010/main"/>
                      </a:ext>
                    </a:extLst>
                  </pic:spPr>
                </pic:pic>
              </a:graphicData>
            </a:graphic>
          </wp:inline>
        </w:drawing>
      </w:r>
      <w:r w:rsidR="00127265" w:rsidRPr="00B704E3">
        <w:rPr>
          <w:rFonts w:cstheme="minorHAnsi"/>
          <w:noProof/>
          <w:sz w:val="24"/>
          <w:szCs w:val="24"/>
        </w:rPr>
        <w:drawing>
          <wp:inline distT="0" distB="0" distL="0" distR="0" wp14:anchorId="2AEF2B77" wp14:editId="3463357E">
            <wp:extent cx="1555413" cy="941577"/>
            <wp:effectExtent l="0" t="0" r="6985" b="0"/>
            <wp:docPr id="22" name="Picture 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5761" cy="966002"/>
                    </a:xfrm>
                    <a:prstGeom prst="rect">
                      <a:avLst/>
                    </a:prstGeom>
                    <a:noFill/>
                    <a:ln>
                      <a:noFill/>
                    </a:ln>
                  </pic:spPr>
                </pic:pic>
              </a:graphicData>
            </a:graphic>
          </wp:inline>
        </w:drawing>
      </w:r>
      <w:r w:rsidR="00467E06" w:rsidRPr="00B704E3">
        <w:rPr>
          <w:rFonts w:cstheme="minorHAnsi"/>
          <w:sz w:val="24"/>
          <w:szCs w:val="24"/>
        </w:rPr>
        <w:t xml:space="preserve"> </w:t>
      </w:r>
      <w:r w:rsidRPr="00B704E3">
        <w:rPr>
          <w:rFonts w:cstheme="minorHAnsi"/>
          <w:noProof/>
          <w:sz w:val="24"/>
          <w:szCs w:val="24"/>
        </w:rPr>
        <w:drawing>
          <wp:inline distT="0" distB="0" distL="0" distR="0" wp14:anchorId="29A4CED4" wp14:editId="644594F1">
            <wp:extent cx="1255690" cy="971550"/>
            <wp:effectExtent l="0" t="0" r="1905" b="0"/>
            <wp:docPr id="17" name="Picture 1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069" t="15620" r="15936"/>
                    <a:stretch/>
                  </pic:blipFill>
                  <pic:spPr bwMode="auto">
                    <a:xfrm>
                      <a:off x="0" y="0"/>
                      <a:ext cx="1314006" cy="1016670"/>
                    </a:xfrm>
                    <a:prstGeom prst="rect">
                      <a:avLst/>
                    </a:prstGeom>
                    <a:noFill/>
                    <a:ln>
                      <a:noFill/>
                    </a:ln>
                    <a:extLst>
                      <a:ext uri="{53640926-AAD7-44D8-BBD7-CCE9431645EC}">
                        <a14:shadowObscured xmlns:a14="http://schemas.microsoft.com/office/drawing/2010/main"/>
                      </a:ext>
                    </a:extLst>
                  </pic:spPr>
                </pic:pic>
              </a:graphicData>
            </a:graphic>
          </wp:inline>
        </w:drawing>
      </w:r>
      <w:r w:rsidR="00467E06" w:rsidRPr="00B704E3">
        <w:rPr>
          <w:rFonts w:cstheme="minorHAnsi"/>
          <w:sz w:val="24"/>
          <w:szCs w:val="24"/>
        </w:rPr>
        <w:t xml:space="preserve">  </w:t>
      </w:r>
      <w:r w:rsidR="00467E06" w:rsidRPr="00B704E3">
        <w:rPr>
          <w:rFonts w:cstheme="minorHAnsi"/>
          <w:noProof/>
          <w:sz w:val="24"/>
          <w:szCs w:val="24"/>
        </w:rPr>
        <w:drawing>
          <wp:inline distT="0" distB="0" distL="0" distR="0" wp14:anchorId="25FF52E3" wp14:editId="4E684E97">
            <wp:extent cx="1794779" cy="928284"/>
            <wp:effectExtent l="0" t="0" r="0" b="5715"/>
            <wp:docPr id="19" name="Picture 1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review"/>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544" t="23781" r="23835"/>
                    <a:stretch/>
                  </pic:blipFill>
                  <pic:spPr bwMode="auto">
                    <a:xfrm>
                      <a:off x="0" y="0"/>
                      <a:ext cx="1824746" cy="943783"/>
                    </a:xfrm>
                    <a:prstGeom prst="rect">
                      <a:avLst/>
                    </a:prstGeom>
                    <a:noFill/>
                    <a:ln>
                      <a:noFill/>
                    </a:ln>
                    <a:extLst>
                      <a:ext uri="{53640926-AAD7-44D8-BBD7-CCE9431645EC}">
                        <a14:shadowObscured xmlns:a14="http://schemas.microsoft.com/office/drawing/2010/main"/>
                      </a:ext>
                    </a:extLst>
                  </pic:spPr>
                </pic:pic>
              </a:graphicData>
            </a:graphic>
          </wp:inline>
        </w:drawing>
      </w:r>
    </w:p>
    <w:p w14:paraId="4B105A17" w14:textId="77777777" w:rsidR="00AD6D88" w:rsidRPr="00B704E3" w:rsidRDefault="00AD6D88" w:rsidP="00AD6D88">
      <w:pPr>
        <w:pStyle w:val="ListParagraph"/>
        <w:ind w:left="1080"/>
        <w:rPr>
          <w:rFonts w:cstheme="minorHAnsi"/>
          <w:sz w:val="24"/>
          <w:szCs w:val="24"/>
        </w:rPr>
      </w:pPr>
    </w:p>
    <w:p w14:paraId="5A85DBE6" w14:textId="42112701" w:rsidR="00127265" w:rsidRPr="00B704E3" w:rsidRDefault="00FB1767" w:rsidP="00127265">
      <w:pPr>
        <w:pStyle w:val="ListParagraph"/>
        <w:numPr>
          <w:ilvl w:val="0"/>
          <w:numId w:val="2"/>
        </w:numPr>
        <w:rPr>
          <w:rFonts w:cstheme="minorHAnsi"/>
          <w:sz w:val="24"/>
          <w:szCs w:val="24"/>
        </w:rPr>
      </w:pPr>
      <w:r w:rsidRPr="00B704E3">
        <w:rPr>
          <w:rFonts w:cstheme="minorHAnsi"/>
          <w:sz w:val="24"/>
          <w:szCs w:val="24"/>
        </w:rPr>
        <w:t xml:space="preserve">It loses, pick up the losing wager and </w:t>
      </w:r>
      <w:r w:rsidR="00430007" w:rsidRPr="00B704E3">
        <w:rPr>
          <w:rFonts w:cstheme="minorHAnsi"/>
          <w:sz w:val="24"/>
          <w:szCs w:val="24"/>
        </w:rPr>
        <w:t xml:space="preserve">pick up the free bet coin. Lock it up if no pot of gold bet had been bet, place the coins, </w:t>
      </w:r>
      <w:r w:rsidR="00F33213" w:rsidRPr="00B704E3">
        <w:rPr>
          <w:rFonts w:cstheme="minorHAnsi"/>
          <w:sz w:val="24"/>
          <w:szCs w:val="24"/>
        </w:rPr>
        <w:t>in</w:t>
      </w:r>
      <w:r w:rsidR="00430007" w:rsidRPr="00B704E3">
        <w:rPr>
          <w:rFonts w:cstheme="minorHAnsi"/>
          <w:sz w:val="24"/>
          <w:szCs w:val="24"/>
        </w:rPr>
        <w:t xml:space="preserve"> front of the pot of gold bet if it had been bet.</w:t>
      </w:r>
      <w:r w:rsidR="00C3210F" w:rsidRPr="00B704E3">
        <w:rPr>
          <w:rFonts w:cstheme="minorHAnsi"/>
          <w:sz w:val="24"/>
          <w:szCs w:val="24"/>
        </w:rPr>
        <w:t xml:space="preserve"> Resolve the pot of gold payoff, by comparing the number of free bet tokens earned and multiply by the </w:t>
      </w:r>
      <w:r w:rsidR="005701C6" w:rsidRPr="00B704E3">
        <w:rPr>
          <w:rFonts w:cstheme="minorHAnsi"/>
          <w:sz w:val="24"/>
          <w:szCs w:val="24"/>
        </w:rPr>
        <w:t>multiplier</w:t>
      </w:r>
      <w:r w:rsidR="00C3210F" w:rsidRPr="00B704E3">
        <w:rPr>
          <w:rFonts w:cstheme="minorHAnsi"/>
          <w:sz w:val="24"/>
          <w:szCs w:val="24"/>
        </w:rPr>
        <w:t>.</w:t>
      </w:r>
      <w:r w:rsidR="00127265" w:rsidRPr="00B704E3">
        <w:rPr>
          <w:rFonts w:cstheme="minorHAnsi"/>
          <w:sz w:val="24"/>
          <w:szCs w:val="24"/>
        </w:rPr>
        <w:t xml:space="preserve"> Then lock up the free bet token.</w:t>
      </w:r>
    </w:p>
    <w:p w14:paraId="271230D3" w14:textId="1FCC9917" w:rsidR="00D33CB4" w:rsidRPr="00B704E3" w:rsidRDefault="00D33CB4" w:rsidP="00D33CB4">
      <w:pPr>
        <w:pStyle w:val="ListParagraph"/>
        <w:ind w:left="1080"/>
        <w:rPr>
          <w:rFonts w:cstheme="minorHAnsi"/>
          <w:sz w:val="24"/>
          <w:szCs w:val="24"/>
        </w:rPr>
      </w:pPr>
      <w:r w:rsidRPr="00B704E3">
        <w:rPr>
          <w:rFonts w:cstheme="minorHAnsi"/>
          <w:noProof/>
          <w:sz w:val="24"/>
          <w:szCs w:val="24"/>
        </w:rPr>
        <w:drawing>
          <wp:inline distT="0" distB="0" distL="0" distR="0" wp14:anchorId="588109BB" wp14:editId="71103B6B">
            <wp:extent cx="1397357" cy="1113405"/>
            <wp:effectExtent l="0" t="0" r="0" b="0"/>
            <wp:docPr id="24" name="Picture 2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535" r="24933" b="-8582"/>
                    <a:stretch/>
                  </pic:blipFill>
                  <pic:spPr bwMode="auto">
                    <a:xfrm>
                      <a:off x="0" y="0"/>
                      <a:ext cx="1435687" cy="1143946"/>
                    </a:xfrm>
                    <a:prstGeom prst="rect">
                      <a:avLst/>
                    </a:prstGeom>
                    <a:noFill/>
                    <a:ln>
                      <a:noFill/>
                    </a:ln>
                    <a:extLst>
                      <a:ext uri="{53640926-AAD7-44D8-BBD7-CCE9431645EC}">
                        <a14:shadowObscured xmlns:a14="http://schemas.microsoft.com/office/drawing/2010/main"/>
                      </a:ext>
                    </a:extLst>
                  </pic:spPr>
                </pic:pic>
              </a:graphicData>
            </a:graphic>
          </wp:inline>
        </w:drawing>
      </w:r>
      <w:r w:rsidRPr="00B704E3">
        <w:rPr>
          <w:rFonts w:cstheme="minorHAnsi"/>
          <w:sz w:val="24"/>
          <w:szCs w:val="24"/>
        </w:rPr>
        <w:t xml:space="preserve"> </w:t>
      </w:r>
      <w:r w:rsidRPr="00B704E3">
        <w:rPr>
          <w:rFonts w:cstheme="minorHAnsi"/>
          <w:noProof/>
          <w:sz w:val="24"/>
          <w:szCs w:val="24"/>
        </w:rPr>
        <w:drawing>
          <wp:inline distT="0" distB="0" distL="0" distR="0" wp14:anchorId="5CAFA08A" wp14:editId="04A98865">
            <wp:extent cx="1223493" cy="1003935"/>
            <wp:effectExtent l="0" t="0" r="0" b="5715"/>
            <wp:docPr id="26" name="Picture 2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469" r="26125"/>
                    <a:stretch/>
                  </pic:blipFill>
                  <pic:spPr bwMode="auto">
                    <a:xfrm>
                      <a:off x="0" y="0"/>
                      <a:ext cx="1260640" cy="1034416"/>
                    </a:xfrm>
                    <a:prstGeom prst="rect">
                      <a:avLst/>
                    </a:prstGeom>
                    <a:noFill/>
                    <a:ln>
                      <a:noFill/>
                    </a:ln>
                    <a:extLst>
                      <a:ext uri="{53640926-AAD7-44D8-BBD7-CCE9431645EC}">
                        <a14:shadowObscured xmlns:a14="http://schemas.microsoft.com/office/drawing/2010/main"/>
                      </a:ext>
                    </a:extLst>
                  </pic:spPr>
                </pic:pic>
              </a:graphicData>
            </a:graphic>
          </wp:inline>
        </w:drawing>
      </w:r>
      <w:r w:rsidRPr="00B704E3">
        <w:rPr>
          <w:rFonts w:cstheme="minorHAnsi"/>
          <w:sz w:val="24"/>
          <w:szCs w:val="24"/>
        </w:rPr>
        <w:t xml:space="preserve"> </w:t>
      </w:r>
      <w:r w:rsidR="00590112" w:rsidRPr="00B704E3">
        <w:rPr>
          <w:rFonts w:cstheme="minorHAnsi"/>
          <w:noProof/>
          <w:sz w:val="24"/>
          <w:szCs w:val="24"/>
        </w:rPr>
        <w:drawing>
          <wp:inline distT="0" distB="0" distL="0" distR="0" wp14:anchorId="5C41CE6F" wp14:editId="5FFC14BD">
            <wp:extent cx="1429555" cy="996547"/>
            <wp:effectExtent l="0" t="0" r="0" b="0"/>
            <wp:docPr id="27" name="Picture 2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205" t="26741" r="23735"/>
                    <a:stretch/>
                  </pic:blipFill>
                  <pic:spPr bwMode="auto">
                    <a:xfrm>
                      <a:off x="0" y="0"/>
                      <a:ext cx="1460998" cy="1018466"/>
                    </a:xfrm>
                    <a:prstGeom prst="rect">
                      <a:avLst/>
                    </a:prstGeom>
                    <a:noFill/>
                    <a:ln>
                      <a:noFill/>
                    </a:ln>
                    <a:extLst>
                      <a:ext uri="{53640926-AAD7-44D8-BBD7-CCE9431645EC}">
                        <a14:shadowObscured xmlns:a14="http://schemas.microsoft.com/office/drawing/2010/main"/>
                      </a:ext>
                    </a:extLst>
                  </pic:spPr>
                </pic:pic>
              </a:graphicData>
            </a:graphic>
          </wp:inline>
        </w:drawing>
      </w:r>
      <w:r w:rsidR="00590112" w:rsidRPr="00B704E3">
        <w:rPr>
          <w:rFonts w:cstheme="minorHAnsi"/>
          <w:sz w:val="24"/>
          <w:szCs w:val="24"/>
        </w:rPr>
        <w:t xml:space="preserve"> </w:t>
      </w:r>
      <w:r w:rsidR="00590112" w:rsidRPr="00B704E3">
        <w:rPr>
          <w:rFonts w:cstheme="minorHAnsi"/>
          <w:noProof/>
          <w:sz w:val="24"/>
          <w:szCs w:val="24"/>
        </w:rPr>
        <w:drawing>
          <wp:inline distT="0" distB="0" distL="0" distR="0" wp14:anchorId="0719D596" wp14:editId="167D45EF">
            <wp:extent cx="1429555" cy="1053429"/>
            <wp:effectExtent l="0" t="0" r="0" b="0"/>
            <wp:docPr id="28" name="Picture 2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528" r="16065" b="9651"/>
                    <a:stretch/>
                  </pic:blipFill>
                  <pic:spPr bwMode="auto">
                    <a:xfrm>
                      <a:off x="0" y="0"/>
                      <a:ext cx="1476597" cy="1088094"/>
                    </a:xfrm>
                    <a:prstGeom prst="rect">
                      <a:avLst/>
                    </a:prstGeom>
                    <a:noFill/>
                    <a:ln>
                      <a:noFill/>
                    </a:ln>
                    <a:extLst>
                      <a:ext uri="{53640926-AAD7-44D8-BBD7-CCE9431645EC}">
                        <a14:shadowObscured xmlns:a14="http://schemas.microsoft.com/office/drawing/2010/main"/>
                      </a:ext>
                    </a:extLst>
                  </pic:spPr>
                </pic:pic>
              </a:graphicData>
            </a:graphic>
          </wp:inline>
        </w:drawing>
      </w:r>
    </w:p>
    <w:p w14:paraId="05089806" w14:textId="77777777" w:rsidR="00F430CB" w:rsidRPr="00B704E3" w:rsidRDefault="00F430CB" w:rsidP="000C278C">
      <w:pPr>
        <w:rPr>
          <w:rFonts w:cstheme="minorHAnsi"/>
          <w:b/>
          <w:bCs/>
          <w:sz w:val="24"/>
          <w:szCs w:val="24"/>
        </w:rPr>
      </w:pPr>
      <w:r w:rsidRPr="00B704E3">
        <w:rPr>
          <w:rFonts w:cstheme="minorHAnsi"/>
          <w:b/>
          <w:bCs/>
          <w:color w:val="996633"/>
          <w:sz w:val="24"/>
          <w:szCs w:val="24"/>
        </w:rPr>
        <w:t>Pot of Gold side bet</w:t>
      </w:r>
      <w:r w:rsidRPr="00B704E3">
        <w:rPr>
          <w:rFonts w:cstheme="minorHAnsi"/>
          <w:b/>
          <w:bCs/>
          <w:sz w:val="24"/>
          <w:szCs w:val="24"/>
        </w:rPr>
        <w:t>:</w:t>
      </w:r>
    </w:p>
    <w:p w14:paraId="2FC67498" w14:textId="0131A0F4" w:rsidR="00FB1767" w:rsidRDefault="00F430CB" w:rsidP="000C278C">
      <w:pPr>
        <w:rPr>
          <w:rFonts w:cstheme="minorHAnsi"/>
          <w:sz w:val="24"/>
          <w:szCs w:val="24"/>
        </w:rPr>
      </w:pPr>
      <w:r w:rsidRPr="00B704E3">
        <w:rPr>
          <w:rFonts w:cstheme="minorHAnsi"/>
          <w:sz w:val="24"/>
          <w:szCs w:val="24"/>
        </w:rPr>
        <w:t xml:space="preserve">The Pot of Gold wager payouts </w:t>
      </w:r>
      <w:r w:rsidRPr="00BC7775">
        <w:rPr>
          <w:rFonts w:cstheme="minorHAnsi"/>
          <w:i/>
          <w:iCs/>
          <w:color w:val="FF0000"/>
          <w:sz w:val="24"/>
          <w:szCs w:val="24"/>
        </w:rPr>
        <w:t>are based on the total number of gold Free Bet tokens the player collects for each individual blackjack hand</w:t>
      </w:r>
      <w:r w:rsidRPr="00B704E3">
        <w:rPr>
          <w:rFonts w:cstheme="minorHAnsi"/>
          <w:sz w:val="24"/>
          <w:szCs w:val="24"/>
        </w:rPr>
        <w:t>. See payouts for odds. Note: All Pot of Gold wagers lose to a dealer blackjack.</w:t>
      </w:r>
    </w:p>
    <w:p w14:paraId="67F853DB" w14:textId="2CA57D40" w:rsidR="00513EFF" w:rsidRPr="00663F26" w:rsidRDefault="00513EFF" w:rsidP="000C278C">
      <w:pPr>
        <w:rPr>
          <w:rFonts w:cstheme="minorHAnsi"/>
          <w:b/>
          <w:bCs/>
          <w:sz w:val="24"/>
          <w:szCs w:val="24"/>
        </w:rPr>
      </w:pPr>
      <w:r w:rsidRPr="00663F26">
        <w:rPr>
          <w:rFonts w:cstheme="minorHAnsi"/>
          <w:b/>
          <w:bCs/>
          <w:sz w:val="24"/>
          <w:szCs w:val="24"/>
        </w:rPr>
        <w:t>5 + tokens pay 100 to 1</w:t>
      </w:r>
    </w:p>
    <w:p w14:paraId="63C2D60B" w14:textId="2CBC8015" w:rsidR="00513EFF" w:rsidRPr="00663F26" w:rsidRDefault="00513EFF" w:rsidP="000C278C">
      <w:pPr>
        <w:rPr>
          <w:rFonts w:cstheme="minorHAnsi"/>
          <w:b/>
          <w:bCs/>
          <w:sz w:val="24"/>
          <w:szCs w:val="24"/>
        </w:rPr>
      </w:pPr>
      <w:r w:rsidRPr="00663F26">
        <w:rPr>
          <w:rFonts w:cstheme="minorHAnsi"/>
          <w:b/>
          <w:bCs/>
          <w:sz w:val="24"/>
          <w:szCs w:val="24"/>
        </w:rPr>
        <w:t>4+ tokens pay 50 to 1</w:t>
      </w:r>
    </w:p>
    <w:p w14:paraId="568A7341" w14:textId="0983E04A" w:rsidR="00513EFF" w:rsidRPr="00663F26" w:rsidRDefault="00513EFF" w:rsidP="000C278C">
      <w:pPr>
        <w:rPr>
          <w:rFonts w:cstheme="minorHAnsi"/>
          <w:b/>
          <w:bCs/>
          <w:sz w:val="24"/>
          <w:szCs w:val="24"/>
        </w:rPr>
      </w:pPr>
      <w:r w:rsidRPr="00663F26">
        <w:rPr>
          <w:rFonts w:cstheme="minorHAnsi"/>
          <w:b/>
          <w:bCs/>
          <w:sz w:val="24"/>
          <w:szCs w:val="24"/>
        </w:rPr>
        <w:t>3+tokens pay 30 to 1</w:t>
      </w:r>
    </w:p>
    <w:p w14:paraId="2340329A" w14:textId="2B39AF50" w:rsidR="00513EFF" w:rsidRPr="00663F26" w:rsidRDefault="00513EFF" w:rsidP="000C278C">
      <w:pPr>
        <w:rPr>
          <w:rFonts w:cstheme="minorHAnsi"/>
          <w:b/>
          <w:bCs/>
          <w:sz w:val="24"/>
          <w:szCs w:val="24"/>
        </w:rPr>
      </w:pPr>
      <w:r w:rsidRPr="00663F26">
        <w:rPr>
          <w:rFonts w:cstheme="minorHAnsi"/>
          <w:b/>
          <w:bCs/>
          <w:sz w:val="24"/>
          <w:szCs w:val="24"/>
        </w:rPr>
        <w:t>2+ tokens pay 12 to 1</w:t>
      </w:r>
    </w:p>
    <w:p w14:paraId="5F075A2A" w14:textId="37DF7AB3" w:rsidR="00513EFF" w:rsidRPr="00663F26" w:rsidRDefault="00513EFF" w:rsidP="000C278C">
      <w:pPr>
        <w:rPr>
          <w:rFonts w:cstheme="minorHAnsi"/>
          <w:b/>
          <w:bCs/>
          <w:sz w:val="24"/>
          <w:szCs w:val="24"/>
        </w:rPr>
      </w:pPr>
      <w:r w:rsidRPr="00663F26">
        <w:rPr>
          <w:rFonts w:cstheme="minorHAnsi"/>
          <w:b/>
          <w:bCs/>
          <w:sz w:val="24"/>
          <w:szCs w:val="24"/>
        </w:rPr>
        <w:t>1+tokens pay 3 to 1</w:t>
      </w:r>
    </w:p>
    <w:p w14:paraId="7711807D" w14:textId="213C90F4" w:rsidR="000C278C" w:rsidRPr="00B704E3" w:rsidRDefault="004379E7" w:rsidP="000C278C">
      <w:pPr>
        <w:rPr>
          <w:rFonts w:cstheme="minorHAnsi"/>
          <w:b/>
          <w:bCs/>
          <w:sz w:val="24"/>
          <w:szCs w:val="24"/>
        </w:rPr>
      </w:pPr>
      <w:r w:rsidRPr="00B704E3">
        <w:rPr>
          <w:rFonts w:cstheme="minorHAnsi"/>
          <w:b/>
          <w:bCs/>
          <w:sz w:val="24"/>
          <w:szCs w:val="24"/>
        </w:rPr>
        <w:t>Push 22 side bet:</w:t>
      </w:r>
    </w:p>
    <w:p w14:paraId="71DE66D1" w14:textId="77777777" w:rsidR="004D6088" w:rsidRDefault="00F430CB" w:rsidP="000C278C">
      <w:pPr>
        <w:rPr>
          <w:rFonts w:cstheme="minorHAnsi"/>
          <w:sz w:val="24"/>
          <w:szCs w:val="24"/>
        </w:rPr>
      </w:pPr>
      <w:r w:rsidRPr="00BC7775">
        <w:rPr>
          <w:rFonts w:cstheme="minorHAnsi"/>
          <w:b/>
          <w:bCs/>
          <w:i/>
          <w:iCs/>
          <w:color w:val="FF0000"/>
          <w:sz w:val="24"/>
          <w:szCs w:val="24"/>
        </w:rPr>
        <w:t xml:space="preserve">If the dealer </w:t>
      </w:r>
      <w:r w:rsidR="00BC7775" w:rsidRPr="00BC7775">
        <w:rPr>
          <w:rFonts w:cstheme="minorHAnsi"/>
          <w:b/>
          <w:bCs/>
          <w:i/>
          <w:iCs/>
          <w:color w:val="FF0000"/>
          <w:sz w:val="24"/>
          <w:szCs w:val="24"/>
        </w:rPr>
        <w:t>draws</w:t>
      </w:r>
      <w:r w:rsidRPr="00BC7775">
        <w:rPr>
          <w:rFonts w:cstheme="minorHAnsi"/>
          <w:b/>
          <w:bCs/>
          <w:i/>
          <w:iCs/>
          <w:color w:val="FF0000"/>
          <w:sz w:val="24"/>
          <w:szCs w:val="24"/>
        </w:rPr>
        <w:t xml:space="preserve"> a point total of 22, all </w:t>
      </w:r>
      <w:r w:rsidR="00BC7775" w:rsidRPr="00BC7775">
        <w:rPr>
          <w:rFonts w:cstheme="minorHAnsi"/>
          <w:b/>
          <w:bCs/>
          <w:i/>
          <w:iCs/>
          <w:color w:val="FF0000"/>
          <w:sz w:val="24"/>
          <w:szCs w:val="24"/>
        </w:rPr>
        <w:t xml:space="preserve">active </w:t>
      </w:r>
      <w:r w:rsidRPr="00BC7775">
        <w:rPr>
          <w:rFonts w:cstheme="minorHAnsi"/>
          <w:b/>
          <w:bCs/>
          <w:i/>
          <w:iCs/>
          <w:color w:val="FF0000"/>
          <w:sz w:val="24"/>
          <w:szCs w:val="24"/>
        </w:rPr>
        <w:t>player blackjack bets in action are pushes</w:t>
      </w:r>
      <w:r w:rsidRPr="004D6088">
        <w:rPr>
          <w:rFonts w:cstheme="minorHAnsi"/>
          <w:i/>
          <w:iCs/>
          <w:color w:val="FF0000"/>
          <w:sz w:val="24"/>
          <w:szCs w:val="24"/>
        </w:rPr>
        <w:t>.</w:t>
      </w:r>
      <w:r w:rsidR="0034671B" w:rsidRPr="004D6088">
        <w:rPr>
          <w:rFonts w:cstheme="minorHAnsi"/>
          <w:i/>
          <w:iCs/>
          <w:color w:val="FF0000"/>
          <w:sz w:val="24"/>
          <w:szCs w:val="24"/>
        </w:rPr>
        <w:t xml:space="preserve"> </w:t>
      </w:r>
      <w:r w:rsidR="0034671B" w:rsidRPr="004D6088">
        <w:rPr>
          <w:rFonts w:cstheme="minorHAnsi"/>
          <w:b/>
          <w:bCs/>
          <w:sz w:val="24"/>
          <w:szCs w:val="24"/>
        </w:rPr>
        <w:t>Inactive hand</w:t>
      </w:r>
      <w:r w:rsidR="004D6088">
        <w:rPr>
          <w:rFonts w:cstheme="minorHAnsi"/>
          <w:b/>
          <w:bCs/>
          <w:sz w:val="24"/>
          <w:szCs w:val="24"/>
        </w:rPr>
        <w:t xml:space="preserve"> wagers will be locked up</w:t>
      </w:r>
      <w:r w:rsidR="0034671B" w:rsidRPr="0034671B">
        <w:rPr>
          <w:rFonts w:cstheme="minorHAnsi"/>
          <w:sz w:val="24"/>
          <w:szCs w:val="24"/>
        </w:rPr>
        <w:t xml:space="preserve">, </w:t>
      </w:r>
      <w:r w:rsidR="004D6088">
        <w:rPr>
          <w:rFonts w:cstheme="minorHAnsi"/>
          <w:sz w:val="24"/>
          <w:szCs w:val="24"/>
        </w:rPr>
        <w:t>(</w:t>
      </w:r>
      <w:r w:rsidR="0034671B" w:rsidRPr="004D6088">
        <w:rPr>
          <w:rFonts w:cstheme="minorHAnsi"/>
          <w:i/>
          <w:iCs/>
          <w:sz w:val="24"/>
          <w:szCs w:val="24"/>
        </w:rPr>
        <w:t>ones that had already busted but are turned sideways on the insurance line</w:t>
      </w:r>
      <w:r w:rsidR="004D6088" w:rsidRPr="004D6088">
        <w:rPr>
          <w:rFonts w:cstheme="minorHAnsi"/>
          <w:i/>
          <w:iCs/>
          <w:sz w:val="24"/>
          <w:szCs w:val="24"/>
        </w:rPr>
        <w:t>, with the original bet on it</w:t>
      </w:r>
      <w:r w:rsidR="0034671B" w:rsidRPr="0034671B">
        <w:rPr>
          <w:rFonts w:cstheme="minorHAnsi"/>
          <w:sz w:val="24"/>
          <w:szCs w:val="24"/>
        </w:rPr>
        <w:t xml:space="preserve">, </w:t>
      </w:r>
      <w:r w:rsidR="0034671B" w:rsidRPr="004D6088">
        <w:rPr>
          <w:rFonts w:cstheme="minorHAnsi"/>
          <w:i/>
          <w:iCs/>
          <w:sz w:val="24"/>
          <w:szCs w:val="24"/>
        </w:rPr>
        <w:t>because an active free bet hand Is still in play</w:t>
      </w:r>
      <w:r w:rsidR="004D6088">
        <w:rPr>
          <w:rFonts w:cstheme="minorHAnsi"/>
          <w:sz w:val="24"/>
          <w:szCs w:val="24"/>
        </w:rPr>
        <w:t xml:space="preserve">) </w:t>
      </w:r>
    </w:p>
    <w:p w14:paraId="6A2D65A9" w14:textId="3DA32D6F" w:rsidR="00981DF8" w:rsidRPr="00B704E3" w:rsidRDefault="00F430CB" w:rsidP="000C278C">
      <w:pPr>
        <w:rPr>
          <w:rFonts w:cstheme="minorHAnsi"/>
          <w:sz w:val="24"/>
          <w:szCs w:val="24"/>
        </w:rPr>
      </w:pPr>
      <w:r w:rsidRPr="0034671B">
        <w:rPr>
          <w:rFonts w:cstheme="minorHAnsi"/>
          <w:i/>
          <w:iCs/>
          <w:sz w:val="24"/>
          <w:szCs w:val="24"/>
        </w:rPr>
        <w:t xml:space="preserve"> </w:t>
      </w:r>
      <w:r w:rsidRPr="00B704E3">
        <w:rPr>
          <w:rFonts w:cstheme="minorHAnsi"/>
          <w:sz w:val="24"/>
          <w:szCs w:val="24"/>
        </w:rPr>
        <w:t xml:space="preserve">The Push 22 bonus wager wins if the dealer </w:t>
      </w:r>
      <w:r w:rsidR="00BC7775" w:rsidRPr="00BC7775">
        <w:rPr>
          <w:rFonts w:cstheme="minorHAnsi"/>
          <w:b/>
          <w:bCs/>
          <w:i/>
          <w:iCs/>
          <w:color w:val="FF0000"/>
          <w:sz w:val="24"/>
          <w:szCs w:val="24"/>
        </w:rPr>
        <w:t>draws</w:t>
      </w:r>
      <w:r w:rsidRPr="00BC7775">
        <w:rPr>
          <w:rFonts w:cstheme="minorHAnsi"/>
          <w:b/>
          <w:bCs/>
          <w:i/>
          <w:iCs/>
          <w:color w:val="FF0000"/>
          <w:sz w:val="24"/>
          <w:szCs w:val="24"/>
        </w:rPr>
        <w:t xml:space="preserve"> a total of 22</w:t>
      </w:r>
      <w:r w:rsidRPr="00B704E3">
        <w:rPr>
          <w:rFonts w:cstheme="minorHAnsi"/>
          <w:sz w:val="24"/>
          <w:szCs w:val="24"/>
        </w:rPr>
        <w:t xml:space="preserve">, and the players hand does not exceed a point total of 29. </w:t>
      </w:r>
      <w:r w:rsidR="00BC7775" w:rsidRPr="00BC7775">
        <w:rPr>
          <w:rFonts w:cstheme="minorHAnsi"/>
          <w:b/>
          <w:bCs/>
          <w:sz w:val="24"/>
          <w:szCs w:val="24"/>
          <w:highlight w:val="yellow"/>
        </w:rPr>
        <w:t>All push 22 side bets pay 11 to 1</w:t>
      </w:r>
      <w:r w:rsidR="00BC7775">
        <w:rPr>
          <w:rFonts w:cstheme="minorHAnsi"/>
          <w:sz w:val="24"/>
          <w:szCs w:val="24"/>
        </w:rPr>
        <w:t>.</w:t>
      </w:r>
    </w:p>
    <w:p w14:paraId="2B91AC2B" w14:textId="65182417" w:rsidR="00F430CB" w:rsidRPr="00B704E3" w:rsidRDefault="00F430CB" w:rsidP="000C278C">
      <w:pPr>
        <w:rPr>
          <w:rFonts w:cstheme="minorHAnsi"/>
          <w:b/>
          <w:bCs/>
          <w:sz w:val="24"/>
          <w:szCs w:val="24"/>
        </w:rPr>
      </w:pPr>
      <w:r w:rsidRPr="00B704E3">
        <w:rPr>
          <w:rFonts w:cstheme="minorHAnsi"/>
          <w:sz w:val="24"/>
          <w:szCs w:val="24"/>
        </w:rPr>
        <w:t xml:space="preserve"> Note: Player blackjacks are paid before the dealer hits out their hand, so they are not affected by the Push 22 rule. In the event that all players’ hands bust or have Blackjacks, the dealer will draw cards in order to settle the Push 22 wager.</w:t>
      </w:r>
    </w:p>
    <w:p w14:paraId="4E17AFDE" w14:textId="2FC5BC29" w:rsidR="004379E7" w:rsidRPr="00B704E3" w:rsidRDefault="004379E7" w:rsidP="000C278C">
      <w:pPr>
        <w:rPr>
          <w:rFonts w:cstheme="minorHAnsi"/>
          <w:b/>
          <w:bCs/>
          <w:sz w:val="24"/>
          <w:szCs w:val="24"/>
        </w:rPr>
      </w:pPr>
      <w:r w:rsidRPr="00B704E3">
        <w:rPr>
          <w:rFonts w:cstheme="minorHAnsi"/>
          <w:noProof/>
          <w:sz w:val="24"/>
          <w:szCs w:val="24"/>
        </w:rPr>
        <w:lastRenderedPageBreak/>
        <w:drawing>
          <wp:inline distT="0" distB="0" distL="0" distR="0" wp14:anchorId="2C487B79" wp14:editId="4BB3454F">
            <wp:extent cx="2149949" cy="1077686"/>
            <wp:effectExtent l="0" t="0" r="3175" b="8255"/>
            <wp:docPr id="29" name="Picture 2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review"/>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308" r="15106" b="18952"/>
                    <a:stretch/>
                  </pic:blipFill>
                  <pic:spPr bwMode="auto">
                    <a:xfrm>
                      <a:off x="0" y="0"/>
                      <a:ext cx="2179025" cy="1092261"/>
                    </a:xfrm>
                    <a:prstGeom prst="rect">
                      <a:avLst/>
                    </a:prstGeom>
                    <a:noFill/>
                    <a:ln>
                      <a:noFill/>
                    </a:ln>
                    <a:extLst>
                      <a:ext uri="{53640926-AAD7-44D8-BBD7-CCE9431645EC}">
                        <a14:shadowObscured xmlns:a14="http://schemas.microsoft.com/office/drawing/2010/main"/>
                      </a:ext>
                    </a:extLst>
                  </pic:spPr>
                </pic:pic>
              </a:graphicData>
            </a:graphic>
          </wp:inline>
        </w:drawing>
      </w:r>
      <w:r w:rsidRPr="00B704E3">
        <w:rPr>
          <w:rFonts w:cstheme="minorHAnsi"/>
          <w:b/>
          <w:bCs/>
          <w:sz w:val="24"/>
          <w:szCs w:val="24"/>
        </w:rPr>
        <w:t xml:space="preserve">   </w:t>
      </w:r>
      <w:r w:rsidRPr="00B704E3">
        <w:rPr>
          <w:rFonts w:cstheme="minorHAnsi"/>
          <w:noProof/>
          <w:sz w:val="24"/>
          <w:szCs w:val="24"/>
        </w:rPr>
        <w:drawing>
          <wp:inline distT="0" distB="0" distL="0" distR="0" wp14:anchorId="22CC9DE0" wp14:editId="29C92F60">
            <wp:extent cx="1744825" cy="1078865"/>
            <wp:effectExtent l="0" t="0" r="8255" b="6985"/>
            <wp:docPr id="31" name="Picture 3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review"/>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1394"/>
                    <a:stretch/>
                  </pic:blipFill>
                  <pic:spPr bwMode="auto">
                    <a:xfrm>
                      <a:off x="0" y="0"/>
                      <a:ext cx="1780745" cy="1101075"/>
                    </a:xfrm>
                    <a:prstGeom prst="rect">
                      <a:avLst/>
                    </a:prstGeom>
                    <a:noFill/>
                    <a:ln>
                      <a:noFill/>
                    </a:ln>
                    <a:extLst>
                      <a:ext uri="{53640926-AAD7-44D8-BBD7-CCE9431645EC}">
                        <a14:shadowObscured xmlns:a14="http://schemas.microsoft.com/office/drawing/2010/main"/>
                      </a:ext>
                    </a:extLst>
                  </pic:spPr>
                </pic:pic>
              </a:graphicData>
            </a:graphic>
          </wp:inline>
        </w:drawing>
      </w:r>
    </w:p>
    <w:p w14:paraId="245D0769" w14:textId="77777777" w:rsidR="00F430CB" w:rsidRPr="00B704E3" w:rsidRDefault="00F430CB" w:rsidP="000C278C">
      <w:pPr>
        <w:rPr>
          <w:rFonts w:cstheme="minorHAnsi"/>
          <w:b/>
          <w:bCs/>
          <w:i/>
          <w:iCs/>
          <w:color w:val="FF0000"/>
          <w:sz w:val="24"/>
          <w:szCs w:val="24"/>
        </w:rPr>
      </w:pPr>
    </w:p>
    <w:p w14:paraId="24085654" w14:textId="77777777" w:rsidR="00F430CB" w:rsidRPr="00B704E3" w:rsidRDefault="00F430CB" w:rsidP="000C278C">
      <w:pPr>
        <w:rPr>
          <w:rFonts w:cstheme="minorHAnsi"/>
          <w:b/>
          <w:bCs/>
          <w:i/>
          <w:iCs/>
          <w:color w:val="FF0000"/>
          <w:sz w:val="24"/>
          <w:szCs w:val="24"/>
        </w:rPr>
      </w:pPr>
    </w:p>
    <w:p w14:paraId="7EAEC0C7" w14:textId="6364932C" w:rsidR="000C278C" w:rsidRDefault="000C278C" w:rsidP="000C278C">
      <w:pPr>
        <w:rPr>
          <w:rFonts w:cstheme="minorHAnsi"/>
          <w:sz w:val="24"/>
          <w:szCs w:val="24"/>
        </w:rPr>
      </w:pPr>
      <w:r w:rsidRPr="00B704E3">
        <w:rPr>
          <w:rFonts w:cstheme="minorHAnsi"/>
          <w:b/>
          <w:bCs/>
          <w:i/>
          <w:iCs/>
          <w:color w:val="FF0000"/>
          <w:sz w:val="24"/>
          <w:szCs w:val="24"/>
        </w:rPr>
        <w:t>Approvals</w:t>
      </w:r>
      <w:r w:rsidRPr="00B704E3">
        <w:rPr>
          <w:rFonts w:cstheme="minorHAnsi"/>
          <w:sz w:val="24"/>
          <w:szCs w:val="24"/>
        </w:rPr>
        <w:t xml:space="preserve">: </w:t>
      </w:r>
      <w:r w:rsidR="00C60B2D">
        <w:rPr>
          <w:rFonts w:cstheme="minorHAnsi"/>
          <w:sz w:val="24"/>
          <w:szCs w:val="24"/>
        </w:rPr>
        <w:tab/>
      </w:r>
      <w:r w:rsidR="009C4C55">
        <w:rPr>
          <w:rFonts w:cstheme="minorHAnsi"/>
          <w:sz w:val="24"/>
          <w:szCs w:val="24"/>
        </w:rPr>
        <w:t>to be decided</w:t>
      </w:r>
    </w:p>
    <w:p w14:paraId="0F000291" w14:textId="0E6F3EEF" w:rsidR="005F6622" w:rsidRDefault="005F6622" w:rsidP="000C278C">
      <w:pPr>
        <w:rPr>
          <w:rFonts w:cstheme="minorHAnsi"/>
          <w:sz w:val="24"/>
          <w:szCs w:val="24"/>
        </w:rPr>
      </w:pPr>
    </w:p>
    <w:p w14:paraId="5CCE0A86" w14:textId="0980A168" w:rsidR="005F6622" w:rsidRDefault="005F6622" w:rsidP="000C278C">
      <w:pPr>
        <w:rPr>
          <w:rFonts w:cstheme="minorHAnsi"/>
          <w:sz w:val="24"/>
          <w:szCs w:val="24"/>
        </w:rPr>
      </w:pPr>
      <w:r w:rsidRPr="005F6622">
        <w:rPr>
          <w:rFonts w:cstheme="minorHAnsi"/>
          <w:b/>
          <w:bCs/>
          <w:sz w:val="24"/>
          <w:szCs w:val="24"/>
        </w:rPr>
        <w:t>Pay and take orde</w:t>
      </w:r>
      <w:r w:rsidRPr="005F6622">
        <w:rPr>
          <w:rFonts w:cstheme="minorHAnsi"/>
          <w:sz w:val="24"/>
          <w:szCs w:val="24"/>
        </w:rPr>
        <w:t>r:</w:t>
      </w:r>
    </w:p>
    <w:p w14:paraId="5ACE5F22" w14:textId="56E11D69" w:rsidR="005F6622" w:rsidRDefault="005F6622" w:rsidP="005F6622">
      <w:pPr>
        <w:pStyle w:val="Default"/>
      </w:pPr>
      <w:r>
        <w:rPr>
          <w:rFonts w:cstheme="minorHAnsi"/>
        </w:rPr>
        <w:t xml:space="preserve">Pay and take each hand from </w:t>
      </w:r>
      <w:r w:rsidR="00C4524C">
        <w:rPr>
          <w:rFonts w:cstheme="minorHAnsi"/>
        </w:rPr>
        <w:t xml:space="preserve">the dealers right to left, </w:t>
      </w:r>
      <w:r>
        <w:rPr>
          <w:rFonts w:cstheme="minorHAnsi"/>
        </w:rPr>
        <w:t xml:space="preserve">Take losers first, otherwise, </w:t>
      </w:r>
      <w:r w:rsidR="0034671B">
        <w:rPr>
          <w:rFonts w:cstheme="minorHAnsi"/>
        </w:rPr>
        <w:t xml:space="preserve">1. </w:t>
      </w:r>
      <w:r>
        <w:rPr>
          <w:rFonts w:cstheme="minorHAnsi"/>
        </w:rPr>
        <w:t xml:space="preserve">the main bet, </w:t>
      </w:r>
      <w:r w:rsidR="0034671B">
        <w:rPr>
          <w:rFonts w:cstheme="minorHAnsi"/>
        </w:rPr>
        <w:t xml:space="preserve">2. </w:t>
      </w:r>
      <w:r>
        <w:rPr>
          <w:rFonts w:cstheme="minorHAnsi"/>
        </w:rPr>
        <w:t xml:space="preserve">pot of gold and then </w:t>
      </w:r>
      <w:r w:rsidR="0034671B">
        <w:rPr>
          <w:rFonts w:cstheme="minorHAnsi"/>
        </w:rPr>
        <w:t xml:space="preserve">3. </w:t>
      </w:r>
      <w:r>
        <w:rPr>
          <w:rFonts w:cstheme="minorHAnsi"/>
        </w:rPr>
        <w:t>push 22</w:t>
      </w:r>
      <w:r w:rsidR="00C4524C">
        <w:rPr>
          <w:rFonts w:cstheme="minorHAnsi"/>
        </w:rPr>
        <w:t>,</w:t>
      </w:r>
      <w:r w:rsidR="0034671B">
        <w:rPr>
          <w:rFonts w:cstheme="minorHAnsi"/>
        </w:rPr>
        <w:t xml:space="preserve"> </w:t>
      </w:r>
      <w:r w:rsidRPr="005F6622">
        <w:t xml:space="preserve">order </w:t>
      </w:r>
      <w:proofErr w:type="gramStart"/>
      <w:r w:rsidRPr="005F6622">
        <w:t>is not necessarily specific at all times</w:t>
      </w:r>
      <w:proofErr w:type="gramEnd"/>
      <w:r w:rsidR="00C4524C">
        <w:t>.</w:t>
      </w:r>
    </w:p>
    <w:p w14:paraId="15322069" w14:textId="3F1218C3" w:rsidR="00C24EC3" w:rsidRDefault="00C24EC3" w:rsidP="005F6622">
      <w:pPr>
        <w:pStyle w:val="Default"/>
      </w:pPr>
    </w:p>
    <w:p w14:paraId="344CC8A8" w14:textId="61CFEAD5" w:rsidR="00C24EC3" w:rsidRDefault="00C24EC3" w:rsidP="005F6622">
      <w:pPr>
        <w:pStyle w:val="Default"/>
        <w:rPr>
          <w:b/>
          <w:bCs/>
        </w:rPr>
      </w:pPr>
      <w:r w:rsidRPr="00C24EC3">
        <w:rPr>
          <w:b/>
          <w:bCs/>
        </w:rPr>
        <w:t>Layout</w:t>
      </w:r>
    </w:p>
    <w:p w14:paraId="0070D755" w14:textId="04018537" w:rsidR="00C24EC3" w:rsidRDefault="00C24EC3" w:rsidP="005F6622">
      <w:pPr>
        <w:pStyle w:val="Default"/>
        <w:rPr>
          <w:b/>
          <w:bCs/>
        </w:rPr>
      </w:pPr>
    </w:p>
    <w:p w14:paraId="49603E56" w14:textId="5F1880DC" w:rsidR="00C24EC3" w:rsidRPr="00C24EC3" w:rsidRDefault="00C24EC3" w:rsidP="005F6622">
      <w:pPr>
        <w:pStyle w:val="Default"/>
        <w:rPr>
          <w:b/>
          <w:bCs/>
        </w:rPr>
      </w:pPr>
      <w:r>
        <w:rPr>
          <w:b/>
          <w:bCs/>
          <w:noProof/>
        </w:rPr>
        <w:drawing>
          <wp:inline distT="0" distB="0" distL="0" distR="0" wp14:anchorId="1E58B24B" wp14:editId="317C0E78">
            <wp:extent cx="1792589" cy="1288215"/>
            <wp:effectExtent l="4445" t="0" r="3175" b="3175"/>
            <wp:docPr id="43" name="Picture 4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low confidence"/>
                    <pic:cNvPicPr/>
                  </pic:nvPicPr>
                  <pic:blipFill rotWithShape="1">
                    <a:blip r:embed="rId28" cstate="print">
                      <a:extLst>
                        <a:ext uri="{28A0092B-C50C-407E-A947-70E740481C1C}">
                          <a14:useLocalDpi xmlns:a14="http://schemas.microsoft.com/office/drawing/2010/main" val="0"/>
                        </a:ext>
                      </a:extLst>
                    </a:blip>
                    <a:srcRect l="10949" r="21378"/>
                    <a:stretch/>
                  </pic:blipFill>
                  <pic:spPr bwMode="auto">
                    <a:xfrm rot="5400000">
                      <a:off x="0" y="0"/>
                      <a:ext cx="1817203" cy="1305904"/>
                    </a:xfrm>
                    <a:prstGeom prst="rect">
                      <a:avLst/>
                    </a:prstGeom>
                    <a:ln>
                      <a:noFill/>
                    </a:ln>
                    <a:extLst>
                      <a:ext uri="{53640926-AAD7-44D8-BBD7-CCE9431645EC}">
                        <a14:shadowObscured xmlns:a14="http://schemas.microsoft.com/office/drawing/2010/main"/>
                      </a:ext>
                    </a:extLst>
                  </pic:spPr>
                </pic:pic>
              </a:graphicData>
            </a:graphic>
          </wp:inline>
        </w:drawing>
      </w:r>
      <w:r>
        <w:rPr>
          <w:b/>
          <w:bCs/>
        </w:rPr>
        <w:t xml:space="preserve">  </w:t>
      </w:r>
      <w:r>
        <w:rPr>
          <w:b/>
          <w:bCs/>
          <w:noProof/>
        </w:rPr>
        <w:drawing>
          <wp:inline distT="0" distB="0" distL="0" distR="0" wp14:anchorId="4A1455A8" wp14:editId="420FB819">
            <wp:extent cx="3584801" cy="1742280"/>
            <wp:effectExtent l="0" t="0" r="0" b="0"/>
            <wp:docPr id="44" name="Picture 44" descr="A picture containing tex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foo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3627290" cy="1762931"/>
                    </a:xfrm>
                    <a:prstGeom prst="rect">
                      <a:avLst/>
                    </a:prstGeom>
                  </pic:spPr>
                </pic:pic>
              </a:graphicData>
            </a:graphic>
          </wp:inline>
        </w:drawing>
      </w:r>
    </w:p>
    <w:p w14:paraId="59BAF435" w14:textId="3A248E38" w:rsidR="005F6622" w:rsidRPr="00B704E3" w:rsidRDefault="005F6622" w:rsidP="000C278C">
      <w:pPr>
        <w:rPr>
          <w:rFonts w:cstheme="minorHAnsi"/>
          <w:sz w:val="24"/>
          <w:szCs w:val="24"/>
        </w:rPr>
      </w:pPr>
    </w:p>
    <w:p w14:paraId="55BF7649" w14:textId="77777777" w:rsidR="000C278C" w:rsidRPr="00B704E3" w:rsidRDefault="000C278C" w:rsidP="000C278C">
      <w:pPr>
        <w:rPr>
          <w:rFonts w:asciiTheme="majorHAnsi" w:hAnsiTheme="majorHAnsi" w:cstheme="majorHAnsi"/>
          <w:sz w:val="24"/>
          <w:szCs w:val="24"/>
        </w:rPr>
      </w:pPr>
    </w:p>
    <w:sectPr w:rsidR="000C278C" w:rsidRPr="00B704E3" w:rsidSect="00E0229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DE3F98"/>
    <w:multiLevelType w:val="hybridMultilevel"/>
    <w:tmpl w:val="9986145C"/>
    <w:lvl w:ilvl="0" w:tplc="FFFFFFFF">
      <w:start w:val="1"/>
      <w:numFmt w:val="decimal"/>
      <w:lvlText w:val="%1."/>
      <w:lvlJc w:val="left"/>
      <w:pPr>
        <w:ind w:left="720" w:hanging="360"/>
      </w:pPr>
      <w:rPr>
        <w:rFonts w:hint="default"/>
      </w:rPr>
    </w:lvl>
    <w:lvl w:ilvl="1" w:tplc="718A2B1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814733"/>
    <w:multiLevelType w:val="hybridMultilevel"/>
    <w:tmpl w:val="785E2B2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BD2072B"/>
    <w:multiLevelType w:val="hybridMultilevel"/>
    <w:tmpl w:val="D1369582"/>
    <w:lvl w:ilvl="0" w:tplc="58E84232">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2681661">
    <w:abstractNumId w:val="0"/>
  </w:num>
  <w:num w:numId="2" w16cid:durableId="1042094995">
    <w:abstractNumId w:val="1"/>
  </w:num>
  <w:num w:numId="3" w16cid:durableId="1506069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C96"/>
    <w:rsid w:val="0000570C"/>
    <w:rsid w:val="00030506"/>
    <w:rsid w:val="000376B6"/>
    <w:rsid w:val="0006748F"/>
    <w:rsid w:val="000742B6"/>
    <w:rsid w:val="000B66B6"/>
    <w:rsid w:val="000C278C"/>
    <w:rsid w:val="000C3814"/>
    <w:rsid w:val="000D2B43"/>
    <w:rsid w:val="0011615B"/>
    <w:rsid w:val="00127265"/>
    <w:rsid w:val="002521B5"/>
    <w:rsid w:val="00255D24"/>
    <w:rsid w:val="0027796B"/>
    <w:rsid w:val="00282037"/>
    <w:rsid w:val="002C7800"/>
    <w:rsid w:val="0034671B"/>
    <w:rsid w:val="00376BFA"/>
    <w:rsid w:val="00396824"/>
    <w:rsid w:val="003D0E13"/>
    <w:rsid w:val="003F067D"/>
    <w:rsid w:val="00404220"/>
    <w:rsid w:val="00404FF0"/>
    <w:rsid w:val="00430007"/>
    <w:rsid w:val="004379E7"/>
    <w:rsid w:val="00467E06"/>
    <w:rsid w:val="00481EEC"/>
    <w:rsid w:val="00486DEB"/>
    <w:rsid w:val="00492370"/>
    <w:rsid w:val="004D6088"/>
    <w:rsid w:val="00503E2B"/>
    <w:rsid w:val="00513EFF"/>
    <w:rsid w:val="00526710"/>
    <w:rsid w:val="005404E2"/>
    <w:rsid w:val="00541E10"/>
    <w:rsid w:val="00551EF2"/>
    <w:rsid w:val="00557681"/>
    <w:rsid w:val="005701C6"/>
    <w:rsid w:val="00583351"/>
    <w:rsid w:val="00590112"/>
    <w:rsid w:val="0059070D"/>
    <w:rsid w:val="005F6622"/>
    <w:rsid w:val="00621FB4"/>
    <w:rsid w:val="00663F26"/>
    <w:rsid w:val="006728BD"/>
    <w:rsid w:val="006B0907"/>
    <w:rsid w:val="006B2E7E"/>
    <w:rsid w:val="006B71A5"/>
    <w:rsid w:val="007111B3"/>
    <w:rsid w:val="00733226"/>
    <w:rsid w:val="00744AEC"/>
    <w:rsid w:val="007B27C7"/>
    <w:rsid w:val="007D7DFC"/>
    <w:rsid w:val="007E68AB"/>
    <w:rsid w:val="00804DF8"/>
    <w:rsid w:val="008333E6"/>
    <w:rsid w:val="00894507"/>
    <w:rsid w:val="008D1B1A"/>
    <w:rsid w:val="008D25FA"/>
    <w:rsid w:val="008F0B2E"/>
    <w:rsid w:val="00930C96"/>
    <w:rsid w:val="00933F79"/>
    <w:rsid w:val="00981DF8"/>
    <w:rsid w:val="009C4C55"/>
    <w:rsid w:val="009D227A"/>
    <w:rsid w:val="009F50DE"/>
    <w:rsid w:val="00A0782E"/>
    <w:rsid w:val="00A617A3"/>
    <w:rsid w:val="00A939A0"/>
    <w:rsid w:val="00AA0893"/>
    <w:rsid w:val="00AC0951"/>
    <w:rsid w:val="00AD5462"/>
    <w:rsid w:val="00AD6D88"/>
    <w:rsid w:val="00AE523C"/>
    <w:rsid w:val="00B06A6D"/>
    <w:rsid w:val="00B35BB3"/>
    <w:rsid w:val="00B47357"/>
    <w:rsid w:val="00B63AFC"/>
    <w:rsid w:val="00B704E3"/>
    <w:rsid w:val="00B77C78"/>
    <w:rsid w:val="00BB2948"/>
    <w:rsid w:val="00BC7775"/>
    <w:rsid w:val="00BE28D0"/>
    <w:rsid w:val="00C015DE"/>
    <w:rsid w:val="00C24EC3"/>
    <w:rsid w:val="00C3182E"/>
    <w:rsid w:val="00C3210F"/>
    <w:rsid w:val="00C4524C"/>
    <w:rsid w:val="00C52933"/>
    <w:rsid w:val="00C55494"/>
    <w:rsid w:val="00C60B2D"/>
    <w:rsid w:val="00C76B8C"/>
    <w:rsid w:val="00C81A7D"/>
    <w:rsid w:val="00CC75D1"/>
    <w:rsid w:val="00CD3C46"/>
    <w:rsid w:val="00D27482"/>
    <w:rsid w:val="00D33CB4"/>
    <w:rsid w:val="00D51E7C"/>
    <w:rsid w:val="00D83F9D"/>
    <w:rsid w:val="00DC06E7"/>
    <w:rsid w:val="00DD194A"/>
    <w:rsid w:val="00DE27E2"/>
    <w:rsid w:val="00E02294"/>
    <w:rsid w:val="00E917E1"/>
    <w:rsid w:val="00EA630E"/>
    <w:rsid w:val="00EB6336"/>
    <w:rsid w:val="00ED513C"/>
    <w:rsid w:val="00EE61E3"/>
    <w:rsid w:val="00EF47F8"/>
    <w:rsid w:val="00F243B1"/>
    <w:rsid w:val="00F33213"/>
    <w:rsid w:val="00F430CB"/>
    <w:rsid w:val="00F70818"/>
    <w:rsid w:val="00F7167C"/>
    <w:rsid w:val="00F9571B"/>
    <w:rsid w:val="00FB1767"/>
    <w:rsid w:val="00FD6785"/>
    <w:rsid w:val="00FE0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660D2"/>
  <w15:chartTrackingRefBased/>
  <w15:docId w15:val="{758506B5-8460-A943-AEA8-87EFF6B85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FF0"/>
    <w:pPr>
      <w:ind w:left="720"/>
      <w:contextualSpacing/>
    </w:pPr>
  </w:style>
  <w:style w:type="paragraph" w:customStyle="1" w:styleId="Default">
    <w:name w:val="Default"/>
    <w:rsid w:val="005F6622"/>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1342</Words>
  <Characters>7653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gonzales</dc:creator>
  <cp:keywords/>
  <dc:description/>
  <cp:lastModifiedBy>Ruben Gonzales</cp:lastModifiedBy>
  <cp:revision>3</cp:revision>
  <dcterms:created xsi:type="dcterms:W3CDTF">2022-08-06T09:06:00Z</dcterms:created>
  <dcterms:modified xsi:type="dcterms:W3CDTF">2022-08-13T07:11:00Z</dcterms:modified>
</cp:coreProperties>
</file>