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AE36" w14:textId="753E66D6" w:rsidR="000B0047" w:rsidRPr="00E26CB4" w:rsidRDefault="00003430" w:rsidP="000B0047">
      <w:pPr>
        <w:rPr>
          <w:rFonts w:asciiTheme="minorHAnsi" w:hAnsiTheme="minorHAnsi" w:cstheme="minorHAnsi"/>
        </w:rPr>
      </w:pPr>
      <w:bookmarkStart w:id="0" w:name="_Hlk94024580"/>
      <w:bookmarkStart w:id="1" w:name="_Hlk94024674"/>
      <w:r w:rsidRPr="00E26CB4">
        <w:rPr>
          <w:rFonts w:asciiTheme="minorHAnsi" w:hAnsiTheme="minorHAnsi" w:cstheme="minorHAnsi"/>
          <w:b/>
          <w:bCs/>
        </w:rPr>
        <w:t xml:space="preserve">Meeting </w:t>
      </w:r>
      <w:r w:rsidR="000B0047" w:rsidRPr="00E26CB4">
        <w:rPr>
          <w:rFonts w:asciiTheme="minorHAnsi" w:hAnsiTheme="minorHAnsi" w:cstheme="minorHAnsi"/>
          <w:b/>
          <w:bCs/>
        </w:rPr>
        <w:t>Minutes</w:t>
      </w:r>
      <w:r w:rsidRPr="00E26CB4">
        <w:rPr>
          <w:rFonts w:asciiTheme="minorHAnsi" w:hAnsiTheme="minorHAnsi" w:cstheme="minorHAnsi"/>
          <w:b/>
          <w:bCs/>
        </w:rPr>
        <w:t xml:space="preserve"> – </w:t>
      </w:r>
      <w:r w:rsidR="00902331">
        <w:rPr>
          <w:rFonts w:asciiTheme="minorHAnsi" w:hAnsiTheme="minorHAnsi" w:cstheme="minorHAnsi"/>
        </w:rPr>
        <w:t>1</w:t>
      </w:r>
      <w:r w:rsidR="00927DB5" w:rsidRPr="00E26CB4">
        <w:rPr>
          <w:rFonts w:asciiTheme="minorHAnsi" w:hAnsiTheme="minorHAnsi" w:cstheme="minorHAnsi"/>
        </w:rPr>
        <w:t>-</w:t>
      </w:r>
      <w:r w:rsidR="00876B73">
        <w:rPr>
          <w:rFonts w:asciiTheme="minorHAnsi" w:hAnsiTheme="minorHAnsi" w:cstheme="minorHAnsi"/>
        </w:rPr>
        <w:t>16</w:t>
      </w:r>
      <w:r w:rsidR="00927DB5" w:rsidRPr="00E26CB4">
        <w:rPr>
          <w:rFonts w:asciiTheme="minorHAnsi" w:hAnsiTheme="minorHAnsi" w:cstheme="minorHAnsi"/>
        </w:rPr>
        <w:t>-202</w:t>
      </w:r>
      <w:r w:rsidR="00F03CDE" w:rsidRPr="00E26CB4">
        <w:rPr>
          <w:rFonts w:asciiTheme="minorHAnsi" w:hAnsiTheme="minorHAnsi" w:cstheme="minorHAnsi"/>
        </w:rPr>
        <w:t>4</w:t>
      </w:r>
    </w:p>
    <w:p w14:paraId="48CEEA9F" w14:textId="21631E01" w:rsidR="00E27275" w:rsidRPr="00E26CB4" w:rsidRDefault="00E27275" w:rsidP="000B0047">
      <w:pPr>
        <w:rPr>
          <w:rFonts w:asciiTheme="minorHAnsi" w:hAnsiTheme="minorHAnsi" w:cstheme="minorHAnsi"/>
          <w:b/>
          <w:bCs/>
        </w:rPr>
      </w:pPr>
    </w:p>
    <w:p w14:paraId="7282E274" w14:textId="63C71FA4" w:rsidR="00E27275" w:rsidRPr="00E26CB4" w:rsidRDefault="006D45FE" w:rsidP="000B0047">
      <w:pPr>
        <w:rPr>
          <w:rFonts w:asciiTheme="minorHAnsi" w:hAnsiTheme="minorHAnsi" w:cstheme="minorHAnsi"/>
        </w:rPr>
      </w:pPr>
      <w:r w:rsidRPr="00E26CB4">
        <w:rPr>
          <w:rFonts w:asciiTheme="minorHAnsi" w:hAnsiTheme="minorHAnsi" w:cstheme="minorHAnsi"/>
          <w:b/>
          <w:bCs/>
        </w:rPr>
        <w:t xml:space="preserve">Call to Order: </w:t>
      </w:r>
      <w:r w:rsidR="00D935C2" w:rsidRPr="00E26CB4">
        <w:rPr>
          <w:rFonts w:asciiTheme="minorHAnsi" w:hAnsiTheme="minorHAnsi" w:cstheme="minorHAnsi"/>
          <w:b/>
          <w:bCs/>
        </w:rPr>
        <w:t xml:space="preserve"> </w:t>
      </w:r>
      <w:r w:rsidR="00D935C2" w:rsidRPr="00E26CB4">
        <w:rPr>
          <w:rFonts w:asciiTheme="minorHAnsi" w:hAnsiTheme="minorHAnsi" w:cstheme="minorHAnsi"/>
        </w:rPr>
        <w:t>Meeting called to order at</w:t>
      </w:r>
      <w:r w:rsidR="00047011" w:rsidRPr="00E26CB4">
        <w:rPr>
          <w:rFonts w:asciiTheme="minorHAnsi" w:hAnsiTheme="minorHAnsi" w:cstheme="minorHAnsi"/>
        </w:rPr>
        <w:t xml:space="preserve"> </w:t>
      </w:r>
      <w:r w:rsidR="00ED3D55" w:rsidRPr="00E26CB4">
        <w:rPr>
          <w:rFonts w:asciiTheme="minorHAnsi" w:hAnsiTheme="minorHAnsi" w:cstheme="minorHAnsi"/>
        </w:rPr>
        <w:t>6</w:t>
      </w:r>
      <w:r w:rsidR="00B02061" w:rsidRPr="00E26CB4">
        <w:rPr>
          <w:rFonts w:asciiTheme="minorHAnsi" w:hAnsiTheme="minorHAnsi" w:cstheme="minorHAnsi"/>
        </w:rPr>
        <w:t>:</w:t>
      </w:r>
      <w:r w:rsidR="00876B73">
        <w:rPr>
          <w:rFonts w:asciiTheme="minorHAnsi" w:hAnsiTheme="minorHAnsi" w:cstheme="minorHAnsi"/>
        </w:rPr>
        <w:t>0</w:t>
      </w:r>
      <w:r w:rsidR="00902331">
        <w:rPr>
          <w:rFonts w:asciiTheme="minorHAnsi" w:hAnsiTheme="minorHAnsi" w:cstheme="minorHAnsi"/>
        </w:rPr>
        <w:t>1</w:t>
      </w:r>
      <w:r w:rsidR="00C05AB1" w:rsidRPr="00E26CB4">
        <w:rPr>
          <w:rFonts w:asciiTheme="minorHAnsi" w:hAnsiTheme="minorHAnsi" w:cstheme="minorHAnsi"/>
        </w:rPr>
        <w:t xml:space="preserve"> </w:t>
      </w:r>
      <w:r w:rsidR="00D20513" w:rsidRPr="00E26CB4">
        <w:rPr>
          <w:rFonts w:asciiTheme="minorHAnsi" w:hAnsiTheme="minorHAnsi" w:cstheme="minorHAnsi"/>
        </w:rPr>
        <w:t xml:space="preserve">pm by </w:t>
      </w:r>
      <w:r w:rsidR="00F03CDE" w:rsidRPr="00E26CB4">
        <w:rPr>
          <w:rFonts w:asciiTheme="minorHAnsi" w:hAnsiTheme="minorHAnsi" w:cstheme="minorHAnsi"/>
        </w:rPr>
        <w:t>B. Jewett</w:t>
      </w:r>
    </w:p>
    <w:p w14:paraId="60E392F2" w14:textId="77777777" w:rsidR="006E0D53" w:rsidRPr="00E26CB4" w:rsidRDefault="006E0D53" w:rsidP="000B0047">
      <w:pPr>
        <w:rPr>
          <w:rFonts w:asciiTheme="minorHAnsi" w:hAnsiTheme="minorHAnsi" w:cstheme="minorHAnsi"/>
          <w:b/>
          <w:bCs/>
        </w:rPr>
      </w:pPr>
    </w:p>
    <w:p w14:paraId="4699C9E2" w14:textId="265BED09" w:rsidR="006E0D53" w:rsidRPr="00E26CB4" w:rsidRDefault="006E0D53" w:rsidP="00A75188">
      <w:pPr>
        <w:tabs>
          <w:tab w:val="left" w:pos="8775"/>
        </w:tabs>
        <w:rPr>
          <w:rFonts w:asciiTheme="minorHAnsi" w:hAnsiTheme="minorHAnsi" w:cstheme="minorHAnsi"/>
          <w:b/>
          <w:bCs/>
        </w:rPr>
      </w:pPr>
      <w:r w:rsidRPr="00E26CB4">
        <w:rPr>
          <w:rFonts w:asciiTheme="minorHAnsi" w:hAnsiTheme="minorHAnsi" w:cstheme="minorHAnsi"/>
          <w:b/>
          <w:bCs/>
        </w:rPr>
        <w:t>Pledge of Allegiance</w:t>
      </w:r>
      <w:r w:rsidR="00A75188" w:rsidRPr="00E26CB4">
        <w:rPr>
          <w:rFonts w:asciiTheme="minorHAnsi" w:hAnsiTheme="minorHAnsi" w:cstheme="minorHAnsi"/>
          <w:b/>
          <w:bCs/>
        </w:rPr>
        <w:tab/>
      </w:r>
    </w:p>
    <w:p w14:paraId="4D6A3EE2" w14:textId="77777777" w:rsidR="006E0D53" w:rsidRPr="00E26CB4" w:rsidRDefault="006E0D53" w:rsidP="000B0047">
      <w:pPr>
        <w:rPr>
          <w:rFonts w:asciiTheme="minorHAnsi" w:hAnsiTheme="minorHAnsi" w:cstheme="minorHAnsi"/>
          <w:b/>
          <w:bCs/>
        </w:rPr>
      </w:pPr>
    </w:p>
    <w:p w14:paraId="71D89190" w14:textId="40BBA305" w:rsidR="002B393B" w:rsidRPr="00E26CB4" w:rsidRDefault="002F3F25" w:rsidP="002F3F25">
      <w:pPr>
        <w:rPr>
          <w:rFonts w:asciiTheme="minorHAnsi" w:hAnsiTheme="minorHAnsi" w:cstheme="minorHAnsi"/>
          <w:b/>
          <w:bCs/>
        </w:rPr>
      </w:pPr>
      <w:r w:rsidRPr="00E26CB4">
        <w:rPr>
          <w:rFonts w:asciiTheme="minorHAnsi" w:hAnsiTheme="minorHAnsi" w:cstheme="minorHAnsi"/>
          <w:b/>
          <w:bCs/>
        </w:rPr>
        <w:t>Roll call:</w:t>
      </w:r>
    </w:p>
    <w:p w14:paraId="026179D4" w14:textId="6DE4288A" w:rsidR="002B393B" w:rsidRPr="00E26CB4" w:rsidRDefault="002F3F25" w:rsidP="0088058A">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2B393B" w:rsidRPr="00E26CB4">
        <w:rPr>
          <w:rFonts w:asciiTheme="minorHAnsi" w:hAnsiTheme="minorHAnsi" w:cstheme="minorHAnsi"/>
        </w:rPr>
        <w:t xml:space="preserve">Present:  </w:t>
      </w:r>
      <w:r w:rsidR="00927DB5" w:rsidRPr="00E26CB4">
        <w:rPr>
          <w:rFonts w:asciiTheme="minorHAnsi" w:hAnsiTheme="minorHAnsi" w:cstheme="minorHAnsi"/>
        </w:rPr>
        <w:t>B.</w:t>
      </w:r>
      <w:r w:rsidR="00AA1F1A" w:rsidRPr="00E26CB4">
        <w:rPr>
          <w:rFonts w:asciiTheme="minorHAnsi" w:hAnsiTheme="minorHAnsi" w:cstheme="minorHAnsi"/>
        </w:rPr>
        <w:t xml:space="preserve"> Jewett</w:t>
      </w:r>
      <w:r w:rsidR="00007440" w:rsidRPr="00E26CB4">
        <w:rPr>
          <w:rFonts w:asciiTheme="minorHAnsi" w:hAnsiTheme="minorHAnsi" w:cstheme="minorHAnsi"/>
        </w:rPr>
        <w:t xml:space="preserve">, </w:t>
      </w:r>
      <w:r w:rsidR="00F03CDE" w:rsidRPr="00E26CB4">
        <w:rPr>
          <w:rFonts w:asciiTheme="minorHAnsi" w:hAnsiTheme="minorHAnsi" w:cstheme="minorHAnsi"/>
        </w:rPr>
        <w:t>W. Floury</w:t>
      </w:r>
      <w:r w:rsidR="009F0295" w:rsidRPr="00E26CB4">
        <w:rPr>
          <w:rFonts w:asciiTheme="minorHAnsi" w:hAnsiTheme="minorHAnsi" w:cstheme="minorHAnsi"/>
        </w:rPr>
        <w:t>,</w:t>
      </w:r>
      <w:r w:rsidR="00D20513" w:rsidRPr="00E26CB4">
        <w:rPr>
          <w:rFonts w:asciiTheme="minorHAnsi" w:hAnsiTheme="minorHAnsi" w:cstheme="minorHAnsi"/>
        </w:rPr>
        <w:t xml:space="preserve"> </w:t>
      </w:r>
      <w:r w:rsidRPr="00E26CB4">
        <w:rPr>
          <w:rFonts w:asciiTheme="minorHAnsi" w:hAnsiTheme="minorHAnsi" w:cstheme="minorHAnsi"/>
        </w:rPr>
        <w:t xml:space="preserve">J. Hurlburt, </w:t>
      </w:r>
      <w:r w:rsidR="00620951" w:rsidRPr="00E26CB4">
        <w:rPr>
          <w:rFonts w:asciiTheme="minorHAnsi" w:hAnsiTheme="minorHAnsi" w:cstheme="minorHAnsi"/>
        </w:rPr>
        <w:t xml:space="preserve">K, Manuel, </w:t>
      </w:r>
      <w:r w:rsidR="002B393B" w:rsidRPr="00E26CB4">
        <w:rPr>
          <w:rFonts w:asciiTheme="minorHAnsi" w:hAnsiTheme="minorHAnsi" w:cstheme="minorHAnsi"/>
        </w:rPr>
        <w:t>E</w:t>
      </w:r>
      <w:r w:rsidR="00927DB5" w:rsidRPr="00E26CB4">
        <w:rPr>
          <w:rFonts w:asciiTheme="minorHAnsi" w:hAnsiTheme="minorHAnsi" w:cstheme="minorHAnsi"/>
        </w:rPr>
        <w:t>.</w:t>
      </w:r>
      <w:r w:rsidR="002B393B" w:rsidRPr="00E26CB4">
        <w:rPr>
          <w:rFonts w:asciiTheme="minorHAnsi" w:hAnsiTheme="minorHAnsi" w:cstheme="minorHAnsi"/>
        </w:rPr>
        <w:t xml:space="preserve"> Szegda</w:t>
      </w:r>
      <w:r w:rsidR="00D1726B" w:rsidRPr="00E26CB4">
        <w:rPr>
          <w:rFonts w:asciiTheme="minorHAnsi" w:hAnsiTheme="minorHAnsi" w:cstheme="minorHAnsi"/>
        </w:rPr>
        <w:t>, M. Guernsey</w:t>
      </w:r>
      <w:r w:rsidR="00902331">
        <w:rPr>
          <w:rFonts w:asciiTheme="minorHAnsi" w:hAnsiTheme="minorHAnsi" w:cstheme="minorHAnsi"/>
        </w:rPr>
        <w:t xml:space="preserve">, </w:t>
      </w:r>
      <w:r w:rsidR="00876B73">
        <w:rPr>
          <w:rFonts w:asciiTheme="minorHAnsi" w:hAnsiTheme="minorHAnsi" w:cstheme="minorHAnsi"/>
        </w:rPr>
        <w:t>D. Williams, J. Ellens</w:t>
      </w:r>
    </w:p>
    <w:p w14:paraId="03B4E1D1" w14:textId="788CDEFC" w:rsidR="00C05AB1" w:rsidRPr="00E26CB4" w:rsidRDefault="002F3F25"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B44F1C" w:rsidRPr="00E26CB4">
        <w:rPr>
          <w:rFonts w:asciiTheme="minorHAnsi" w:hAnsiTheme="minorHAnsi" w:cstheme="minorHAnsi"/>
        </w:rPr>
        <w:t>Absent</w:t>
      </w:r>
      <w:r w:rsidR="002B393B" w:rsidRPr="00E26CB4">
        <w:rPr>
          <w:rFonts w:asciiTheme="minorHAnsi" w:hAnsiTheme="minorHAnsi" w:cstheme="minorHAnsi"/>
        </w:rPr>
        <w:t>:</w:t>
      </w:r>
      <w:r w:rsidR="008D5DB3" w:rsidRPr="00E26CB4">
        <w:rPr>
          <w:rFonts w:asciiTheme="minorHAnsi" w:hAnsiTheme="minorHAnsi" w:cstheme="minorHAnsi"/>
        </w:rPr>
        <w:t xml:space="preserve"> </w:t>
      </w:r>
      <w:r w:rsidRPr="00E26CB4">
        <w:rPr>
          <w:rFonts w:asciiTheme="minorHAnsi" w:hAnsiTheme="minorHAnsi" w:cstheme="minorHAnsi"/>
        </w:rPr>
        <w:t xml:space="preserve"> </w:t>
      </w:r>
      <w:r w:rsidR="00876B73">
        <w:rPr>
          <w:rFonts w:asciiTheme="minorHAnsi" w:hAnsiTheme="minorHAnsi" w:cstheme="minorHAnsi"/>
        </w:rPr>
        <w:t>J. Runyon</w:t>
      </w:r>
    </w:p>
    <w:p w14:paraId="46BEC54A" w14:textId="10DEF241" w:rsidR="00B02061" w:rsidRPr="00E26CB4" w:rsidRDefault="006D45FE"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Guests:</w:t>
      </w:r>
      <w:r w:rsidR="008D5DB3" w:rsidRPr="00E26CB4">
        <w:rPr>
          <w:rFonts w:asciiTheme="minorHAnsi" w:hAnsiTheme="minorHAnsi" w:cstheme="minorHAnsi"/>
        </w:rPr>
        <w:t xml:space="preserve"> </w:t>
      </w:r>
      <w:r w:rsidR="00902331">
        <w:rPr>
          <w:rFonts w:asciiTheme="minorHAnsi" w:hAnsiTheme="minorHAnsi" w:cstheme="minorHAnsi"/>
        </w:rPr>
        <w:t>Jim Peterson</w:t>
      </w:r>
    </w:p>
    <w:p w14:paraId="18D62E11" w14:textId="77777777" w:rsidR="00620951" w:rsidRPr="00E26CB4" w:rsidRDefault="00620951" w:rsidP="000B0047">
      <w:pPr>
        <w:rPr>
          <w:rFonts w:asciiTheme="minorHAnsi" w:hAnsiTheme="minorHAnsi" w:cstheme="minorHAnsi"/>
        </w:rPr>
      </w:pPr>
    </w:p>
    <w:p w14:paraId="6B47CB92" w14:textId="3E7DCBE8" w:rsidR="006E0D53" w:rsidRPr="00E26CB4" w:rsidRDefault="006E0D53" w:rsidP="00F03CDE">
      <w:pPr>
        <w:rPr>
          <w:rFonts w:asciiTheme="minorHAnsi" w:hAnsiTheme="minorHAnsi" w:cstheme="minorHAnsi"/>
        </w:rPr>
      </w:pPr>
      <w:r w:rsidRPr="00E26CB4">
        <w:rPr>
          <w:rFonts w:asciiTheme="minorHAnsi" w:hAnsiTheme="minorHAnsi" w:cstheme="minorHAnsi"/>
          <w:b/>
          <w:bCs/>
        </w:rPr>
        <w:t xml:space="preserve">Approve Agenda:  </w:t>
      </w:r>
      <w:r w:rsidR="002F3F25" w:rsidRPr="00E26CB4">
        <w:rPr>
          <w:rFonts w:asciiTheme="minorHAnsi" w:hAnsiTheme="minorHAnsi" w:cstheme="minorHAnsi"/>
        </w:rPr>
        <w:t xml:space="preserve">Motion made by </w:t>
      </w:r>
      <w:r w:rsidR="00620E00">
        <w:rPr>
          <w:rFonts w:asciiTheme="minorHAnsi" w:hAnsiTheme="minorHAnsi" w:cstheme="minorHAnsi"/>
        </w:rPr>
        <w:t>W. Floury</w:t>
      </w:r>
      <w:r w:rsidR="002F3F25" w:rsidRPr="00E26CB4">
        <w:rPr>
          <w:rFonts w:asciiTheme="minorHAnsi" w:hAnsiTheme="minorHAnsi" w:cstheme="minorHAnsi"/>
        </w:rPr>
        <w:t>, 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by </w:t>
      </w:r>
      <w:r w:rsidR="00620E00">
        <w:rPr>
          <w:rFonts w:asciiTheme="minorHAnsi" w:hAnsiTheme="minorHAnsi" w:cstheme="minorHAnsi"/>
        </w:rPr>
        <w:t>K. Manuel</w:t>
      </w:r>
      <w:r w:rsidR="00B02061" w:rsidRPr="00E26CB4">
        <w:rPr>
          <w:rFonts w:asciiTheme="minorHAnsi" w:hAnsiTheme="minorHAnsi" w:cstheme="minorHAnsi"/>
        </w:rPr>
        <w:t xml:space="preserve"> </w:t>
      </w:r>
      <w:r w:rsidR="002F3F25" w:rsidRPr="00E26CB4">
        <w:rPr>
          <w:rFonts w:asciiTheme="minorHAnsi" w:hAnsiTheme="minorHAnsi" w:cstheme="minorHAnsi"/>
        </w:rPr>
        <w:t>to approve the agenda</w:t>
      </w:r>
      <w:r w:rsidR="00876B73">
        <w:rPr>
          <w:rFonts w:asciiTheme="minorHAnsi" w:hAnsiTheme="minorHAnsi" w:cstheme="minorHAnsi"/>
        </w:rPr>
        <w:t xml:space="preserve"> adding in to approve the meeting schedule for 2025</w:t>
      </w:r>
      <w:r w:rsidR="002F3F25" w:rsidRPr="00E26CB4">
        <w:rPr>
          <w:rFonts w:asciiTheme="minorHAnsi" w:hAnsiTheme="minorHAnsi" w:cstheme="minorHAnsi"/>
        </w:rPr>
        <w:t xml:space="preserve">.  All in favor, </w:t>
      </w:r>
      <w:r w:rsidR="00F03CDE" w:rsidRPr="00E26CB4">
        <w:rPr>
          <w:rFonts w:asciiTheme="minorHAnsi" w:hAnsiTheme="minorHAnsi" w:cstheme="minorHAnsi"/>
        </w:rPr>
        <w:t xml:space="preserve">motion carried.  </w:t>
      </w:r>
    </w:p>
    <w:p w14:paraId="07922821" w14:textId="0D1A3EDA" w:rsidR="006E0D53" w:rsidRPr="00E26CB4" w:rsidRDefault="006E0D53" w:rsidP="000B0047">
      <w:pPr>
        <w:rPr>
          <w:rFonts w:asciiTheme="minorHAnsi" w:hAnsiTheme="minorHAnsi" w:cstheme="minorHAnsi"/>
        </w:rPr>
      </w:pPr>
    </w:p>
    <w:p w14:paraId="66D6CB08" w14:textId="1DE44240" w:rsidR="00404FD5" w:rsidRPr="00E26CB4" w:rsidRDefault="00404FD5" w:rsidP="0029355C">
      <w:pPr>
        <w:rPr>
          <w:rFonts w:asciiTheme="minorHAnsi" w:hAnsiTheme="minorHAnsi" w:cstheme="minorHAnsi"/>
        </w:rPr>
      </w:pPr>
      <w:r w:rsidRPr="00E26CB4">
        <w:rPr>
          <w:rFonts w:asciiTheme="minorHAnsi" w:hAnsiTheme="minorHAnsi" w:cstheme="minorHAnsi"/>
          <w:b/>
          <w:bCs/>
        </w:rPr>
        <w:t xml:space="preserve">Approve Prior Meeting Minutes:  </w:t>
      </w:r>
      <w:r w:rsidR="00620E00">
        <w:rPr>
          <w:rFonts w:asciiTheme="minorHAnsi" w:hAnsiTheme="minorHAnsi" w:cstheme="minorHAnsi"/>
        </w:rPr>
        <w:t>M</w:t>
      </w:r>
      <w:r w:rsidR="002F3F25" w:rsidRPr="00E26CB4">
        <w:rPr>
          <w:rFonts w:asciiTheme="minorHAnsi" w:hAnsiTheme="minorHAnsi" w:cstheme="minorHAnsi"/>
        </w:rPr>
        <w:t>otion made by</w:t>
      </w:r>
      <w:r w:rsidR="008D5DB3" w:rsidRPr="00E26CB4">
        <w:rPr>
          <w:rFonts w:asciiTheme="minorHAnsi" w:hAnsiTheme="minorHAnsi" w:cstheme="minorHAnsi"/>
        </w:rPr>
        <w:t xml:space="preserve"> </w:t>
      </w:r>
      <w:r w:rsidR="00876B73">
        <w:rPr>
          <w:rFonts w:asciiTheme="minorHAnsi" w:hAnsiTheme="minorHAnsi" w:cstheme="minorHAnsi"/>
        </w:rPr>
        <w:t>D. Williams</w:t>
      </w:r>
      <w:r w:rsidR="00620951" w:rsidRPr="00E26CB4">
        <w:rPr>
          <w:rFonts w:asciiTheme="minorHAnsi" w:hAnsiTheme="minorHAnsi" w:cstheme="minorHAnsi"/>
        </w:rPr>
        <w:t xml:space="preserve"> </w:t>
      </w:r>
      <w:r w:rsidR="002F3F25" w:rsidRPr="00E26CB4">
        <w:rPr>
          <w:rFonts w:asciiTheme="minorHAnsi" w:hAnsiTheme="minorHAnsi" w:cstheme="minorHAnsi"/>
        </w:rPr>
        <w:t>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w:t>
      </w:r>
      <w:r w:rsidR="00CA5BDC" w:rsidRPr="00E26CB4">
        <w:rPr>
          <w:rFonts w:asciiTheme="minorHAnsi" w:hAnsiTheme="minorHAnsi" w:cstheme="minorHAnsi"/>
        </w:rPr>
        <w:t xml:space="preserve">by </w:t>
      </w:r>
      <w:r w:rsidR="00876B73">
        <w:rPr>
          <w:rFonts w:asciiTheme="minorHAnsi" w:hAnsiTheme="minorHAnsi" w:cstheme="minorHAnsi"/>
        </w:rPr>
        <w:t>B. Jewett</w:t>
      </w:r>
      <w:r w:rsidR="00620E00">
        <w:rPr>
          <w:rFonts w:asciiTheme="minorHAnsi" w:hAnsiTheme="minorHAnsi" w:cstheme="minorHAnsi"/>
        </w:rPr>
        <w:t xml:space="preserve"> </w:t>
      </w:r>
      <w:r w:rsidR="002F3F25" w:rsidRPr="00E26CB4">
        <w:rPr>
          <w:rFonts w:asciiTheme="minorHAnsi" w:hAnsiTheme="minorHAnsi" w:cstheme="minorHAnsi"/>
        </w:rPr>
        <w:t>to approve</w:t>
      </w:r>
      <w:r w:rsidR="00D1726B" w:rsidRPr="00E26CB4">
        <w:rPr>
          <w:rFonts w:asciiTheme="minorHAnsi" w:hAnsiTheme="minorHAnsi" w:cstheme="minorHAnsi"/>
        </w:rPr>
        <w:t xml:space="preserve"> </w:t>
      </w:r>
      <w:r w:rsidR="00620E00">
        <w:rPr>
          <w:rFonts w:asciiTheme="minorHAnsi" w:hAnsiTheme="minorHAnsi" w:cstheme="minorHAnsi"/>
        </w:rPr>
        <w:t>1</w:t>
      </w:r>
      <w:r w:rsidR="00876B73">
        <w:rPr>
          <w:rFonts w:asciiTheme="minorHAnsi" w:hAnsiTheme="minorHAnsi" w:cstheme="minorHAnsi"/>
        </w:rPr>
        <w:t>1</w:t>
      </w:r>
      <w:r w:rsidR="00B26A8E">
        <w:rPr>
          <w:rFonts w:asciiTheme="minorHAnsi" w:hAnsiTheme="minorHAnsi" w:cstheme="minorHAnsi"/>
        </w:rPr>
        <w:t>/</w:t>
      </w:r>
      <w:r w:rsidR="00876B73">
        <w:rPr>
          <w:rFonts w:asciiTheme="minorHAnsi" w:hAnsiTheme="minorHAnsi" w:cstheme="minorHAnsi"/>
        </w:rPr>
        <w:t>21</w:t>
      </w:r>
      <w:r w:rsidR="00B26A8E">
        <w:rPr>
          <w:rFonts w:asciiTheme="minorHAnsi" w:hAnsiTheme="minorHAnsi" w:cstheme="minorHAnsi"/>
        </w:rPr>
        <w:t>/24</w:t>
      </w:r>
      <w:r w:rsidR="002F3F25" w:rsidRPr="00E26CB4">
        <w:rPr>
          <w:rFonts w:asciiTheme="minorHAnsi" w:hAnsiTheme="minorHAnsi" w:cstheme="minorHAnsi"/>
        </w:rPr>
        <w:t xml:space="preserve"> minutes</w:t>
      </w:r>
      <w:r w:rsidR="00876B73">
        <w:rPr>
          <w:rFonts w:asciiTheme="minorHAnsi" w:hAnsiTheme="minorHAnsi" w:cstheme="minorHAnsi"/>
        </w:rPr>
        <w:t xml:space="preserve">. </w:t>
      </w:r>
      <w:r w:rsidR="008D5DB3" w:rsidRPr="00E26CB4">
        <w:rPr>
          <w:rFonts w:asciiTheme="minorHAnsi" w:hAnsiTheme="minorHAnsi" w:cstheme="minorHAnsi"/>
        </w:rPr>
        <w:t xml:space="preserve">All </w:t>
      </w:r>
      <w:r w:rsidR="002F3F25" w:rsidRPr="00E26CB4">
        <w:rPr>
          <w:rFonts w:asciiTheme="minorHAnsi" w:hAnsiTheme="minorHAnsi" w:cstheme="minorHAnsi"/>
        </w:rPr>
        <w:t>in favor,</w:t>
      </w:r>
      <w:r w:rsidR="008D5DB3" w:rsidRPr="00E26CB4">
        <w:rPr>
          <w:rFonts w:asciiTheme="minorHAnsi" w:hAnsiTheme="minorHAnsi" w:cstheme="minorHAnsi"/>
        </w:rPr>
        <w:t xml:space="preserve"> motion carried. </w:t>
      </w:r>
      <w:r w:rsidR="00B02061" w:rsidRPr="00E26CB4">
        <w:rPr>
          <w:rFonts w:asciiTheme="minorHAnsi" w:hAnsiTheme="minorHAnsi" w:cstheme="minorHAnsi"/>
        </w:rPr>
        <w:t xml:space="preserve">  </w:t>
      </w:r>
    </w:p>
    <w:p w14:paraId="4C16A04B" w14:textId="77777777" w:rsidR="002F3F25" w:rsidRPr="00E26CB4" w:rsidRDefault="002F3F25" w:rsidP="0029355C">
      <w:pPr>
        <w:rPr>
          <w:rFonts w:asciiTheme="minorHAnsi" w:hAnsiTheme="minorHAnsi" w:cstheme="minorHAnsi"/>
        </w:rPr>
      </w:pPr>
    </w:p>
    <w:p w14:paraId="045CBDE1" w14:textId="6F80F579" w:rsidR="002F3F25" w:rsidRPr="00E26CB4" w:rsidRDefault="002F3F25" w:rsidP="002F3F25">
      <w:pPr>
        <w:rPr>
          <w:rFonts w:asciiTheme="minorHAnsi" w:hAnsiTheme="minorHAnsi" w:cstheme="minorHAnsi"/>
          <w:bCs/>
        </w:rPr>
      </w:pPr>
      <w:r w:rsidRPr="00E26CB4">
        <w:rPr>
          <w:rFonts w:asciiTheme="minorHAnsi" w:hAnsiTheme="minorHAnsi" w:cstheme="minorHAnsi"/>
          <w:b/>
        </w:rPr>
        <w:t>Public Comments</w:t>
      </w:r>
      <w:r w:rsidR="00876B73">
        <w:rPr>
          <w:rFonts w:asciiTheme="minorHAnsi" w:hAnsiTheme="minorHAnsi" w:cstheme="minorHAnsi"/>
          <w:b/>
        </w:rPr>
        <w:t>: N/A</w:t>
      </w:r>
    </w:p>
    <w:p w14:paraId="23BF1FCE" w14:textId="0C7C7627" w:rsidR="002F3F25" w:rsidRPr="00E26CB4" w:rsidRDefault="002F3F25" w:rsidP="0029355C">
      <w:pPr>
        <w:rPr>
          <w:rFonts w:asciiTheme="minorHAnsi" w:hAnsiTheme="minorHAnsi" w:cstheme="minorHAnsi"/>
        </w:rPr>
      </w:pPr>
    </w:p>
    <w:p w14:paraId="07AC5B31" w14:textId="39867E7A" w:rsidR="002F3F25" w:rsidRPr="00E26CB4" w:rsidRDefault="002F3F25" w:rsidP="002F3F25">
      <w:pPr>
        <w:rPr>
          <w:rFonts w:asciiTheme="minorHAnsi" w:hAnsiTheme="minorHAnsi" w:cstheme="minorHAnsi"/>
          <w:bCs/>
        </w:rPr>
      </w:pPr>
      <w:r w:rsidRPr="00E26CB4">
        <w:rPr>
          <w:rFonts w:asciiTheme="minorHAnsi" w:hAnsiTheme="minorHAnsi" w:cstheme="minorHAnsi"/>
          <w:b/>
        </w:rPr>
        <w:t>Director Report</w:t>
      </w:r>
      <w:r w:rsidRPr="00E26CB4">
        <w:rPr>
          <w:rFonts w:asciiTheme="minorHAnsi" w:hAnsiTheme="minorHAnsi" w:cstheme="minorHAnsi"/>
          <w:bCs/>
        </w:rPr>
        <w:t xml:space="preserve">: SEE ATTACHED.  </w:t>
      </w:r>
      <w:r w:rsidR="00876B73">
        <w:rPr>
          <w:rFonts w:asciiTheme="minorHAnsi" w:hAnsiTheme="minorHAnsi" w:cstheme="minorHAnsi"/>
          <w:bCs/>
        </w:rPr>
        <w:t>Motion made to approve directors report and accept the current roster by J. Hurlburt 2</w:t>
      </w:r>
      <w:r w:rsidR="00876B73" w:rsidRPr="00876B73">
        <w:rPr>
          <w:rFonts w:asciiTheme="minorHAnsi" w:hAnsiTheme="minorHAnsi" w:cstheme="minorHAnsi"/>
          <w:bCs/>
          <w:vertAlign w:val="superscript"/>
        </w:rPr>
        <w:t>nd</w:t>
      </w:r>
      <w:r w:rsidR="00876B73">
        <w:rPr>
          <w:rFonts w:asciiTheme="minorHAnsi" w:hAnsiTheme="minorHAnsi" w:cstheme="minorHAnsi"/>
          <w:bCs/>
        </w:rPr>
        <w:t xml:space="preserve"> by D. Williams. All in favor, motion carried.</w:t>
      </w:r>
    </w:p>
    <w:p w14:paraId="7A332823" w14:textId="77777777" w:rsidR="002F3F25" w:rsidRPr="00E26CB4" w:rsidRDefault="002F3F25" w:rsidP="002F3F25">
      <w:pPr>
        <w:rPr>
          <w:rFonts w:asciiTheme="minorHAnsi" w:hAnsiTheme="minorHAnsi" w:cstheme="minorHAnsi"/>
          <w:bCs/>
        </w:rPr>
      </w:pPr>
    </w:p>
    <w:p w14:paraId="1797AF8B" w14:textId="3C763875" w:rsidR="002F3F25" w:rsidRPr="00E26CB4" w:rsidRDefault="002F3F25" w:rsidP="002F3F25">
      <w:pPr>
        <w:rPr>
          <w:rFonts w:asciiTheme="minorHAnsi" w:hAnsiTheme="minorHAnsi" w:cstheme="minorHAnsi"/>
          <w:bCs/>
        </w:rPr>
      </w:pPr>
      <w:r w:rsidRPr="00E26CB4">
        <w:rPr>
          <w:rFonts w:asciiTheme="minorHAnsi" w:hAnsiTheme="minorHAnsi" w:cstheme="minorHAnsi"/>
          <w:b/>
        </w:rPr>
        <w:t>Fire Chief Report</w:t>
      </w:r>
      <w:r w:rsidRPr="00E26CB4">
        <w:rPr>
          <w:rFonts w:asciiTheme="minorHAnsi" w:hAnsiTheme="minorHAnsi" w:cstheme="minorHAnsi"/>
          <w:bCs/>
        </w:rPr>
        <w:t xml:space="preserve">: SEE ATTACHED. </w:t>
      </w:r>
      <w:r w:rsidR="007E2DC3" w:rsidRPr="00E26CB4">
        <w:rPr>
          <w:rFonts w:asciiTheme="minorHAnsi" w:hAnsiTheme="minorHAnsi" w:cstheme="minorHAnsi"/>
          <w:bCs/>
        </w:rPr>
        <w:t xml:space="preserve">Motion made by </w:t>
      </w:r>
      <w:r w:rsidR="00620E00">
        <w:rPr>
          <w:rFonts w:asciiTheme="minorHAnsi" w:hAnsiTheme="minorHAnsi" w:cstheme="minorHAnsi"/>
          <w:bCs/>
        </w:rPr>
        <w:t>J</w:t>
      </w:r>
      <w:r w:rsidR="00D06DF1" w:rsidRPr="00E26CB4">
        <w:rPr>
          <w:rFonts w:asciiTheme="minorHAnsi" w:hAnsiTheme="minorHAnsi" w:cstheme="minorHAnsi"/>
          <w:bCs/>
        </w:rPr>
        <w:t xml:space="preserve">. </w:t>
      </w:r>
      <w:r w:rsidR="00620E00">
        <w:rPr>
          <w:rFonts w:asciiTheme="minorHAnsi" w:hAnsiTheme="minorHAnsi" w:cstheme="minorHAnsi"/>
          <w:bCs/>
        </w:rPr>
        <w:t>Hurlburt</w:t>
      </w:r>
      <w:r w:rsidR="00D1726B" w:rsidRPr="00E26CB4">
        <w:rPr>
          <w:rFonts w:asciiTheme="minorHAnsi" w:hAnsiTheme="minorHAnsi" w:cstheme="minorHAnsi"/>
          <w:bCs/>
        </w:rPr>
        <w:t xml:space="preserve"> </w:t>
      </w:r>
      <w:r w:rsidR="007E2DC3" w:rsidRPr="00E26CB4">
        <w:rPr>
          <w:rFonts w:asciiTheme="minorHAnsi" w:hAnsiTheme="minorHAnsi" w:cstheme="minorHAnsi"/>
          <w:bCs/>
        </w:rPr>
        <w:t>to approve the fire chief report 2</w:t>
      </w:r>
      <w:r w:rsidR="007E2DC3" w:rsidRPr="00E26CB4">
        <w:rPr>
          <w:rFonts w:asciiTheme="minorHAnsi" w:hAnsiTheme="minorHAnsi" w:cstheme="minorHAnsi"/>
          <w:bCs/>
          <w:vertAlign w:val="superscript"/>
        </w:rPr>
        <w:t>nd</w:t>
      </w:r>
      <w:r w:rsidR="007E2DC3" w:rsidRPr="00E26CB4">
        <w:rPr>
          <w:rFonts w:asciiTheme="minorHAnsi" w:hAnsiTheme="minorHAnsi" w:cstheme="minorHAnsi"/>
          <w:bCs/>
        </w:rPr>
        <w:t xml:space="preserve"> by </w:t>
      </w:r>
      <w:r w:rsidR="00876B73">
        <w:rPr>
          <w:rFonts w:asciiTheme="minorHAnsi" w:hAnsiTheme="minorHAnsi" w:cstheme="minorHAnsi"/>
          <w:bCs/>
        </w:rPr>
        <w:t>K. Manuel.</w:t>
      </w:r>
      <w:r w:rsidR="007E2DC3" w:rsidRPr="00E26CB4">
        <w:rPr>
          <w:rFonts w:asciiTheme="minorHAnsi" w:hAnsiTheme="minorHAnsi" w:cstheme="minorHAnsi"/>
          <w:bCs/>
        </w:rPr>
        <w:t xml:space="preserve"> </w:t>
      </w:r>
      <w:r w:rsidR="00D1726B" w:rsidRPr="00E26CB4">
        <w:rPr>
          <w:rFonts w:asciiTheme="minorHAnsi" w:hAnsiTheme="minorHAnsi" w:cstheme="minorHAnsi"/>
          <w:bCs/>
        </w:rPr>
        <w:t xml:space="preserve"> </w:t>
      </w:r>
      <w:r w:rsidR="007E2DC3" w:rsidRPr="00E26CB4">
        <w:rPr>
          <w:rFonts w:asciiTheme="minorHAnsi" w:hAnsiTheme="minorHAnsi" w:cstheme="minorHAnsi"/>
          <w:bCs/>
        </w:rPr>
        <w:t xml:space="preserve">All in favor, motion carried.  </w:t>
      </w:r>
    </w:p>
    <w:p w14:paraId="6AFA6A4E" w14:textId="77777777" w:rsidR="003A4BDC" w:rsidRPr="00E26CB4" w:rsidRDefault="003A4BDC" w:rsidP="003A4BDC">
      <w:pPr>
        <w:rPr>
          <w:rFonts w:asciiTheme="minorHAnsi" w:hAnsiTheme="minorHAnsi" w:cstheme="minorHAnsi"/>
          <w:b/>
          <w:bCs/>
        </w:rPr>
      </w:pPr>
    </w:p>
    <w:p w14:paraId="1D0EE007" w14:textId="5912C8B2" w:rsidR="0059734C" w:rsidRDefault="003A4BDC" w:rsidP="009C61B6">
      <w:pPr>
        <w:rPr>
          <w:rFonts w:asciiTheme="minorHAnsi" w:hAnsiTheme="minorHAnsi" w:cstheme="minorHAnsi"/>
        </w:rPr>
      </w:pPr>
      <w:r w:rsidRPr="00E26CB4">
        <w:rPr>
          <w:rFonts w:asciiTheme="minorHAnsi" w:hAnsiTheme="minorHAnsi" w:cstheme="minorHAnsi"/>
          <w:b/>
          <w:bCs/>
        </w:rPr>
        <w:t xml:space="preserve">Treasurer </w:t>
      </w:r>
      <w:r w:rsidR="00E55FB7" w:rsidRPr="00E26CB4">
        <w:rPr>
          <w:rFonts w:asciiTheme="minorHAnsi" w:hAnsiTheme="minorHAnsi" w:cstheme="minorHAnsi"/>
          <w:b/>
          <w:bCs/>
        </w:rPr>
        <w:t>Report</w:t>
      </w:r>
      <w:r w:rsidRPr="00E26CB4">
        <w:rPr>
          <w:rFonts w:asciiTheme="minorHAnsi" w:hAnsiTheme="minorHAnsi" w:cstheme="minorHAnsi"/>
          <w:b/>
          <w:bCs/>
        </w:rPr>
        <w:t xml:space="preserve">:  </w:t>
      </w:r>
      <w:r w:rsidR="008D5DB3" w:rsidRPr="00E26CB4">
        <w:rPr>
          <w:rFonts w:asciiTheme="minorHAnsi" w:hAnsiTheme="minorHAnsi" w:cstheme="minorHAnsi"/>
        </w:rPr>
        <w:t>E. Szegda gave the report</w:t>
      </w:r>
      <w:r w:rsidR="002F4873" w:rsidRPr="00E26CB4">
        <w:rPr>
          <w:rFonts w:asciiTheme="minorHAnsi" w:hAnsiTheme="minorHAnsi" w:cstheme="minorHAnsi"/>
        </w:rPr>
        <w:t xml:space="preserve"> I</w:t>
      </w:r>
      <w:r w:rsidR="008D5DB3" w:rsidRPr="00E26CB4">
        <w:rPr>
          <w:rFonts w:asciiTheme="minorHAnsi" w:hAnsiTheme="minorHAnsi" w:cstheme="minorHAnsi"/>
        </w:rPr>
        <w:t>n Forest Area there is $</w:t>
      </w:r>
      <w:r w:rsidR="00620E00">
        <w:rPr>
          <w:rFonts w:asciiTheme="minorHAnsi" w:hAnsiTheme="minorHAnsi" w:cstheme="minorHAnsi"/>
        </w:rPr>
        <w:t>1</w:t>
      </w:r>
      <w:r w:rsidR="00876B73">
        <w:rPr>
          <w:rFonts w:asciiTheme="minorHAnsi" w:hAnsiTheme="minorHAnsi" w:cstheme="minorHAnsi"/>
        </w:rPr>
        <w:t>19,594.57</w:t>
      </w:r>
      <w:r w:rsidR="00D1726B" w:rsidRPr="00E26CB4">
        <w:rPr>
          <w:rFonts w:asciiTheme="minorHAnsi" w:hAnsiTheme="minorHAnsi" w:cstheme="minorHAnsi"/>
        </w:rPr>
        <w:t xml:space="preserve"> </w:t>
      </w:r>
      <w:r w:rsidR="008D5DB3" w:rsidRPr="00E26CB4">
        <w:rPr>
          <w:rFonts w:asciiTheme="minorHAnsi" w:hAnsiTheme="minorHAnsi" w:cstheme="minorHAnsi"/>
        </w:rPr>
        <w:t>in checking, $</w:t>
      </w:r>
      <w:r w:rsidR="00620E00">
        <w:rPr>
          <w:rFonts w:asciiTheme="minorHAnsi" w:hAnsiTheme="minorHAnsi" w:cstheme="minorHAnsi"/>
        </w:rPr>
        <w:t>25</w:t>
      </w:r>
      <w:r w:rsidR="00620951" w:rsidRPr="00E26CB4">
        <w:rPr>
          <w:rFonts w:asciiTheme="minorHAnsi" w:hAnsiTheme="minorHAnsi" w:cstheme="minorHAnsi"/>
        </w:rPr>
        <w:t>,</w:t>
      </w:r>
      <w:r w:rsidR="00620E00">
        <w:rPr>
          <w:rFonts w:asciiTheme="minorHAnsi" w:hAnsiTheme="minorHAnsi" w:cstheme="minorHAnsi"/>
        </w:rPr>
        <w:t>2</w:t>
      </w:r>
      <w:r w:rsidR="00876B73">
        <w:rPr>
          <w:rFonts w:asciiTheme="minorHAnsi" w:hAnsiTheme="minorHAnsi" w:cstheme="minorHAnsi"/>
        </w:rPr>
        <w:t>84.37</w:t>
      </w:r>
      <w:r w:rsidR="008D5DB3" w:rsidRPr="00E26CB4">
        <w:rPr>
          <w:rFonts w:asciiTheme="minorHAnsi" w:hAnsiTheme="minorHAnsi" w:cstheme="minorHAnsi"/>
        </w:rPr>
        <w:t xml:space="preserve"> in Ambulance savings, $</w:t>
      </w:r>
      <w:r w:rsidR="00B26A8E">
        <w:rPr>
          <w:rFonts w:asciiTheme="minorHAnsi" w:hAnsiTheme="minorHAnsi" w:cstheme="minorHAnsi"/>
        </w:rPr>
        <w:t>3</w:t>
      </w:r>
      <w:r w:rsidR="00876B73">
        <w:rPr>
          <w:rFonts w:asciiTheme="minorHAnsi" w:hAnsiTheme="minorHAnsi" w:cstheme="minorHAnsi"/>
        </w:rPr>
        <w:t>21.98</w:t>
      </w:r>
      <w:r w:rsidR="008D5DB3" w:rsidRPr="00E26CB4">
        <w:rPr>
          <w:rFonts w:asciiTheme="minorHAnsi" w:hAnsiTheme="minorHAnsi" w:cstheme="minorHAnsi"/>
        </w:rPr>
        <w:t xml:space="preserve"> in Fire savings.</w:t>
      </w:r>
      <w:r w:rsidR="00620E00">
        <w:rPr>
          <w:rFonts w:asciiTheme="minorHAnsi" w:hAnsiTheme="minorHAnsi" w:cstheme="minorHAnsi"/>
        </w:rPr>
        <w:t xml:space="preserve">  </w:t>
      </w:r>
      <w:r w:rsidR="00876B73">
        <w:rPr>
          <w:rFonts w:asciiTheme="minorHAnsi" w:hAnsiTheme="minorHAnsi" w:cstheme="minorHAnsi"/>
        </w:rPr>
        <w:t xml:space="preserve">CD 1 from fire there is $50,184.44 and CD 2 from EMS there is $105,387.30. </w:t>
      </w:r>
      <w:r w:rsidR="008D5DB3" w:rsidRPr="00E26CB4">
        <w:rPr>
          <w:rFonts w:asciiTheme="minorHAnsi" w:hAnsiTheme="minorHAnsi" w:cstheme="minorHAnsi"/>
        </w:rPr>
        <w:t>In Honor Bank there is $</w:t>
      </w:r>
      <w:r w:rsidR="00876B73">
        <w:rPr>
          <w:rFonts w:asciiTheme="minorHAnsi" w:hAnsiTheme="minorHAnsi" w:cstheme="minorHAnsi"/>
        </w:rPr>
        <w:t xml:space="preserve">206,017.20 </w:t>
      </w:r>
      <w:r w:rsidR="008D5DB3" w:rsidRPr="00E26CB4">
        <w:rPr>
          <w:rFonts w:asciiTheme="minorHAnsi" w:hAnsiTheme="minorHAnsi" w:cstheme="minorHAnsi"/>
        </w:rPr>
        <w:t>in checking</w:t>
      </w:r>
      <w:r w:rsidR="00CA5BDC" w:rsidRPr="00E26CB4">
        <w:rPr>
          <w:rFonts w:asciiTheme="minorHAnsi" w:hAnsiTheme="minorHAnsi" w:cstheme="minorHAnsi"/>
        </w:rPr>
        <w:t xml:space="preserve">.  </w:t>
      </w:r>
      <w:r w:rsidR="008D5DB3" w:rsidRPr="00E26CB4">
        <w:rPr>
          <w:rFonts w:asciiTheme="minorHAnsi" w:hAnsiTheme="minorHAnsi" w:cstheme="minorHAnsi"/>
        </w:rPr>
        <w:t>Grand total in both banks is $</w:t>
      </w:r>
      <w:r w:rsidR="00876B73">
        <w:rPr>
          <w:rFonts w:asciiTheme="minorHAnsi" w:hAnsiTheme="minorHAnsi" w:cstheme="minorHAnsi"/>
        </w:rPr>
        <w:t>506,789.86</w:t>
      </w:r>
      <w:r w:rsidR="008D5DB3" w:rsidRPr="00E26CB4">
        <w:rPr>
          <w:rFonts w:asciiTheme="minorHAnsi" w:hAnsiTheme="minorHAnsi" w:cstheme="minorHAnsi"/>
        </w:rPr>
        <w:t xml:space="preserve">.  </w:t>
      </w:r>
      <w:r w:rsidR="00E9006F" w:rsidRPr="00E26CB4">
        <w:rPr>
          <w:rFonts w:asciiTheme="minorHAnsi" w:hAnsiTheme="minorHAnsi" w:cstheme="minorHAnsi"/>
        </w:rPr>
        <w:t>Deposits</w:t>
      </w:r>
      <w:r w:rsidR="008D5DB3" w:rsidRPr="00E26CB4">
        <w:rPr>
          <w:rFonts w:asciiTheme="minorHAnsi" w:hAnsiTheme="minorHAnsi" w:cstheme="minorHAnsi"/>
        </w:rPr>
        <w:t xml:space="preserve"> made since last meeting total</w:t>
      </w:r>
      <w:r w:rsidR="00E9006F" w:rsidRPr="00E26CB4">
        <w:rPr>
          <w:rFonts w:asciiTheme="minorHAnsi" w:hAnsiTheme="minorHAnsi" w:cstheme="minorHAnsi"/>
        </w:rPr>
        <w:t>ed</w:t>
      </w:r>
      <w:r w:rsidR="008D5DB3" w:rsidRPr="00E26CB4">
        <w:rPr>
          <w:rFonts w:asciiTheme="minorHAnsi" w:hAnsiTheme="minorHAnsi" w:cstheme="minorHAnsi"/>
        </w:rPr>
        <w:t xml:space="preserve"> $</w:t>
      </w:r>
      <w:r w:rsidR="00876B73">
        <w:rPr>
          <w:rFonts w:asciiTheme="minorHAnsi" w:hAnsiTheme="minorHAnsi" w:cstheme="minorHAnsi"/>
        </w:rPr>
        <w:t>21,524.32</w:t>
      </w:r>
      <w:r w:rsidR="008D5DB3" w:rsidRPr="00E26CB4">
        <w:rPr>
          <w:rFonts w:asciiTheme="minorHAnsi" w:hAnsiTheme="minorHAnsi" w:cstheme="minorHAnsi"/>
        </w:rPr>
        <w:t xml:space="preserve">.  </w:t>
      </w:r>
      <w:r w:rsidR="00DA307F" w:rsidRPr="00E26CB4">
        <w:rPr>
          <w:rFonts w:asciiTheme="minorHAnsi" w:hAnsiTheme="minorHAnsi" w:cstheme="minorHAnsi"/>
        </w:rPr>
        <w:t>B</w:t>
      </w:r>
      <w:r w:rsidR="004B1B87" w:rsidRPr="00E26CB4">
        <w:rPr>
          <w:rFonts w:asciiTheme="minorHAnsi" w:hAnsiTheme="minorHAnsi" w:cstheme="minorHAnsi"/>
        </w:rPr>
        <w:t>i</w:t>
      </w:r>
      <w:r w:rsidR="003B4ADF" w:rsidRPr="00E26CB4">
        <w:rPr>
          <w:rFonts w:asciiTheme="minorHAnsi" w:hAnsiTheme="minorHAnsi" w:cstheme="minorHAnsi"/>
        </w:rPr>
        <w:t xml:space="preserve">lls </w:t>
      </w:r>
      <w:r w:rsidR="00DA307F" w:rsidRPr="00E26CB4">
        <w:rPr>
          <w:rFonts w:asciiTheme="minorHAnsi" w:hAnsiTheme="minorHAnsi" w:cstheme="minorHAnsi"/>
        </w:rPr>
        <w:t xml:space="preserve">paid </w:t>
      </w:r>
      <w:r w:rsidR="008D5DB3" w:rsidRPr="00E26CB4">
        <w:rPr>
          <w:rFonts w:asciiTheme="minorHAnsi" w:hAnsiTheme="minorHAnsi" w:cstheme="minorHAnsi"/>
        </w:rPr>
        <w:t xml:space="preserve">since last meeting </w:t>
      </w:r>
      <w:r w:rsidR="00DA307F" w:rsidRPr="00E26CB4">
        <w:rPr>
          <w:rFonts w:asciiTheme="minorHAnsi" w:hAnsiTheme="minorHAnsi" w:cstheme="minorHAnsi"/>
        </w:rPr>
        <w:t>totaled</w:t>
      </w:r>
      <w:r w:rsidR="008D5DB3" w:rsidRPr="00E26CB4">
        <w:rPr>
          <w:rFonts w:asciiTheme="minorHAnsi" w:hAnsiTheme="minorHAnsi" w:cstheme="minorHAnsi"/>
        </w:rPr>
        <w:t xml:space="preserve"> $</w:t>
      </w:r>
      <w:r w:rsidR="00876B73">
        <w:rPr>
          <w:rFonts w:asciiTheme="minorHAnsi" w:hAnsiTheme="minorHAnsi" w:cstheme="minorHAnsi"/>
        </w:rPr>
        <w:t>117,493.63</w:t>
      </w:r>
      <w:r w:rsidR="008D5DB3" w:rsidRPr="00E26CB4">
        <w:rPr>
          <w:rFonts w:asciiTheme="minorHAnsi" w:hAnsiTheme="minorHAnsi" w:cstheme="minorHAnsi"/>
        </w:rPr>
        <w:t xml:space="preserve"> </w:t>
      </w:r>
      <w:r w:rsidR="00F03CDE" w:rsidRPr="00E26CB4">
        <w:rPr>
          <w:rFonts w:asciiTheme="minorHAnsi" w:hAnsiTheme="minorHAnsi" w:cstheme="minorHAnsi"/>
        </w:rPr>
        <w:t>Motion to approve the treasurer</w:t>
      </w:r>
      <w:r w:rsidR="00DE7E02" w:rsidRPr="00E26CB4">
        <w:rPr>
          <w:rFonts w:asciiTheme="minorHAnsi" w:hAnsiTheme="minorHAnsi" w:cstheme="minorHAnsi"/>
        </w:rPr>
        <w:t>’</w:t>
      </w:r>
      <w:r w:rsidR="00F03CDE" w:rsidRPr="00E26CB4">
        <w:rPr>
          <w:rFonts w:asciiTheme="minorHAnsi" w:hAnsiTheme="minorHAnsi" w:cstheme="minorHAnsi"/>
        </w:rPr>
        <w:t xml:space="preserve">s report and pay all the bills presented by </w:t>
      </w:r>
      <w:r w:rsidR="00876B73">
        <w:rPr>
          <w:rFonts w:asciiTheme="minorHAnsi" w:hAnsiTheme="minorHAnsi" w:cstheme="minorHAnsi"/>
        </w:rPr>
        <w:t>J. Hurlburt</w:t>
      </w:r>
      <w:r w:rsidR="00DE7E02" w:rsidRPr="00E26CB4">
        <w:rPr>
          <w:rFonts w:asciiTheme="minorHAnsi" w:hAnsiTheme="minorHAnsi" w:cstheme="minorHAnsi"/>
        </w:rPr>
        <w:t>,</w:t>
      </w:r>
      <w:r w:rsidR="00F03CDE" w:rsidRPr="00E26CB4">
        <w:rPr>
          <w:rFonts w:asciiTheme="minorHAnsi" w:hAnsiTheme="minorHAnsi" w:cstheme="minorHAnsi"/>
        </w:rPr>
        <w:t xml:space="preserve"> 2</w:t>
      </w:r>
      <w:r w:rsidR="00F03CDE" w:rsidRPr="00E26CB4">
        <w:rPr>
          <w:rFonts w:asciiTheme="minorHAnsi" w:hAnsiTheme="minorHAnsi" w:cstheme="minorHAnsi"/>
          <w:vertAlign w:val="superscript"/>
        </w:rPr>
        <w:t>nd</w:t>
      </w:r>
      <w:r w:rsidR="00F03CDE" w:rsidRPr="00E26CB4">
        <w:rPr>
          <w:rFonts w:asciiTheme="minorHAnsi" w:hAnsiTheme="minorHAnsi" w:cstheme="minorHAnsi"/>
        </w:rPr>
        <w:t xml:space="preserve"> by </w:t>
      </w:r>
      <w:r w:rsidR="00876B73">
        <w:rPr>
          <w:rFonts w:asciiTheme="minorHAnsi" w:hAnsiTheme="minorHAnsi" w:cstheme="minorHAnsi"/>
        </w:rPr>
        <w:t xml:space="preserve">W. Floury. </w:t>
      </w:r>
      <w:r w:rsidR="00DE7E02" w:rsidRPr="00E26CB4">
        <w:rPr>
          <w:rFonts w:asciiTheme="minorHAnsi" w:hAnsiTheme="minorHAnsi" w:cstheme="minorHAnsi"/>
        </w:rPr>
        <w:t>R</w:t>
      </w:r>
      <w:r w:rsidR="00F03CDE" w:rsidRPr="00E26CB4">
        <w:rPr>
          <w:rFonts w:asciiTheme="minorHAnsi" w:hAnsiTheme="minorHAnsi" w:cstheme="minorHAnsi"/>
        </w:rPr>
        <w:t>oll call on all members</w:t>
      </w:r>
      <w:r w:rsidR="00DE7E02" w:rsidRPr="00E26CB4">
        <w:rPr>
          <w:rFonts w:asciiTheme="minorHAnsi" w:hAnsiTheme="minorHAnsi" w:cstheme="minorHAnsi"/>
        </w:rPr>
        <w:t xml:space="preserve">.  </w:t>
      </w:r>
      <w:r w:rsidR="00DE7E02" w:rsidRPr="00E26CB4">
        <w:rPr>
          <w:rFonts w:asciiTheme="minorHAnsi" w:hAnsiTheme="minorHAnsi" w:cstheme="minorHAnsi"/>
          <w:bCs/>
        </w:rPr>
        <w:t>– W. Floury – yes</w:t>
      </w:r>
      <w:r w:rsidR="004B1B87" w:rsidRPr="00E26CB4">
        <w:rPr>
          <w:rFonts w:asciiTheme="minorHAnsi" w:hAnsiTheme="minorHAnsi" w:cstheme="minorHAnsi"/>
          <w:bCs/>
        </w:rPr>
        <w:t xml:space="preserve">, K. </w:t>
      </w:r>
      <w:r w:rsidR="00FB0649">
        <w:rPr>
          <w:rFonts w:asciiTheme="minorHAnsi" w:hAnsiTheme="minorHAnsi" w:cstheme="minorHAnsi"/>
          <w:bCs/>
        </w:rPr>
        <w:t>Manuel</w:t>
      </w:r>
      <w:r w:rsidR="004B1B87" w:rsidRPr="00E26CB4">
        <w:rPr>
          <w:rFonts w:asciiTheme="minorHAnsi" w:hAnsiTheme="minorHAnsi" w:cstheme="minorHAnsi"/>
          <w:bCs/>
        </w:rPr>
        <w:t xml:space="preserve"> – </w:t>
      </w:r>
      <w:r w:rsidR="00541E22" w:rsidRPr="00E26CB4">
        <w:rPr>
          <w:rFonts w:asciiTheme="minorHAnsi" w:hAnsiTheme="minorHAnsi" w:cstheme="minorHAnsi"/>
          <w:bCs/>
        </w:rPr>
        <w:t xml:space="preserve">yes, </w:t>
      </w:r>
      <w:r w:rsidR="00DE7E02" w:rsidRPr="00E26CB4">
        <w:rPr>
          <w:rFonts w:asciiTheme="minorHAnsi" w:hAnsiTheme="minorHAnsi" w:cstheme="minorHAnsi"/>
          <w:bCs/>
        </w:rPr>
        <w:t>J. Hurlburt – yes, B. Jewett – yes.  A</w:t>
      </w:r>
      <w:r w:rsidR="00F03CDE" w:rsidRPr="00E26CB4">
        <w:rPr>
          <w:rFonts w:asciiTheme="minorHAnsi" w:hAnsiTheme="minorHAnsi" w:cstheme="minorHAnsi"/>
        </w:rPr>
        <w:t>ll approved, motion carried</w:t>
      </w:r>
    </w:p>
    <w:p w14:paraId="6C723D67" w14:textId="77777777" w:rsidR="009C61B6" w:rsidRPr="00E26CB4" w:rsidRDefault="009C61B6" w:rsidP="009C61B6">
      <w:pPr>
        <w:rPr>
          <w:rFonts w:asciiTheme="minorHAnsi" w:hAnsiTheme="minorHAnsi" w:cstheme="minorHAnsi"/>
          <w:b/>
          <w:bCs/>
        </w:rPr>
      </w:pPr>
    </w:p>
    <w:p w14:paraId="77F96DC1" w14:textId="79070319" w:rsidR="00DE4561" w:rsidRPr="00E26CB4" w:rsidRDefault="00DE4561" w:rsidP="00DE4561">
      <w:pPr>
        <w:spacing w:after="160" w:line="259" w:lineRule="auto"/>
        <w:rPr>
          <w:rFonts w:asciiTheme="minorHAnsi" w:hAnsiTheme="minorHAnsi" w:cstheme="minorHAnsi"/>
        </w:rPr>
      </w:pPr>
      <w:r w:rsidRPr="00E26CB4">
        <w:rPr>
          <w:rFonts w:asciiTheme="minorHAnsi" w:hAnsiTheme="minorHAnsi" w:cstheme="minorHAnsi"/>
          <w:b/>
          <w:bCs/>
        </w:rPr>
        <w:t>Old Business</w:t>
      </w:r>
    </w:p>
    <w:p w14:paraId="2CB39B69" w14:textId="77777777" w:rsidR="00FB0649" w:rsidRPr="00FB0649" w:rsidRDefault="00D07572" w:rsidP="00FB0649">
      <w:pPr>
        <w:pStyle w:val="ListParagraph"/>
        <w:numPr>
          <w:ilvl w:val="0"/>
          <w:numId w:val="12"/>
        </w:numPr>
        <w:spacing w:after="160" w:line="259" w:lineRule="auto"/>
        <w:rPr>
          <w:rFonts w:asciiTheme="minorHAnsi" w:hAnsiTheme="minorHAnsi" w:cstheme="minorHAnsi"/>
        </w:rPr>
      </w:pPr>
      <w:r w:rsidRPr="00E26CB4">
        <w:rPr>
          <w:rFonts w:asciiTheme="minorHAnsi" w:hAnsiTheme="minorHAnsi" w:cstheme="minorHAnsi"/>
          <w:b/>
          <w:bCs/>
        </w:rPr>
        <w:t xml:space="preserve"> </w:t>
      </w:r>
      <w:r w:rsidR="008A6298" w:rsidRPr="00E26CB4">
        <w:rPr>
          <w:rFonts w:asciiTheme="minorHAnsi" w:hAnsiTheme="minorHAnsi" w:cstheme="minorHAnsi"/>
          <w:b/>
          <w:bCs/>
        </w:rPr>
        <w:t>Committees:</w:t>
      </w:r>
      <w:bookmarkStart w:id="2" w:name="_Hlk114424488"/>
    </w:p>
    <w:p w14:paraId="0D05296D" w14:textId="7A98CB77" w:rsidR="007E2DC3" w:rsidRPr="00FB0649" w:rsidRDefault="00D07572" w:rsidP="00FB0649">
      <w:pPr>
        <w:pStyle w:val="ListParagraph"/>
        <w:numPr>
          <w:ilvl w:val="1"/>
          <w:numId w:val="12"/>
        </w:numPr>
        <w:spacing w:after="160" w:line="259" w:lineRule="auto"/>
        <w:rPr>
          <w:rFonts w:asciiTheme="minorHAnsi" w:hAnsiTheme="minorHAnsi" w:cstheme="minorHAnsi"/>
        </w:rPr>
      </w:pPr>
      <w:r w:rsidRPr="00FB0649">
        <w:rPr>
          <w:rFonts w:asciiTheme="minorHAnsi" w:hAnsiTheme="minorHAnsi" w:cstheme="minorHAnsi"/>
          <w:b/>
          <w:bCs/>
        </w:rPr>
        <w:t xml:space="preserve"> </w:t>
      </w:r>
      <w:r w:rsidR="00AA1F1A" w:rsidRPr="00FB0649">
        <w:rPr>
          <w:rFonts w:asciiTheme="minorHAnsi" w:hAnsiTheme="minorHAnsi" w:cstheme="minorHAnsi"/>
          <w:b/>
          <w:bCs/>
        </w:rPr>
        <w:t>NWEA</w:t>
      </w:r>
      <w:r w:rsidR="00AA6870" w:rsidRPr="00FB0649">
        <w:rPr>
          <w:rFonts w:asciiTheme="minorHAnsi" w:hAnsiTheme="minorHAnsi" w:cstheme="minorHAnsi"/>
          <w:b/>
          <w:bCs/>
        </w:rPr>
        <w:t xml:space="preserve"> </w:t>
      </w:r>
      <w:r w:rsidR="00D20513" w:rsidRPr="00FB0649">
        <w:rPr>
          <w:rFonts w:asciiTheme="minorHAnsi" w:hAnsiTheme="minorHAnsi" w:cstheme="minorHAnsi"/>
          <w:b/>
          <w:bCs/>
        </w:rPr>
        <w:t xml:space="preserve">Building Committee </w:t>
      </w:r>
      <w:r w:rsidR="00AA6870" w:rsidRPr="00FB0649">
        <w:rPr>
          <w:rFonts w:asciiTheme="minorHAnsi" w:hAnsiTheme="minorHAnsi" w:cstheme="minorHAnsi"/>
          <w:b/>
          <w:bCs/>
        </w:rPr>
        <w:t>(6/3)</w:t>
      </w:r>
      <w:r w:rsidR="00AA6870" w:rsidRPr="00FB0649">
        <w:rPr>
          <w:rFonts w:asciiTheme="minorHAnsi" w:hAnsiTheme="minorHAnsi" w:cstheme="minorHAnsi"/>
        </w:rPr>
        <w:t xml:space="preserve"> –</w:t>
      </w:r>
      <w:r w:rsidR="00661DAB" w:rsidRPr="00FB0649">
        <w:rPr>
          <w:rFonts w:asciiTheme="minorHAnsi" w:hAnsiTheme="minorHAnsi" w:cstheme="minorHAnsi"/>
        </w:rPr>
        <w:t xml:space="preserve"> </w:t>
      </w:r>
      <w:r w:rsidR="008053BE" w:rsidRPr="00FB0649">
        <w:rPr>
          <w:rFonts w:asciiTheme="minorHAnsi" w:hAnsiTheme="minorHAnsi" w:cstheme="minorHAnsi"/>
        </w:rPr>
        <w:t>E. Szegda, J. Runyon, M. Guernsey, J. Stanley</w:t>
      </w:r>
      <w:r w:rsidR="00FB0649">
        <w:rPr>
          <w:rFonts w:asciiTheme="minorHAnsi" w:hAnsiTheme="minorHAnsi" w:cstheme="minorHAnsi"/>
        </w:rPr>
        <w:t xml:space="preserve"> </w:t>
      </w:r>
      <w:r w:rsidR="008053BE" w:rsidRPr="00FB0649">
        <w:rPr>
          <w:rFonts w:asciiTheme="minorHAnsi" w:hAnsiTheme="minorHAnsi" w:cstheme="minorHAnsi"/>
        </w:rPr>
        <w:t>–</w:t>
      </w:r>
      <w:r w:rsidR="00FB0649">
        <w:rPr>
          <w:rFonts w:asciiTheme="minorHAnsi" w:hAnsiTheme="minorHAnsi" w:cstheme="minorHAnsi"/>
        </w:rPr>
        <w:t xml:space="preserve"> </w:t>
      </w:r>
      <w:r w:rsidR="009C61B6" w:rsidRPr="00FB0649">
        <w:rPr>
          <w:rFonts w:asciiTheme="minorHAnsi" w:hAnsiTheme="minorHAnsi" w:cstheme="minorHAnsi"/>
        </w:rPr>
        <w:t>Two pieces of fascia missing at Station 1</w:t>
      </w:r>
      <w:r w:rsidR="00876B73">
        <w:rPr>
          <w:rFonts w:asciiTheme="minorHAnsi" w:hAnsiTheme="minorHAnsi" w:cstheme="minorHAnsi"/>
        </w:rPr>
        <w:t xml:space="preserve"> to be done in the spring.  </w:t>
      </w:r>
    </w:p>
    <w:p w14:paraId="79B39021" w14:textId="479A6C64" w:rsidR="00DB55FC" w:rsidRPr="00E26CB4" w:rsidRDefault="00DB55FC" w:rsidP="00AA7757">
      <w:pPr>
        <w:pStyle w:val="ListParagraph"/>
        <w:numPr>
          <w:ilvl w:val="0"/>
          <w:numId w:val="12"/>
        </w:numPr>
        <w:rPr>
          <w:rFonts w:asciiTheme="minorHAnsi" w:hAnsiTheme="minorHAnsi" w:cstheme="minorHAnsi"/>
          <w:b/>
          <w:bCs/>
        </w:rPr>
      </w:pPr>
      <w:r w:rsidRPr="00E26CB4">
        <w:rPr>
          <w:rFonts w:asciiTheme="minorHAnsi" w:hAnsiTheme="minorHAnsi" w:cstheme="minorHAnsi"/>
          <w:b/>
          <w:bCs/>
        </w:rPr>
        <w:t>Turn out gear</w:t>
      </w:r>
      <w:r w:rsidRPr="00E26CB4">
        <w:rPr>
          <w:rFonts w:asciiTheme="minorHAnsi" w:hAnsiTheme="minorHAnsi" w:cstheme="minorHAnsi"/>
        </w:rPr>
        <w:t xml:space="preserve"> </w:t>
      </w:r>
      <w:r w:rsidR="00DE7E02" w:rsidRPr="00E26CB4">
        <w:rPr>
          <w:rFonts w:asciiTheme="minorHAnsi" w:hAnsiTheme="minorHAnsi" w:cstheme="minorHAnsi"/>
        </w:rPr>
        <w:t xml:space="preserve">– </w:t>
      </w:r>
      <w:r w:rsidR="00F6504B" w:rsidRPr="00E26CB4">
        <w:rPr>
          <w:rFonts w:asciiTheme="minorHAnsi" w:hAnsiTheme="minorHAnsi" w:cstheme="minorHAnsi"/>
        </w:rPr>
        <w:t xml:space="preserve">M. Guernsey </w:t>
      </w:r>
      <w:r w:rsidR="00C523E3">
        <w:rPr>
          <w:rFonts w:asciiTheme="minorHAnsi" w:hAnsiTheme="minorHAnsi" w:cstheme="minorHAnsi"/>
        </w:rPr>
        <w:t xml:space="preserve">met with sales rep and the coats are getting fixed at no additional cost.  They are in process and hoping to be done by spring after this everything will be complete. </w:t>
      </w:r>
      <w:r w:rsidR="004550C8" w:rsidRPr="00E26CB4">
        <w:rPr>
          <w:rFonts w:asciiTheme="minorHAnsi" w:hAnsiTheme="minorHAnsi" w:cstheme="minorHAnsi"/>
        </w:rPr>
        <w:t xml:space="preserve"> </w:t>
      </w:r>
      <w:r w:rsidR="00F03CDE" w:rsidRPr="00E26CB4">
        <w:rPr>
          <w:rFonts w:asciiTheme="minorHAnsi" w:hAnsiTheme="minorHAnsi" w:cstheme="minorHAnsi"/>
        </w:rPr>
        <w:t xml:space="preserve"> </w:t>
      </w:r>
    </w:p>
    <w:p w14:paraId="253B5AFD" w14:textId="5BA21C3B" w:rsidR="007E2DC3" w:rsidRPr="00E26CB4" w:rsidRDefault="00FB0DE1"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lastRenderedPageBreak/>
        <w:t>Township</w:t>
      </w:r>
      <w:r w:rsidR="007E2DC3" w:rsidRPr="00E26CB4">
        <w:rPr>
          <w:rFonts w:asciiTheme="minorHAnsi" w:hAnsiTheme="minorHAnsi" w:cstheme="minorHAnsi"/>
          <w:b/>
          <w:bCs/>
        </w:rPr>
        <w:t>s</w:t>
      </w:r>
      <w:r w:rsidRPr="00E26CB4">
        <w:rPr>
          <w:rFonts w:asciiTheme="minorHAnsi" w:hAnsiTheme="minorHAnsi" w:cstheme="minorHAnsi"/>
          <w:b/>
          <w:bCs/>
        </w:rPr>
        <w:t xml:space="preserve"> Follow up </w:t>
      </w:r>
      <w:r w:rsidR="00541E22" w:rsidRPr="00E26CB4">
        <w:rPr>
          <w:rFonts w:asciiTheme="minorHAnsi" w:hAnsiTheme="minorHAnsi" w:cstheme="minorHAnsi"/>
          <w:b/>
          <w:bCs/>
        </w:rPr>
        <w:t>–</w:t>
      </w:r>
      <w:r w:rsidR="00541E22" w:rsidRPr="00E26CB4">
        <w:rPr>
          <w:rFonts w:asciiTheme="minorHAnsi" w:hAnsiTheme="minorHAnsi" w:cstheme="minorHAnsi"/>
        </w:rPr>
        <w:t xml:space="preserve"> </w:t>
      </w:r>
      <w:bookmarkEnd w:id="2"/>
      <w:r w:rsidR="00C523E3">
        <w:rPr>
          <w:rFonts w:asciiTheme="minorHAnsi" w:hAnsiTheme="minorHAnsi" w:cstheme="minorHAnsi"/>
        </w:rPr>
        <w:t xml:space="preserve">B. Jewett went </w:t>
      </w:r>
      <w:r w:rsidR="00ED703A">
        <w:rPr>
          <w:rFonts w:asciiTheme="minorHAnsi" w:hAnsiTheme="minorHAnsi" w:cstheme="minorHAnsi"/>
        </w:rPr>
        <w:t>to Slag</w:t>
      </w:r>
      <w:r w:rsidR="00261B12">
        <w:rPr>
          <w:rFonts w:asciiTheme="minorHAnsi" w:hAnsiTheme="minorHAnsi" w:cstheme="minorHAnsi"/>
        </w:rPr>
        <w:t>l</w:t>
      </w:r>
      <w:r w:rsidR="00ED703A">
        <w:rPr>
          <w:rFonts w:asciiTheme="minorHAnsi" w:hAnsiTheme="minorHAnsi" w:cstheme="minorHAnsi"/>
        </w:rPr>
        <w:t xml:space="preserve">e </w:t>
      </w:r>
      <w:r w:rsidR="00C523E3">
        <w:rPr>
          <w:rFonts w:asciiTheme="minorHAnsi" w:hAnsiTheme="minorHAnsi" w:cstheme="minorHAnsi"/>
        </w:rPr>
        <w:t xml:space="preserve">and he stated </w:t>
      </w:r>
      <w:r w:rsidR="00261B12">
        <w:rPr>
          <w:rFonts w:asciiTheme="minorHAnsi" w:hAnsiTheme="minorHAnsi" w:cstheme="minorHAnsi"/>
        </w:rPr>
        <w:t>they are not interested in contracting with us</w:t>
      </w:r>
      <w:r w:rsidR="00114CAA">
        <w:rPr>
          <w:rFonts w:asciiTheme="minorHAnsi" w:hAnsiTheme="minorHAnsi" w:cstheme="minorHAnsi"/>
        </w:rPr>
        <w:t xml:space="preserve"> and are confused about the benefit</w:t>
      </w:r>
      <w:r w:rsidR="00261B12">
        <w:rPr>
          <w:rFonts w:asciiTheme="minorHAnsi" w:hAnsiTheme="minorHAnsi" w:cstheme="minorHAnsi"/>
        </w:rPr>
        <w:t xml:space="preserve"> because they have a </w:t>
      </w:r>
      <w:r w:rsidR="00C523E3">
        <w:rPr>
          <w:rFonts w:asciiTheme="minorHAnsi" w:hAnsiTheme="minorHAnsi" w:cstheme="minorHAnsi"/>
        </w:rPr>
        <w:t xml:space="preserve">county contract with MMR.  B. Jewett </w:t>
      </w:r>
      <w:r w:rsidR="00261B12">
        <w:rPr>
          <w:rFonts w:asciiTheme="minorHAnsi" w:hAnsiTheme="minorHAnsi" w:cstheme="minorHAnsi"/>
        </w:rPr>
        <w:t>explained MMR will be their primary responder</w:t>
      </w:r>
      <w:r w:rsidR="00114CAA">
        <w:rPr>
          <w:rFonts w:asciiTheme="minorHAnsi" w:hAnsiTheme="minorHAnsi" w:cstheme="minorHAnsi"/>
        </w:rPr>
        <w:t xml:space="preserve">, NWEA </w:t>
      </w:r>
      <w:r w:rsidR="00572777">
        <w:rPr>
          <w:rFonts w:asciiTheme="minorHAnsi" w:hAnsiTheme="minorHAnsi" w:cstheme="minorHAnsi"/>
        </w:rPr>
        <w:t>is not contracted, but will respond under mutual aid</w:t>
      </w:r>
      <w:r w:rsidR="00261B12">
        <w:rPr>
          <w:rFonts w:asciiTheme="minorHAnsi" w:hAnsiTheme="minorHAnsi" w:cstheme="minorHAnsi"/>
        </w:rPr>
        <w:t>.  In the future, if they should decide they want to contract with us for services, they can come to an NWEA meeting to discuss it</w:t>
      </w:r>
      <w:r w:rsidR="00C523E3">
        <w:rPr>
          <w:rFonts w:asciiTheme="minorHAnsi" w:hAnsiTheme="minorHAnsi" w:cstheme="minorHAnsi"/>
        </w:rPr>
        <w:t xml:space="preserve">.  </w:t>
      </w:r>
    </w:p>
    <w:p w14:paraId="368E602A" w14:textId="37F27107" w:rsidR="00E26CB4" w:rsidRPr="00E26CB4" w:rsidRDefault="00E26CB4" w:rsidP="00E26CB4">
      <w:pPr>
        <w:pStyle w:val="ListParagraph"/>
        <w:numPr>
          <w:ilvl w:val="0"/>
          <w:numId w:val="12"/>
        </w:numPr>
        <w:rPr>
          <w:rFonts w:asciiTheme="minorHAnsi" w:hAnsiTheme="minorHAnsi" w:cstheme="minorHAnsi"/>
          <w:b/>
          <w:bCs/>
        </w:rPr>
      </w:pPr>
      <w:r w:rsidRPr="00E26CB4">
        <w:rPr>
          <w:rFonts w:asciiTheme="minorHAnsi" w:hAnsiTheme="minorHAnsi" w:cstheme="minorHAnsi"/>
          <w:b/>
          <w:bCs/>
        </w:rPr>
        <w:t xml:space="preserve">Snow removal – </w:t>
      </w:r>
      <w:r w:rsidR="00261B12" w:rsidRPr="00261B12">
        <w:rPr>
          <w:rFonts w:asciiTheme="minorHAnsi" w:hAnsiTheme="minorHAnsi" w:cstheme="minorHAnsi"/>
        </w:rPr>
        <w:t xml:space="preserve">Station </w:t>
      </w:r>
      <w:r w:rsidR="00850D4F">
        <w:rPr>
          <w:rFonts w:asciiTheme="minorHAnsi" w:hAnsiTheme="minorHAnsi" w:cstheme="minorHAnsi"/>
        </w:rPr>
        <w:t>1</w:t>
      </w:r>
      <w:r w:rsidR="00261B12" w:rsidRPr="00261B12">
        <w:rPr>
          <w:rFonts w:asciiTheme="minorHAnsi" w:hAnsiTheme="minorHAnsi" w:cstheme="minorHAnsi"/>
        </w:rPr>
        <w:t xml:space="preserve"> is being plowed by Dave </w:t>
      </w:r>
      <w:r w:rsidR="00850D4F">
        <w:rPr>
          <w:rFonts w:asciiTheme="minorHAnsi" w:hAnsiTheme="minorHAnsi" w:cstheme="minorHAnsi"/>
        </w:rPr>
        <w:t>Szegda and NWEA personnel are salting if required</w:t>
      </w:r>
      <w:r w:rsidR="00C523E3">
        <w:rPr>
          <w:rFonts w:asciiTheme="minorHAnsi" w:hAnsiTheme="minorHAnsi" w:cstheme="minorHAnsi"/>
        </w:rPr>
        <w:t xml:space="preserve">.  </w:t>
      </w:r>
    </w:p>
    <w:p w14:paraId="71CB0597" w14:textId="14193AC3" w:rsidR="00E26CB4" w:rsidRDefault="00E26CB4"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t xml:space="preserve">Retirement plan – </w:t>
      </w:r>
      <w:r w:rsidRPr="00E26CB4">
        <w:rPr>
          <w:rFonts w:asciiTheme="minorHAnsi" w:hAnsiTheme="minorHAnsi" w:cstheme="minorHAnsi"/>
        </w:rPr>
        <w:t>Still need representative to contact E. Szegda to get this set up within payroll.</w:t>
      </w:r>
      <w:r w:rsidR="00F433AC">
        <w:rPr>
          <w:rFonts w:asciiTheme="minorHAnsi" w:hAnsiTheme="minorHAnsi" w:cstheme="minorHAnsi"/>
        </w:rPr>
        <w:t xml:space="preserve">  No updates.</w:t>
      </w:r>
    </w:p>
    <w:p w14:paraId="612A0D84" w14:textId="5338C05B" w:rsidR="00F433AC" w:rsidRDefault="00F433AC" w:rsidP="00F6504B">
      <w:pPr>
        <w:pStyle w:val="ListParagraph"/>
        <w:numPr>
          <w:ilvl w:val="0"/>
          <w:numId w:val="12"/>
        </w:numPr>
        <w:rPr>
          <w:rFonts w:asciiTheme="minorHAnsi" w:hAnsiTheme="minorHAnsi" w:cstheme="minorHAnsi"/>
        </w:rPr>
      </w:pPr>
      <w:r>
        <w:rPr>
          <w:rFonts w:asciiTheme="minorHAnsi" w:hAnsiTheme="minorHAnsi" w:cstheme="minorHAnsi"/>
          <w:b/>
          <w:bCs/>
        </w:rPr>
        <w:t xml:space="preserve">Investment </w:t>
      </w:r>
      <w:r w:rsidR="008A0ADE">
        <w:rPr>
          <w:rFonts w:asciiTheme="minorHAnsi" w:hAnsiTheme="minorHAnsi" w:cstheme="minorHAnsi"/>
          <w:b/>
          <w:bCs/>
        </w:rPr>
        <w:t>updates</w:t>
      </w:r>
      <w:r>
        <w:rPr>
          <w:rFonts w:asciiTheme="minorHAnsi" w:hAnsiTheme="minorHAnsi" w:cstheme="minorHAnsi"/>
          <w:b/>
          <w:bCs/>
        </w:rPr>
        <w:t xml:space="preserve"> –</w:t>
      </w:r>
      <w:r>
        <w:rPr>
          <w:rFonts w:asciiTheme="minorHAnsi" w:hAnsiTheme="minorHAnsi" w:cstheme="minorHAnsi"/>
        </w:rPr>
        <w:t xml:space="preserve"> </w:t>
      </w:r>
      <w:r w:rsidR="00C523E3">
        <w:rPr>
          <w:rFonts w:asciiTheme="minorHAnsi" w:hAnsiTheme="minorHAnsi" w:cstheme="minorHAnsi"/>
        </w:rPr>
        <w:t xml:space="preserve">E. Szegda said </w:t>
      </w:r>
      <w:r w:rsidR="00850D4F">
        <w:rPr>
          <w:rFonts w:asciiTheme="minorHAnsi" w:hAnsiTheme="minorHAnsi" w:cstheme="minorHAnsi"/>
        </w:rPr>
        <w:t>H</w:t>
      </w:r>
      <w:r w:rsidR="00C523E3">
        <w:rPr>
          <w:rFonts w:asciiTheme="minorHAnsi" w:hAnsiTheme="minorHAnsi" w:cstheme="minorHAnsi"/>
        </w:rPr>
        <w:t xml:space="preserve">onor </w:t>
      </w:r>
      <w:r w:rsidR="00850D4F">
        <w:rPr>
          <w:rFonts w:asciiTheme="minorHAnsi" w:hAnsiTheme="minorHAnsi" w:cstheme="minorHAnsi"/>
        </w:rPr>
        <w:t>B</w:t>
      </w:r>
      <w:r w:rsidR="00C523E3">
        <w:rPr>
          <w:rFonts w:asciiTheme="minorHAnsi" w:hAnsiTheme="minorHAnsi" w:cstheme="minorHAnsi"/>
        </w:rPr>
        <w:t xml:space="preserve">ank </w:t>
      </w:r>
      <w:r w:rsidR="00850D4F">
        <w:rPr>
          <w:rFonts w:asciiTheme="minorHAnsi" w:hAnsiTheme="minorHAnsi" w:cstheme="minorHAnsi"/>
        </w:rPr>
        <w:t>has a</w:t>
      </w:r>
      <w:r w:rsidR="00BC5E31">
        <w:rPr>
          <w:rFonts w:asciiTheme="minorHAnsi" w:hAnsiTheme="minorHAnsi" w:cstheme="minorHAnsi"/>
        </w:rPr>
        <w:t>n adjustable,</w:t>
      </w:r>
      <w:r w:rsidR="00850D4F">
        <w:rPr>
          <w:rFonts w:asciiTheme="minorHAnsi" w:hAnsiTheme="minorHAnsi" w:cstheme="minorHAnsi"/>
        </w:rPr>
        <w:t xml:space="preserve"> tiered interest rate on the Money Market Account that will </w:t>
      </w:r>
      <w:r w:rsidR="00BC5E31">
        <w:rPr>
          <w:rFonts w:asciiTheme="minorHAnsi" w:hAnsiTheme="minorHAnsi" w:cstheme="minorHAnsi"/>
        </w:rPr>
        <w:t>currently pay about</w:t>
      </w:r>
      <w:r w:rsidR="00850D4F">
        <w:rPr>
          <w:rFonts w:asciiTheme="minorHAnsi" w:hAnsiTheme="minorHAnsi" w:cstheme="minorHAnsi"/>
        </w:rPr>
        <w:t xml:space="preserve"> 2% on balances over </w:t>
      </w:r>
      <w:r w:rsidR="00C523E3">
        <w:rPr>
          <w:rFonts w:asciiTheme="minorHAnsi" w:hAnsiTheme="minorHAnsi" w:cstheme="minorHAnsi"/>
        </w:rPr>
        <w:t xml:space="preserve">$250,000.  </w:t>
      </w:r>
      <w:r w:rsidR="00BC5E31">
        <w:rPr>
          <w:rFonts w:asciiTheme="minorHAnsi" w:hAnsiTheme="minorHAnsi" w:cstheme="minorHAnsi"/>
        </w:rPr>
        <w:t>Money Markets o</w:t>
      </w:r>
      <w:r w:rsidR="00C523E3">
        <w:rPr>
          <w:rFonts w:asciiTheme="minorHAnsi" w:hAnsiTheme="minorHAnsi" w:cstheme="minorHAnsi"/>
        </w:rPr>
        <w:t xml:space="preserve">nly allow 6 </w:t>
      </w:r>
      <w:r w:rsidR="00850D4F">
        <w:rPr>
          <w:rFonts w:asciiTheme="minorHAnsi" w:hAnsiTheme="minorHAnsi" w:cstheme="minorHAnsi"/>
        </w:rPr>
        <w:t xml:space="preserve">electronic </w:t>
      </w:r>
      <w:r w:rsidR="00C523E3">
        <w:rPr>
          <w:rFonts w:asciiTheme="minorHAnsi" w:hAnsiTheme="minorHAnsi" w:cstheme="minorHAnsi"/>
        </w:rPr>
        <w:t xml:space="preserve">transactions per month. E. Szegda will be creating the account. </w:t>
      </w:r>
    </w:p>
    <w:p w14:paraId="6B080AF3" w14:textId="60FDA448" w:rsidR="00C523E3" w:rsidRDefault="008A0ADE" w:rsidP="00C523E3">
      <w:pPr>
        <w:pStyle w:val="ListParagraph"/>
        <w:numPr>
          <w:ilvl w:val="0"/>
          <w:numId w:val="12"/>
        </w:numPr>
        <w:rPr>
          <w:rFonts w:asciiTheme="minorHAnsi" w:hAnsiTheme="minorHAnsi" w:cstheme="minorHAnsi"/>
        </w:rPr>
      </w:pPr>
      <w:r>
        <w:rPr>
          <w:rFonts w:asciiTheme="minorHAnsi" w:hAnsiTheme="minorHAnsi" w:cstheme="minorHAnsi"/>
          <w:b/>
          <w:bCs/>
        </w:rPr>
        <w:t>EMS</w:t>
      </w:r>
      <w:r w:rsidR="00AB4864">
        <w:rPr>
          <w:rFonts w:asciiTheme="minorHAnsi" w:hAnsiTheme="minorHAnsi" w:cstheme="minorHAnsi"/>
          <w:b/>
          <w:bCs/>
        </w:rPr>
        <w:t xml:space="preserve"> </w:t>
      </w:r>
      <w:r>
        <w:rPr>
          <w:rFonts w:asciiTheme="minorHAnsi" w:hAnsiTheme="minorHAnsi" w:cstheme="minorHAnsi"/>
          <w:b/>
          <w:bCs/>
        </w:rPr>
        <w:t>billing issues</w:t>
      </w:r>
      <w:r w:rsidR="00AB4864">
        <w:rPr>
          <w:rFonts w:asciiTheme="minorHAnsi" w:hAnsiTheme="minorHAnsi" w:cstheme="minorHAnsi"/>
          <w:b/>
          <w:bCs/>
        </w:rPr>
        <w:t xml:space="preserve"> –</w:t>
      </w:r>
      <w:r w:rsidR="00AB4864">
        <w:rPr>
          <w:rFonts w:asciiTheme="minorHAnsi" w:hAnsiTheme="minorHAnsi" w:cstheme="minorHAnsi"/>
        </w:rPr>
        <w:t xml:space="preserve"> </w:t>
      </w:r>
      <w:r w:rsidR="00C523E3">
        <w:rPr>
          <w:rFonts w:asciiTheme="minorHAnsi" w:hAnsiTheme="minorHAnsi" w:cstheme="minorHAnsi"/>
        </w:rPr>
        <w:t xml:space="preserve">In </w:t>
      </w:r>
      <w:r w:rsidR="00BC5E31">
        <w:rPr>
          <w:rFonts w:asciiTheme="minorHAnsi" w:hAnsiTheme="minorHAnsi" w:cstheme="minorHAnsi"/>
        </w:rPr>
        <w:t>D</w:t>
      </w:r>
      <w:r w:rsidR="00C523E3">
        <w:rPr>
          <w:rFonts w:asciiTheme="minorHAnsi" w:hAnsiTheme="minorHAnsi" w:cstheme="minorHAnsi"/>
        </w:rPr>
        <w:t xml:space="preserve">irectors report. </w:t>
      </w:r>
    </w:p>
    <w:p w14:paraId="42B22CDB" w14:textId="457BF2B5" w:rsidR="00ED703A" w:rsidRDefault="008A0ADE" w:rsidP="00ED703A">
      <w:pPr>
        <w:pStyle w:val="ListParagraph"/>
        <w:numPr>
          <w:ilvl w:val="0"/>
          <w:numId w:val="12"/>
        </w:numPr>
        <w:rPr>
          <w:rFonts w:asciiTheme="minorHAnsi" w:hAnsiTheme="minorHAnsi" w:cstheme="minorHAnsi"/>
        </w:rPr>
      </w:pPr>
      <w:r w:rsidRPr="00C523E3">
        <w:rPr>
          <w:rFonts w:asciiTheme="minorHAnsi" w:hAnsiTheme="minorHAnsi" w:cstheme="minorHAnsi"/>
          <w:b/>
          <w:bCs/>
        </w:rPr>
        <w:t>Workers Comp Injury</w:t>
      </w:r>
      <w:r w:rsidRPr="00C523E3">
        <w:rPr>
          <w:rFonts w:asciiTheme="minorHAnsi" w:hAnsiTheme="minorHAnsi" w:cstheme="minorHAnsi"/>
        </w:rPr>
        <w:t xml:space="preserve"> – M. Guernsey reported </w:t>
      </w:r>
      <w:r w:rsidR="00ED703A">
        <w:rPr>
          <w:rFonts w:asciiTheme="minorHAnsi" w:hAnsiTheme="minorHAnsi" w:cstheme="minorHAnsi"/>
        </w:rPr>
        <w:t xml:space="preserve">that Mike is on the mend and will hopefully </w:t>
      </w:r>
      <w:r w:rsidR="00114CAA">
        <w:rPr>
          <w:rFonts w:asciiTheme="minorHAnsi" w:hAnsiTheme="minorHAnsi" w:cstheme="minorHAnsi"/>
        </w:rPr>
        <w:t>return</w:t>
      </w:r>
      <w:r w:rsidR="00ED703A">
        <w:rPr>
          <w:rFonts w:asciiTheme="minorHAnsi" w:hAnsiTheme="minorHAnsi" w:cstheme="minorHAnsi"/>
        </w:rPr>
        <w:t xml:space="preserve"> to work in April. </w:t>
      </w:r>
    </w:p>
    <w:p w14:paraId="02083DF7" w14:textId="77777777" w:rsidR="00ED703A" w:rsidRDefault="008A0ADE" w:rsidP="00ED703A">
      <w:pPr>
        <w:pStyle w:val="ListParagraph"/>
        <w:numPr>
          <w:ilvl w:val="0"/>
          <w:numId w:val="12"/>
        </w:numPr>
        <w:rPr>
          <w:rFonts w:asciiTheme="minorHAnsi" w:hAnsiTheme="minorHAnsi" w:cstheme="minorHAnsi"/>
        </w:rPr>
      </w:pPr>
      <w:r w:rsidRPr="00ED703A">
        <w:rPr>
          <w:rFonts w:asciiTheme="minorHAnsi" w:hAnsiTheme="minorHAnsi" w:cstheme="minorHAnsi"/>
          <w:b/>
          <w:bCs/>
        </w:rPr>
        <w:t>Slag</w:t>
      </w:r>
      <w:r w:rsidR="00FB0649" w:rsidRPr="00ED703A">
        <w:rPr>
          <w:rFonts w:asciiTheme="minorHAnsi" w:hAnsiTheme="minorHAnsi" w:cstheme="minorHAnsi"/>
          <w:b/>
          <w:bCs/>
        </w:rPr>
        <w:t>l</w:t>
      </w:r>
      <w:r w:rsidRPr="00ED703A">
        <w:rPr>
          <w:rFonts w:asciiTheme="minorHAnsi" w:hAnsiTheme="minorHAnsi" w:cstheme="minorHAnsi"/>
          <w:b/>
          <w:bCs/>
        </w:rPr>
        <w:t>e Township</w:t>
      </w:r>
      <w:r w:rsidRPr="00ED703A">
        <w:rPr>
          <w:rFonts w:asciiTheme="minorHAnsi" w:hAnsiTheme="minorHAnsi" w:cstheme="minorHAnsi"/>
        </w:rPr>
        <w:t xml:space="preserve"> – </w:t>
      </w:r>
      <w:r w:rsidR="00ED703A">
        <w:rPr>
          <w:rFonts w:asciiTheme="minorHAnsi" w:hAnsiTheme="minorHAnsi" w:cstheme="minorHAnsi"/>
        </w:rPr>
        <w:t>Ending</w:t>
      </w:r>
      <w:r w:rsidRPr="00ED703A">
        <w:rPr>
          <w:rFonts w:asciiTheme="minorHAnsi" w:hAnsiTheme="minorHAnsi" w:cstheme="minorHAnsi"/>
        </w:rPr>
        <w:t xml:space="preserve"> EMS service</w:t>
      </w:r>
      <w:r w:rsidR="005A4EB3" w:rsidRPr="00ED703A">
        <w:rPr>
          <w:rFonts w:asciiTheme="minorHAnsi" w:hAnsiTheme="minorHAnsi" w:cstheme="minorHAnsi"/>
        </w:rPr>
        <w:t>.</w:t>
      </w:r>
      <w:r w:rsidRPr="00ED703A">
        <w:rPr>
          <w:rFonts w:asciiTheme="minorHAnsi" w:hAnsiTheme="minorHAnsi" w:cstheme="minorHAnsi"/>
        </w:rPr>
        <w:t xml:space="preserve">  </w:t>
      </w:r>
      <w:r w:rsidR="00ED703A">
        <w:rPr>
          <w:rFonts w:asciiTheme="minorHAnsi" w:hAnsiTheme="minorHAnsi" w:cstheme="minorHAnsi"/>
        </w:rPr>
        <w:t xml:space="preserve">More information in 3.  </w:t>
      </w:r>
    </w:p>
    <w:p w14:paraId="3290ACD4" w14:textId="51834483" w:rsidR="005A4EB3" w:rsidRDefault="008A0ADE" w:rsidP="00ED703A">
      <w:pPr>
        <w:pStyle w:val="ListParagraph"/>
        <w:numPr>
          <w:ilvl w:val="0"/>
          <w:numId w:val="12"/>
        </w:numPr>
        <w:rPr>
          <w:rFonts w:asciiTheme="minorHAnsi" w:hAnsiTheme="minorHAnsi" w:cstheme="minorHAnsi"/>
        </w:rPr>
      </w:pPr>
      <w:r w:rsidRPr="00ED703A">
        <w:rPr>
          <w:rFonts w:asciiTheme="minorHAnsi" w:hAnsiTheme="minorHAnsi" w:cstheme="minorHAnsi"/>
          <w:b/>
          <w:bCs/>
        </w:rPr>
        <w:t>Ambulance purchase</w:t>
      </w:r>
      <w:r w:rsidRPr="00ED703A">
        <w:rPr>
          <w:rFonts w:asciiTheme="minorHAnsi" w:hAnsiTheme="minorHAnsi" w:cstheme="minorHAnsi"/>
        </w:rPr>
        <w:t xml:space="preserve"> – </w:t>
      </w:r>
      <w:r w:rsidR="00ED703A" w:rsidRPr="00ED703A">
        <w:rPr>
          <w:rFonts w:asciiTheme="minorHAnsi" w:hAnsiTheme="minorHAnsi" w:cstheme="minorHAnsi"/>
        </w:rPr>
        <w:t xml:space="preserve">See </w:t>
      </w:r>
      <w:r w:rsidR="00BC5E31">
        <w:rPr>
          <w:rFonts w:asciiTheme="minorHAnsi" w:hAnsiTheme="minorHAnsi" w:cstheme="minorHAnsi"/>
        </w:rPr>
        <w:t>D</w:t>
      </w:r>
      <w:r w:rsidR="00ED703A" w:rsidRPr="00ED703A">
        <w:rPr>
          <w:rFonts w:asciiTheme="minorHAnsi" w:hAnsiTheme="minorHAnsi" w:cstheme="minorHAnsi"/>
        </w:rPr>
        <w:t>irectors report for more info. J. Runyon is currently working on 2</w:t>
      </w:r>
      <w:r w:rsidR="00ED703A" w:rsidRPr="00ED703A">
        <w:rPr>
          <w:rFonts w:asciiTheme="minorHAnsi" w:hAnsiTheme="minorHAnsi" w:cstheme="minorHAnsi"/>
          <w:vertAlign w:val="superscript"/>
        </w:rPr>
        <w:t>nd</w:t>
      </w:r>
      <w:r w:rsidR="00ED703A" w:rsidRPr="00ED703A">
        <w:rPr>
          <w:rFonts w:asciiTheme="minorHAnsi" w:hAnsiTheme="minorHAnsi" w:cstheme="minorHAnsi"/>
        </w:rPr>
        <w:t xml:space="preserve"> quote </w:t>
      </w:r>
      <w:r w:rsidR="00BC5E31">
        <w:rPr>
          <w:rFonts w:asciiTheme="minorHAnsi" w:hAnsiTheme="minorHAnsi" w:cstheme="minorHAnsi"/>
        </w:rPr>
        <w:t>- t</w:t>
      </w:r>
      <w:r w:rsidR="00ED703A" w:rsidRPr="00ED703A">
        <w:rPr>
          <w:rFonts w:asciiTheme="minorHAnsi" w:hAnsiTheme="minorHAnsi" w:cstheme="minorHAnsi"/>
        </w:rPr>
        <w:t xml:space="preserve">able </w:t>
      </w:r>
      <w:r w:rsidR="00BC5E31">
        <w:rPr>
          <w:rFonts w:asciiTheme="minorHAnsi" w:hAnsiTheme="minorHAnsi" w:cstheme="minorHAnsi"/>
        </w:rPr>
        <w:t>until</w:t>
      </w:r>
      <w:r w:rsidR="00ED703A" w:rsidRPr="00ED703A">
        <w:rPr>
          <w:rFonts w:asciiTheme="minorHAnsi" w:hAnsiTheme="minorHAnsi" w:cstheme="minorHAnsi"/>
        </w:rPr>
        <w:t xml:space="preserve"> next month. J. Runyon was offered a demo lift </w:t>
      </w:r>
      <w:r w:rsidR="00BC5E31">
        <w:rPr>
          <w:rFonts w:asciiTheme="minorHAnsi" w:hAnsiTheme="minorHAnsi" w:cstheme="minorHAnsi"/>
        </w:rPr>
        <w:t xml:space="preserve">with </w:t>
      </w:r>
      <w:r w:rsidR="00ED703A" w:rsidRPr="00ED703A">
        <w:rPr>
          <w:rFonts w:asciiTheme="minorHAnsi" w:hAnsiTheme="minorHAnsi" w:cstheme="minorHAnsi"/>
        </w:rPr>
        <w:t>one year warranty which is much cheaper than buying a brand new one. Motion to approve purchase of this lift and to put the lift in the vehicle presented by B. Jewett 2</w:t>
      </w:r>
      <w:r w:rsidR="00ED703A" w:rsidRPr="00ED703A">
        <w:rPr>
          <w:rFonts w:asciiTheme="minorHAnsi" w:hAnsiTheme="minorHAnsi" w:cstheme="minorHAnsi"/>
          <w:vertAlign w:val="superscript"/>
        </w:rPr>
        <w:t>nd</w:t>
      </w:r>
      <w:r w:rsidR="00ED703A" w:rsidRPr="00ED703A">
        <w:rPr>
          <w:rFonts w:asciiTheme="minorHAnsi" w:hAnsiTheme="minorHAnsi" w:cstheme="minorHAnsi"/>
        </w:rPr>
        <w:t xml:space="preserve"> by J. Hurlburt.  Roll call on all members.  </w:t>
      </w:r>
      <w:r w:rsidR="00ED703A" w:rsidRPr="00ED703A">
        <w:rPr>
          <w:rFonts w:asciiTheme="minorHAnsi" w:hAnsiTheme="minorHAnsi" w:cstheme="minorHAnsi"/>
          <w:bCs/>
        </w:rPr>
        <w:t>– W. Floury – yes, K. Manuel – yes, J. Hurlburt – yes, B. Jewett – yes.  A</w:t>
      </w:r>
      <w:r w:rsidR="00ED703A" w:rsidRPr="00ED703A">
        <w:rPr>
          <w:rFonts w:asciiTheme="minorHAnsi" w:hAnsiTheme="minorHAnsi" w:cstheme="minorHAnsi"/>
        </w:rPr>
        <w:t xml:space="preserve">ll approved, motion carried.  </w:t>
      </w:r>
    </w:p>
    <w:p w14:paraId="0DA404DF" w14:textId="77777777" w:rsidR="00ED703A" w:rsidRDefault="00ED703A" w:rsidP="00ED703A">
      <w:pPr>
        <w:rPr>
          <w:rFonts w:asciiTheme="minorHAnsi" w:hAnsiTheme="minorHAnsi" w:cstheme="minorHAnsi"/>
        </w:rPr>
      </w:pPr>
    </w:p>
    <w:p w14:paraId="5766AAD1" w14:textId="51F9559A" w:rsidR="00ED703A" w:rsidRPr="00114CAA" w:rsidRDefault="00ED703A" w:rsidP="00ED703A">
      <w:pPr>
        <w:rPr>
          <w:rFonts w:asciiTheme="minorHAnsi" w:hAnsiTheme="minorHAnsi" w:cstheme="minorHAnsi"/>
          <w:b/>
          <w:bCs/>
        </w:rPr>
      </w:pPr>
      <w:r w:rsidRPr="00114CAA">
        <w:rPr>
          <w:rFonts w:asciiTheme="minorHAnsi" w:hAnsiTheme="minorHAnsi" w:cstheme="minorHAnsi"/>
          <w:b/>
          <w:bCs/>
        </w:rPr>
        <w:t>N</w:t>
      </w:r>
      <w:r w:rsidR="00114CAA">
        <w:rPr>
          <w:rFonts w:asciiTheme="minorHAnsi" w:hAnsiTheme="minorHAnsi" w:cstheme="minorHAnsi"/>
          <w:b/>
          <w:bCs/>
        </w:rPr>
        <w:t>ew</w:t>
      </w:r>
      <w:r w:rsidRPr="00114CAA">
        <w:rPr>
          <w:rFonts w:asciiTheme="minorHAnsi" w:hAnsiTheme="minorHAnsi" w:cstheme="minorHAnsi"/>
          <w:b/>
          <w:bCs/>
        </w:rPr>
        <w:t xml:space="preserve"> B</w:t>
      </w:r>
      <w:r w:rsidR="00114CAA">
        <w:rPr>
          <w:rFonts w:asciiTheme="minorHAnsi" w:hAnsiTheme="minorHAnsi" w:cstheme="minorHAnsi"/>
          <w:b/>
          <w:bCs/>
        </w:rPr>
        <w:t>usiness</w:t>
      </w:r>
    </w:p>
    <w:p w14:paraId="3592EAB0" w14:textId="3C58C03A" w:rsidR="00ED703A" w:rsidRPr="00ED703A" w:rsidRDefault="00ED703A" w:rsidP="00ED703A">
      <w:pPr>
        <w:pStyle w:val="ListParagraph"/>
        <w:numPr>
          <w:ilvl w:val="0"/>
          <w:numId w:val="23"/>
        </w:numPr>
        <w:rPr>
          <w:rFonts w:asciiTheme="minorHAnsi" w:hAnsiTheme="minorHAnsi" w:cstheme="minorHAnsi"/>
        </w:rPr>
      </w:pPr>
      <w:r>
        <w:rPr>
          <w:rFonts w:asciiTheme="minorHAnsi" w:hAnsiTheme="minorHAnsi" w:cstheme="minorHAnsi"/>
        </w:rPr>
        <w:t>E. Szegda presented a schedule for meeting dates for 2025.  Motion to approve and accept but remove December by B. Jewett</w:t>
      </w:r>
      <w:r w:rsidR="00BC5E31">
        <w:rPr>
          <w:rFonts w:asciiTheme="minorHAnsi" w:hAnsiTheme="minorHAnsi" w:cstheme="minorHAnsi"/>
        </w:rPr>
        <w:t>,</w:t>
      </w:r>
      <w:r>
        <w:rPr>
          <w:rFonts w:asciiTheme="minorHAnsi" w:hAnsiTheme="minorHAnsi" w:cstheme="minorHAnsi"/>
        </w:rPr>
        <w:t xml:space="preserve"> 2</w:t>
      </w:r>
      <w:r w:rsidRPr="00ED703A">
        <w:rPr>
          <w:rFonts w:asciiTheme="minorHAnsi" w:hAnsiTheme="minorHAnsi" w:cstheme="minorHAnsi"/>
          <w:vertAlign w:val="superscript"/>
        </w:rPr>
        <w:t>nd</w:t>
      </w:r>
      <w:r>
        <w:rPr>
          <w:rFonts w:asciiTheme="minorHAnsi" w:hAnsiTheme="minorHAnsi" w:cstheme="minorHAnsi"/>
        </w:rPr>
        <w:t xml:space="preserve"> by K. Manu</w:t>
      </w:r>
      <w:r w:rsidR="00BC5E31">
        <w:rPr>
          <w:rFonts w:asciiTheme="minorHAnsi" w:hAnsiTheme="minorHAnsi" w:cstheme="minorHAnsi"/>
        </w:rPr>
        <w:t>e</w:t>
      </w:r>
      <w:r>
        <w:rPr>
          <w:rFonts w:asciiTheme="minorHAnsi" w:hAnsiTheme="minorHAnsi" w:cstheme="minorHAnsi"/>
        </w:rPr>
        <w:t xml:space="preserve">l. All approved, motion carried.  </w:t>
      </w:r>
    </w:p>
    <w:p w14:paraId="6CB85FC7" w14:textId="77777777" w:rsidR="005A4EB3" w:rsidRPr="00FB0649" w:rsidRDefault="005A4EB3" w:rsidP="005A4EB3">
      <w:pPr>
        <w:pStyle w:val="ListParagraph"/>
        <w:ind w:left="1440"/>
        <w:rPr>
          <w:rFonts w:asciiTheme="minorHAnsi" w:hAnsiTheme="minorHAnsi" w:cstheme="minorHAnsi"/>
        </w:rPr>
      </w:pPr>
    </w:p>
    <w:p w14:paraId="37D878B0" w14:textId="01AB93C9" w:rsidR="008A0ADE" w:rsidRDefault="00143C17" w:rsidP="00ED703A">
      <w:pPr>
        <w:rPr>
          <w:rFonts w:asciiTheme="minorHAnsi" w:hAnsiTheme="minorHAnsi" w:cstheme="minorHAnsi"/>
        </w:rPr>
      </w:pPr>
      <w:r w:rsidRPr="005A4EB3">
        <w:rPr>
          <w:rFonts w:asciiTheme="minorHAnsi" w:hAnsiTheme="minorHAnsi" w:cstheme="minorHAnsi"/>
          <w:b/>
          <w:bCs/>
        </w:rPr>
        <w:t>Public Comment</w:t>
      </w:r>
      <w:r w:rsidR="00577BF6" w:rsidRPr="005A4EB3">
        <w:rPr>
          <w:rFonts w:asciiTheme="minorHAnsi" w:hAnsiTheme="minorHAnsi" w:cstheme="minorHAnsi"/>
          <w:b/>
          <w:bCs/>
        </w:rPr>
        <w:t xml:space="preserve">: </w:t>
      </w:r>
      <w:bookmarkEnd w:id="0"/>
      <w:bookmarkEnd w:id="1"/>
      <w:r w:rsidR="00DE7E02" w:rsidRPr="005A4EB3">
        <w:rPr>
          <w:rFonts w:asciiTheme="minorHAnsi" w:hAnsiTheme="minorHAnsi" w:cstheme="minorHAnsi"/>
          <w:b/>
          <w:bCs/>
        </w:rPr>
        <w:t xml:space="preserve"> - </w:t>
      </w:r>
      <w:r w:rsidR="00E26CB4" w:rsidRPr="005A4EB3">
        <w:rPr>
          <w:rFonts w:asciiTheme="minorHAnsi" w:hAnsiTheme="minorHAnsi" w:cstheme="minorHAnsi"/>
        </w:rPr>
        <w:t>N</w:t>
      </w:r>
      <w:r w:rsidR="00ED703A">
        <w:rPr>
          <w:rFonts w:asciiTheme="minorHAnsi" w:hAnsiTheme="minorHAnsi" w:cstheme="minorHAnsi"/>
        </w:rPr>
        <w:t>/A</w:t>
      </w:r>
    </w:p>
    <w:p w14:paraId="12FA2151" w14:textId="77777777" w:rsidR="008A0ADE" w:rsidRDefault="008A0ADE" w:rsidP="001B4051">
      <w:pPr>
        <w:rPr>
          <w:rFonts w:asciiTheme="minorHAnsi" w:hAnsiTheme="minorHAnsi" w:cstheme="minorHAnsi"/>
        </w:rPr>
      </w:pPr>
    </w:p>
    <w:p w14:paraId="387143D2" w14:textId="4EF34AB4" w:rsidR="001B4051" w:rsidRPr="00E26CB4" w:rsidRDefault="001B4051" w:rsidP="001B4051">
      <w:pPr>
        <w:rPr>
          <w:rFonts w:asciiTheme="minorHAnsi" w:hAnsiTheme="minorHAnsi" w:cstheme="minorHAnsi"/>
        </w:rPr>
      </w:pPr>
      <w:r w:rsidRPr="00E26CB4">
        <w:rPr>
          <w:rFonts w:asciiTheme="minorHAnsi" w:hAnsiTheme="minorHAnsi" w:cstheme="minorHAnsi"/>
        </w:rPr>
        <w:t>Motion presented by</w:t>
      </w:r>
      <w:r w:rsidR="00D20513" w:rsidRPr="00E26CB4">
        <w:rPr>
          <w:rFonts w:asciiTheme="minorHAnsi" w:hAnsiTheme="minorHAnsi" w:cstheme="minorHAnsi"/>
        </w:rPr>
        <w:t xml:space="preserve"> </w:t>
      </w:r>
      <w:r w:rsidR="00ED703A">
        <w:rPr>
          <w:rFonts w:asciiTheme="minorHAnsi" w:hAnsiTheme="minorHAnsi" w:cstheme="minorHAnsi"/>
        </w:rPr>
        <w:t>K. Manu</w:t>
      </w:r>
      <w:r w:rsidR="00BC5E31">
        <w:rPr>
          <w:rFonts w:asciiTheme="minorHAnsi" w:hAnsiTheme="minorHAnsi" w:cstheme="minorHAnsi"/>
        </w:rPr>
        <w:t>e</w:t>
      </w:r>
      <w:r w:rsidR="00ED703A">
        <w:rPr>
          <w:rFonts w:asciiTheme="minorHAnsi" w:hAnsiTheme="minorHAnsi" w:cstheme="minorHAnsi"/>
        </w:rPr>
        <w:t xml:space="preserve">l </w:t>
      </w:r>
      <w:r w:rsidR="004550C8" w:rsidRPr="00E26CB4">
        <w:rPr>
          <w:rFonts w:asciiTheme="minorHAnsi" w:hAnsiTheme="minorHAnsi" w:cstheme="minorHAnsi"/>
        </w:rPr>
        <w:t>to</w:t>
      </w:r>
      <w:r w:rsidRPr="00E26CB4">
        <w:rPr>
          <w:rFonts w:asciiTheme="minorHAnsi" w:hAnsiTheme="minorHAnsi" w:cstheme="minorHAnsi"/>
        </w:rPr>
        <w:t xml:space="preserve"> adjourn the meeting.  Seconded </w:t>
      </w:r>
      <w:r w:rsidR="00ED3D55" w:rsidRPr="00E26CB4">
        <w:rPr>
          <w:rFonts w:asciiTheme="minorHAnsi" w:hAnsiTheme="minorHAnsi" w:cstheme="minorHAnsi"/>
        </w:rPr>
        <w:t xml:space="preserve">by </w:t>
      </w:r>
      <w:r w:rsidR="00ED703A">
        <w:rPr>
          <w:rFonts w:asciiTheme="minorHAnsi" w:hAnsiTheme="minorHAnsi" w:cstheme="minorHAnsi"/>
        </w:rPr>
        <w:t>W. Floury</w:t>
      </w:r>
      <w:r w:rsidR="00BC5E31">
        <w:rPr>
          <w:rFonts w:asciiTheme="minorHAnsi" w:hAnsiTheme="minorHAnsi" w:cstheme="minorHAnsi"/>
        </w:rPr>
        <w:t xml:space="preserve">.  All approved, </w:t>
      </w:r>
      <w:r w:rsidRPr="00E26CB4">
        <w:rPr>
          <w:rFonts w:asciiTheme="minorHAnsi" w:hAnsiTheme="minorHAnsi" w:cstheme="minorHAnsi"/>
        </w:rPr>
        <w:t xml:space="preserve">motion carried.  Meeting adjourned at </w:t>
      </w:r>
      <w:r w:rsidR="00ED703A">
        <w:rPr>
          <w:rFonts w:asciiTheme="minorHAnsi" w:hAnsiTheme="minorHAnsi" w:cstheme="minorHAnsi"/>
        </w:rPr>
        <w:t>6:50pm</w:t>
      </w:r>
      <w:r w:rsidR="00EE64E6" w:rsidRPr="00E26CB4">
        <w:rPr>
          <w:rFonts w:asciiTheme="minorHAnsi" w:hAnsiTheme="minorHAnsi" w:cstheme="minorHAnsi"/>
        </w:rPr>
        <w:t>.</w:t>
      </w:r>
    </w:p>
    <w:p w14:paraId="11B8AA28" w14:textId="6F52B909" w:rsidR="00AA1F1A" w:rsidRPr="00E26CB4" w:rsidRDefault="00AA1F1A" w:rsidP="001B4051">
      <w:pPr>
        <w:rPr>
          <w:rFonts w:asciiTheme="minorHAnsi" w:hAnsiTheme="minorHAnsi" w:cstheme="minorHAnsi"/>
        </w:rPr>
      </w:pPr>
    </w:p>
    <w:p w14:paraId="51980791" w14:textId="2A24EA1F" w:rsidR="00AA1F1A" w:rsidRPr="00E26CB4" w:rsidRDefault="008D5DB3" w:rsidP="001B4051">
      <w:pPr>
        <w:rPr>
          <w:rFonts w:asciiTheme="minorHAnsi" w:hAnsiTheme="minorHAnsi" w:cstheme="minorHAnsi"/>
        </w:rPr>
      </w:pPr>
      <w:r w:rsidRPr="00E26CB4">
        <w:rPr>
          <w:rFonts w:asciiTheme="minorHAnsi" w:hAnsiTheme="minorHAnsi" w:cstheme="minorHAnsi"/>
        </w:rPr>
        <w:t xml:space="preserve">Next regular meeting </w:t>
      </w:r>
      <w:r w:rsidR="00ED703A">
        <w:rPr>
          <w:rFonts w:asciiTheme="minorHAnsi" w:hAnsiTheme="minorHAnsi" w:cstheme="minorHAnsi"/>
        </w:rPr>
        <w:t>February 20</w:t>
      </w:r>
      <w:r w:rsidR="00ED703A" w:rsidRPr="00ED703A">
        <w:rPr>
          <w:rFonts w:asciiTheme="minorHAnsi" w:hAnsiTheme="minorHAnsi" w:cstheme="minorHAnsi"/>
          <w:vertAlign w:val="superscript"/>
        </w:rPr>
        <w:t>th</w:t>
      </w:r>
      <w:r w:rsidR="00D20513" w:rsidRPr="00E26CB4">
        <w:rPr>
          <w:rFonts w:asciiTheme="minorHAnsi" w:hAnsiTheme="minorHAnsi" w:cstheme="minorHAnsi"/>
        </w:rPr>
        <w:t>, 202</w:t>
      </w:r>
      <w:r w:rsidR="004C5582">
        <w:rPr>
          <w:rFonts w:asciiTheme="minorHAnsi" w:hAnsiTheme="minorHAnsi" w:cstheme="minorHAnsi"/>
        </w:rPr>
        <w:t>5</w:t>
      </w:r>
      <w:r w:rsidRPr="00E26CB4">
        <w:rPr>
          <w:rFonts w:asciiTheme="minorHAnsi" w:hAnsiTheme="minorHAnsi" w:cstheme="minorHAnsi"/>
        </w:rPr>
        <w:t>, at Buckley Station 2</w:t>
      </w:r>
    </w:p>
    <w:p w14:paraId="49B6C372" w14:textId="7C74E53D" w:rsidR="00F54C02" w:rsidRPr="00E26CB4" w:rsidRDefault="00F54C02" w:rsidP="001B4051">
      <w:pPr>
        <w:rPr>
          <w:rFonts w:asciiTheme="minorHAnsi" w:hAnsiTheme="minorHAnsi" w:cstheme="minorHAnsi"/>
        </w:rPr>
      </w:pPr>
    </w:p>
    <w:p w14:paraId="57FB0FEE" w14:textId="25123345" w:rsidR="00F972EF" w:rsidRDefault="00F54C02" w:rsidP="004C5582">
      <w:pPr>
        <w:rPr>
          <w:rFonts w:asciiTheme="minorHAnsi" w:hAnsiTheme="minorHAnsi" w:cstheme="minorHAnsi"/>
        </w:rPr>
      </w:pPr>
      <w:r w:rsidRPr="00E26CB4">
        <w:rPr>
          <w:rFonts w:asciiTheme="minorHAnsi" w:hAnsiTheme="minorHAnsi" w:cstheme="minorHAnsi"/>
        </w:rPr>
        <w:t xml:space="preserve">Respectfully submitted by </w:t>
      </w:r>
      <w:r w:rsidR="00ED703A">
        <w:rPr>
          <w:rFonts w:asciiTheme="minorHAnsi" w:hAnsiTheme="minorHAnsi" w:cstheme="minorHAnsi"/>
        </w:rPr>
        <w:t>J. Ellens</w:t>
      </w:r>
    </w:p>
    <w:p w14:paraId="791DAE70" w14:textId="77777777" w:rsidR="00ED703A" w:rsidRDefault="00ED703A" w:rsidP="004C5582">
      <w:pPr>
        <w:rPr>
          <w:rFonts w:asciiTheme="minorHAnsi" w:hAnsiTheme="minorHAnsi" w:cstheme="minorHAnsi"/>
        </w:rPr>
      </w:pPr>
    </w:p>
    <w:p w14:paraId="3177A4FA" w14:textId="77777777" w:rsidR="00ED703A" w:rsidRDefault="00ED703A" w:rsidP="004C5582">
      <w:pPr>
        <w:rPr>
          <w:rFonts w:asciiTheme="minorHAnsi" w:hAnsiTheme="minorHAnsi" w:cstheme="minorHAnsi"/>
        </w:rPr>
      </w:pPr>
    </w:p>
    <w:p w14:paraId="79D88102" w14:textId="77777777" w:rsidR="00ED703A" w:rsidRDefault="00ED703A" w:rsidP="004C5582">
      <w:pPr>
        <w:rPr>
          <w:rFonts w:asciiTheme="minorHAnsi" w:hAnsiTheme="minorHAnsi" w:cstheme="minorHAnsi"/>
        </w:rPr>
      </w:pPr>
    </w:p>
    <w:p w14:paraId="2884ACD9" w14:textId="77777777" w:rsidR="00ED703A" w:rsidRDefault="00ED703A" w:rsidP="004C5582">
      <w:pPr>
        <w:rPr>
          <w:rFonts w:asciiTheme="minorHAnsi" w:hAnsiTheme="minorHAnsi" w:cstheme="minorHAnsi"/>
        </w:rPr>
      </w:pPr>
    </w:p>
    <w:p w14:paraId="4CCE4BE5" w14:textId="77777777" w:rsidR="00ED703A" w:rsidRDefault="00ED703A" w:rsidP="004C5582">
      <w:pPr>
        <w:rPr>
          <w:rFonts w:asciiTheme="minorHAnsi" w:hAnsiTheme="minorHAnsi" w:cstheme="minorHAnsi"/>
        </w:rPr>
      </w:pPr>
    </w:p>
    <w:p w14:paraId="0A01DC91" w14:textId="77777777" w:rsidR="00ED703A" w:rsidRDefault="00ED703A" w:rsidP="004C5582">
      <w:pPr>
        <w:rPr>
          <w:rFonts w:asciiTheme="minorHAnsi" w:hAnsiTheme="minorHAnsi" w:cstheme="minorHAnsi"/>
        </w:rPr>
      </w:pPr>
    </w:p>
    <w:p w14:paraId="733A4B49" w14:textId="77777777" w:rsidR="00ED703A" w:rsidRDefault="00ED703A" w:rsidP="004C5582">
      <w:pPr>
        <w:rPr>
          <w:rFonts w:asciiTheme="minorHAnsi" w:hAnsiTheme="minorHAnsi" w:cstheme="minorHAnsi"/>
        </w:rPr>
      </w:pPr>
    </w:p>
    <w:p w14:paraId="733D9063" w14:textId="77777777" w:rsidR="00ED703A" w:rsidRDefault="00ED703A" w:rsidP="004C5582">
      <w:pPr>
        <w:rPr>
          <w:rFonts w:asciiTheme="minorHAnsi" w:hAnsiTheme="minorHAnsi" w:cstheme="minorHAnsi"/>
        </w:rPr>
      </w:pPr>
    </w:p>
    <w:p w14:paraId="74F8ED06" w14:textId="77777777" w:rsidR="00ED703A" w:rsidRDefault="00ED703A" w:rsidP="004C5582">
      <w:pPr>
        <w:rPr>
          <w:rFonts w:asciiTheme="minorHAnsi" w:hAnsiTheme="minorHAnsi" w:cstheme="minorHAnsi"/>
        </w:rPr>
      </w:pPr>
    </w:p>
    <w:p w14:paraId="43CE27B6" w14:textId="77777777" w:rsidR="00ED703A" w:rsidRDefault="00ED703A" w:rsidP="00ED703A">
      <w:pPr>
        <w:jc w:val="center"/>
        <w:rPr>
          <w:sz w:val="44"/>
          <w:szCs w:val="44"/>
        </w:rPr>
      </w:pPr>
      <w:r>
        <w:rPr>
          <w:sz w:val="44"/>
          <w:szCs w:val="44"/>
        </w:rPr>
        <w:lastRenderedPageBreak/>
        <w:t xml:space="preserve">  NORTHWEST WEXFORD</w:t>
      </w:r>
    </w:p>
    <w:p w14:paraId="56D64A0E" w14:textId="77777777" w:rsidR="00ED703A" w:rsidRPr="00144D99" w:rsidRDefault="00ED703A" w:rsidP="00ED703A">
      <w:pPr>
        <w:jc w:val="center"/>
        <w:rPr>
          <w:sz w:val="44"/>
          <w:szCs w:val="44"/>
        </w:rPr>
      </w:pPr>
      <w:r>
        <w:rPr>
          <w:sz w:val="44"/>
          <w:szCs w:val="44"/>
        </w:rPr>
        <w:t>EMERGENCY AUTHORITY</w:t>
      </w:r>
    </w:p>
    <w:p w14:paraId="75E3EC3A" w14:textId="77777777" w:rsidR="00ED703A" w:rsidRDefault="00ED703A" w:rsidP="00ED703A"/>
    <w:p w14:paraId="43EA518D" w14:textId="77777777" w:rsidR="00ED703A" w:rsidRPr="00746D07" w:rsidRDefault="00ED703A" w:rsidP="00ED703A">
      <w:r>
        <w:t>January 1, 2025</w:t>
      </w:r>
    </w:p>
    <w:p w14:paraId="0F475808" w14:textId="77777777" w:rsidR="00ED703A" w:rsidRDefault="00ED703A" w:rsidP="00ED703A">
      <w:pPr>
        <w:spacing w:after="120"/>
      </w:pPr>
      <w:r w:rsidRPr="0055321E">
        <w:t>T</w:t>
      </w:r>
      <w:r>
        <w:t>O:  Northwest Wexford Emergency Authority</w:t>
      </w:r>
    </w:p>
    <w:p w14:paraId="3F08DB29" w14:textId="77777777" w:rsidR="00ED703A" w:rsidRDefault="00ED703A" w:rsidP="00ED703A">
      <w:pPr>
        <w:spacing w:after="240"/>
      </w:pPr>
      <w:r>
        <w:t>FROM:</w:t>
      </w:r>
      <w:r>
        <w:tab/>
        <w:t>Fire Chief Guernsey</w:t>
      </w:r>
    </w:p>
    <w:p w14:paraId="51CC8CD5" w14:textId="77777777" w:rsidR="00ED703A" w:rsidRPr="000873DC" w:rsidRDefault="00ED703A" w:rsidP="00ED703A">
      <w:r>
        <w:rPr>
          <w:color w:val="C00000"/>
        </w:rPr>
        <w:t>December</w:t>
      </w:r>
      <w:r w:rsidRPr="00D81083">
        <w:rPr>
          <w:color w:val="C00000"/>
        </w:rPr>
        <w:t>:</w:t>
      </w:r>
      <w:r>
        <w:rPr>
          <w:color w:val="C00000"/>
        </w:rPr>
        <w:t xml:space="preserve">          7 </w:t>
      </w:r>
      <w:r w:rsidRPr="00D81083">
        <w:rPr>
          <w:color w:val="C00000"/>
        </w:rPr>
        <w:t>CALLS</w:t>
      </w:r>
    </w:p>
    <w:p w14:paraId="2F43B886" w14:textId="77777777" w:rsidR="00ED703A" w:rsidRPr="00AA0AAF" w:rsidRDefault="00ED703A" w:rsidP="00ED703A">
      <w:pPr>
        <w:spacing w:after="120"/>
        <w:rPr>
          <w:color w:val="C00000"/>
        </w:rPr>
      </w:pPr>
      <w:r w:rsidRPr="00D81083">
        <w:rPr>
          <w:color w:val="0070C0"/>
        </w:rPr>
        <w:t xml:space="preserve">YEAR:  </w:t>
      </w:r>
      <w:r>
        <w:rPr>
          <w:color w:val="0070C0"/>
        </w:rPr>
        <w:t xml:space="preserve">             130 </w:t>
      </w:r>
      <w:r w:rsidRPr="00D81083">
        <w:rPr>
          <w:color w:val="0070C0"/>
        </w:rPr>
        <w:t>CALLS</w:t>
      </w:r>
    </w:p>
    <w:p w14:paraId="540AAACB" w14:textId="77777777" w:rsidR="00ED703A" w:rsidRDefault="00ED703A" w:rsidP="00ED703A">
      <w:pPr>
        <w:rPr>
          <w:color w:val="0070C0"/>
        </w:rPr>
      </w:pPr>
      <w:r>
        <w:rPr>
          <w:color w:val="0070C0"/>
        </w:rPr>
        <w:t xml:space="preserve"> </w:t>
      </w:r>
    </w:p>
    <w:p w14:paraId="38471DD7" w14:textId="77777777" w:rsidR="00ED703A" w:rsidRPr="00012108" w:rsidRDefault="00ED703A" w:rsidP="00ED703A">
      <w:r>
        <w:t xml:space="preserve">WEXFORD COUNTY: </w:t>
      </w:r>
      <w:r>
        <w:tab/>
        <w:t xml:space="preserve">                      7 FOR THE MONTH     130 FOR THE YEAR</w:t>
      </w:r>
    </w:p>
    <w:p w14:paraId="1B5090C2" w14:textId="77777777" w:rsidR="00ED703A" w:rsidRDefault="00ED703A" w:rsidP="00ED703A">
      <w:pPr>
        <w:spacing w:after="120"/>
      </w:pPr>
      <w:r>
        <w:t>GRAND TRAVERSE COUNTY:               3 FOR THE MONTH        30 FOR THE YEAR</w:t>
      </w:r>
    </w:p>
    <w:p w14:paraId="7CCE192C" w14:textId="77777777" w:rsidR="00ED703A" w:rsidRPr="006D1441" w:rsidRDefault="00ED703A" w:rsidP="00ED703A">
      <w:r>
        <w:t>1 Commercial Vehicle Fire (Springville</w:t>
      </w:r>
      <w:r w:rsidRPr="006D1441">
        <w:t>)</w:t>
      </w:r>
    </w:p>
    <w:p w14:paraId="09A89DC1" w14:textId="77777777" w:rsidR="00ED703A" w:rsidRDefault="00ED703A" w:rsidP="00ED703A">
      <w:r>
        <w:t>1 School Bus in ditch (Grant</w:t>
      </w:r>
      <w:r w:rsidRPr="006D1441">
        <w:t>)</w:t>
      </w:r>
    </w:p>
    <w:p w14:paraId="24B8B6D4" w14:textId="77777777" w:rsidR="00ED703A" w:rsidRDefault="00ED703A" w:rsidP="00ED703A">
      <w:r>
        <w:t>1 Vehicle Accident (Hanover</w:t>
      </w:r>
      <w:r w:rsidRPr="006D1441">
        <w:t>)</w:t>
      </w:r>
    </w:p>
    <w:p w14:paraId="5D4AA1F4" w14:textId="77777777" w:rsidR="00ED703A" w:rsidRDefault="00ED703A" w:rsidP="00ED703A">
      <w:r>
        <w:t>1 Structure Fire (Mayfield)</w:t>
      </w:r>
    </w:p>
    <w:p w14:paraId="1333FDA9" w14:textId="77777777" w:rsidR="00ED703A" w:rsidRDefault="00ED703A" w:rsidP="00ED703A">
      <w:r>
        <w:t>1 Chimney Fire (Grant)</w:t>
      </w:r>
    </w:p>
    <w:p w14:paraId="4C970513" w14:textId="77777777" w:rsidR="00ED703A" w:rsidRDefault="00ED703A" w:rsidP="00ED703A">
      <w:r>
        <w:t>1 Fire Alarm activation (Hanover)</w:t>
      </w:r>
    </w:p>
    <w:p w14:paraId="58AA8B15" w14:textId="77777777" w:rsidR="00ED703A" w:rsidRDefault="00ED703A" w:rsidP="00ED703A">
      <w:r>
        <w:t>1 Carbon Monoxide alarm (Wexford)</w:t>
      </w:r>
    </w:p>
    <w:p w14:paraId="2C04E319" w14:textId="4DF5CDA3" w:rsidR="00ED703A" w:rsidRDefault="00ED703A" w:rsidP="00ED703A">
      <w:r>
        <w:t>2 Structure Fires</w:t>
      </w:r>
    </w:p>
    <w:p w14:paraId="21A69506" w14:textId="77777777" w:rsidR="00ED703A" w:rsidRDefault="00ED703A" w:rsidP="00ED703A"/>
    <w:p w14:paraId="0EAFCC58" w14:textId="77777777" w:rsidR="00ED703A" w:rsidRDefault="00ED703A" w:rsidP="00ED703A">
      <w:r>
        <w:t xml:space="preserve">SANTA CLAUS VISITED:               STATION #2   12/12  6:30 PM   20 KIDS     </w:t>
      </w:r>
    </w:p>
    <w:p w14:paraId="093EF230" w14:textId="77777777" w:rsidR="00ED703A" w:rsidRPr="006D1441" w:rsidRDefault="00ED703A" w:rsidP="00ED703A">
      <w:pPr>
        <w:ind w:left="2160"/>
      </w:pPr>
      <w:r>
        <w:t xml:space="preserve">            STATION #1    12/19  6:30 PM  14 KIDS</w:t>
      </w:r>
    </w:p>
    <w:p w14:paraId="4EDDC0FA" w14:textId="77777777" w:rsidR="00ED703A" w:rsidRDefault="00ED703A" w:rsidP="00ED703A"/>
    <w:p w14:paraId="2C4110BC" w14:textId="77777777" w:rsidR="00ED703A" w:rsidRPr="00085A55" w:rsidRDefault="00ED703A" w:rsidP="00ED703A"/>
    <w:p w14:paraId="572BD4F0" w14:textId="77777777" w:rsidR="00ED703A" w:rsidRDefault="00ED703A" w:rsidP="00ED703A">
      <w:pPr>
        <w:rPr>
          <w:sz w:val="24"/>
          <w:szCs w:val="24"/>
        </w:rPr>
      </w:pPr>
      <w:r>
        <w:rPr>
          <w:sz w:val="24"/>
          <w:szCs w:val="24"/>
        </w:rPr>
        <w:t>Future staff on waiting list:</w:t>
      </w:r>
    </w:p>
    <w:p w14:paraId="4794D075" w14:textId="77777777" w:rsidR="00ED703A" w:rsidRDefault="00ED703A" w:rsidP="00ED703A">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330DE71B" w14:textId="77777777" w:rsidR="00ED703A" w:rsidRDefault="00ED703A" w:rsidP="00ED703A">
      <w:pPr>
        <w:rPr>
          <w:sz w:val="24"/>
          <w:szCs w:val="24"/>
        </w:rPr>
      </w:pPr>
      <w:r>
        <w:rPr>
          <w:sz w:val="24"/>
          <w:szCs w:val="24"/>
        </w:rPr>
        <w:tab/>
        <w:t xml:space="preserve">  8/01/2023</w:t>
      </w:r>
      <w:r>
        <w:rPr>
          <w:sz w:val="24"/>
          <w:szCs w:val="24"/>
        </w:rPr>
        <w:tab/>
        <w:t>Zachariah Grant</w:t>
      </w:r>
      <w:r>
        <w:rPr>
          <w:sz w:val="24"/>
          <w:szCs w:val="24"/>
        </w:rPr>
        <w:tab/>
        <w:t>no certifications or license</w:t>
      </w:r>
    </w:p>
    <w:p w14:paraId="3767BF0A" w14:textId="77777777" w:rsidR="00ED703A" w:rsidRDefault="00ED703A" w:rsidP="00ED703A">
      <w:pPr>
        <w:ind w:firstLine="720"/>
        <w:rPr>
          <w:sz w:val="24"/>
          <w:szCs w:val="24"/>
        </w:rPr>
      </w:pPr>
      <w:r>
        <w:rPr>
          <w:sz w:val="24"/>
          <w:szCs w:val="24"/>
        </w:rPr>
        <w:t xml:space="preserve">  9/10/2023</w:t>
      </w:r>
      <w:r>
        <w:rPr>
          <w:sz w:val="24"/>
          <w:szCs w:val="24"/>
        </w:rPr>
        <w:tab/>
        <w:t>Thomas Besey</w:t>
      </w:r>
      <w:r>
        <w:rPr>
          <w:sz w:val="24"/>
          <w:szCs w:val="24"/>
        </w:rPr>
        <w:tab/>
      </w:r>
      <w:r>
        <w:rPr>
          <w:sz w:val="24"/>
          <w:szCs w:val="24"/>
        </w:rPr>
        <w:tab/>
        <w:t>FF 1 &amp; 2    Boon Township Fire Department</w:t>
      </w:r>
      <w:r>
        <w:rPr>
          <w:sz w:val="24"/>
          <w:szCs w:val="24"/>
        </w:rPr>
        <w:tab/>
      </w:r>
    </w:p>
    <w:p w14:paraId="2218C05F" w14:textId="77777777" w:rsidR="00ED703A" w:rsidRDefault="00ED703A" w:rsidP="00ED703A">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2A98B8E8" w14:textId="77777777" w:rsidR="00ED703A" w:rsidRDefault="00ED703A" w:rsidP="00ED703A">
      <w:pPr>
        <w:ind w:firstLine="720"/>
        <w:rPr>
          <w:sz w:val="24"/>
          <w:szCs w:val="24"/>
        </w:rPr>
      </w:pPr>
      <w:r>
        <w:rPr>
          <w:sz w:val="24"/>
          <w:szCs w:val="24"/>
        </w:rPr>
        <w:t xml:space="preserve">  7/12/2024</w:t>
      </w:r>
      <w:r>
        <w:rPr>
          <w:sz w:val="24"/>
          <w:szCs w:val="24"/>
        </w:rPr>
        <w:tab/>
        <w:t>Timothy Brownell</w:t>
      </w:r>
      <w:r>
        <w:rPr>
          <w:sz w:val="24"/>
          <w:szCs w:val="24"/>
        </w:rPr>
        <w:tab/>
        <w:t>no certifications or license</w:t>
      </w:r>
    </w:p>
    <w:p w14:paraId="3FFA5F31" w14:textId="77777777" w:rsidR="00ED703A" w:rsidRDefault="00ED703A" w:rsidP="00ED703A">
      <w:pPr>
        <w:rPr>
          <w:sz w:val="24"/>
          <w:szCs w:val="24"/>
        </w:rPr>
      </w:pPr>
      <w:r>
        <w:rPr>
          <w:sz w:val="24"/>
          <w:szCs w:val="24"/>
        </w:rPr>
        <w:t xml:space="preserve">            10/15/2024</w:t>
      </w:r>
      <w:r>
        <w:rPr>
          <w:sz w:val="24"/>
          <w:szCs w:val="24"/>
        </w:rPr>
        <w:tab/>
        <w:t>Ian Lone</w:t>
      </w:r>
      <w:r>
        <w:rPr>
          <w:sz w:val="24"/>
          <w:szCs w:val="24"/>
        </w:rPr>
        <w:tab/>
      </w:r>
      <w:r>
        <w:rPr>
          <w:sz w:val="24"/>
          <w:szCs w:val="24"/>
        </w:rPr>
        <w:tab/>
        <w:t xml:space="preserve">no certifications or license  </w:t>
      </w:r>
    </w:p>
    <w:p w14:paraId="0322BC83" w14:textId="77777777" w:rsidR="00ED703A" w:rsidRDefault="00ED703A" w:rsidP="00ED703A">
      <w:pPr>
        <w:rPr>
          <w:sz w:val="24"/>
          <w:szCs w:val="24"/>
        </w:rPr>
      </w:pPr>
    </w:p>
    <w:p w14:paraId="66A69BAB" w14:textId="77777777" w:rsidR="00ED703A" w:rsidRDefault="00ED703A" w:rsidP="00ED703A">
      <w:pPr>
        <w:rPr>
          <w:sz w:val="24"/>
          <w:szCs w:val="24"/>
        </w:rPr>
      </w:pPr>
    </w:p>
    <w:p w14:paraId="1D000E85" w14:textId="77777777" w:rsidR="00ED703A" w:rsidRPr="002E771B" w:rsidRDefault="00ED703A" w:rsidP="00ED703A">
      <w:pPr>
        <w:rPr>
          <w:sz w:val="24"/>
          <w:szCs w:val="24"/>
        </w:rPr>
      </w:pPr>
      <w:r w:rsidRPr="002E771B">
        <w:rPr>
          <w:sz w:val="24"/>
          <w:szCs w:val="24"/>
        </w:rPr>
        <w:t>MICHAEL D. GUERNSEY</w:t>
      </w:r>
    </w:p>
    <w:p w14:paraId="6D83E921" w14:textId="3B5FB174" w:rsidR="00ED703A" w:rsidRDefault="00ED703A" w:rsidP="004C5582">
      <w:r>
        <w:t>FIRE CHIEF / EMT</w:t>
      </w:r>
    </w:p>
    <w:p w14:paraId="2837D526" w14:textId="77777777" w:rsidR="008771DA" w:rsidRDefault="008771DA" w:rsidP="004C5582"/>
    <w:p w14:paraId="32353148" w14:textId="77777777" w:rsidR="008771DA" w:rsidRDefault="008771DA" w:rsidP="008771DA">
      <w:r>
        <w:lastRenderedPageBreak/>
        <w:t>January 16, 2025</w:t>
      </w:r>
    </w:p>
    <w:p w14:paraId="3DB060E3" w14:textId="77777777" w:rsidR="008771DA" w:rsidRDefault="008771DA" w:rsidP="008771DA">
      <w:r>
        <w:t xml:space="preserve">Hello, here is the director’s report for this month.  </w:t>
      </w:r>
    </w:p>
    <w:p w14:paraId="3281B41D" w14:textId="77777777" w:rsidR="008771DA" w:rsidRDefault="008771DA" w:rsidP="008771DA">
      <w:r>
        <w:t>I have been able to obtain a bid for the purchase of a new ambulance and am still waiting for another comparable bid.  I can get multiple bids but the third will be of lower quality and thus cheaper. Please let me know if you still want three bids. The goal is to buy from a company that the module can be remounted at least once. The State of Michigan allows up to three remounts.  The idea is that you save about $125,000 and come away with a new truck rather than $300,000 for new.  Keep in mind that ambulances keep going up 5-6% per year; our bids have about a 15% buffer built into it for this reason.  Build times are 24-30 months.  The salesman would present their products to you, if you would like I can arrange that? 9A is a PL Custom and will be able to be fitted to a gas E-450 IN ABOUT 5-6 years.  We will need approval for the lift that has been acquired and ready to be invoiced that will eventually find its way into this new ambulance.  We saved $24,000 by making an early move on this lift.  It also could be utilized in any of our ambulances if needed.</w:t>
      </w:r>
    </w:p>
    <w:p w14:paraId="34E79999" w14:textId="77777777" w:rsidR="008771DA" w:rsidRDefault="008771DA" w:rsidP="008771DA">
      <w:r>
        <w:t>We have been in communication with Slagle Township and have made them aware of the MMR County-wide contract for ambulance services.  They have been informed both in writing and verbally that we will be stepping back from the primary response for their Township and MMR will be responding per contract. This will begine Feb. 1</w:t>
      </w:r>
      <w:r w:rsidRPr="002E4EC9">
        <w:rPr>
          <w:vertAlign w:val="superscript"/>
        </w:rPr>
        <w:t>st</w:t>
      </w:r>
      <w:r>
        <w:t xml:space="preserve"> 2025. We will still respond as mutual aid and would entertain a contract if it is equal to what the NWEA townships are contributing.  We have encouraged them to put it to a vote of the people.  MMR was present and encouraged them to seek a contract with an alternative agency as their response will primarily be out of the Cadillac, Manton and on occasion Manistee area.</w:t>
      </w:r>
    </w:p>
    <w:p w14:paraId="33FC4CFD" w14:textId="77777777" w:rsidR="008771DA" w:rsidRDefault="008771DA" w:rsidP="008771DA">
      <w:r>
        <w:t>Billing is trending up again, I am still aware of a clearing house they are trying to get back in line.  I will stay in communication with them.  The annual payments received for 2024 (not fiscal year) collected as reported on the portal are $101,674.35.  I suspect there are billings yet to be received due to the hiccup that we experienced from the BLS to ALS license change.</w:t>
      </w:r>
    </w:p>
    <w:p w14:paraId="7122478B" w14:textId="77777777" w:rsidR="008771DA" w:rsidRDefault="008771DA" w:rsidP="008771DA">
      <w:r>
        <w:t>We have approved a holiday Stipend which does not move with pay raises. I propose that we move to a time and a half rate for the approved holiday days.</w:t>
      </w:r>
    </w:p>
    <w:p w14:paraId="4B1FA432" w14:textId="77777777" w:rsidR="008771DA" w:rsidRDefault="008771DA" w:rsidP="008771DA">
      <w:r>
        <w:t>Starting February 21</w:t>
      </w:r>
      <w:r w:rsidRPr="00E93B00">
        <w:rPr>
          <w:vertAlign w:val="superscript"/>
        </w:rPr>
        <w:t>st</w:t>
      </w:r>
      <w:r>
        <w:t xml:space="preserve"> 2025 the state of Michigan is mandating that we provide 72 hours of accrued sick time for all employees/year if accrued. It’s accrued at a rate of 1 hour per 30 hours worked or two minutes per hour. The State has not ruled on whether you have to let the accrual roll over year after year. I proposed that we allow it to roll over but roll over into a vacation/personal time column while maintaining 72 hours of sick time! If the employee uses sick time, we draw from their vacation/personal time to replenish the 72 hours. Every Thanksgiving an employee that has reached an excess of 350 hours will be paid back down to 350 hours. If they choose to, they could request a pay out down to 72 hrs. without penalty at this same time. If the employee separated on good terms the employee would be paid out down to 72 hours. If they’re fired, they would not be paid out anything.  This expense is going to be taken into consideration when determining our annual raise that is coming due in the next few months.  Our competing agencies in the area are already giving 7-10 minutes per hour worked for vacation/personal time which covers when you are out sick. The approval to roll it over will be the beginning of our benefit package and can be increased as allowable in the years to come.</w:t>
      </w:r>
    </w:p>
    <w:p w14:paraId="17EAE004" w14:textId="77777777" w:rsidR="008771DA" w:rsidRDefault="008771DA" w:rsidP="008771DA">
      <w:r>
        <w:t>I have provided a roster for approval.  I would like to remove members in red do to lack of participation, and welcome aboard two Paramedics in Green.  Those in blue are on Leave injury/sick. More cuts are to come next month.</w:t>
      </w:r>
    </w:p>
    <w:p w14:paraId="28A0C8BB" w14:textId="77777777" w:rsidR="008771DA" w:rsidRDefault="008771DA" w:rsidP="008771DA">
      <w:r>
        <w:t>Adam is on the mend and was able to help lead the training last night.  We had another successful credited training including a CPR element last night! That is minus the crews on the two Ambulance calls that occurred during that time.</w:t>
      </w:r>
    </w:p>
    <w:p w14:paraId="3B416827" w14:textId="77777777" w:rsidR="008771DA" w:rsidRDefault="008771DA" w:rsidP="008771DA">
      <w:r>
        <w:t xml:space="preserve">We had 626 calls for ambulance last year and currently sit at 34 for the month of January 2005. </w:t>
      </w:r>
    </w:p>
    <w:p w14:paraId="57457F2D" w14:textId="77777777" w:rsidR="008771DA" w:rsidRDefault="008771DA" w:rsidP="008771DA"/>
    <w:p w14:paraId="202CC77A" w14:textId="77777777" w:rsidR="008771DA" w:rsidRDefault="008771DA" w:rsidP="008771DA">
      <w:r>
        <w:t>If you have any questions or ideas, please as always reach out!</w:t>
      </w:r>
    </w:p>
    <w:p w14:paraId="70ED5CE6" w14:textId="77777777" w:rsidR="008771DA" w:rsidRDefault="008771DA" w:rsidP="008771DA">
      <w:r>
        <w:t xml:space="preserve">Thanks, </w:t>
      </w:r>
    </w:p>
    <w:p w14:paraId="5D11CBA1" w14:textId="77777777" w:rsidR="008771DA" w:rsidRDefault="008771DA" w:rsidP="008771DA">
      <w:r>
        <w:t>Justin Runyon</w:t>
      </w:r>
    </w:p>
    <w:p w14:paraId="0EBDC4DF" w14:textId="77777777" w:rsidR="008771DA" w:rsidRDefault="008771DA" w:rsidP="008771DA">
      <w:r>
        <w:t>E.S. Director</w:t>
      </w:r>
    </w:p>
    <w:p w14:paraId="21364946" w14:textId="77777777" w:rsidR="008771DA" w:rsidRDefault="008771DA" w:rsidP="008771DA">
      <w:r>
        <w:t xml:space="preserve">231-645-0455  </w:t>
      </w:r>
    </w:p>
    <w:p w14:paraId="3AA5C6FD" w14:textId="77777777" w:rsidR="008771DA" w:rsidRPr="000372EC" w:rsidRDefault="008771DA" w:rsidP="008771DA">
      <w:r>
        <w:t>runyonjustin@hotmail.com</w:t>
      </w:r>
    </w:p>
    <w:p w14:paraId="66FA7A5D" w14:textId="77777777" w:rsidR="008771DA" w:rsidRPr="00E26CB4" w:rsidRDefault="008771DA" w:rsidP="004C5582">
      <w:pPr>
        <w:rPr>
          <w:rFonts w:asciiTheme="minorHAnsi" w:eastAsia="Times New Roman" w:hAnsiTheme="minorHAnsi" w:cstheme="minorHAnsi"/>
          <w:sz w:val="24"/>
          <w:szCs w:val="24"/>
        </w:rPr>
      </w:pPr>
    </w:p>
    <w:sectPr w:rsidR="008771DA" w:rsidRPr="00E26CB4"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B099" w14:textId="77777777" w:rsidR="00E9749B" w:rsidRDefault="00E9749B" w:rsidP="006A1F17">
      <w:r>
        <w:separator/>
      </w:r>
    </w:p>
  </w:endnote>
  <w:endnote w:type="continuationSeparator" w:id="0">
    <w:p w14:paraId="28BF142A" w14:textId="77777777" w:rsidR="00E9749B" w:rsidRDefault="00E9749B"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6853" w14:textId="77777777" w:rsidR="00E9749B" w:rsidRDefault="00E9749B" w:rsidP="006A1F17">
      <w:r>
        <w:separator/>
      </w:r>
    </w:p>
  </w:footnote>
  <w:footnote w:type="continuationSeparator" w:id="0">
    <w:p w14:paraId="7D39C42F" w14:textId="77777777" w:rsidR="00E9749B" w:rsidRDefault="00E9749B"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73E7A5C2" w:rsidR="00E14096" w:rsidRDefault="00E9749B">
    <w:pPr>
      <w:pStyle w:val="Header"/>
    </w:pPr>
    <w:r>
      <w:rPr>
        <w:noProof/>
      </w:rPr>
      <w:pict w14:anchorId="1E8F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1" o:spid="_x0000_s1028" type="#_x0000_t136" alt="" style="position:absolute;margin-left:0;margin-top:0;width:475.85pt;height:285.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62626F3B">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77777777" w:rsidR="00003430" w:rsidRDefault="00E9749B" w:rsidP="003C6F7B">
    <w:pPr>
      <w:pStyle w:val="Header"/>
      <w:jc w:val="center"/>
      <w:rPr>
        <w:b/>
        <w:bCs/>
        <w:sz w:val="32"/>
        <w:szCs w:val="32"/>
      </w:rPr>
    </w:pPr>
    <w:r>
      <w:rPr>
        <w:noProof/>
      </w:rPr>
      <w:pict w14:anchorId="55CD7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2" o:spid="_x0000_s1026" type="#_x0000_t136" alt="" style="position:absolute;left:0;text-align:left;margin-left:0;margin-top:0;width:475.85pt;height:285.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4FF4C993" w:rsidR="005E5775" w:rsidRDefault="00E9749B">
    <w:pPr>
      <w:pStyle w:val="Header"/>
    </w:pPr>
    <w:r>
      <w:rPr>
        <w:noProof/>
      </w:rPr>
      <w:pict w14:anchorId="512D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0" o:spid="_x0000_s1025" type="#_x0000_t136" alt="" style="position:absolute;margin-left:0;margin-top:0;width:475.85pt;height:28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76562998"/>
    <w:lvl w:ilvl="0" w:tplc="BDEA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E2F8C"/>
    <w:multiLevelType w:val="hybridMultilevel"/>
    <w:tmpl w:val="7946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2"/>
  </w:num>
  <w:num w:numId="4" w16cid:durableId="1668709098">
    <w:abstractNumId w:val="10"/>
  </w:num>
  <w:num w:numId="5" w16cid:durableId="1480686842">
    <w:abstractNumId w:val="8"/>
  </w:num>
  <w:num w:numId="6" w16cid:durableId="540483783">
    <w:abstractNumId w:val="5"/>
  </w:num>
  <w:num w:numId="7" w16cid:durableId="2005353038">
    <w:abstractNumId w:val="19"/>
  </w:num>
  <w:num w:numId="8" w16cid:durableId="1104225397">
    <w:abstractNumId w:val="12"/>
  </w:num>
  <w:num w:numId="9" w16cid:durableId="615330644">
    <w:abstractNumId w:val="4"/>
  </w:num>
  <w:num w:numId="10" w16cid:durableId="1062097126">
    <w:abstractNumId w:val="20"/>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8"/>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1"/>
  </w:num>
  <w:num w:numId="21" w16cid:durableId="851913271">
    <w:abstractNumId w:val="13"/>
  </w:num>
  <w:num w:numId="22" w16cid:durableId="1982884092">
    <w:abstractNumId w:val="7"/>
  </w:num>
  <w:num w:numId="23" w16cid:durableId="4932277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1124"/>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151A"/>
    <w:rsid w:val="00072191"/>
    <w:rsid w:val="00074294"/>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14CAA"/>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0F02"/>
    <w:rsid w:val="001D188E"/>
    <w:rsid w:val="001D2615"/>
    <w:rsid w:val="001D41D3"/>
    <w:rsid w:val="001D750A"/>
    <w:rsid w:val="001F066F"/>
    <w:rsid w:val="001F0B03"/>
    <w:rsid w:val="001F50D4"/>
    <w:rsid w:val="001F511F"/>
    <w:rsid w:val="00202061"/>
    <w:rsid w:val="00206613"/>
    <w:rsid w:val="00207564"/>
    <w:rsid w:val="00207596"/>
    <w:rsid w:val="00210A80"/>
    <w:rsid w:val="00211F53"/>
    <w:rsid w:val="00214EB2"/>
    <w:rsid w:val="00215DB5"/>
    <w:rsid w:val="002167FD"/>
    <w:rsid w:val="00227251"/>
    <w:rsid w:val="00227E7D"/>
    <w:rsid w:val="00230116"/>
    <w:rsid w:val="002335ED"/>
    <w:rsid w:val="00237796"/>
    <w:rsid w:val="002441A1"/>
    <w:rsid w:val="002559C5"/>
    <w:rsid w:val="00261B12"/>
    <w:rsid w:val="002659A1"/>
    <w:rsid w:val="002676CD"/>
    <w:rsid w:val="00286B37"/>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1760C"/>
    <w:rsid w:val="00320051"/>
    <w:rsid w:val="00321A6B"/>
    <w:rsid w:val="0032409F"/>
    <w:rsid w:val="00324193"/>
    <w:rsid w:val="003305B7"/>
    <w:rsid w:val="00331AB1"/>
    <w:rsid w:val="0033245A"/>
    <w:rsid w:val="00333CA8"/>
    <w:rsid w:val="00340263"/>
    <w:rsid w:val="00341839"/>
    <w:rsid w:val="003455C6"/>
    <w:rsid w:val="00347741"/>
    <w:rsid w:val="00350D55"/>
    <w:rsid w:val="003558AC"/>
    <w:rsid w:val="003600F8"/>
    <w:rsid w:val="0036112E"/>
    <w:rsid w:val="0036387E"/>
    <w:rsid w:val="00373F5A"/>
    <w:rsid w:val="00375640"/>
    <w:rsid w:val="00377C13"/>
    <w:rsid w:val="00391899"/>
    <w:rsid w:val="003953D5"/>
    <w:rsid w:val="003A20A4"/>
    <w:rsid w:val="003A472D"/>
    <w:rsid w:val="003A4BDC"/>
    <w:rsid w:val="003A62FA"/>
    <w:rsid w:val="003B3D0D"/>
    <w:rsid w:val="003B4ADF"/>
    <w:rsid w:val="003B7DEC"/>
    <w:rsid w:val="003C64AD"/>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19CB"/>
    <w:rsid w:val="00463A18"/>
    <w:rsid w:val="00464024"/>
    <w:rsid w:val="004739AA"/>
    <w:rsid w:val="00476402"/>
    <w:rsid w:val="0047700B"/>
    <w:rsid w:val="00495602"/>
    <w:rsid w:val="00496011"/>
    <w:rsid w:val="00497865"/>
    <w:rsid w:val="004A5496"/>
    <w:rsid w:val="004B1B87"/>
    <w:rsid w:val="004B55FD"/>
    <w:rsid w:val="004C5582"/>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2777"/>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4EB3"/>
    <w:rsid w:val="005A6F09"/>
    <w:rsid w:val="005A6F6B"/>
    <w:rsid w:val="005B0E0B"/>
    <w:rsid w:val="005B1AD4"/>
    <w:rsid w:val="005B1CC3"/>
    <w:rsid w:val="005B1F12"/>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0E00"/>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C3F2E"/>
    <w:rsid w:val="006D2096"/>
    <w:rsid w:val="006D45FE"/>
    <w:rsid w:val="006D74B8"/>
    <w:rsid w:val="006D7723"/>
    <w:rsid w:val="006E0D53"/>
    <w:rsid w:val="006E5AFD"/>
    <w:rsid w:val="006F2101"/>
    <w:rsid w:val="006F2D4E"/>
    <w:rsid w:val="006F5C92"/>
    <w:rsid w:val="00706282"/>
    <w:rsid w:val="0071297B"/>
    <w:rsid w:val="007234B1"/>
    <w:rsid w:val="00724AC9"/>
    <w:rsid w:val="0072516F"/>
    <w:rsid w:val="00725652"/>
    <w:rsid w:val="00726309"/>
    <w:rsid w:val="00734C17"/>
    <w:rsid w:val="00737CE6"/>
    <w:rsid w:val="00740236"/>
    <w:rsid w:val="007420DE"/>
    <w:rsid w:val="0074634B"/>
    <w:rsid w:val="00751B15"/>
    <w:rsid w:val="00764B3C"/>
    <w:rsid w:val="00766A93"/>
    <w:rsid w:val="0077514C"/>
    <w:rsid w:val="007812AB"/>
    <w:rsid w:val="0079106A"/>
    <w:rsid w:val="007919C2"/>
    <w:rsid w:val="00791D23"/>
    <w:rsid w:val="007B4584"/>
    <w:rsid w:val="007D1AC3"/>
    <w:rsid w:val="007E2DC3"/>
    <w:rsid w:val="007E61F2"/>
    <w:rsid w:val="007E7B39"/>
    <w:rsid w:val="007E7DF9"/>
    <w:rsid w:val="007F6437"/>
    <w:rsid w:val="007F794D"/>
    <w:rsid w:val="00802896"/>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0D4F"/>
    <w:rsid w:val="00854596"/>
    <w:rsid w:val="008568BC"/>
    <w:rsid w:val="00872036"/>
    <w:rsid w:val="00876B73"/>
    <w:rsid w:val="008771DA"/>
    <w:rsid w:val="0088058A"/>
    <w:rsid w:val="0088121F"/>
    <w:rsid w:val="00885490"/>
    <w:rsid w:val="00886921"/>
    <w:rsid w:val="00896352"/>
    <w:rsid w:val="0089650A"/>
    <w:rsid w:val="0089776E"/>
    <w:rsid w:val="008A0ADE"/>
    <w:rsid w:val="008A612A"/>
    <w:rsid w:val="008A6298"/>
    <w:rsid w:val="008B1C91"/>
    <w:rsid w:val="008B3ADA"/>
    <w:rsid w:val="008B3DD5"/>
    <w:rsid w:val="008B425F"/>
    <w:rsid w:val="008C4311"/>
    <w:rsid w:val="008D0783"/>
    <w:rsid w:val="008D5DB3"/>
    <w:rsid w:val="008D5ED1"/>
    <w:rsid w:val="008E5706"/>
    <w:rsid w:val="008F38D3"/>
    <w:rsid w:val="00902331"/>
    <w:rsid w:val="00906770"/>
    <w:rsid w:val="00910F3C"/>
    <w:rsid w:val="009114F8"/>
    <w:rsid w:val="00915398"/>
    <w:rsid w:val="009155A5"/>
    <w:rsid w:val="009157B2"/>
    <w:rsid w:val="0092049F"/>
    <w:rsid w:val="00920FD3"/>
    <w:rsid w:val="0092130A"/>
    <w:rsid w:val="00922FD9"/>
    <w:rsid w:val="00927DB5"/>
    <w:rsid w:val="009306B5"/>
    <w:rsid w:val="00930720"/>
    <w:rsid w:val="00940B2A"/>
    <w:rsid w:val="00944F83"/>
    <w:rsid w:val="00952CBF"/>
    <w:rsid w:val="00954D49"/>
    <w:rsid w:val="009569C5"/>
    <w:rsid w:val="009624D2"/>
    <w:rsid w:val="00962B19"/>
    <w:rsid w:val="00964025"/>
    <w:rsid w:val="009641A1"/>
    <w:rsid w:val="00972593"/>
    <w:rsid w:val="009732F0"/>
    <w:rsid w:val="00977FDE"/>
    <w:rsid w:val="00981789"/>
    <w:rsid w:val="009819A5"/>
    <w:rsid w:val="00984364"/>
    <w:rsid w:val="00991B75"/>
    <w:rsid w:val="0099294D"/>
    <w:rsid w:val="00996B79"/>
    <w:rsid w:val="009A2B1E"/>
    <w:rsid w:val="009A613F"/>
    <w:rsid w:val="009A7A55"/>
    <w:rsid w:val="009B03B3"/>
    <w:rsid w:val="009C0E47"/>
    <w:rsid w:val="009C1505"/>
    <w:rsid w:val="009C5B7C"/>
    <w:rsid w:val="009C61B6"/>
    <w:rsid w:val="009C6E75"/>
    <w:rsid w:val="009C7108"/>
    <w:rsid w:val="009D3E70"/>
    <w:rsid w:val="009E1401"/>
    <w:rsid w:val="009E221B"/>
    <w:rsid w:val="009E4829"/>
    <w:rsid w:val="009E4CEC"/>
    <w:rsid w:val="009E53FC"/>
    <w:rsid w:val="009F0295"/>
    <w:rsid w:val="009F07D7"/>
    <w:rsid w:val="009F0C86"/>
    <w:rsid w:val="009F1EFB"/>
    <w:rsid w:val="00A039DF"/>
    <w:rsid w:val="00A12028"/>
    <w:rsid w:val="00A12120"/>
    <w:rsid w:val="00A2003A"/>
    <w:rsid w:val="00A2385D"/>
    <w:rsid w:val="00A410FD"/>
    <w:rsid w:val="00A41369"/>
    <w:rsid w:val="00A4181D"/>
    <w:rsid w:val="00A5416A"/>
    <w:rsid w:val="00A62106"/>
    <w:rsid w:val="00A62C99"/>
    <w:rsid w:val="00A671F1"/>
    <w:rsid w:val="00A75188"/>
    <w:rsid w:val="00A8058B"/>
    <w:rsid w:val="00A815D2"/>
    <w:rsid w:val="00A82859"/>
    <w:rsid w:val="00A84556"/>
    <w:rsid w:val="00A90775"/>
    <w:rsid w:val="00A9234D"/>
    <w:rsid w:val="00AA1F1A"/>
    <w:rsid w:val="00AA6870"/>
    <w:rsid w:val="00AB1874"/>
    <w:rsid w:val="00AB4864"/>
    <w:rsid w:val="00AD34B3"/>
    <w:rsid w:val="00AE0EA4"/>
    <w:rsid w:val="00AE4D87"/>
    <w:rsid w:val="00AF392D"/>
    <w:rsid w:val="00AF58E2"/>
    <w:rsid w:val="00AF757F"/>
    <w:rsid w:val="00B02061"/>
    <w:rsid w:val="00B02C3E"/>
    <w:rsid w:val="00B04730"/>
    <w:rsid w:val="00B06B84"/>
    <w:rsid w:val="00B13572"/>
    <w:rsid w:val="00B13804"/>
    <w:rsid w:val="00B20FBD"/>
    <w:rsid w:val="00B2193C"/>
    <w:rsid w:val="00B26A8E"/>
    <w:rsid w:val="00B35636"/>
    <w:rsid w:val="00B4240E"/>
    <w:rsid w:val="00B44F1C"/>
    <w:rsid w:val="00B46BDA"/>
    <w:rsid w:val="00B524DF"/>
    <w:rsid w:val="00B5278A"/>
    <w:rsid w:val="00B536D3"/>
    <w:rsid w:val="00B6196D"/>
    <w:rsid w:val="00B647D5"/>
    <w:rsid w:val="00B76C08"/>
    <w:rsid w:val="00B809AF"/>
    <w:rsid w:val="00B83927"/>
    <w:rsid w:val="00B92C29"/>
    <w:rsid w:val="00B932C7"/>
    <w:rsid w:val="00B965D8"/>
    <w:rsid w:val="00BA35F1"/>
    <w:rsid w:val="00BB5E8B"/>
    <w:rsid w:val="00BC389D"/>
    <w:rsid w:val="00BC5E31"/>
    <w:rsid w:val="00BC76A9"/>
    <w:rsid w:val="00BC7CF4"/>
    <w:rsid w:val="00BD36FE"/>
    <w:rsid w:val="00BD715B"/>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1B9C"/>
    <w:rsid w:val="00C24FF7"/>
    <w:rsid w:val="00C31D69"/>
    <w:rsid w:val="00C32A50"/>
    <w:rsid w:val="00C33558"/>
    <w:rsid w:val="00C3602F"/>
    <w:rsid w:val="00C523E3"/>
    <w:rsid w:val="00C52907"/>
    <w:rsid w:val="00C52F3F"/>
    <w:rsid w:val="00C55B06"/>
    <w:rsid w:val="00C56E2D"/>
    <w:rsid w:val="00C5709C"/>
    <w:rsid w:val="00C571F5"/>
    <w:rsid w:val="00C60AD6"/>
    <w:rsid w:val="00C646E9"/>
    <w:rsid w:val="00C679AC"/>
    <w:rsid w:val="00C73F5A"/>
    <w:rsid w:val="00C77F8C"/>
    <w:rsid w:val="00C81C68"/>
    <w:rsid w:val="00C86D2A"/>
    <w:rsid w:val="00C879C2"/>
    <w:rsid w:val="00C87E63"/>
    <w:rsid w:val="00C91B3F"/>
    <w:rsid w:val="00C91F62"/>
    <w:rsid w:val="00C93696"/>
    <w:rsid w:val="00C937CB"/>
    <w:rsid w:val="00CA1553"/>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1726B"/>
    <w:rsid w:val="00D20513"/>
    <w:rsid w:val="00D2097A"/>
    <w:rsid w:val="00D25C04"/>
    <w:rsid w:val="00D36F35"/>
    <w:rsid w:val="00D4093A"/>
    <w:rsid w:val="00D41EED"/>
    <w:rsid w:val="00D4751F"/>
    <w:rsid w:val="00D563D1"/>
    <w:rsid w:val="00D64BD6"/>
    <w:rsid w:val="00D747E9"/>
    <w:rsid w:val="00D80D28"/>
    <w:rsid w:val="00D8237E"/>
    <w:rsid w:val="00D8715C"/>
    <w:rsid w:val="00D90411"/>
    <w:rsid w:val="00D932AB"/>
    <w:rsid w:val="00D935C2"/>
    <w:rsid w:val="00D95820"/>
    <w:rsid w:val="00D96D8D"/>
    <w:rsid w:val="00DA003D"/>
    <w:rsid w:val="00DA307F"/>
    <w:rsid w:val="00DA6C41"/>
    <w:rsid w:val="00DB278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16B63"/>
    <w:rsid w:val="00E24DA2"/>
    <w:rsid w:val="00E26CB4"/>
    <w:rsid w:val="00E27275"/>
    <w:rsid w:val="00E272C7"/>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006F"/>
    <w:rsid w:val="00E92A31"/>
    <w:rsid w:val="00E95228"/>
    <w:rsid w:val="00E9749B"/>
    <w:rsid w:val="00EA2B9D"/>
    <w:rsid w:val="00EB4B3C"/>
    <w:rsid w:val="00EB7A1E"/>
    <w:rsid w:val="00EC2CE1"/>
    <w:rsid w:val="00EC4AB7"/>
    <w:rsid w:val="00EC7866"/>
    <w:rsid w:val="00ED3C0E"/>
    <w:rsid w:val="00ED3D55"/>
    <w:rsid w:val="00ED4289"/>
    <w:rsid w:val="00ED703A"/>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33AC"/>
    <w:rsid w:val="00F44648"/>
    <w:rsid w:val="00F45691"/>
    <w:rsid w:val="00F4706D"/>
    <w:rsid w:val="00F54C02"/>
    <w:rsid w:val="00F56630"/>
    <w:rsid w:val="00F57279"/>
    <w:rsid w:val="00F5777F"/>
    <w:rsid w:val="00F6504B"/>
    <w:rsid w:val="00F73C6A"/>
    <w:rsid w:val="00F7769E"/>
    <w:rsid w:val="00F80C6C"/>
    <w:rsid w:val="00F81C09"/>
    <w:rsid w:val="00F82356"/>
    <w:rsid w:val="00F844A8"/>
    <w:rsid w:val="00F84631"/>
    <w:rsid w:val="00F846AA"/>
    <w:rsid w:val="00F872F0"/>
    <w:rsid w:val="00F92193"/>
    <w:rsid w:val="00F92335"/>
    <w:rsid w:val="00F9369B"/>
    <w:rsid w:val="00F972EF"/>
    <w:rsid w:val="00FA0281"/>
    <w:rsid w:val="00FA346C"/>
    <w:rsid w:val="00FB0649"/>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164367255">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509106923">
      <w:bodyDiv w:val="1"/>
      <w:marLeft w:val="0"/>
      <w:marRight w:val="0"/>
      <w:marTop w:val="0"/>
      <w:marBottom w:val="0"/>
      <w:divBdr>
        <w:top w:val="none" w:sz="0" w:space="0" w:color="auto"/>
        <w:left w:val="none" w:sz="0" w:space="0" w:color="auto"/>
        <w:bottom w:val="none" w:sz="0" w:space="0" w:color="auto"/>
        <w:right w:val="none" w:sz="0" w:space="0" w:color="auto"/>
      </w:divBdr>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073166123">
      <w:bodyDiv w:val="1"/>
      <w:marLeft w:val="0"/>
      <w:marRight w:val="0"/>
      <w:marTop w:val="0"/>
      <w:marBottom w:val="0"/>
      <w:divBdr>
        <w:top w:val="none" w:sz="0" w:space="0" w:color="auto"/>
        <w:left w:val="none" w:sz="0" w:space="0" w:color="auto"/>
        <w:bottom w:val="none" w:sz="0" w:space="0" w:color="auto"/>
        <w:right w:val="none" w:sz="0" w:space="0" w:color="auto"/>
      </w:divBdr>
    </w:div>
    <w:div w:id="1376276691">
      <w:bodyDiv w:val="1"/>
      <w:marLeft w:val="0"/>
      <w:marRight w:val="0"/>
      <w:marTop w:val="0"/>
      <w:marBottom w:val="0"/>
      <w:divBdr>
        <w:top w:val="none" w:sz="0" w:space="0" w:color="auto"/>
        <w:left w:val="none" w:sz="0" w:space="0" w:color="auto"/>
        <w:bottom w:val="none" w:sz="0" w:space="0" w:color="auto"/>
        <w:right w:val="none" w:sz="0" w:space="0" w:color="auto"/>
      </w:divBdr>
    </w:div>
    <w:div w:id="1533960294">
      <w:bodyDiv w:val="1"/>
      <w:marLeft w:val="0"/>
      <w:marRight w:val="0"/>
      <w:marTop w:val="0"/>
      <w:marBottom w:val="0"/>
      <w:divBdr>
        <w:top w:val="none" w:sz="0" w:space="0" w:color="auto"/>
        <w:left w:val="none" w:sz="0" w:space="0" w:color="auto"/>
        <w:bottom w:val="none" w:sz="0" w:space="0" w:color="auto"/>
        <w:right w:val="none" w:sz="0" w:space="0" w:color="auto"/>
      </w:divBdr>
    </w:div>
    <w:div w:id="153472607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Jordin Ellens</cp:lastModifiedBy>
  <cp:revision>3</cp:revision>
  <cp:lastPrinted>2024-11-22T19:13:00Z</cp:lastPrinted>
  <dcterms:created xsi:type="dcterms:W3CDTF">2025-03-01T08:04:00Z</dcterms:created>
  <dcterms:modified xsi:type="dcterms:W3CDTF">2025-03-01T08:28:00Z</dcterms:modified>
</cp:coreProperties>
</file>