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1B" w:rsidRDefault="00D4501B" w:rsidP="00D4501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4501B">
        <w:rPr>
          <w:rFonts w:ascii="Arial" w:eastAsia="Times New Roman" w:hAnsi="Arial" w:cs="Arial"/>
          <w:b/>
          <w:sz w:val="28"/>
          <w:szCs w:val="28"/>
        </w:rPr>
        <w:t>Human Resources Assistant</w:t>
      </w:r>
    </w:p>
    <w:p w:rsidR="00D4501B" w:rsidRPr="00D4501B" w:rsidRDefault="00D4501B" w:rsidP="00D4501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b/>
          <w:bCs/>
          <w:sz w:val="20"/>
          <w:szCs w:val="20"/>
        </w:rPr>
        <w:t xml:space="preserve">Responsibilities: 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bCs/>
          <w:sz w:val="20"/>
          <w:szCs w:val="20"/>
        </w:rPr>
        <w:t>Assist with preparing and maintaining accurate employment records and related documents, assuring accuracy, compliance, and confidentiality.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bCs/>
          <w:sz w:val="20"/>
          <w:szCs w:val="20"/>
        </w:rPr>
        <w:t>Assist with administering benefit programs including cross training, talent training, orientation, open enrollment, compensation, and performance management.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Maintain various reports and records via Microsoft Excel.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Participate in development of employee-centric communications to maintain positive relations.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Assist with special events, committees, and programs.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Maintain and exhibit confidentiality of all sensitive information and material.</w:t>
      </w:r>
    </w:p>
    <w:p w:rsidR="00D4501B" w:rsidRPr="00D4501B" w:rsidRDefault="00D4501B" w:rsidP="00D4501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Other essential duties as assigned.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*Provide support with H</w:t>
      </w:r>
      <w:r w:rsidR="001B2AB1">
        <w:rPr>
          <w:rFonts w:ascii="Arial" w:eastAsia="Times New Roman" w:hAnsi="Arial" w:cs="Arial"/>
          <w:sz w:val="20"/>
          <w:szCs w:val="20"/>
        </w:rPr>
        <w:t xml:space="preserve">uman </w:t>
      </w:r>
      <w:r w:rsidRPr="00D4501B">
        <w:rPr>
          <w:rFonts w:ascii="Arial" w:eastAsia="Times New Roman" w:hAnsi="Arial" w:cs="Arial"/>
          <w:sz w:val="20"/>
          <w:szCs w:val="20"/>
        </w:rPr>
        <w:t>R</w:t>
      </w:r>
      <w:r w:rsidR="001B2AB1">
        <w:rPr>
          <w:rFonts w:ascii="Arial" w:eastAsia="Times New Roman" w:hAnsi="Arial" w:cs="Arial"/>
          <w:sz w:val="20"/>
          <w:szCs w:val="20"/>
        </w:rPr>
        <w:t>esource</w:t>
      </w:r>
      <w:r w:rsidRPr="00D4501B">
        <w:rPr>
          <w:rFonts w:ascii="Arial" w:eastAsia="Times New Roman" w:hAnsi="Arial" w:cs="Arial"/>
          <w:sz w:val="20"/>
          <w:szCs w:val="20"/>
        </w:rPr>
        <w:t xml:space="preserve"> </w:t>
      </w:r>
      <w:r w:rsidR="001B2AB1">
        <w:rPr>
          <w:rFonts w:ascii="Arial" w:eastAsia="Times New Roman" w:hAnsi="Arial" w:cs="Arial"/>
          <w:sz w:val="20"/>
          <w:szCs w:val="20"/>
        </w:rPr>
        <w:t xml:space="preserve">(HR) </w:t>
      </w:r>
      <w:bookmarkStart w:id="0" w:name="_GoBack"/>
      <w:bookmarkEnd w:id="0"/>
      <w:r w:rsidRPr="00D4501B">
        <w:rPr>
          <w:rFonts w:ascii="Arial" w:eastAsia="Times New Roman" w:hAnsi="Arial" w:cs="Arial"/>
          <w:sz w:val="20"/>
          <w:szCs w:val="20"/>
        </w:rPr>
        <w:t>planning and roll-out of HR programs and initiatives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Identify opportunities and propose solutions to increase efficiencies with the HR team.</w:t>
      </w:r>
    </w:p>
    <w:p w:rsidR="001B2AB1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 xml:space="preserve">· Maintain accurate employee data in our </w:t>
      </w:r>
      <w:r w:rsidR="001B2AB1">
        <w:rPr>
          <w:rFonts w:ascii="Arial" w:eastAsia="Times New Roman" w:hAnsi="Arial" w:cs="Arial"/>
          <w:sz w:val="20"/>
          <w:szCs w:val="20"/>
        </w:rPr>
        <w:t>Human Resource Management System (</w:t>
      </w:r>
      <w:r w:rsidRPr="00D4501B">
        <w:rPr>
          <w:rFonts w:ascii="Arial" w:eastAsia="Times New Roman" w:hAnsi="Arial" w:cs="Arial"/>
          <w:sz w:val="20"/>
          <w:szCs w:val="20"/>
        </w:rPr>
        <w:t>HRIS</w:t>
      </w:r>
      <w:r w:rsidR="001B2AB1">
        <w:rPr>
          <w:rFonts w:ascii="Arial" w:eastAsia="Times New Roman" w:hAnsi="Arial" w:cs="Arial"/>
          <w:sz w:val="20"/>
          <w:szCs w:val="20"/>
        </w:rPr>
        <w:t>)</w:t>
      </w:r>
      <w:r w:rsidRPr="00D4501B">
        <w:rPr>
          <w:rFonts w:ascii="Arial" w:eastAsia="Times New Roman" w:hAnsi="Arial" w:cs="Arial"/>
          <w:sz w:val="20"/>
          <w:szCs w:val="20"/>
        </w:rPr>
        <w:t xml:space="preserve"> 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Respond to employment verifications in a timely manner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Provide support on Leave of Absence program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Provide support on Benefits programs and enrollment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Provide support on workers comp and unemployment claims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 xml:space="preserve">· Assist with new hire orientation 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Assist with recruitment process which may include scheduling interviews, providing new hire information, setting up drug screens and following up with candidates on outstanding task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Following up with employees on yearly task such as acknowledgements and Continuous conversation completion.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Participate and possible lead an HR committee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· Other duties as assigned and deemed necessary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b/>
          <w:bCs/>
          <w:sz w:val="20"/>
          <w:szCs w:val="20"/>
        </w:rPr>
        <w:t xml:space="preserve">Requirements: 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Minimum two years’ experience in HR Generalist role.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Strong knowledge of computer systems, specifically Microsoft Suite (Word, Excel, PowerPoint).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Organized, detail-oriented, and able to work under minimal supervision.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Ability to perform duties effectively and in a timely manner while demonstrating initiative and resourcefulness.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Capable of verbal and written communication that is clear, precise, and well organized.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Ability to listen and proactively react and respond to requests with accurate information in a professional manner.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Effective problem solving, analytical, and interpersonal skills.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lastRenderedPageBreak/>
        <w:t>Maintain stable performance and poise under pressure.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Goal-oriented with a desire to make measurable contributions.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Proactive, high energy individual, able to adapt to change.</w:t>
      </w:r>
    </w:p>
    <w:p w:rsidR="00D4501B" w:rsidRPr="00D4501B" w:rsidRDefault="00D4501B" w:rsidP="00D4501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Protect company proprietary and confidential information.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Job Type: Full-time</w:t>
      </w:r>
      <w:r w:rsidR="001B2AB1">
        <w:rPr>
          <w:rFonts w:ascii="Arial" w:eastAsia="Times New Roman" w:hAnsi="Arial" w:cs="Arial"/>
          <w:sz w:val="20"/>
          <w:szCs w:val="20"/>
        </w:rPr>
        <w:t xml:space="preserve"> and Part-time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Salary: $</w:t>
      </w:r>
      <w:r w:rsidR="001B2AB1">
        <w:rPr>
          <w:rFonts w:ascii="Arial" w:eastAsia="Times New Roman" w:hAnsi="Arial" w:cs="Arial"/>
          <w:sz w:val="20"/>
          <w:szCs w:val="20"/>
        </w:rPr>
        <w:t>12.00</w:t>
      </w:r>
      <w:r w:rsidRPr="00D4501B">
        <w:rPr>
          <w:rFonts w:ascii="Arial" w:eastAsia="Times New Roman" w:hAnsi="Arial" w:cs="Arial"/>
          <w:sz w:val="20"/>
          <w:szCs w:val="20"/>
        </w:rPr>
        <w:t xml:space="preserve"> to $</w:t>
      </w:r>
      <w:r w:rsidR="001B2AB1">
        <w:rPr>
          <w:rFonts w:ascii="Arial" w:eastAsia="Times New Roman" w:hAnsi="Arial" w:cs="Arial"/>
          <w:sz w:val="20"/>
          <w:szCs w:val="20"/>
        </w:rPr>
        <w:t>15.00</w:t>
      </w:r>
      <w:r w:rsidRPr="00D4501B">
        <w:rPr>
          <w:rFonts w:ascii="Arial" w:eastAsia="Times New Roman" w:hAnsi="Arial" w:cs="Arial"/>
          <w:sz w:val="20"/>
          <w:szCs w:val="20"/>
        </w:rPr>
        <w:t>/hour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Experience:</w:t>
      </w:r>
    </w:p>
    <w:p w:rsidR="00D4501B" w:rsidRPr="00D4501B" w:rsidRDefault="00D4501B" w:rsidP="00D4501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staffing: 3 years (Preferred)</w:t>
      </w:r>
    </w:p>
    <w:p w:rsidR="00D4501B" w:rsidRPr="00D4501B" w:rsidRDefault="00D4501B" w:rsidP="00D4501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office: 5 years (Preferred)</w:t>
      </w:r>
    </w:p>
    <w:p w:rsidR="00D4501B" w:rsidRPr="00D4501B" w:rsidRDefault="00D4501B" w:rsidP="00D4501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customer service: 2 years (Preferred)</w:t>
      </w:r>
    </w:p>
    <w:p w:rsidR="00D4501B" w:rsidRPr="00D4501B" w:rsidRDefault="00D4501B" w:rsidP="00D4501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payroll: 2 years (Preferred)</w:t>
      </w:r>
    </w:p>
    <w:p w:rsidR="00D4501B" w:rsidRPr="00D4501B" w:rsidRDefault="00D4501B" w:rsidP="00D4501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human resources: 2 years (Preferred)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Education:</w:t>
      </w:r>
    </w:p>
    <w:p w:rsidR="00D4501B" w:rsidRDefault="00D4501B" w:rsidP="00D4501B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Bachelor’s</w:t>
      </w:r>
      <w:r w:rsidRPr="00D4501B">
        <w:rPr>
          <w:rFonts w:ascii="Arial" w:eastAsia="Times New Roman" w:hAnsi="Arial" w:cs="Arial"/>
          <w:sz w:val="20"/>
          <w:szCs w:val="20"/>
        </w:rPr>
        <w:t xml:space="preserve"> (Preferred)</w:t>
      </w:r>
    </w:p>
    <w:p w:rsidR="001B2AB1" w:rsidRPr="00D4501B" w:rsidRDefault="001B2AB1" w:rsidP="00D4501B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High School Diploma (Required)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Required travel:</w:t>
      </w:r>
    </w:p>
    <w:p w:rsidR="00D4501B" w:rsidRPr="00D4501B" w:rsidRDefault="00D4501B" w:rsidP="00D4501B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25% (Preferred)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Work Location:</w:t>
      </w:r>
    </w:p>
    <w:p w:rsidR="00D4501B" w:rsidRPr="00D4501B" w:rsidRDefault="00D4501B" w:rsidP="00D4501B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One location</w:t>
      </w:r>
    </w:p>
    <w:p w:rsidR="00D4501B" w:rsidRPr="00D4501B" w:rsidRDefault="00D4501B" w:rsidP="00D4501B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D4501B">
        <w:rPr>
          <w:rFonts w:ascii="Arial" w:eastAsia="Times New Roman" w:hAnsi="Arial" w:cs="Arial"/>
          <w:sz w:val="20"/>
          <w:szCs w:val="20"/>
        </w:rPr>
        <w:t>Schedule:</w:t>
      </w:r>
    </w:p>
    <w:p w:rsidR="00AA1C80" w:rsidRDefault="00D4501B" w:rsidP="00D4501B">
      <w:r w:rsidRPr="00D4501B">
        <w:rPr>
          <w:rFonts w:ascii="Arial" w:eastAsia="Times New Roman" w:hAnsi="Arial" w:cs="Arial"/>
          <w:sz w:val="20"/>
          <w:szCs w:val="20"/>
        </w:rPr>
        <w:t>Monday to Friday</w:t>
      </w:r>
    </w:p>
    <w:sectPr w:rsidR="00AA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F97"/>
    <w:multiLevelType w:val="multilevel"/>
    <w:tmpl w:val="F372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E04AB"/>
    <w:multiLevelType w:val="multilevel"/>
    <w:tmpl w:val="889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84454"/>
    <w:multiLevelType w:val="multilevel"/>
    <w:tmpl w:val="23F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8056A"/>
    <w:multiLevelType w:val="multilevel"/>
    <w:tmpl w:val="DA7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0A5968"/>
    <w:multiLevelType w:val="multilevel"/>
    <w:tmpl w:val="57F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43BFA"/>
    <w:multiLevelType w:val="multilevel"/>
    <w:tmpl w:val="5696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F0F19"/>
    <w:multiLevelType w:val="multilevel"/>
    <w:tmpl w:val="D81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B"/>
    <w:rsid w:val="001B2AB1"/>
    <w:rsid w:val="00206491"/>
    <w:rsid w:val="002450E0"/>
    <w:rsid w:val="00365475"/>
    <w:rsid w:val="00AA6C88"/>
    <w:rsid w:val="00AF424B"/>
    <w:rsid w:val="00D4501B"/>
    <w:rsid w:val="00F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3EDA"/>
  <w15:chartTrackingRefBased/>
  <w15:docId w15:val="{48E5F798-2DAE-4B12-9C00-FB13FEE0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32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384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1590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Finance and Accounting Services (DFAS)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Pruitt, Airian L CIV DFAS JAF (US)</dc:creator>
  <cp:keywords/>
  <dc:description/>
  <cp:lastModifiedBy>Pruitt, Airian L CIV DFAS JAF (US)</cp:lastModifiedBy>
  <cp:revision>2</cp:revision>
  <dcterms:created xsi:type="dcterms:W3CDTF">2020-03-02T16:58:00Z</dcterms:created>
  <dcterms:modified xsi:type="dcterms:W3CDTF">2020-03-27T12:23:00Z</dcterms:modified>
</cp:coreProperties>
</file>