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82FEFC" w14:textId="3B7ED976" w:rsidR="00E52DE9" w:rsidRDefault="00E52DE9" w:rsidP="003314D2">
      <w:pPr>
        <w:rPr>
          <w:b/>
          <w:bCs/>
        </w:rPr>
      </w:pPr>
      <w:r>
        <w:rPr>
          <w:b/>
          <w:bCs/>
          <w:noProof/>
        </w:rPr>
        <w:drawing>
          <wp:inline distT="0" distB="0" distL="0" distR="0" wp14:anchorId="05EC0C0B" wp14:editId="1B25F653">
            <wp:extent cx="879703" cy="526694"/>
            <wp:effectExtent l="0" t="0" r="0" b="6985"/>
            <wp:docPr id="101235071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2350718" name="Picture 1012350718"/>
                    <pic:cNvPicPr/>
                  </pic:nvPicPr>
                  <pic:blipFill>
                    <a:blip r:embed="rId5" cstate="print">
                      <a:extLst>
                        <a:ext uri="{28A0092B-C50C-407E-A947-70E740481C1C}">
                          <a14:useLocalDpi xmlns:a14="http://schemas.microsoft.com/office/drawing/2010/main" val="0"/>
                        </a:ext>
                      </a:extLst>
                    </a:blip>
                    <a:stretch>
                      <a:fillRect/>
                    </a:stretch>
                  </pic:blipFill>
                  <pic:spPr>
                    <a:xfrm>
                      <a:off x="0" y="0"/>
                      <a:ext cx="905353" cy="542051"/>
                    </a:xfrm>
                    <a:prstGeom prst="rect">
                      <a:avLst/>
                    </a:prstGeom>
                  </pic:spPr>
                </pic:pic>
              </a:graphicData>
            </a:graphic>
          </wp:inline>
        </w:drawing>
      </w:r>
    </w:p>
    <w:p w14:paraId="640804EF" w14:textId="1929D787" w:rsidR="00871094" w:rsidRDefault="003314D2" w:rsidP="003314D2">
      <w:pPr>
        <w:rPr>
          <w:b/>
          <w:bCs/>
        </w:rPr>
      </w:pPr>
      <w:r w:rsidRPr="003314D2">
        <w:rPr>
          <w:b/>
          <w:bCs/>
        </w:rPr>
        <w:t xml:space="preserve">Honor Wall Engraved </w:t>
      </w:r>
      <w:r w:rsidR="00E36163">
        <w:rPr>
          <w:b/>
          <w:bCs/>
        </w:rPr>
        <w:t xml:space="preserve">Paver </w:t>
      </w:r>
      <w:r w:rsidR="00D04C94">
        <w:rPr>
          <w:b/>
          <w:bCs/>
        </w:rPr>
        <w:t xml:space="preserve">Info </w:t>
      </w:r>
      <w:r w:rsidRPr="003314D2">
        <w:rPr>
          <w:b/>
          <w:bCs/>
        </w:rPr>
        <w:t>Form</w:t>
      </w:r>
    </w:p>
    <w:p w14:paraId="5DFD3AC4" w14:textId="77777777" w:rsidR="00871094" w:rsidRPr="00871094" w:rsidRDefault="00871094" w:rsidP="00871094">
      <w:r w:rsidRPr="00871094">
        <w:t>Honor a Veteran in your life by purchasing an engraved brick. Whether you live here, grew up here, or cherish this community as your second home, you can pay tribute to his or her service in a lasting and meaningful way.</w:t>
      </w:r>
    </w:p>
    <w:p w14:paraId="37D0E487" w14:textId="491378FB" w:rsidR="003314D2" w:rsidRDefault="003314D2" w:rsidP="003314D2">
      <w:r w:rsidRPr="003314D2">
        <w:rPr>
          <w:b/>
          <w:bCs/>
        </w:rPr>
        <w:t>Support the Veterans Honor Wal</w:t>
      </w:r>
      <w:r w:rsidR="00592F97">
        <w:rPr>
          <w:b/>
          <w:bCs/>
        </w:rPr>
        <w:t>k</w:t>
      </w:r>
      <w:r w:rsidRPr="003314D2">
        <w:rPr>
          <w:b/>
          <w:bCs/>
        </w:rPr>
        <w:t xml:space="preserve"> Project</w:t>
      </w:r>
      <w:r w:rsidRPr="003314D2">
        <w:br/>
        <w:t xml:space="preserve">Your </w:t>
      </w:r>
      <w:r w:rsidR="000D3763">
        <w:t>purchase of a engraved brick</w:t>
      </w:r>
      <w:r w:rsidR="00914FAF">
        <w:t xml:space="preserve">, </w:t>
      </w:r>
      <w:r w:rsidRPr="003314D2">
        <w:t xml:space="preserve">helps fund the restoration and relocation of the Veterans Honor Wall </w:t>
      </w:r>
      <w:r w:rsidR="004233ED">
        <w:t xml:space="preserve">in </w:t>
      </w:r>
      <w:r w:rsidR="004233ED" w:rsidRPr="003314D2">
        <w:t>Haines</w:t>
      </w:r>
      <w:r w:rsidRPr="003314D2">
        <w:t xml:space="preserve"> Falls. </w:t>
      </w:r>
      <w:r w:rsidR="00914FAF">
        <w:t>Our new location will be the park on the corner of 23a and</w:t>
      </w:r>
      <w:r w:rsidR="0044647B">
        <w:t xml:space="preserve"> 25c (opposite Stewart’s) </w:t>
      </w:r>
      <w:proofErr w:type="gramStart"/>
      <w:r w:rsidRPr="003314D2">
        <w:t>Engrave</w:t>
      </w:r>
      <w:proofErr w:type="gramEnd"/>
      <w:r w:rsidRPr="003314D2">
        <w:t xml:space="preserve"> a brick in honor of a Veteran, family member, or loved one who served.</w:t>
      </w:r>
      <w:r w:rsidR="004233ED">
        <w:t xml:space="preserve"> </w:t>
      </w:r>
    </w:p>
    <w:p w14:paraId="63DBCF08" w14:textId="77777777" w:rsidR="003314D2" w:rsidRPr="003314D2" w:rsidRDefault="003314D2" w:rsidP="003314D2">
      <w:r w:rsidRPr="003314D2">
        <w:rPr>
          <w:b/>
          <w:bCs/>
        </w:rPr>
        <w:t>Brick Options</w:t>
      </w:r>
    </w:p>
    <w:p w14:paraId="02A24465" w14:textId="140FB100" w:rsidR="003314D2" w:rsidRPr="003314D2" w:rsidRDefault="003314D2" w:rsidP="003314D2">
      <w:pPr>
        <w:numPr>
          <w:ilvl w:val="0"/>
          <w:numId w:val="1"/>
        </w:numPr>
      </w:pPr>
      <w:r w:rsidRPr="003314D2">
        <w:rPr>
          <w:b/>
          <w:bCs/>
        </w:rPr>
        <w:t xml:space="preserve">4" x </w:t>
      </w:r>
      <w:r w:rsidR="0087562F">
        <w:rPr>
          <w:b/>
          <w:bCs/>
        </w:rPr>
        <w:t>8</w:t>
      </w:r>
      <w:r w:rsidRPr="003314D2">
        <w:rPr>
          <w:b/>
          <w:bCs/>
        </w:rPr>
        <w:t xml:space="preserve">" Engraved </w:t>
      </w:r>
      <w:r w:rsidR="0087562F">
        <w:rPr>
          <w:b/>
          <w:bCs/>
        </w:rPr>
        <w:t>Praver</w:t>
      </w:r>
      <w:r w:rsidRPr="003314D2">
        <w:rPr>
          <w:b/>
          <w:bCs/>
        </w:rPr>
        <w:t xml:space="preserve"> — $65</w:t>
      </w:r>
      <w:r w:rsidRPr="003314D2">
        <w:br/>
        <w:t xml:space="preserve">Up to </w:t>
      </w:r>
      <w:r w:rsidRPr="003314D2">
        <w:rPr>
          <w:b/>
          <w:bCs/>
        </w:rPr>
        <w:t>3 lines</w:t>
      </w:r>
      <w:r w:rsidRPr="003314D2">
        <w:t xml:space="preserve"> of text (1</w:t>
      </w:r>
      <w:r w:rsidR="00A32F25">
        <w:t>6</w:t>
      </w:r>
      <w:r w:rsidRPr="003314D2">
        <w:t xml:space="preserve"> characters per line recommended)</w:t>
      </w:r>
    </w:p>
    <w:p w14:paraId="26268C0B" w14:textId="20AC18BC" w:rsidR="003314D2" w:rsidRDefault="00E02C06" w:rsidP="003314D2">
      <w:pPr>
        <w:numPr>
          <w:ilvl w:val="0"/>
          <w:numId w:val="1"/>
        </w:numPr>
      </w:pPr>
      <w:r>
        <w:rPr>
          <w:b/>
          <w:bCs/>
        </w:rPr>
        <w:t>12</w:t>
      </w:r>
      <w:r w:rsidR="003314D2" w:rsidRPr="003314D2">
        <w:rPr>
          <w:b/>
          <w:bCs/>
        </w:rPr>
        <w:t xml:space="preserve">" x </w:t>
      </w:r>
      <w:r>
        <w:rPr>
          <w:b/>
          <w:bCs/>
        </w:rPr>
        <w:t>12</w:t>
      </w:r>
      <w:r w:rsidR="003314D2" w:rsidRPr="003314D2">
        <w:rPr>
          <w:b/>
          <w:bCs/>
        </w:rPr>
        <w:t xml:space="preserve">" Engraved </w:t>
      </w:r>
      <w:r w:rsidR="0087562F">
        <w:rPr>
          <w:b/>
          <w:bCs/>
        </w:rPr>
        <w:t>Paver</w:t>
      </w:r>
      <w:r w:rsidR="003314D2" w:rsidRPr="003314D2">
        <w:rPr>
          <w:b/>
          <w:bCs/>
        </w:rPr>
        <w:t xml:space="preserve"> — $1</w:t>
      </w:r>
      <w:r w:rsidR="00B92639">
        <w:rPr>
          <w:b/>
          <w:bCs/>
        </w:rPr>
        <w:t>3</w:t>
      </w:r>
      <w:r w:rsidR="003314D2" w:rsidRPr="003314D2">
        <w:rPr>
          <w:b/>
          <w:bCs/>
        </w:rPr>
        <w:t>5</w:t>
      </w:r>
      <w:r w:rsidR="003314D2" w:rsidRPr="003314D2">
        <w:br/>
        <w:t xml:space="preserve">Up to </w:t>
      </w:r>
      <w:r w:rsidR="004B0E65">
        <w:rPr>
          <w:b/>
          <w:bCs/>
        </w:rPr>
        <w:t>6</w:t>
      </w:r>
      <w:r w:rsidR="003314D2" w:rsidRPr="003314D2">
        <w:rPr>
          <w:b/>
          <w:bCs/>
        </w:rPr>
        <w:t xml:space="preserve"> lines</w:t>
      </w:r>
      <w:r w:rsidR="003314D2" w:rsidRPr="003314D2">
        <w:t xml:space="preserve"> of text (</w:t>
      </w:r>
      <w:r w:rsidR="00B92639">
        <w:t>2</w:t>
      </w:r>
      <w:r w:rsidR="004B0E65">
        <w:t>0</w:t>
      </w:r>
      <w:r w:rsidR="003314D2" w:rsidRPr="003314D2">
        <w:t xml:space="preserve"> characters per line recommended)</w:t>
      </w:r>
    </w:p>
    <w:p w14:paraId="26CDC587" w14:textId="5E9654B0" w:rsidR="004B0E65" w:rsidRPr="005E1277" w:rsidRDefault="004B0E65" w:rsidP="003314D2">
      <w:pPr>
        <w:numPr>
          <w:ilvl w:val="0"/>
          <w:numId w:val="1"/>
        </w:numPr>
      </w:pPr>
      <w:r>
        <w:rPr>
          <w:b/>
          <w:bCs/>
        </w:rPr>
        <w:t xml:space="preserve">Sponsor a Brick - $100.00 3 lines of text 4”x8” </w:t>
      </w:r>
    </w:p>
    <w:p w14:paraId="38F045CA" w14:textId="69E283AD" w:rsidR="005E1277" w:rsidRPr="00FB1F19" w:rsidRDefault="005E1277" w:rsidP="003314D2">
      <w:pPr>
        <w:numPr>
          <w:ilvl w:val="0"/>
          <w:numId w:val="1"/>
        </w:numPr>
      </w:pPr>
      <w:r>
        <w:rPr>
          <w:b/>
          <w:bCs/>
        </w:rPr>
        <w:t>Sponsor a Brick - $150.00 6 lines of text 12”x12”</w:t>
      </w:r>
    </w:p>
    <w:p w14:paraId="20367017" w14:textId="1DC16269" w:rsidR="00FB1F19" w:rsidRPr="003314D2" w:rsidRDefault="00FB1F19" w:rsidP="003314D2">
      <w:pPr>
        <w:numPr>
          <w:ilvl w:val="0"/>
          <w:numId w:val="1"/>
        </w:numPr>
      </w:pPr>
      <w:r w:rsidRPr="00FB1F19">
        <w:t>While each installed brick is manufactured to withstand normal outdoor conditions, failures may still occur. In such cases, any replacement is the exclusive responsibility of the purchaser.</w:t>
      </w:r>
    </w:p>
    <w:p w14:paraId="32D06962" w14:textId="77777777" w:rsidR="006C1FAE" w:rsidRDefault="006C1FAE"/>
    <w:p w14:paraId="5C34B719" w14:textId="6434E05E" w:rsidR="00BF0EA9" w:rsidRDefault="00BF0EA9">
      <w:r w:rsidRPr="00BF0EA9">
        <w:rPr>
          <w:noProof/>
        </w:rPr>
        <w:drawing>
          <wp:inline distT="0" distB="0" distL="0" distR="0" wp14:anchorId="21B592D1" wp14:editId="05D0F821">
            <wp:extent cx="2092147" cy="2199004"/>
            <wp:effectExtent l="0" t="0" r="3810" b="0"/>
            <wp:docPr id="1747402811" name="Picture 2" descr="honor walkw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7402811" name="Picture 2" descr="honor walkway"/>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98774" cy="2205969"/>
                    </a:xfrm>
                    <a:prstGeom prst="rect">
                      <a:avLst/>
                    </a:prstGeom>
                    <a:noFill/>
                    <a:ln>
                      <a:noFill/>
                    </a:ln>
                  </pic:spPr>
                </pic:pic>
              </a:graphicData>
            </a:graphic>
          </wp:inline>
        </w:drawing>
      </w:r>
      <w:r w:rsidR="00B31762">
        <w:rPr>
          <w:b/>
          <w:bCs/>
          <w:noProof/>
        </w:rPr>
        <w:drawing>
          <wp:inline distT="0" distB="0" distL="0" distR="0" wp14:anchorId="1EB07C4A" wp14:editId="669E2DA3">
            <wp:extent cx="2756191" cy="1707896"/>
            <wp:effectExtent l="0" t="0" r="6350" b="6985"/>
            <wp:docPr id="16255607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5560792" name="Picture 1625560792"/>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74224" cy="1719070"/>
                    </a:xfrm>
                    <a:prstGeom prst="rect">
                      <a:avLst/>
                    </a:prstGeom>
                  </pic:spPr>
                </pic:pic>
              </a:graphicData>
            </a:graphic>
          </wp:inline>
        </w:drawing>
      </w:r>
    </w:p>
    <w:sectPr w:rsidR="00BF0E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01595D"/>
    <w:multiLevelType w:val="multilevel"/>
    <w:tmpl w:val="2DC40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416501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4D2"/>
    <w:rsid w:val="00092102"/>
    <w:rsid w:val="000D3763"/>
    <w:rsid w:val="00241FCC"/>
    <w:rsid w:val="003314D2"/>
    <w:rsid w:val="00347064"/>
    <w:rsid w:val="00387076"/>
    <w:rsid w:val="004233ED"/>
    <w:rsid w:val="0044647B"/>
    <w:rsid w:val="004B0E65"/>
    <w:rsid w:val="00592F97"/>
    <w:rsid w:val="005E1277"/>
    <w:rsid w:val="006C1FAE"/>
    <w:rsid w:val="00871094"/>
    <w:rsid w:val="0087562F"/>
    <w:rsid w:val="00914FAF"/>
    <w:rsid w:val="0095653B"/>
    <w:rsid w:val="00957AA8"/>
    <w:rsid w:val="0097296D"/>
    <w:rsid w:val="00983D01"/>
    <w:rsid w:val="009E289E"/>
    <w:rsid w:val="009F3661"/>
    <w:rsid w:val="00A32F25"/>
    <w:rsid w:val="00AB2978"/>
    <w:rsid w:val="00B22DA6"/>
    <w:rsid w:val="00B31762"/>
    <w:rsid w:val="00B92639"/>
    <w:rsid w:val="00BF0EA9"/>
    <w:rsid w:val="00CE0FCB"/>
    <w:rsid w:val="00D04C94"/>
    <w:rsid w:val="00E02C06"/>
    <w:rsid w:val="00E36163"/>
    <w:rsid w:val="00E52DE9"/>
    <w:rsid w:val="00E53BCF"/>
    <w:rsid w:val="00E8416E"/>
    <w:rsid w:val="00F44AF7"/>
    <w:rsid w:val="00FB1F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1CE5D"/>
  <w15:chartTrackingRefBased/>
  <w15:docId w15:val="{E965DE82-573D-4B02-892C-EC5E01F13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314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314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314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14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14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14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14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14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14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14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314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14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14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14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14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14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14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14D2"/>
    <w:rPr>
      <w:rFonts w:eastAsiaTheme="majorEastAsia" w:cstheme="majorBidi"/>
      <w:color w:val="272727" w:themeColor="text1" w:themeTint="D8"/>
    </w:rPr>
  </w:style>
  <w:style w:type="paragraph" w:styleId="Title">
    <w:name w:val="Title"/>
    <w:basedOn w:val="Normal"/>
    <w:next w:val="Normal"/>
    <w:link w:val="TitleChar"/>
    <w:uiPriority w:val="10"/>
    <w:qFormat/>
    <w:rsid w:val="003314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14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14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14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14D2"/>
    <w:pPr>
      <w:spacing w:before="160"/>
      <w:jc w:val="center"/>
    </w:pPr>
    <w:rPr>
      <w:i/>
      <w:iCs/>
      <w:color w:val="404040" w:themeColor="text1" w:themeTint="BF"/>
    </w:rPr>
  </w:style>
  <w:style w:type="character" w:customStyle="1" w:styleId="QuoteChar">
    <w:name w:val="Quote Char"/>
    <w:basedOn w:val="DefaultParagraphFont"/>
    <w:link w:val="Quote"/>
    <w:uiPriority w:val="29"/>
    <w:rsid w:val="003314D2"/>
    <w:rPr>
      <w:i/>
      <w:iCs/>
      <w:color w:val="404040" w:themeColor="text1" w:themeTint="BF"/>
    </w:rPr>
  </w:style>
  <w:style w:type="paragraph" w:styleId="ListParagraph">
    <w:name w:val="List Paragraph"/>
    <w:basedOn w:val="Normal"/>
    <w:uiPriority w:val="34"/>
    <w:qFormat/>
    <w:rsid w:val="003314D2"/>
    <w:pPr>
      <w:ind w:left="720"/>
      <w:contextualSpacing/>
    </w:pPr>
  </w:style>
  <w:style w:type="character" w:styleId="IntenseEmphasis">
    <w:name w:val="Intense Emphasis"/>
    <w:basedOn w:val="DefaultParagraphFont"/>
    <w:uiPriority w:val="21"/>
    <w:qFormat/>
    <w:rsid w:val="003314D2"/>
    <w:rPr>
      <w:i/>
      <w:iCs/>
      <w:color w:val="0F4761" w:themeColor="accent1" w:themeShade="BF"/>
    </w:rPr>
  </w:style>
  <w:style w:type="paragraph" w:styleId="IntenseQuote">
    <w:name w:val="Intense Quote"/>
    <w:basedOn w:val="Normal"/>
    <w:next w:val="Normal"/>
    <w:link w:val="IntenseQuoteChar"/>
    <w:uiPriority w:val="30"/>
    <w:qFormat/>
    <w:rsid w:val="003314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14D2"/>
    <w:rPr>
      <w:i/>
      <w:iCs/>
      <w:color w:val="0F4761" w:themeColor="accent1" w:themeShade="BF"/>
    </w:rPr>
  </w:style>
  <w:style w:type="character" w:styleId="IntenseReference">
    <w:name w:val="Intense Reference"/>
    <w:basedOn w:val="DefaultParagraphFont"/>
    <w:uiPriority w:val="32"/>
    <w:qFormat/>
    <w:rsid w:val="003314D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159</Words>
  <Characters>912</Characters>
  <Application>Microsoft Office Word</Application>
  <DocSecurity>0</DocSecurity>
  <Lines>7</Lines>
  <Paragraphs>2</Paragraphs>
  <ScaleCrop>false</ScaleCrop>
  <Company/>
  <LinksUpToDate>false</LinksUpToDate>
  <CharactersWithSpaces>1069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jones</dc:creator>
  <cp:keywords/>
  <dc:description/>
  <cp:lastModifiedBy>james jones</cp:lastModifiedBy>
  <cp:revision>5</cp:revision>
  <cp:lastPrinted>2026-03-11T18:04:00Z</cp:lastPrinted>
  <dcterms:created xsi:type="dcterms:W3CDTF">2026-04-09T19:59:00Z</dcterms:created>
  <dcterms:modified xsi:type="dcterms:W3CDTF">2026-04-29T21:25:00Z</dcterms:modified>
</cp:coreProperties>
</file>