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Weekly Safety Meeting Agenda   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Date_________________ </w:t>
      </w:r>
      <w:r w:rsidDel="00000000" w:rsidR="00000000" w:rsidRPr="00000000">
        <w:rPr>
          <w:sz w:val="30"/>
          <w:szCs w:val="30"/>
          <w:rtl w:val="0"/>
        </w:rPr>
        <w:t xml:space="preserve">*</w:t>
      </w:r>
      <w:r w:rsidDel="00000000" w:rsidR="00000000" w:rsidRPr="00000000">
        <w:rPr>
          <w:sz w:val="18"/>
          <w:szCs w:val="18"/>
          <w:rtl w:val="0"/>
        </w:rPr>
        <w:t xml:space="preserve">If first Monday of the Month, pass out Team Member of the Month voting papers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Good Morning - Present Safety Meeting Topic</w:t>
      </w:r>
    </w:p>
    <w:p w:rsidR="00000000" w:rsidDel="00000000" w:rsidP="00000000" w:rsidRDefault="00000000" w:rsidRPr="00000000" w14:paraId="00000005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Notes</w:t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Any close calls or near misses?</w:t>
      </w:r>
    </w:p>
    <w:p w:rsidR="00000000" w:rsidDel="00000000" w:rsidP="00000000" w:rsidRDefault="00000000" w:rsidRPr="00000000" w14:paraId="0000000C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Notes</w:t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New Team Member Introductions, Promotions, Praises, Issues, Policy Changes, Holiday Schedule, Upcoming Events/ Trainings, Team Member of the Month, etc. </w:t>
      </w:r>
    </w:p>
    <w:p w:rsidR="00000000" w:rsidDel="00000000" w:rsidP="00000000" w:rsidRDefault="00000000" w:rsidRPr="00000000" w14:paraId="00000014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Notes</w:t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Has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nyone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read or listened to any new books?</w:t>
      </w:r>
    </w:p>
    <w:p w:rsidR="00000000" w:rsidDel="00000000" w:rsidP="00000000" w:rsidRDefault="00000000" w:rsidRPr="00000000" w14:paraId="0000001B">
      <w:pPr>
        <w:ind w:left="72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Notes</w:t>
      </w:r>
    </w:p>
    <w:tbl>
      <w:tblPr>
        <w:tblStyle w:val="Table4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40"/>
        <w:tblGridChange w:id="0">
          <w:tblGrid>
            <w:gridCol w:w="8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 Crews &amp; Adjourn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