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4F70" w:rsidRPr="001E641C" w:rsidRDefault="005D03EA" w:rsidP="00EC3105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1E641C">
        <w:rPr>
          <w:rFonts w:ascii="Times New Roman" w:hAnsi="Times New Roman" w:cs="Times New Roman"/>
          <w:b/>
          <w:sz w:val="24"/>
          <w:szCs w:val="24"/>
        </w:rPr>
        <w:t>Online Appendix for “Force Multipliers”: Conditional Effectiveness of Military and INGO Human Security Interventions.</w:t>
      </w:r>
    </w:p>
    <w:p w:rsidR="005D03EA" w:rsidRPr="001E641C" w:rsidRDefault="005D03EA" w:rsidP="005D03E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641C">
        <w:rPr>
          <w:rFonts w:ascii="Times New Roman" w:hAnsi="Times New Roman" w:cs="Times New Roman"/>
          <w:b/>
          <w:sz w:val="24"/>
          <w:szCs w:val="24"/>
        </w:rPr>
        <w:t xml:space="preserve">*Will be available at Corresponding Author’s Website </w:t>
      </w:r>
      <w:r w:rsidR="00FD2116" w:rsidRPr="001E641C">
        <w:rPr>
          <w:rFonts w:ascii="Times New Roman" w:hAnsi="Times New Roman" w:cs="Times New Roman"/>
          <w:b/>
          <w:sz w:val="24"/>
          <w:szCs w:val="24"/>
        </w:rPr>
        <w:t>upon</w:t>
      </w:r>
      <w:r w:rsidRPr="001E641C">
        <w:rPr>
          <w:rFonts w:ascii="Times New Roman" w:hAnsi="Times New Roman" w:cs="Times New Roman"/>
          <w:b/>
          <w:sz w:val="24"/>
          <w:szCs w:val="24"/>
        </w:rPr>
        <w:t xml:space="preserve"> Publication </w:t>
      </w:r>
    </w:p>
    <w:p w:rsidR="005D03EA" w:rsidRPr="001E641C" w:rsidRDefault="005D03EA" w:rsidP="005D03E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641C">
        <w:rPr>
          <w:rFonts w:ascii="Times New Roman" w:hAnsi="Times New Roman" w:cs="Times New Roman"/>
          <w:b/>
          <w:sz w:val="24"/>
          <w:szCs w:val="24"/>
        </w:rPr>
        <w:t>Table 1:  Do Humanitarian Interventions go to the “Easy” States?</w:t>
      </w:r>
    </w:p>
    <w:tbl>
      <w:tblPr>
        <w:tblStyle w:val="TableGrid"/>
        <w:tblW w:w="10188" w:type="dxa"/>
        <w:tblLook w:val="04A0" w:firstRow="1" w:lastRow="0" w:firstColumn="1" w:lastColumn="0" w:noHBand="0" w:noVBand="1"/>
      </w:tblPr>
      <w:tblGrid>
        <w:gridCol w:w="3348"/>
        <w:gridCol w:w="3642"/>
        <w:gridCol w:w="3198"/>
      </w:tblGrid>
      <w:tr w:rsidR="005D03EA" w:rsidRPr="001E641C">
        <w:tc>
          <w:tcPr>
            <w:tcW w:w="334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2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Without Humanitarian Intervention</w:t>
            </w:r>
          </w:p>
        </w:tc>
        <w:tc>
          <w:tcPr>
            <w:tcW w:w="319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With Humanitarian Intervention</w:t>
            </w:r>
          </w:p>
        </w:tc>
      </w:tr>
      <w:tr w:rsidR="005D03EA" w:rsidRPr="001E641C">
        <w:tc>
          <w:tcPr>
            <w:tcW w:w="334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CIRI Physical Integrity Rights </w:t>
            </w:r>
          </w:p>
        </w:tc>
        <w:tc>
          <w:tcPr>
            <w:tcW w:w="3642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4.81 (2.30)</w:t>
            </w:r>
          </w:p>
        </w:tc>
        <w:tc>
          <w:tcPr>
            <w:tcW w:w="319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3.03 (2.42)</w:t>
            </w:r>
          </w:p>
        </w:tc>
      </w:tr>
      <w:tr w:rsidR="005D03EA" w:rsidRPr="001E641C">
        <w:tc>
          <w:tcPr>
            <w:tcW w:w="334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Measles Immunization</w:t>
            </w:r>
          </w:p>
        </w:tc>
        <w:tc>
          <w:tcPr>
            <w:tcW w:w="3642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71.49 (22.90)</w:t>
            </w:r>
          </w:p>
        </w:tc>
        <w:tc>
          <w:tcPr>
            <w:tcW w:w="319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61.28 (24.61)</w:t>
            </w:r>
          </w:p>
        </w:tc>
      </w:tr>
      <w:tr w:rsidR="005D03EA" w:rsidRPr="001E641C">
        <w:tc>
          <w:tcPr>
            <w:tcW w:w="334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GDP per Capita (</w:t>
            </w:r>
            <w:proofErr w:type="spellStart"/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ln</w:t>
            </w:r>
            <w:proofErr w:type="spellEnd"/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3642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7.38 (1.55)</w:t>
            </w:r>
          </w:p>
        </w:tc>
        <w:tc>
          <w:tcPr>
            <w:tcW w:w="319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6.61 (1.50)</w:t>
            </w:r>
          </w:p>
        </w:tc>
      </w:tr>
      <w:tr w:rsidR="005D03EA" w:rsidRPr="001E641C">
        <w:tc>
          <w:tcPr>
            <w:tcW w:w="334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b/>
                <w:sz w:val="24"/>
                <w:szCs w:val="24"/>
              </w:rPr>
              <w:t>Polity (-10 to 10)</w:t>
            </w:r>
          </w:p>
        </w:tc>
        <w:tc>
          <w:tcPr>
            <w:tcW w:w="3642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2.45 (7.04)</w:t>
            </w:r>
          </w:p>
        </w:tc>
        <w:tc>
          <w:tcPr>
            <w:tcW w:w="3198" w:type="dxa"/>
          </w:tcPr>
          <w:p w:rsidR="005D03EA" w:rsidRPr="001E641C" w:rsidRDefault="005D03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41C">
              <w:rPr>
                <w:rFonts w:ascii="Times New Roman" w:hAnsi="Times New Roman" w:cs="Times New Roman"/>
                <w:sz w:val="24"/>
                <w:szCs w:val="24"/>
              </w:rPr>
              <w:t>-0.08 (6.61)</w:t>
            </w:r>
          </w:p>
        </w:tc>
      </w:tr>
    </w:tbl>
    <w:p w:rsidR="00814DE1" w:rsidRDefault="00814DE1">
      <w:pPr>
        <w:rPr>
          <w:rFonts w:ascii="Times New Roman" w:hAnsi="Times New Roman" w:cs="Times New Roman"/>
          <w:sz w:val="24"/>
          <w:szCs w:val="24"/>
        </w:rPr>
      </w:pPr>
    </w:p>
    <w:p w:rsidR="00BA0BD9" w:rsidRPr="00E944F9" w:rsidRDefault="00814DE1" w:rsidP="00E944F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BA0BD9" w:rsidRPr="00E944F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2: </w:t>
      </w:r>
      <w:r w:rsidR="00E944F9" w:rsidRPr="00E944F9">
        <w:rPr>
          <w:rFonts w:ascii="Times New Roman" w:hAnsi="Times New Roman" w:cs="Times New Roman"/>
          <w:b/>
          <w:sz w:val="24"/>
          <w:szCs w:val="24"/>
        </w:rPr>
        <w:t>Treatment Regression: Impact of Humanitarian Interventions on Physical Integrity Rights</w:t>
      </w: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872"/>
      </w:tblGrid>
      <w:tr w:rsidR="00E944F9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0.14557***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0.00055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0.59858***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-0.19082***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-0.22014**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-5.36092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(0.106)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(420.146)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0.13674***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-0.26101***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-0.21882***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-0.35393***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(0.057)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-1.00108***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0.12389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(0.088)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(0.146)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0.03979***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-0.00433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(0.010)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-0.02224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(0.252)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4.49376***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5.81920***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(0.418)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(0.953)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P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1,703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1,703</w:t>
            </w:r>
          </w:p>
        </w:tc>
      </w:tr>
    </w:tbl>
    <w:p w:rsidR="00E944F9" w:rsidRP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E944F9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1) =     0.45  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 &gt; chi2 = 0.5020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  <w:r>
        <w:rPr>
          <w:rFonts w:ascii="Times New Roman" w:hAnsi="Times New Roman" w:cs="Times New Roman"/>
          <w:sz w:val="24"/>
          <w:szCs w:val="24"/>
        </w:rPr>
        <w:br/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: Treatment Regression: Impact of Humanitarian Interventions on </w:t>
      </w:r>
      <w:r>
        <w:rPr>
          <w:rFonts w:ascii="Times New Roman" w:hAnsi="Times New Roman" w:cs="Times New Roman"/>
          <w:b/>
          <w:sz w:val="24"/>
          <w:szCs w:val="24"/>
        </w:rPr>
        <w:t>Change in GDP Per Capita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440"/>
        <w:gridCol w:w="1872"/>
      </w:tblGrid>
      <w:tr w:rsidR="00E944F9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0.15188***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0.00081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0.00018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-0.18839***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0.00197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-5.56196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(654.262)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0.00120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-0.27251***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(0.064)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0.00165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-0.36435***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(0.056)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-0.00763*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0.12993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0.00007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-0.00518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(0.010)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-0.01191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-0.01422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6.01526***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(0.944)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1,717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1,717</w:t>
            </w:r>
          </w:p>
        </w:tc>
      </w:tr>
    </w:tbl>
    <w:p w:rsidR="00E944F9" w:rsidRP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E944F9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1) =     0.39  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 &gt; chi2 = 0.5308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: Treatment Regression: Impact of Humanitarian Interventions on </w:t>
      </w:r>
      <w:r>
        <w:rPr>
          <w:rFonts w:ascii="Times New Roman" w:hAnsi="Times New Roman" w:cs="Times New Roman"/>
          <w:b/>
          <w:sz w:val="24"/>
          <w:szCs w:val="24"/>
        </w:rPr>
        <w:t xml:space="preserve">Measles Immunization Rate 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872"/>
      </w:tblGrid>
      <w:tr w:rsidR="00E944F9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Measles Immunization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0.90128***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-0.06968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-0.17952***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(0.034)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0.02278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-0.32196***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(0.058)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-0.86828*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0.09837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(0.485)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(0.149)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0.44218***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-0.23751***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(0.138)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0.76511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-5.40948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(0.575)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(168.059)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0.01588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-0.00503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(0.010)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-1.87665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(1.290)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0.12273**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(0.054)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0.00045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5.24482**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5.23781***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(2.275)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(0.977)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1,707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1,707</w:t>
            </w:r>
          </w:p>
        </w:tc>
      </w:tr>
    </w:tbl>
    <w:p w:rsidR="00E944F9" w:rsidRP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E944F9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1) =     1.14   </w:t>
      </w:r>
      <w:proofErr w:type="spellStart"/>
      <w:r w:rsidRPr="00E944F9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E944F9">
        <w:rPr>
          <w:rFonts w:ascii="Times New Roman" w:hAnsi="Times New Roman" w:cs="Times New Roman"/>
          <w:b/>
          <w:sz w:val="24"/>
          <w:szCs w:val="24"/>
        </w:rPr>
        <w:t xml:space="preserve"> &gt; chi2 = 0.2849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 xml:space="preserve">Alternative 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Treatment Regression: Impact of Humanitarian Interventions on </w:t>
      </w:r>
      <w:r>
        <w:rPr>
          <w:rFonts w:ascii="Times New Roman" w:hAnsi="Times New Roman" w:cs="Times New Roman"/>
          <w:b/>
          <w:sz w:val="24"/>
          <w:szCs w:val="24"/>
        </w:rPr>
        <w:t xml:space="preserve">CIRI Physical Integrity Rights 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872"/>
      </w:tblGrid>
      <w:tr w:rsidR="00E944F9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0.59824***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-0.18904***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-0.21858***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-0.35234***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(0.057)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-1.00385***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0.13108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(0.088)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(0.145)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0.13613***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-0.25839***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(0.060)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-0.22172**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-5.35919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(0.106)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(428.381)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0.03978***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-0.00406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(0.009)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-0.02190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(0.252)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0.14497***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(0.053)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4.49732***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5.77213***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(0.417)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(0.936)</w:t>
            </w:r>
          </w:p>
        </w:tc>
      </w:tr>
      <w:tr w:rsidR="00E944F9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4F9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1,705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E944F9" w:rsidRDefault="00E944F9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1,705</w:t>
            </w:r>
          </w:p>
        </w:tc>
      </w:tr>
    </w:tbl>
    <w:p w:rsidR="001D2FD1" w:rsidRP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2FD1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1D2FD1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1D2FD1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1) =     0.46   </w:t>
      </w:r>
      <w:proofErr w:type="spellStart"/>
      <w:r w:rsidRPr="001D2FD1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 &gt; chi2 = 0.4959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44F9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 xml:space="preserve">Alternative 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Treatment Regression: Impact of Humanitarian Interventions on </w:t>
      </w:r>
      <w:r>
        <w:rPr>
          <w:rFonts w:ascii="Times New Roman" w:hAnsi="Times New Roman" w:cs="Times New Roman"/>
          <w:b/>
          <w:sz w:val="24"/>
          <w:szCs w:val="24"/>
        </w:rPr>
        <w:t>Change in GDP Per Capita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</w:t>
      </w:r>
    </w:p>
    <w:p w:rsid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440"/>
        <w:gridCol w:w="1872"/>
      </w:tblGrid>
      <w:tr w:rsidR="001D2FD1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0.00036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-0.18573***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(0.033)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0.00166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-0.36328***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(0.056)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-0.00688*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0.14228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(0.144)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0.00129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-0.26734***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(0.059)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0.00236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-4.97291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(149.171)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0.00006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-0.00499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(0.009)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-0.01156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0.15108***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(0.052)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-0.01607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5.95652***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(0.926)</w:t>
            </w:r>
          </w:p>
        </w:tc>
      </w:tr>
      <w:tr w:rsidR="001D2FD1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D2FD1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1,720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D2FD1" w:rsidRDefault="001D2FD1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1,720</w:t>
            </w:r>
          </w:p>
        </w:tc>
      </w:tr>
    </w:tbl>
    <w:p w:rsidR="001D2FD1" w:rsidRPr="001D2FD1" w:rsidRDefault="001D2FD1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2FD1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1D2FD1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1D2FD1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1) =     0.42   </w:t>
      </w:r>
      <w:proofErr w:type="spellStart"/>
      <w:r w:rsidRPr="001D2FD1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1D2FD1">
        <w:rPr>
          <w:rFonts w:ascii="Times New Roman" w:hAnsi="Times New Roman" w:cs="Times New Roman"/>
          <w:b/>
          <w:sz w:val="24"/>
          <w:szCs w:val="24"/>
        </w:rPr>
        <w:t xml:space="preserve"> &gt; chi2 = 0.5171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E11D4" w:rsidRPr="000E11D4" w:rsidRDefault="000E11D4" w:rsidP="000E11D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44F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 xml:space="preserve">Alternative </w:t>
      </w:r>
      <w:r w:rsidRPr="00E944F9">
        <w:rPr>
          <w:rFonts w:ascii="Times New Roman" w:hAnsi="Times New Roman" w:cs="Times New Roman"/>
          <w:b/>
          <w:sz w:val="24"/>
          <w:szCs w:val="24"/>
        </w:rPr>
        <w:t xml:space="preserve">Treatment Regression: Impact of Humanitarian Interventions on </w:t>
      </w:r>
      <w:r>
        <w:rPr>
          <w:rFonts w:ascii="Times New Roman" w:hAnsi="Times New Roman" w:cs="Times New Roman"/>
          <w:b/>
          <w:sz w:val="24"/>
          <w:szCs w:val="24"/>
        </w:rPr>
        <w:t xml:space="preserve">Measles Immunization </w:t>
      </w:r>
    </w:p>
    <w:p w:rsidR="000E11D4" w:rsidRDefault="000E11D4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872"/>
      </w:tblGrid>
      <w:tr w:rsidR="000E11D4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Selection Process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Measles Immunization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0.90177***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-0.06646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-0.17766***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(0.101)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(0.033)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0.02584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-0.31965***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(0.123)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(0.058)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-0.85862*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0.10360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(0.485)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(0.148)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0.43725***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-0.23589***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(0.138)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(0.060)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0.77240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-5.42397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(0.575)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(178.454)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0.01628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-0.00480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(0.009)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-1.86988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(1.290)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0.12206**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(0.054)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5.17202**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5.18664***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(2.270)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(0.957)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1,708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1,708</w:t>
            </w:r>
          </w:p>
        </w:tc>
      </w:tr>
    </w:tbl>
    <w:p w:rsidR="000E11D4" w:rsidRPr="000E11D4" w:rsidRDefault="000E11D4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1D4">
        <w:rPr>
          <w:rFonts w:ascii="Times New Roman" w:hAnsi="Times New Roman" w:cs="Times New Roman"/>
          <w:b/>
          <w:sz w:val="24"/>
          <w:szCs w:val="24"/>
        </w:rPr>
        <w:t xml:space="preserve">LR test of </w:t>
      </w:r>
      <w:proofErr w:type="spellStart"/>
      <w:r w:rsidRPr="000E11D4">
        <w:rPr>
          <w:rFonts w:ascii="Times New Roman" w:hAnsi="Times New Roman" w:cs="Times New Roman"/>
          <w:b/>
          <w:sz w:val="24"/>
          <w:szCs w:val="24"/>
        </w:rPr>
        <w:t>indep</w:t>
      </w:r>
      <w:proofErr w:type="spellEnd"/>
      <w:r w:rsidRPr="000E11D4">
        <w:rPr>
          <w:rFonts w:ascii="Times New Roman" w:hAnsi="Times New Roman" w:cs="Times New Roman"/>
          <w:b/>
          <w:sz w:val="24"/>
          <w:szCs w:val="24"/>
        </w:rPr>
        <w:t xml:space="preserve">. eqns. (rho = 0):   </w:t>
      </w:r>
      <w:proofErr w:type="gramStart"/>
      <w:r w:rsidRPr="000E11D4">
        <w:rPr>
          <w:rFonts w:ascii="Times New Roman" w:hAnsi="Times New Roman" w:cs="Times New Roman"/>
          <w:b/>
          <w:sz w:val="24"/>
          <w:szCs w:val="24"/>
        </w:rPr>
        <w:t>chi2(</w:t>
      </w:r>
      <w:proofErr w:type="gramEnd"/>
      <w:r w:rsidRPr="000E11D4">
        <w:rPr>
          <w:rFonts w:ascii="Times New Roman" w:hAnsi="Times New Roman" w:cs="Times New Roman"/>
          <w:b/>
          <w:sz w:val="24"/>
          <w:szCs w:val="24"/>
        </w:rPr>
        <w:t xml:space="preserve">1) =     1.14   </w:t>
      </w:r>
      <w:proofErr w:type="spellStart"/>
      <w:r w:rsidRPr="000E11D4">
        <w:rPr>
          <w:rFonts w:ascii="Times New Roman" w:hAnsi="Times New Roman" w:cs="Times New Roman"/>
          <w:b/>
          <w:sz w:val="24"/>
          <w:szCs w:val="24"/>
        </w:rPr>
        <w:t>Prob</w:t>
      </w:r>
      <w:proofErr w:type="spellEnd"/>
      <w:r w:rsidRPr="000E11D4">
        <w:rPr>
          <w:rFonts w:ascii="Times New Roman" w:hAnsi="Times New Roman" w:cs="Times New Roman"/>
          <w:b/>
          <w:sz w:val="24"/>
          <w:szCs w:val="24"/>
        </w:rPr>
        <w:t xml:space="preserve"> &gt; chi2 = 0.2848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E944F9" w:rsidRDefault="00E944F9" w:rsidP="00E944F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E11D4" w:rsidRDefault="000E11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944F9" w:rsidRPr="00864D6C" w:rsidRDefault="000E11D4" w:rsidP="00864D6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4D6C">
        <w:rPr>
          <w:rFonts w:ascii="Times New Roman" w:hAnsi="Times New Roman" w:cs="Times New Roman"/>
          <w:b/>
          <w:sz w:val="24"/>
          <w:szCs w:val="24"/>
        </w:rPr>
        <w:lastRenderedPageBreak/>
        <w:t>Table 8: Two-Stage Least Squares: Impact of Human Rights INGOs</w:t>
      </w:r>
      <w:r w:rsidR="00864D6C">
        <w:rPr>
          <w:rFonts w:ascii="Times New Roman" w:hAnsi="Times New Roman" w:cs="Times New Roman"/>
          <w:b/>
          <w:sz w:val="24"/>
          <w:szCs w:val="24"/>
        </w:rPr>
        <w:t xml:space="preserve"> on</w:t>
      </w:r>
      <w:r w:rsidRPr="00864D6C">
        <w:rPr>
          <w:rFonts w:ascii="Times New Roman" w:hAnsi="Times New Roman" w:cs="Times New Roman"/>
          <w:b/>
          <w:sz w:val="24"/>
          <w:szCs w:val="24"/>
        </w:rPr>
        <w:t xml:space="preserve"> Physical Integrity Rights Outcome</w:t>
      </w: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728"/>
      </w:tblGrid>
      <w:tr w:rsidR="000E11D4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 Stage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First Stage 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P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P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>.0452457</w:t>
            </w:r>
            <w:r w:rsidR="00864D6C"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P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E11D4" w:rsidRPr="000E11D4">
              <w:rPr>
                <w:rFonts w:ascii="Times New Roman" w:hAnsi="Times New Roman" w:cs="Times New Roman"/>
                <w:sz w:val="24"/>
                <w:szCs w:val="24"/>
              </w:rPr>
              <w:t>.0118287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Pr="00A778F7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>.0056785</w:t>
            </w:r>
            <w:r w:rsidR="00864D6C"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P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E11D4" w:rsidRPr="000E11D4">
              <w:rPr>
                <w:rFonts w:ascii="Times New Roman" w:hAnsi="Times New Roman" w:cs="Times New Roman"/>
                <w:sz w:val="24"/>
                <w:szCs w:val="24"/>
              </w:rPr>
              <w:t>.0008319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Human Rights INGOs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0.15753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(0.345)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0.58379***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>.0163681</w:t>
            </w:r>
            <w:r w:rsidR="00864D6C">
              <w:rPr>
                <w:rFonts w:ascii="Times New Roman" w:hAnsi="Times New Roman" w:cs="Times New Roman"/>
                <w:sz w:val="24"/>
                <w:szCs w:val="24"/>
              </w:rPr>
              <w:t>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E11D4" w:rsidRPr="000E11D4">
              <w:rPr>
                <w:rFonts w:ascii="Times New Roman" w:hAnsi="Times New Roman" w:cs="Times New Roman"/>
                <w:sz w:val="24"/>
                <w:szCs w:val="24"/>
              </w:rPr>
              <w:t>.0070479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0.13507**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>.1008774</w:t>
            </w:r>
            <w:r w:rsidR="00864D6C"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(0.063)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E11D4" w:rsidRPr="000E11D4">
              <w:rPr>
                <w:rFonts w:ascii="Times New Roman" w:hAnsi="Times New Roman" w:cs="Times New Roman"/>
                <w:sz w:val="24"/>
                <w:szCs w:val="24"/>
              </w:rPr>
              <w:t>.0131946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-0.24298***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1D4">
              <w:rPr>
                <w:rFonts w:ascii="Times New Roman" w:hAnsi="Times New Roman" w:cs="Times New Roman"/>
                <w:sz w:val="24"/>
                <w:szCs w:val="24"/>
              </w:rPr>
              <w:t>.1675412</w:t>
            </w:r>
            <w:r w:rsidR="00864D6C"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(0.074)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.0119753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-1.00308***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.0411655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(0.101)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.0344139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-0.27186**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-.049852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(0.120)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.0413788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775AB5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0.03436***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.0277515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.0021918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4.43941***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-.5387511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(0.616)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864D6C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.1940588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1,372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1D4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R-squared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0.739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E11D4" w:rsidRDefault="000E11D4" w:rsidP="000E11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64D6C" w:rsidRPr="00864D6C" w:rsidRDefault="00864D6C" w:rsidP="00864D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4D6C">
        <w:rPr>
          <w:rFonts w:ascii="Times New Roman" w:hAnsi="Times New Roman" w:cs="Times New Roman"/>
          <w:b/>
          <w:sz w:val="24"/>
          <w:szCs w:val="24"/>
        </w:rPr>
        <w:t>Durbin-Wu-</w:t>
      </w:r>
      <w:proofErr w:type="spellStart"/>
      <w:r w:rsidRPr="00864D6C">
        <w:rPr>
          <w:rFonts w:ascii="Times New Roman" w:hAnsi="Times New Roman" w:cs="Times New Roman"/>
          <w:b/>
          <w:sz w:val="24"/>
          <w:szCs w:val="24"/>
        </w:rPr>
        <w:t>Hausman</w:t>
      </w:r>
      <w:proofErr w:type="spellEnd"/>
      <w:r w:rsidRPr="00864D6C">
        <w:rPr>
          <w:rFonts w:ascii="Times New Roman" w:hAnsi="Times New Roman" w:cs="Times New Roman"/>
          <w:b/>
          <w:sz w:val="24"/>
          <w:szCs w:val="24"/>
        </w:rPr>
        <w:t xml:space="preserve"> chi-</w:t>
      </w:r>
      <w:proofErr w:type="spellStart"/>
      <w:r w:rsidRPr="00864D6C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864D6C">
        <w:rPr>
          <w:rFonts w:ascii="Times New Roman" w:hAnsi="Times New Roman" w:cs="Times New Roman"/>
          <w:b/>
          <w:sz w:val="24"/>
          <w:szCs w:val="24"/>
        </w:rPr>
        <w:t xml:space="preserve"> test:      </w:t>
      </w:r>
      <w:proofErr w:type="gramStart"/>
      <w:r w:rsidRPr="00864D6C">
        <w:rPr>
          <w:rFonts w:ascii="Times New Roman" w:hAnsi="Times New Roman" w:cs="Times New Roman"/>
          <w:b/>
          <w:sz w:val="24"/>
          <w:szCs w:val="24"/>
        </w:rPr>
        <w:t>0.13866  Chi</w:t>
      </w:r>
      <w:proofErr w:type="gramEnd"/>
      <w:r w:rsidRPr="00864D6C">
        <w:rPr>
          <w:rFonts w:ascii="Times New Roman" w:hAnsi="Times New Roman" w:cs="Times New Roman"/>
          <w:b/>
          <w:sz w:val="24"/>
          <w:szCs w:val="24"/>
        </w:rPr>
        <w:t>-</w:t>
      </w:r>
      <w:proofErr w:type="spellStart"/>
      <w:r w:rsidRPr="00864D6C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864D6C">
        <w:rPr>
          <w:rFonts w:ascii="Times New Roman" w:hAnsi="Times New Roman" w:cs="Times New Roman"/>
          <w:b/>
          <w:sz w:val="24"/>
          <w:szCs w:val="24"/>
        </w:rPr>
        <w:t>(1)   P-value = 0.7096</w:t>
      </w:r>
    </w:p>
    <w:p w:rsidR="000E11D4" w:rsidRDefault="000E11D4" w:rsidP="00864D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0E11D4" w:rsidRDefault="000E11D4" w:rsidP="000E11D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0E11D4" w:rsidRDefault="000E11D4">
      <w:pPr>
        <w:rPr>
          <w:rFonts w:ascii="Times New Roman" w:hAnsi="Times New Roman" w:cs="Times New Roman"/>
          <w:sz w:val="24"/>
          <w:szCs w:val="24"/>
        </w:rPr>
      </w:pPr>
    </w:p>
    <w:p w:rsidR="00864D6C" w:rsidRDefault="00864D6C" w:rsidP="00864D6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Pr="00864D6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FA2D76">
        <w:rPr>
          <w:rFonts w:ascii="Times New Roman" w:hAnsi="Times New Roman" w:cs="Times New Roman"/>
          <w:b/>
          <w:sz w:val="24"/>
          <w:szCs w:val="24"/>
        </w:rPr>
        <w:t>9</w:t>
      </w:r>
      <w:r w:rsidRPr="00864D6C">
        <w:rPr>
          <w:rFonts w:ascii="Times New Roman" w:hAnsi="Times New Roman" w:cs="Times New Roman"/>
          <w:b/>
          <w:sz w:val="24"/>
          <w:szCs w:val="24"/>
        </w:rPr>
        <w:t xml:space="preserve">: Two-Stage Least Squares: Impact of </w:t>
      </w:r>
      <w:r>
        <w:rPr>
          <w:rFonts w:ascii="Times New Roman" w:hAnsi="Times New Roman" w:cs="Times New Roman"/>
          <w:b/>
          <w:sz w:val="24"/>
          <w:szCs w:val="24"/>
        </w:rPr>
        <w:t>Sustainable Development</w:t>
      </w:r>
      <w:r w:rsidRPr="00864D6C">
        <w:rPr>
          <w:rFonts w:ascii="Times New Roman" w:hAnsi="Times New Roman" w:cs="Times New Roman"/>
          <w:b/>
          <w:sz w:val="24"/>
          <w:szCs w:val="24"/>
        </w:rPr>
        <w:t xml:space="preserve"> INGOs </w:t>
      </w:r>
      <w:r>
        <w:rPr>
          <w:rFonts w:ascii="Times New Roman" w:hAnsi="Times New Roman" w:cs="Times New Roman"/>
          <w:b/>
          <w:sz w:val="24"/>
          <w:szCs w:val="24"/>
        </w:rPr>
        <w:t>on Change in GDP Per Capita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</w:t>
      </w: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584"/>
        <w:gridCol w:w="1584"/>
      </w:tblGrid>
      <w:tr w:rsidR="00A778F7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584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 Stage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First Stage 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Pr="000E11D4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.0587376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Pr="000E11D4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.0118639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P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.0063499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.0008419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Sustainable Development INGOs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0.03357**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(0.014)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CIRI PHYSICAL INTEGRITY RIGHTS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-0.00057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.0242259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(.0074561)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-0.00597**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.091966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(0.003)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.0132161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-0.00532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.1746184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(0.003)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.0121663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-0.01021**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.0120809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(0.005)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.0353015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0.00771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-.1162634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(0.006)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.0412686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-0.00051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.034954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(0.001)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.0022346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-0.00878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.6469868 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(0.022)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A778F7">
              <w:rPr>
                <w:rFonts w:ascii="Times New Roman" w:hAnsi="Times New Roman" w:cs="Times New Roman"/>
                <w:sz w:val="24"/>
                <w:szCs w:val="24"/>
              </w:rPr>
              <w:t>.1974478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1,386</w:t>
            </w:r>
          </w:p>
        </w:tc>
        <w:tc>
          <w:tcPr>
            <w:tcW w:w="1584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R-squared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0.007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78F7" w:rsidRPr="00A778F7" w:rsidRDefault="00A778F7" w:rsidP="00A778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778F7">
        <w:rPr>
          <w:rFonts w:ascii="Times New Roman" w:hAnsi="Times New Roman" w:cs="Times New Roman"/>
          <w:b/>
          <w:sz w:val="24"/>
          <w:szCs w:val="24"/>
        </w:rPr>
        <w:t>Durbin-Wu-</w:t>
      </w:r>
      <w:proofErr w:type="spellStart"/>
      <w:r w:rsidRPr="00A778F7">
        <w:rPr>
          <w:rFonts w:ascii="Times New Roman" w:hAnsi="Times New Roman" w:cs="Times New Roman"/>
          <w:b/>
          <w:sz w:val="24"/>
          <w:szCs w:val="24"/>
        </w:rPr>
        <w:t>Hausman</w:t>
      </w:r>
      <w:proofErr w:type="spellEnd"/>
      <w:r w:rsidRPr="00A778F7">
        <w:rPr>
          <w:rFonts w:ascii="Times New Roman" w:hAnsi="Times New Roman" w:cs="Times New Roman"/>
          <w:b/>
          <w:sz w:val="24"/>
          <w:szCs w:val="24"/>
        </w:rPr>
        <w:t xml:space="preserve"> chi-</w:t>
      </w:r>
      <w:proofErr w:type="spellStart"/>
      <w:r w:rsidRPr="00A778F7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A778F7">
        <w:rPr>
          <w:rFonts w:ascii="Times New Roman" w:hAnsi="Times New Roman" w:cs="Times New Roman"/>
          <w:b/>
          <w:sz w:val="24"/>
          <w:szCs w:val="24"/>
        </w:rPr>
        <w:t xml:space="preserve"> test:      </w:t>
      </w:r>
      <w:proofErr w:type="gramStart"/>
      <w:r w:rsidRPr="00A778F7">
        <w:rPr>
          <w:rFonts w:ascii="Times New Roman" w:hAnsi="Times New Roman" w:cs="Times New Roman"/>
          <w:b/>
          <w:sz w:val="24"/>
          <w:szCs w:val="24"/>
        </w:rPr>
        <w:t>1.71377  Chi</w:t>
      </w:r>
      <w:proofErr w:type="gramEnd"/>
      <w:r w:rsidRPr="00A778F7">
        <w:rPr>
          <w:rFonts w:ascii="Times New Roman" w:hAnsi="Times New Roman" w:cs="Times New Roman"/>
          <w:b/>
          <w:sz w:val="24"/>
          <w:szCs w:val="24"/>
        </w:rPr>
        <w:t>-</w:t>
      </w:r>
      <w:proofErr w:type="spellStart"/>
      <w:r w:rsidRPr="00A778F7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A778F7">
        <w:rPr>
          <w:rFonts w:ascii="Times New Roman" w:hAnsi="Times New Roman" w:cs="Times New Roman"/>
          <w:b/>
          <w:sz w:val="24"/>
          <w:szCs w:val="24"/>
        </w:rPr>
        <w:t>(1)   P-value = 0.19050</w:t>
      </w:r>
    </w:p>
    <w:p w:rsidR="00A778F7" w:rsidRDefault="00A778F7" w:rsidP="00A778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A778F7" w:rsidRDefault="00A778F7" w:rsidP="00A778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864D6C" w:rsidRDefault="00864D6C">
      <w:pPr>
        <w:rPr>
          <w:rFonts w:ascii="Times New Roman" w:hAnsi="Times New Roman" w:cs="Times New Roman"/>
          <w:b/>
          <w:sz w:val="24"/>
          <w:szCs w:val="24"/>
        </w:rPr>
      </w:pPr>
    </w:p>
    <w:p w:rsidR="00864D6C" w:rsidRPr="00864D6C" w:rsidRDefault="00864D6C" w:rsidP="00864D6C">
      <w:pPr>
        <w:rPr>
          <w:rFonts w:ascii="Times New Roman" w:hAnsi="Times New Roman" w:cs="Times New Roman"/>
          <w:b/>
          <w:sz w:val="24"/>
          <w:szCs w:val="24"/>
        </w:rPr>
      </w:pPr>
    </w:p>
    <w:p w:rsidR="00FA2D76" w:rsidRDefault="00FA2D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E11D4" w:rsidRDefault="00FA2D76" w:rsidP="00A778F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4D6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864D6C">
        <w:rPr>
          <w:rFonts w:ascii="Times New Roman" w:hAnsi="Times New Roman" w:cs="Times New Roman"/>
          <w:b/>
          <w:sz w:val="24"/>
          <w:szCs w:val="24"/>
        </w:rPr>
        <w:t xml:space="preserve">: Two-Stage Least Squares: Impact of </w:t>
      </w:r>
      <w:r>
        <w:rPr>
          <w:rFonts w:ascii="Times New Roman" w:hAnsi="Times New Roman" w:cs="Times New Roman"/>
          <w:b/>
          <w:sz w:val="24"/>
          <w:szCs w:val="24"/>
        </w:rPr>
        <w:t>Sustainable Development</w:t>
      </w:r>
      <w:r w:rsidRPr="00864D6C">
        <w:rPr>
          <w:rFonts w:ascii="Times New Roman" w:hAnsi="Times New Roman" w:cs="Times New Roman"/>
          <w:b/>
          <w:sz w:val="24"/>
          <w:szCs w:val="24"/>
        </w:rPr>
        <w:t xml:space="preserve"> INGOs </w:t>
      </w:r>
      <w:r>
        <w:rPr>
          <w:rFonts w:ascii="Times New Roman" w:hAnsi="Times New Roman" w:cs="Times New Roman"/>
          <w:b/>
          <w:sz w:val="24"/>
          <w:szCs w:val="24"/>
        </w:rPr>
        <w:t>on Measles Immunization</w:t>
      </w:r>
    </w:p>
    <w:tbl>
      <w:tblPr>
        <w:tblW w:w="0" w:type="auto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728"/>
      </w:tblGrid>
      <w:tr w:rsidR="00A778F7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br w:type="page"/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Outcome Stage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First Stage 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Pr="000E11D4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Lagged News Media Coverage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.0548619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.0116272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P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Mobile Phones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.0065346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(.0008166)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Sustainable Development INGOs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0.06230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(1.662)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Lagged Measles Immunization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0.89557***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-.0017522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(0.012)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.0007056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0.58841*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.1169614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(0.355)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.0128753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0.09256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.1707247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(0.376)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.0115951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-0.99119**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-.0492325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(0.497)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.0303754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0.74029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-.0915288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(0.674)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.0400147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0.00959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.0365128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(0.069)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.0020864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2.60740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4D6C">
              <w:rPr>
                <w:rFonts w:ascii="Times New Roman" w:hAnsi="Times New Roman" w:cs="Times New Roman"/>
                <w:sz w:val="24"/>
                <w:szCs w:val="24"/>
              </w:rPr>
              <w:t>.8000269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***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(2.284)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(.1867663)</w:t>
            </w: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1,401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78F7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R-squared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0.867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A778F7" w:rsidRDefault="00A778F7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78F7" w:rsidRPr="00FA2D76" w:rsidRDefault="00A778F7" w:rsidP="00A778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2D76">
        <w:rPr>
          <w:rFonts w:ascii="Times New Roman" w:hAnsi="Times New Roman" w:cs="Times New Roman"/>
          <w:b/>
          <w:sz w:val="24"/>
          <w:szCs w:val="24"/>
        </w:rPr>
        <w:t>Durbin-Wu-</w:t>
      </w:r>
      <w:proofErr w:type="spellStart"/>
      <w:r w:rsidRPr="00FA2D76">
        <w:rPr>
          <w:rFonts w:ascii="Times New Roman" w:hAnsi="Times New Roman" w:cs="Times New Roman"/>
          <w:b/>
          <w:sz w:val="24"/>
          <w:szCs w:val="24"/>
        </w:rPr>
        <w:t>Hausman</w:t>
      </w:r>
      <w:proofErr w:type="spellEnd"/>
      <w:r w:rsidRPr="00FA2D76">
        <w:rPr>
          <w:rFonts w:ascii="Times New Roman" w:hAnsi="Times New Roman" w:cs="Times New Roman"/>
          <w:b/>
          <w:sz w:val="24"/>
          <w:szCs w:val="24"/>
        </w:rPr>
        <w:t xml:space="preserve"> chi-</w:t>
      </w:r>
      <w:proofErr w:type="spellStart"/>
      <w:r w:rsidRPr="00FA2D76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FA2D76">
        <w:rPr>
          <w:rFonts w:ascii="Times New Roman" w:hAnsi="Times New Roman" w:cs="Times New Roman"/>
          <w:b/>
          <w:sz w:val="24"/>
          <w:szCs w:val="24"/>
        </w:rPr>
        <w:t xml:space="preserve"> test:      </w:t>
      </w:r>
      <w:proofErr w:type="gramStart"/>
      <w:r w:rsidRPr="00FA2D76">
        <w:rPr>
          <w:rFonts w:ascii="Times New Roman" w:hAnsi="Times New Roman" w:cs="Times New Roman"/>
          <w:b/>
          <w:sz w:val="24"/>
          <w:szCs w:val="24"/>
        </w:rPr>
        <w:t>0.31422  Chi</w:t>
      </w:r>
      <w:proofErr w:type="gramEnd"/>
      <w:r w:rsidRPr="00FA2D76">
        <w:rPr>
          <w:rFonts w:ascii="Times New Roman" w:hAnsi="Times New Roman" w:cs="Times New Roman"/>
          <w:b/>
          <w:sz w:val="24"/>
          <w:szCs w:val="24"/>
        </w:rPr>
        <w:t>-</w:t>
      </w:r>
      <w:proofErr w:type="spellStart"/>
      <w:r w:rsidRPr="00FA2D76">
        <w:rPr>
          <w:rFonts w:ascii="Times New Roman" w:hAnsi="Times New Roman" w:cs="Times New Roman"/>
          <w:b/>
          <w:sz w:val="24"/>
          <w:szCs w:val="24"/>
        </w:rPr>
        <w:t>sq</w:t>
      </w:r>
      <w:proofErr w:type="spellEnd"/>
      <w:r w:rsidRPr="00FA2D76">
        <w:rPr>
          <w:rFonts w:ascii="Times New Roman" w:hAnsi="Times New Roman" w:cs="Times New Roman"/>
          <w:b/>
          <w:sz w:val="24"/>
          <w:szCs w:val="24"/>
        </w:rPr>
        <w:t>(1)   P-value = 0.57510</w:t>
      </w:r>
    </w:p>
    <w:p w:rsidR="00A778F7" w:rsidRDefault="00A778F7" w:rsidP="00A778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Standard errors in parentheses</w:t>
      </w:r>
    </w:p>
    <w:p w:rsidR="00A778F7" w:rsidRDefault="00A778F7" w:rsidP="00A778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A778F7" w:rsidRDefault="00A778F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56683" w:rsidRDefault="00C56683">
      <w:pPr>
        <w:rPr>
          <w:rFonts w:ascii="Times New Roman" w:hAnsi="Times New Roman" w:cs="Times New Roman"/>
          <w:b/>
          <w:sz w:val="24"/>
          <w:szCs w:val="24"/>
        </w:rPr>
        <w:sectPr w:rsidR="00C56683">
          <w:foot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A2D76" w:rsidRPr="00FD2116" w:rsidRDefault="00C56683">
      <w:pPr>
        <w:rPr>
          <w:rFonts w:ascii="Times New Roman" w:hAnsi="Times New Roman" w:cs="Times New Roman"/>
          <w:b/>
          <w:sz w:val="20"/>
          <w:szCs w:val="20"/>
        </w:rPr>
      </w:pPr>
      <w:r w:rsidRPr="00FD2116">
        <w:rPr>
          <w:rFonts w:ascii="Times New Roman" w:hAnsi="Times New Roman" w:cs="Times New Roman"/>
          <w:b/>
          <w:sz w:val="20"/>
          <w:szCs w:val="20"/>
        </w:rPr>
        <w:lastRenderedPageBreak/>
        <w:t xml:space="preserve">Table 11: Order </w:t>
      </w:r>
      <w:proofErr w:type="spellStart"/>
      <w:r w:rsidRPr="00FD2116">
        <w:rPr>
          <w:rFonts w:ascii="Times New Roman" w:hAnsi="Times New Roman" w:cs="Times New Roman"/>
          <w:b/>
          <w:sz w:val="20"/>
          <w:szCs w:val="20"/>
        </w:rPr>
        <w:t>Probit</w:t>
      </w:r>
      <w:proofErr w:type="spellEnd"/>
      <w:r w:rsidRPr="00FD2116">
        <w:rPr>
          <w:rFonts w:ascii="Times New Roman" w:hAnsi="Times New Roman" w:cs="Times New Roman"/>
          <w:b/>
          <w:sz w:val="20"/>
          <w:szCs w:val="20"/>
        </w:rPr>
        <w:t>: Influence of Joint Humanitarian Military Interventions and Human Rights INGOs on CIRI Physical Integrity Rights</w:t>
      </w:r>
    </w:p>
    <w:tbl>
      <w:tblPr>
        <w:tblW w:w="13755" w:type="dxa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3387"/>
        <w:gridCol w:w="1728"/>
        <w:gridCol w:w="1728"/>
        <w:gridCol w:w="1728"/>
        <w:gridCol w:w="1728"/>
        <w:gridCol w:w="1728"/>
        <w:gridCol w:w="1728"/>
      </w:tblGrid>
      <w:tr w:rsidR="00C56683" w:rsidRPr="00C56683">
        <w:trPr>
          <w:jc w:val="center"/>
        </w:trPr>
        <w:tc>
          <w:tcPr>
            <w:tcW w:w="3387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1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2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3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4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5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Model 6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C56683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C56683">
              <w:rPr>
                <w:rFonts w:eastAsiaTheme="minorEastAsia"/>
                <w:sz w:val="18"/>
                <w:szCs w:val="18"/>
              </w:rPr>
              <w:t xml:space="preserve"> Conflict/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r w:rsidRPr="00C56683">
              <w:rPr>
                <w:rFonts w:eastAsiaTheme="minorEastAsia"/>
                <w:sz w:val="18"/>
                <w:szCs w:val="18"/>
              </w:rPr>
              <w:t>Post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C56683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C56683">
              <w:rPr>
                <w:rFonts w:eastAsiaTheme="minorEastAsia"/>
                <w:sz w:val="18"/>
                <w:szCs w:val="18"/>
              </w:rPr>
              <w:t xml:space="preserve"> Conflict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C56683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C56683">
              <w:rPr>
                <w:rFonts w:eastAsiaTheme="minorEastAsia"/>
                <w:sz w:val="18"/>
                <w:szCs w:val="18"/>
              </w:rPr>
              <w:t xml:space="preserve"> Conflict/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r w:rsidRPr="00C56683">
              <w:rPr>
                <w:rFonts w:eastAsiaTheme="minorEastAsia"/>
                <w:sz w:val="18"/>
                <w:szCs w:val="18"/>
              </w:rPr>
              <w:t>Post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C56683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C56683">
              <w:rPr>
                <w:rFonts w:eastAsiaTheme="minorEastAsia"/>
                <w:sz w:val="18"/>
                <w:szCs w:val="18"/>
              </w:rPr>
              <w:t xml:space="preserve"> Conflict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b/>
                <w:sz w:val="18"/>
                <w:szCs w:val="18"/>
              </w:rPr>
            </w:pPr>
            <w:r w:rsidRPr="00C56683">
              <w:rPr>
                <w:rFonts w:eastAsiaTheme="minorEastAsia"/>
                <w:b/>
                <w:sz w:val="18"/>
                <w:szCs w:val="18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Population (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-0.22837***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-0.23592***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-0.13516***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-0.22891***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-0.23687***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-0.12966***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(0.032)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(0.032)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GDP per Capita (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0.28202***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0.29690***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0.12632***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0.28751***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0.30028***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0.14212***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(0.035)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(0.018)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(0.035)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-1.27076***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-1.26410***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-0.87438***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-1.26809***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-1.25997***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-0.88315***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(0.068)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(0.082)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(0.068)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(0.083)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Human Rights INGOs (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-0.14701***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-0.15634***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0.00686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-0.16724***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-0.16826***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-0.08279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(0.040)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(0.041)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(0.040)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(0.041)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(0.074)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Humanitarian Intervention * Human Rights INGOs (</w:t>
            </w: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ln</w:t>
            </w:r>
            <w:proofErr w:type="spell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0.50781***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0.34967*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0.97690***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(0.169)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(0.189)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b/>
                <w:sz w:val="18"/>
                <w:szCs w:val="18"/>
              </w:rPr>
              <w:t>(0.170)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-0.55702***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-0.43480***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-0.34254***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-1.99002***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-1.42691***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-3.10615***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(0.103)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(0.111)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(0.131)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(0.486)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(0.545)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(0.490)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-0.44658***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-0.43517***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-0.31276***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-0.45240***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-0.43817***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-0.34928***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(0.073)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(0.101)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(0.073)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(0.103)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0.05389***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0.05294***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0.02557***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0.05401***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0.05307***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0.02428***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(0.007)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1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-4.63779***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-4.68550***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-3.15446***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-4.67789***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-4.71581***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-3.26999***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(0.270)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(0.271)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(0.593)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2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-4.02733***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-4.08077***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-2.56324***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-4.06277***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-4.10993***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-2.66530***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(0.588)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3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-3.50494***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-3.54681***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-2.01977***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-3.53772***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-3.57517***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-2.11086***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(0.261)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(0.584)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Cut 4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-3.06740***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-3.10583***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-1.62128***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-3.09945***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-3.13405***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-1.70723***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(0.581)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5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-2.49463***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-2.54237***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-1.17872**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-2.52572***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-2.57003***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-1.25758**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(0.581)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6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-1.95683***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-2.00391***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-0.65933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-1.98726***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-2.03099***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-0.73158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(0.579)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7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-1.40859***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-1.45087***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-0.05373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-1.43919***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-1.47795***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-0.12268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(0.575)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C566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 xml:space="preserve">Cut 8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-0.58742**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-0.61903**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0.48569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-0.61715**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-0.64548**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0.42441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(0.567)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(0.258)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(0.570)</w:t>
            </w:r>
          </w:p>
        </w:tc>
      </w:tr>
      <w:tr w:rsidR="00C56683" w:rsidRPr="00C56683">
        <w:trPr>
          <w:jc w:val="center"/>
        </w:trPr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C56683" w:rsidRPr="00C56683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3387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2,473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2,392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734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2,473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2,392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C56683" w:rsidRPr="00C56683" w:rsidRDefault="00C56683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56683">
              <w:rPr>
                <w:rFonts w:ascii="Times New Roman" w:hAnsi="Times New Roman" w:cs="Times New Roman"/>
                <w:sz w:val="18"/>
                <w:szCs w:val="18"/>
              </w:rPr>
              <w:t>734</w:t>
            </w:r>
          </w:p>
        </w:tc>
      </w:tr>
    </w:tbl>
    <w:p w:rsidR="00C56683" w:rsidRDefault="00C56683" w:rsidP="00C566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Robust standard errors in parentheses, </w:t>
      </w:r>
      <w:r w:rsidR="00FD2116">
        <w:rPr>
          <w:rFonts w:ascii="Times New Roman" w:hAnsi="Times New Roman" w:cs="Times New Roman"/>
          <w:sz w:val="24"/>
          <w:szCs w:val="24"/>
        </w:rPr>
        <w:t xml:space="preserve">All variables lagged one year </w:t>
      </w: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C56683" w:rsidRDefault="00C56683" w:rsidP="00C566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12: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Tobit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: Influence of Joint Humanitarian Military Interventions and Sustainable Development INGOs on Measles Immunization Rates </w:t>
      </w:r>
    </w:p>
    <w:tbl>
      <w:tblPr>
        <w:tblW w:w="13755" w:type="dxa"/>
        <w:jc w:val="center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955"/>
        <w:gridCol w:w="1728"/>
        <w:gridCol w:w="1728"/>
        <w:gridCol w:w="1728"/>
        <w:gridCol w:w="1872"/>
        <w:gridCol w:w="1872"/>
        <w:gridCol w:w="1872"/>
      </w:tblGrid>
      <w:tr w:rsidR="00015381" w:rsidRPr="00775AB5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1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2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3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4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5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Model 6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775AB5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775AB5">
              <w:rPr>
                <w:rFonts w:eastAsiaTheme="minorEastAsia"/>
                <w:sz w:val="18"/>
                <w:szCs w:val="18"/>
              </w:rPr>
              <w:t xml:space="preserve"> Conflict/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r w:rsidRPr="00775AB5">
              <w:rPr>
                <w:rFonts w:eastAsiaTheme="minorEastAsia"/>
                <w:sz w:val="18"/>
                <w:szCs w:val="18"/>
              </w:rPr>
              <w:t>Post Disaster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775AB5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775AB5">
              <w:rPr>
                <w:rFonts w:eastAsiaTheme="minorEastAsia"/>
                <w:sz w:val="18"/>
                <w:szCs w:val="18"/>
              </w:rPr>
              <w:t xml:space="preserve"> Conflict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775AB5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775AB5">
              <w:rPr>
                <w:rFonts w:eastAsiaTheme="minorEastAsia"/>
                <w:sz w:val="18"/>
                <w:szCs w:val="18"/>
              </w:rPr>
              <w:t xml:space="preserve"> Conflict/ Disaster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r w:rsidRPr="00775AB5">
              <w:rPr>
                <w:rFonts w:eastAsiaTheme="minorEastAsia"/>
                <w:sz w:val="18"/>
                <w:szCs w:val="18"/>
              </w:rPr>
              <w:t>Post Disaster</w:t>
            </w:r>
          </w:p>
        </w:tc>
        <w:tc>
          <w:tcPr>
            <w:tcW w:w="1872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  <w:proofErr w:type="spellStart"/>
            <w:r w:rsidRPr="00775AB5">
              <w:rPr>
                <w:rFonts w:eastAsiaTheme="minorEastAsia"/>
                <w:sz w:val="18"/>
                <w:szCs w:val="18"/>
              </w:rPr>
              <w:t>Post Civil</w:t>
            </w:r>
            <w:proofErr w:type="spellEnd"/>
            <w:r w:rsidRPr="00775AB5">
              <w:rPr>
                <w:rFonts w:eastAsiaTheme="minorEastAsia"/>
                <w:sz w:val="18"/>
                <w:szCs w:val="18"/>
              </w:rPr>
              <w:t xml:space="preserve"> Conflict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Theme="minorEastAsia"/>
                <w:b/>
                <w:sz w:val="18"/>
                <w:szCs w:val="18"/>
              </w:rPr>
            </w:pPr>
            <w:r w:rsidRPr="00775AB5">
              <w:rPr>
                <w:rFonts w:eastAsiaTheme="minorEastAsia"/>
                <w:b/>
                <w:sz w:val="18"/>
                <w:szCs w:val="18"/>
              </w:rPr>
              <w:t>VARIABLES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Theme="minorEastAsia"/>
                <w:sz w:val="18"/>
                <w:szCs w:val="18"/>
              </w:rPr>
            </w:pP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 xml:space="preserve">CIRI Physical Integrity Rights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-1.19539***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-1.25210***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-2.03583***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-1.12034***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-1.15199***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-1.74115***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(0.268)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(0.271)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(0.431)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(0.267)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(0.270)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(0.434)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Population (</w:t>
            </w:r>
            <w:proofErr w:type="spellStart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-2.63014***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-2.58346***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-2.68310***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-2.62651***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-2.56016***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-2.85604***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(0.395)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(0.396)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(0.774)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(0.393)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(0.393)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(0.743)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GDP per Capita (</w:t>
            </w:r>
            <w:proofErr w:type="spellStart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4.17435***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4.32200***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6.52205***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4.03818***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4.09318***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6.26550***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(0.340)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(0.344)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(0.611)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(0.342)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(0.347)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(0.616)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 xml:space="preserve">Civil Conflict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-8.90646***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-8.72601***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-8.05337***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-8.65402***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-8.53975***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-7.32578***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(1.304)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(1.325)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(1.743)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(1.299)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(1.309)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(1.746)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Sustainable Development INGOs (</w:t>
            </w:r>
            <w:proofErr w:type="spellStart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ln</w:t>
            </w:r>
            <w:proofErr w:type="spellEnd"/>
            <w:r w:rsidRPr="00775AB5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9.98626***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9.60633***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13.12271***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10.43948***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10.29087***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14.75660***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(0.985)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(0.991)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(1.920)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(0.996)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(1.007)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(1.986)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b/>
                <w:sz w:val="18"/>
                <w:szCs w:val="18"/>
              </w:rPr>
              <w:t>Humanitarian Intervention * Sustainable Development INGOs (</w:t>
            </w:r>
            <w:proofErr w:type="spellStart"/>
            <w:r w:rsidRPr="00775AB5">
              <w:rPr>
                <w:rFonts w:ascii="Times New Roman" w:hAnsi="Times New Roman" w:cs="Times New Roman"/>
                <w:b/>
                <w:sz w:val="18"/>
                <w:szCs w:val="18"/>
              </w:rPr>
              <w:t>ln</w:t>
            </w:r>
            <w:proofErr w:type="spellEnd"/>
            <w:r w:rsidRPr="00775AB5"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-10.50735***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-15.80353***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-13.88950***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(2.978)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(2.554)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(4.076)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 xml:space="preserve">Humanitarian Intervention 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-3.45087*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-3.19819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-0.32692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40.94804***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63.26555***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59.02528***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(1.972)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(2.087)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(2.854)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(12.909)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(10.620)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(18.196)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Non-Humanitarian Intervention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-1.11342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-1.67261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1.22354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-0.92576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-1.42646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2.09854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(1.374)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(1.394)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(1.926)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(1.373)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(1.393)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(1.946)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775AB5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Polity (-10 to 10)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-0.10845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-0.14042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-0.09332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-0.11044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-0.14756*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-0.08574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(0.086)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(0.086)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(0.154)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(0.085)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(0.086)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(0.152)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Constant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46.12259***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46.57380***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16.46940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44.54860***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44.18361***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12.24044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(5.749)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(5.778)</w:t>
            </w: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(11.814)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(5.722)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(5.748)</w:t>
            </w: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(11.469)</w:t>
            </w:r>
          </w:p>
        </w:tc>
      </w:tr>
      <w:tr w:rsidR="00015381" w:rsidRPr="00775AB5">
        <w:trPr>
          <w:jc w:val="center"/>
        </w:trPr>
        <w:tc>
          <w:tcPr>
            <w:tcW w:w="2955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28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nil"/>
              <w:left w:val="nil"/>
              <w:bottom w:val="nil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015381" w:rsidRPr="00775AB5">
        <w:tblPrEx>
          <w:tblBorders>
            <w:bottom w:val="single" w:sz="6" w:space="0" w:color="auto"/>
          </w:tblBorders>
        </w:tblPrEx>
        <w:trPr>
          <w:jc w:val="center"/>
        </w:trPr>
        <w:tc>
          <w:tcPr>
            <w:tcW w:w="295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Observations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2,317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2,261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693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2,317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2,261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015381" w:rsidRPr="00775AB5" w:rsidRDefault="00015381" w:rsidP="00840F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75AB5">
              <w:rPr>
                <w:rFonts w:ascii="Times New Roman" w:hAnsi="Times New Roman" w:cs="Times New Roman"/>
                <w:sz w:val="18"/>
                <w:szCs w:val="18"/>
              </w:rPr>
              <w:t>693</w:t>
            </w:r>
          </w:p>
        </w:tc>
      </w:tr>
    </w:tbl>
    <w:p w:rsidR="00015381" w:rsidRDefault="00015381" w:rsidP="0001538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Robust standard errors in parentheses</w:t>
      </w:r>
      <w:r w:rsidR="00FD2116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FD2116">
        <w:rPr>
          <w:rFonts w:ascii="Times New Roman" w:hAnsi="Times New Roman" w:cs="Times New Roman"/>
          <w:sz w:val="24"/>
          <w:szCs w:val="24"/>
        </w:rPr>
        <w:t>All</w:t>
      </w:r>
      <w:proofErr w:type="gramEnd"/>
      <w:r w:rsidR="00FD2116">
        <w:rPr>
          <w:rFonts w:ascii="Times New Roman" w:hAnsi="Times New Roman" w:cs="Times New Roman"/>
          <w:sz w:val="24"/>
          <w:szCs w:val="24"/>
        </w:rPr>
        <w:t xml:space="preserve"> variables lagged one year </w:t>
      </w:r>
    </w:p>
    <w:p w:rsidR="00015381" w:rsidRDefault="00015381" w:rsidP="0001538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 p&lt;0.01, ** p&lt;0.05, * p&lt;0.1</w:t>
      </w:r>
    </w:p>
    <w:p w:rsidR="00C56683" w:rsidRDefault="00C56683" w:rsidP="00C56683">
      <w:pPr>
        <w:rPr>
          <w:rFonts w:ascii="Times New Roman" w:hAnsi="Times New Roman" w:cs="Times New Roman"/>
          <w:b/>
          <w:sz w:val="24"/>
          <w:szCs w:val="24"/>
        </w:rPr>
      </w:pPr>
    </w:p>
    <w:p w:rsidR="00C56683" w:rsidRDefault="00C56683">
      <w:pPr>
        <w:rPr>
          <w:rFonts w:ascii="Times New Roman" w:hAnsi="Times New Roman" w:cs="Times New Roman"/>
          <w:b/>
          <w:sz w:val="24"/>
          <w:szCs w:val="24"/>
        </w:rPr>
      </w:pPr>
    </w:p>
    <w:p w:rsidR="00FA2D76" w:rsidRDefault="00FA2D76">
      <w:pPr>
        <w:rPr>
          <w:rFonts w:ascii="Times New Roman" w:hAnsi="Times New Roman" w:cs="Times New Roman"/>
          <w:sz w:val="24"/>
          <w:szCs w:val="24"/>
        </w:rPr>
      </w:pPr>
    </w:p>
    <w:p w:rsidR="00A778F7" w:rsidRDefault="00A778F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D03EA" w:rsidRPr="00814DE1" w:rsidRDefault="00814DE1" w:rsidP="00814DE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4DE1">
        <w:rPr>
          <w:rFonts w:ascii="Times New Roman" w:hAnsi="Times New Roman" w:cs="Times New Roman"/>
          <w:b/>
          <w:sz w:val="24"/>
          <w:szCs w:val="24"/>
        </w:rPr>
        <w:lastRenderedPageBreak/>
        <w:t>Figure 1: Histogram of Measles Immunization Rates in Sample</w:t>
      </w:r>
    </w:p>
    <w:p w:rsidR="00814DE1" w:rsidRPr="001E641C" w:rsidRDefault="00814DE1" w:rsidP="00FD211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971B91" wp14:editId="7909525A">
            <wp:extent cx="5943600" cy="431990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stogram of Measles Immunization combin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4DE1" w:rsidRPr="001E641C" w:rsidSect="00C5668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4D41" w:rsidRDefault="00774D41" w:rsidP="00262699">
      <w:pPr>
        <w:spacing w:after="0" w:line="240" w:lineRule="auto"/>
      </w:pPr>
      <w:r>
        <w:separator/>
      </w:r>
    </w:p>
  </w:endnote>
  <w:endnote w:type="continuationSeparator" w:id="0">
    <w:p w:rsidR="00774D41" w:rsidRDefault="00774D41" w:rsidP="002626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722022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6267A" w:rsidRDefault="00A64E9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2F6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C6267A" w:rsidRDefault="00C6267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4D41" w:rsidRDefault="00774D41" w:rsidP="00262699">
      <w:pPr>
        <w:spacing w:after="0" w:line="240" w:lineRule="auto"/>
      </w:pPr>
      <w:r>
        <w:separator/>
      </w:r>
    </w:p>
  </w:footnote>
  <w:footnote w:type="continuationSeparator" w:id="0">
    <w:p w:rsidR="00774D41" w:rsidRDefault="00774D41" w:rsidP="0026269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F70"/>
    <w:rsid w:val="00015381"/>
    <w:rsid w:val="00055DED"/>
    <w:rsid w:val="000E11D4"/>
    <w:rsid w:val="0015401C"/>
    <w:rsid w:val="001D2FD1"/>
    <w:rsid w:val="001E641C"/>
    <w:rsid w:val="00216CD6"/>
    <w:rsid w:val="0022282A"/>
    <w:rsid w:val="00262699"/>
    <w:rsid w:val="002977B3"/>
    <w:rsid w:val="003D08B7"/>
    <w:rsid w:val="003F37B2"/>
    <w:rsid w:val="004D1668"/>
    <w:rsid w:val="00515950"/>
    <w:rsid w:val="005C3576"/>
    <w:rsid w:val="005D03EA"/>
    <w:rsid w:val="0066261D"/>
    <w:rsid w:val="006C6CD1"/>
    <w:rsid w:val="006D6231"/>
    <w:rsid w:val="00737211"/>
    <w:rsid w:val="00774D41"/>
    <w:rsid w:val="00775AB5"/>
    <w:rsid w:val="007D298A"/>
    <w:rsid w:val="007F5EBD"/>
    <w:rsid w:val="00814DE1"/>
    <w:rsid w:val="00840FA5"/>
    <w:rsid w:val="00864D6C"/>
    <w:rsid w:val="00896A7D"/>
    <w:rsid w:val="009626CD"/>
    <w:rsid w:val="0097281C"/>
    <w:rsid w:val="009B0F68"/>
    <w:rsid w:val="009E20C5"/>
    <w:rsid w:val="009F522B"/>
    <w:rsid w:val="00A561FE"/>
    <w:rsid w:val="00A64E9B"/>
    <w:rsid w:val="00A72F62"/>
    <w:rsid w:val="00A778F7"/>
    <w:rsid w:val="00AC255C"/>
    <w:rsid w:val="00AD5922"/>
    <w:rsid w:val="00BA0BD9"/>
    <w:rsid w:val="00C07BAA"/>
    <w:rsid w:val="00C56683"/>
    <w:rsid w:val="00C6267A"/>
    <w:rsid w:val="00DC4F70"/>
    <w:rsid w:val="00E05F7A"/>
    <w:rsid w:val="00E4017F"/>
    <w:rsid w:val="00E944F9"/>
    <w:rsid w:val="00EC0685"/>
    <w:rsid w:val="00EC3105"/>
    <w:rsid w:val="00F14935"/>
    <w:rsid w:val="00F42B00"/>
    <w:rsid w:val="00FA2D76"/>
    <w:rsid w:val="00FD2116"/>
    <w:rsid w:val="00FF47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nhideWhenUsed/>
    <w:rsid w:val="00262699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262699"/>
    <w:rPr>
      <w:sz w:val="20"/>
      <w:szCs w:val="20"/>
    </w:rPr>
  </w:style>
  <w:style w:type="character" w:styleId="EndnoteReference">
    <w:name w:val="endnote reference"/>
    <w:basedOn w:val="DefaultParagraphFont"/>
    <w:unhideWhenUsed/>
    <w:rsid w:val="00262699"/>
    <w:rPr>
      <w:vertAlign w:val="superscript"/>
    </w:rPr>
  </w:style>
  <w:style w:type="table" w:styleId="TableGrid">
    <w:name w:val="Table Grid"/>
    <w:basedOn w:val="TableNormal"/>
    <w:uiPriority w:val="59"/>
    <w:rsid w:val="005D03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5D03E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D03E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D03E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5D03E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4D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4DE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D2F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D2FD1"/>
  </w:style>
  <w:style w:type="paragraph" w:styleId="Footer">
    <w:name w:val="footer"/>
    <w:basedOn w:val="Normal"/>
    <w:link w:val="FooterChar"/>
    <w:uiPriority w:val="99"/>
    <w:unhideWhenUsed/>
    <w:rsid w:val="001D2F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D2FD1"/>
  </w:style>
  <w:style w:type="character" w:customStyle="1" w:styleId="apple-converted-space">
    <w:name w:val="apple-converted-space"/>
    <w:basedOn w:val="DefaultParagraphFont"/>
    <w:rsid w:val="00FD211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nhideWhenUsed/>
    <w:rsid w:val="00262699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262699"/>
    <w:rPr>
      <w:sz w:val="20"/>
      <w:szCs w:val="20"/>
    </w:rPr>
  </w:style>
  <w:style w:type="character" w:styleId="EndnoteReference">
    <w:name w:val="endnote reference"/>
    <w:basedOn w:val="DefaultParagraphFont"/>
    <w:unhideWhenUsed/>
    <w:rsid w:val="00262699"/>
    <w:rPr>
      <w:vertAlign w:val="superscript"/>
    </w:rPr>
  </w:style>
  <w:style w:type="table" w:styleId="TableGrid">
    <w:name w:val="Table Grid"/>
    <w:basedOn w:val="TableNormal"/>
    <w:uiPriority w:val="59"/>
    <w:rsid w:val="005D03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5D03E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D03E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D03E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5D03E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4D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4DE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D2F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D2FD1"/>
  </w:style>
  <w:style w:type="paragraph" w:styleId="Footer">
    <w:name w:val="footer"/>
    <w:basedOn w:val="Normal"/>
    <w:link w:val="FooterChar"/>
    <w:uiPriority w:val="99"/>
    <w:unhideWhenUsed/>
    <w:rsid w:val="001D2F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D2FD1"/>
  </w:style>
  <w:style w:type="character" w:customStyle="1" w:styleId="apple-converted-space">
    <w:name w:val="apple-converted-space"/>
    <w:basedOn w:val="DefaultParagraphFont"/>
    <w:rsid w:val="00FD21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5A9649-1302-40BF-9CB5-5A5D2E4AE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1997</Words>
  <Characters>11389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Murdie, Amanda M.</dc:creator>
  <cp:lastModifiedBy>Murdie, Amanda M.</cp:lastModifiedBy>
  <cp:revision>2</cp:revision>
  <cp:lastPrinted>2013-01-11T18:56:00Z</cp:lastPrinted>
  <dcterms:created xsi:type="dcterms:W3CDTF">2013-12-06T17:14:00Z</dcterms:created>
  <dcterms:modified xsi:type="dcterms:W3CDTF">2013-12-06T17:14:00Z</dcterms:modified>
</cp:coreProperties>
</file>