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036FD" w14:textId="42442858" w:rsidR="001E6200" w:rsidRPr="007110F2" w:rsidRDefault="002009E4" w:rsidP="001E6200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Accountability </w:t>
      </w:r>
    </w:p>
    <w:p w14:paraId="1A4E51D7" w14:textId="00BCFF16" w:rsidR="007F4420" w:rsidRPr="00AA090E" w:rsidRDefault="007F4420" w:rsidP="007F442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F44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A090E">
        <w:rPr>
          <w:rFonts w:cs="Arial"/>
          <w:b/>
          <w:bCs/>
          <w:color w:val="000000"/>
          <w:sz w:val="24"/>
          <w:szCs w:val="24"/>
        </w:rPr>
        <w:t>Adopted</w:t>
      </w:r>
      <w:r w:rsidR="007110F2" w:rsidRPr="00AA090E">
        <w:rPr>
          <w:rFonts w:cs="Arial"/>
          <w:color w:val="000000"/>
          <w:sz w:val="24"/>
          <w:szCs w:val="24"/>
        </w:rPr>
        <w:tab/>
      </w:r>
      <w:r w:rsidR="00894B0E">
        <w:rPr>
          <w:rFonts w:cs="Arial"/>
          <w:color w:val="000000"/>
          <w:sz w:val="24"/>
          <w:szCs w:val="24"/>
        </w:rPr>
        <w:t>May 2019</w:t>
      </w:r>
      <w:r w:rsidR="007110F2" w:rsidRPr="00AA090E">
        <w:rPr>
          <w:rFonts w:cs="Arial"/>
          <w:color w:val="000000"/>
          <w:sz w:val="24"/>
          <w:szCs w:val="24"/>
        </w:rPr>
        <w:tab/>
      </w:r>
      <w:r w:rsidR="007110F2" w:rsidRPr="00AA090E">
        <w:rPr>
          <w:rFonts w:cs="Arial"/>
          <w:color w:val="000000"/>
          <w:sz w:val="24"/>
          <w:szCs w:val="24"/>
        </w:rPr>
        <w:tab/>
      </w:r>
      <w:r w:rsidR="007110F2" w:rsidRPr="00AA090E">
        <w:rPr>
          <w:rFonts w:cs="Arial"/>
          <w:color w:val="000000"/>
          <w:sz w:val="24"/>
          <w:szCs w:val="24"/>
        </w:rPr>
        <w:tab/>
      </w:r>
      <w:r w:rsidR="007110F2" w:rsidRPr="00AA090E">
        <w:rPr>
          <w:rFonts w:cs="Arial"/>
          <w:color w:val="000000"/>
          <w:sz w:val="24"/>
          <w:szCs w:val="24"/>
        </w:rPr>
        <w:tab/>
      </w:r>
      <w:r w:rsidR="007110F2" w:rsidRPr="00AA090E">
        <w:rPr>
          <w:rFonts w:cs="Arial"/>
          <w:color w:val="000000"/>
          <w:sz w:val="24"/>
          <w:szCs w:val="24"/>
        </w:rPr>
        <w:tab/>
      </w:r>
      <w:r w:rsidR="007110F2" w:rsidRPr="00AA090E">
        <w:rPr>
          <w:rFonts w:cs="Arial"/>
          <w:b/>
          <w:color w:val="000000"/>
          <w:sz w:val="24"/>
          <w:szCs w:val="24"/>
        </w:rPr>
        <w:t>Updated:</w:t>
      </w:r>
    </w:p>
    <w:p w14:paraId="49A65270" w14:textId="77777777" w:rsidR="007110F2" w:rsidRPr="00AA090E" w:rsidRDefault="007110F2" w:rsidP="007F442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0CB56869" w14:textId="77777777" w:rsidR="007110F2" w:rsidRPr="00AA090E" w:rsidRDefault="007110F2" w:rsidP="007F442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26732FD4" w14:textId="574F625D" w:rsidR="007F4420" w:rsidRPr="00AA090E" w:rsidRDefault="007F4420" w:rsidP="007F442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A090E">
        <w:rPr>
          <w:rFonts w:cs="Arial"/>
          <w:color w:val="000000"/>
          <w:sz w:val="24"/>
          <w:szCs w:val="24"/>
        </w:rPr>
        <w:t xml:space="preserve">The Polk County Fire Chief’s Association has adopted a standardized procedure for </w:t>
      </w:r>
      <w:r w:rsidR="008068E8">
        <w:rPr>
          <w:rFonts w:cs="Arial"/>
          <w:color w:val="000000"/>
          <w:sz w:val="24"/>
          <w:szCs w:val="24"/>
        </w:rPr>
        <w:t>Rapid Intervention Crews (RIC)</w:t>
      </w:r>
      <w:r w:rsidRPr="00AA090E">
        <w:rPr>
          <w:rFonts w:cs="Arial"/>
          <w:color w:val="000000"/>
          <w:sz w:val="24"/>
          <w:szCs w:val="24"/>
        </w:rPr>
        <w:t xml:space="preserve">. The intent is to have each fire department respond in a like manner for the safety purposes of all personnel in the event of a mutual aid call. </w:t>
      </w:r>
    </w:p>
    <w:p w14:paraId="2BFEADE3" w14:textId="77777777" w:rsidR="007110F2" w:rsidRPr="00AA090E" w:rsidRDefault="007110F2" w:rsidP="007F442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64619715" w14:textId="72AD0527" w:rsidR="00AA090E" w:rsidRDefault="00AA090E" w:rsidP="00AA090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AA090E">
        <w:rPr>
          <w:rFonts w:cs="Arial"/>
          <w:b/>
          <w:bCs/>
          <w:sz w:val="24"/>
          <w:szCs w:val="24"/>
        </w:rPr>
        <w:t xml:space="preserve">Definition </w:t>
      </w:r>
      <w:r w:rsidR="008068E8">
        <w:rPr>
          <w:rFonts w:cs="ArialMT"/>
          <w:sz w:val="24"/>
          <w:szCs w:val="24"/>
        </w:rPr>
        <w:t>See the Glossary of Definitions</w:t>
      </w:r>
      <w:r w:rsidRPr="00AA090E">
        <w:rPr>
          <w:rFonts w:cs="ArialMT"/>
          <w:sz w:val="24"/>
          <w:szCs w:val="24"/>
        </w:rPr>
        <w:t>.</w:t>
      </w:r>
      <w:r w:rsidR="00777D27">
        <w:rPr>
          <w:rFonts w:cs="ArialMT"/>
          <w:sz w:val="24"/>
          <w:szCs w:val="24"/>
        </w:rPr>
        <w:br/>
      </w:r>
    </w:p>
    <w:p w14:paraId="0EEDF49F" w14:textId="77777777" w:rsidR="00AA090E" w:rsidRDefault="00AA090E" w:rsidP="00AA090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FCE73" wp14:editId="593FF1C2">
                <wp:simplePos x="0" y="0"/>
                <wp:positionH relativeFrom="column">
                  <wp:posOffset>28574</wp:posOffset>
                </wp:positionH>
                <wp:positionV relativeFrom="paragraph">
                  <wp:posOffset>84455</wp:posOffset>
                </wp:positionV>
                <wp:extent cx="5953125" cy="285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C79D51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6.65pt" to="471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" strokecolor="black [3040]"/>
            </w:pict>
          </mc:Fallback>
        </mc:AlternateContent>
      </w:r>
    </w:p>
    <w:p w14:paraId="59CE3221" w14:textId="77777777" w:rsidR="00AA090E" w:rsidRDefault="00AA090E" w:rsidP="00AA090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5B93DD5C" w14:textId="77777777" w:rsidR="00E10C48" w:rsidRDefault="00E10C48" w:rsidP="00E10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Purpose </w:t>
      </w:r>
      <w:r>
        <w:rPr>
          <w:rFonts w:ascii="ArialMT" w:hAnsi="ArialMT" w:cs="ArialMT"/>
          <w:sz w:val="20"/>
          <w:szCs w:val="20"/>
        </w:rPr>
        <w:t>The purpose of this SOG is to provide a system of incident site personnel accountability. The</w:t>
      </w:r>
    </w:p>
    <w:p w14:paraId="529FEAB0" w14:textId="77777777" w:rsidR="00E10C48" w:rsidRDefault="00E10C48" w:rsidP="00E10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purpose is to account for all personnel, at any given time, within a small geographic area,</w:t>
      </w:r>
    </w:p>
    <w:p w14:paraId="5BFB3ABA" w14:textId="77777777" w:rsidR="00E10C48" w:rsidRDefault="00E10C48" w:rsidP="00E10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within the “hazard zone” of an incident. Use of the system will provide enhanced personnel</w:t>
      </w:r>
    </w:p>
    <w:p w14:paraId="5008D4C6" w14:textId="77777777" w:rsidR="00E10C48" w:rsidRDefault="00E10C48" w:rsidP="00E10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safety for the individual fire fighter/medic, and will provide the IC Organization staff with an</w:t>
      </w:r>
    </w:p>
    <w:p w14:paraId="7DD79CA6" w14:textId="7708ACAB" w:rsidR="00E10C48" w:rsidRDefault="00E10C48" w:rsidP="00E10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improved means to track and account for all personnel working in the hazard zone.</w:t>
      </w:r>
      <w:r>
        <w:rPr>
          <w:rFonts w:ascii="ArialMT" w:hAnsi="ArialMT" w:cs="ArialMT"/>
          <w:sz w:val="20"/>
          <w:szCs w:val="20"/>
        </w:rPr>
        <w:br/>
      </w:r>
    </w:p>
    <w:p w14:paraId="53A17BA6" w14:textId="77777777" w:rsidR="00E10C48" w:rsidRDefault="00E10C48" w:rsidP="00E10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Guidelines </w:t>
      </w:r>
      <w:r>
        <w:rPr>
          <w:rFonts w:ascii="ArialMT" w:hAnsi="ArialMT" w:cs="ArialMT"/>
          <w:sz w:val="20"/>
          <w:szCs w:val="20"/>
        </w:rPr>
        <w:t>The hazard zone will be defined as any area that requires an SCBA or in which personnel are</w:t>
      </w:r>
    </w:p>
    <w:p w14:paraId="0BBAE074" w14:textId="6B1F0F47" w:rsidR="00E10C48" w:rsidRDefault="00E10C48" w:rsidP="00E10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at risk of becoming lost, trapped, or injured by the environment or structure. This would</w:t>
      </w:r>
      <w:r w:rsidR="006439E2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include entering a structure reported to be on fire, operating in close proximity to the structure</w:t>
      </w:r>
      <w:r w:rsidR="006439E2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during exterior operations, confined space entry, trench rescue, etc.</w:t>
      </w:r>
    </w:p>
    <w:p w14:paraId="643C52DE" w14:textId="77777777" w:rsidR="00E10C48" w:rsidRDefault="00E10C48" w:rsidP="00E10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376435ED" w14:textId="2C1B4CDF" w:rsidR="00E10C48" w:rsidRDefault="00E10C48" w:rsidP="00E10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Each person on the apparatus shall place their nameplate on the primary (white) and</w:t>
      </w:r>
      <w:r w:rsidR="006439E2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secondary (red) accountability passport.</w:t>
      </w:r>
    </w:p>
    <w:p w14:paraId="77229423" w14:textId="77777777" w:rsidR="00053EF3" w:rsidRDefault="00053EF3" w:rsidP="00E10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2E31056C" w14:textId="47CAEDAD" w:rsidR="00E10C48" w:rsidRDefault="00E10C48" w:rsidP="00E10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The engineer’s tag shall be placed upside down at the bottom of the passport, if the </w:t>
      </w:r>
      <w:r w:rsidR="006439E2">
        <w:rPr>
          <w:rFonts w:ascii="ArialMT" w:hAnsi="ArialMT" w:cs="ArialMT"/>
          <w:sz w:val="20"/>
          <w:szCs w:val="20"/>
        </w:rPr>
        <w:t>Driver/E</w:t>
      </w:r>
      <w:r>
        <w:rPr>
          <w:rFonts w:ascii="ArialMT" w:hAnsi="ArialMT" w:cs="ArialMT"/>
          <w:sz w:val="20"/>
          <w:szCs w:val="20"/>
        </w:rPr>
        <w:t>ngineer</w:t>
      </w:r>
      <w:r w:rsidR="006439E2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remains with the apparatus.</w:t>
      </w:r>
    </w:p>
    <w:p w14:paraId="2146DBF3" w14:textId="77777777" w:rsidR="00053EF3" w:rsidRDefault="00053EF3" w:rsidP="00E10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29A9B955" w14:textId="0499F489" w:rsidR="00E10C48" w:rsidRDefault="00E10C48" w:rsidP="00E10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On-duty shifts shall have their name tags placed on the appropriate apparatus passport at the</w:t>
      </w:r>
    </w:p>
    <w:p w14:paraId="6F37B516" w14:textId="77777777" w:rsidR="00E10C48" w:rsidRDefault="00E10C48" w:rsidP="00E10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beginning of their shift.</w:t>
      </w:r>
    </w:p>
    <w:p w14:paraId="20322527" w14:textId="77777777" w:rsidR="00053EF3" w:rsidRDefault="00053EF3" w:rsidP="00E10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472B0A92" w14:textId="3670CB40" w:rsidR="00E10C48" w:rsidRDefault="00E10C48" w:rsidP="00E10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Upon arrival at the scene, the Company Officer shall give the primary (white) passport to the</w:t>
      </w:r>
    </w:p>
    <w:p w14:paraId="59416D5C" w14:textId="3EAE74ED" w:rsidR="00E10C48" w:rsidRDefault="00E10C48" w:rsidP="00E10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IC or Accountability Officer, unless they are immediately directed to </w:t>
      </w:r>
      <w:r w:rsidR="006439E2">
        <w:rPr>
          <w:rFonts w:ascii="ArialMT" w:hAnsi="ArialMT" w:cs="ArialMT"/>
          <w:sz w:val="20"/>
          <w:szCs w:val="20"/>
        </w:rPr>
        <w:t>firefighting</w:t>
      </w:r>
      <w:r>
        <w:rPr>
          <w:rFonts w:ascii="ArialMT" w:hAnsi="ArialMT" w:cs="ArialMT"/>
          <w:sz w:val="20"/>
          <w:szCs w:val="20"/>
        </w:rPr>
        <w:t xml:space="preserve"> operations.</w:t>
      </w:r>
    </w:p>
    <w:p w14:paraId="1ABDE5E6" w14:textId="77777777" w:rsidR="00053EF3" w:rsidRDefault="00053EF3" w:rsidP="00E10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3E0D58F5" w14:textId="3EC806E9" w:rsidR="00E10C48" w:rsidRDefault="00E10C48" w:rsidP="00E10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The secondary (red) passport is a backup and shall remain with the apparatus.</w:t>
      </w:r>
    </w:p>
    <w:p w14:paraId="094BFE9B" w14:textId="77777777" w:rsidR="00053EF3" w:rsidRDefault="00053EF3" w:rsidP="00E10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211A967B" w14:textId="02296673" w:rsidR="00E10C48" w:rsidRDefault="00E10C48" w:rsidP="00E10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The IC shall have an aide retrieve secondary passports from any Company that was assigned</w:t>
      </w:r>
    </w:p>
    <w:p w14:paraId="140BC09B" w14:textId="77777777" w:rsidR="00E10C48" w:rsidRDefault="00E10C48" w:rsidP="00E10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to a task prior to giving their passport to the IC or Accountability Officer.</w:t>
      </w:r>
    </w:p>
    <w:p w14:paraId="35E9EAEF" w14:textId="77777777" w:rsidR="00053EF3" w:rsidRDefault="00053EF3" w:rsidP="00E10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21E8BE92" w14:textId="437335F6" w:rsidR="00E10C48" w:rsidRDefault="00E10C48" w:rsidP="00E10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When a Team has finished an assignment, the Company Officer shall notify the IC that they</w:t>
      </w:r>
    </w:p>
    <w:p w14:paraId="78E3ACB8" w14:textId="77777777" w:rsidR="00E10C48" w:rsidRDefault="00E10C48" w:rsidP="00E10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have “completed assignment”, and await further assignment.</w:t>
      </w:r>
    </w:p>
    <w:p w14:paraId="52D977A7" w14:textId="77777777" w:rsidR="00053EF3" w:rsidRDefault="00053EF3" w:rsidP="00E10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51660C33" w14:textId="45C87546" w:rsidR="00E10C48" w:rsidRDefault="006439E2" w:rsidP="00E10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lastRenderedPageBreak/>
        <w:br/>
      </w:r>
      <w:r w:rsidR="00E10C48">
        <w:rPr>
          <w:rFonts w:ascii="ArialMT" w:hAnsi="ArialMT" w:cs="ArialMT"/>
          <w:sz w:val="20"/>
          <w:szCs w:val="20"/>
        </w:rPr>
        <w:t>When a Team is assigned to the Rehab, the Company Officer shall ensure that the team is</w:t>
      </w:r>
    </w:p>
    <w:p w14:paraId="52EED605" w14:textId="77777777" w:rsidR="00E10C48" w:rsidRDefault="00E10C48" w:rsidP="00E10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complete and report to the Rehab Group Supervisor.</w:t>
      </w:r>
    </w:p>
    <w:p w14:paraId="790FA3A8" w14:textId="77777777" w:rsidR="00053EF3" w:rsidRDefault="00053EF3" w:rsidP="00E10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2F956153" w14:textId="7BD01702" w:rsidR="00E10C48" w:rsidRDefault="00E10C48" w:rsidP="00E10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Upon receiving a new assignment, the Company Officer shall acknowledge the assignment</w:t>
      </w:r>
    </w:p>
    <w:p w14:paraId="10C36906" w14:textId="77777777" w:rsidR="00E10C48" w:rsidRDefault="00E10C48" w:rsidP="00E10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and report as a complete team.</w:t>
      </w:r>
    </w:p>
    <w:p w14:paraId="550448CA" w14:textId="77777777" w:rsidR="00053EF3" w:rsidRDefault="00053EF3" w:rsidP="00E10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397F9C0A" w14:textId="7DC4DAC9" w:rsidR="00E10C48" w:rsidRDefault="00E10C48" w:rsidP="00E10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The IC, Safety Officer, and/or Accountability Officer shall call for a PAR (Personnel</w:t>
      </w:r>
      <w:r w:rsidR="006439E2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Accountability Report) at the following events:</w:t>
      </w:r>
    </w:p>
    <w:p w14:paraId="6F91FD74" w14:textId="3959C814" w:rsidR="00E10C48" w:rsidRPr="00E10C48" w:rsidRDefault="00E10C48" w:rsidP="00E10C4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E10C48">
        <w:rPr>
          <w:rFonts w:ascii="ArialMT" w:hAnsi="ArialMT" w:cs="ArialMT"/>
          <w:sz w:val="20"/>
          <w:szCs w:val="20"/>
        </w:rPr>
        <w:t>Any report of a missing or trapped firefighter/medic</w:t>
      </w:r>
    </w:p>
    <w:p w14:paraId="4EB53277" w14:textId="648DB3E9" w:rsidR="00E10C48" w:rsidRPr="00E10C48" w:rsidRDefault="00E10C48" w:rsidP="00E10C4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E10C48">
        <w:rPr>
          <w:rFonts w:ascii="ArialMT" w:hAnsi="ArialMT" w:cs="ArialMT"/>
          <w:sz w:val="20"/>
          <w:szCs w:val="20"/>
        </w:rPr>
        <w:t>Any change from offensive to defensive attack.</w:t>
      </w:r>
    </w:p>
    <w:p w14:paraId="66263923" w14:textId="0DBC9C9E" w:rsidR="00E10C48" w:rsidRPr="006439E2" w:rsidRDefault="00E10C48" w:rsidP="005F781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6439E2">
        <w:rPr>
          <w:rFonts w:ascii="ArialMT" w:hAnsi="ArialMT" w:cs="ArialMT"/>
          <w:sz w:val="20"/>
          <w:szCs w:val="20"/>
        </w:rPr>
        <w:t>Any sudden hazardous event at the incident, such as flashover, backdraft, collapse,</w:t>
      </w:r>
      <w:r w:rsidR="006439E2">
        <w:rPr>
          <w:rFonts w:ascii="ArialMT" w:hAnsi="ArialMT" w:cs="ArialMT"/>
          <w:sz w:val="20"/>
          <w:szCs w:val="20"/>
        </w:rPr>
        <w:t xml:space="preserve"> </w:t>
      </w:r>
      <w:r w:rsidRPr="006439E2">
        <w:rPr>
          <w:rFonts w:ascii="ArialMT" w:hAnsi="ArialMT" w:cs="ArialMT"/>
          <w:sz w:val="20"/>
          <w:szCs w:val="20"/>
        </w:rPr>
        <w:t>etc.</w:t>
      </w:r>
    </w:p>
    <w:p w14:paraId="636ADAE4" w14:textId="1B1FC65A" w:rsidR="00E10C48" w:rsidRPr="00E10C48" w:rsidRDefault="00E10C48" w:rsidP="00E10C4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E10C48">
        <w:rPr>
          <w:rFonts w:ascii="ArialMT" w:hAnsi="ArialMT" w:cs="ArialMT"/>
          <w:sz w:val="20"/>
          <w:szCs w:val="20"/>
        </w:rPr>
        <w:t xml:space="preserve">At </w:t>
      </w:r>
      <w:r w:rsidR="006439E2" w:rsidRPr="00E10C48">
        <w:rPr>
          <w:rFonts w:ascii="ArialMT" w:hAnsi="ArialMT" w:cs="ArialMT"/>
          <w:sz w:val="20"/>
          <w:szCs w:val="20"/>
        </w:rPr>
        <w:t>20-minute</w:t>
      </w:r>
      <w:r w:rsidRPr="00E10C48">
        <w:rPr>
          <w:rFonts w:ascii="ArialMT" w:hAnsi="ArialMT" w:cs="ArialMT"/>
          <w:sz w:val="20"/>
          <w:szCs w:val="20"/>
        </w:rPr>
        <w:t xml:space="preserve"> intervals.</w:t>
      </w:r>
    </w:p>
    <w:p w14:paraId="4A6BF919" w14:textId="77777777" w:rsidR="006439E2" w:rsidRDefault="006439E2" w:rsidP="00E10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155C3B3E" w14:textId="2D0934E0" w:rsidR="00E10C48" w:rsidRDefault="00E10C48" w:rsidP="00E10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Any request for a PAR shall be responded to with:</w:t>
      </w:r>
    </w:p>
    <w:p w14:paraId="57DF9760" w14:textId="53CA9893" w:rsidR="00E10C48" w:rsidRDefault="00E10C48" w:rsidP="001311F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6439E2">
        <w:rPr>
          <w:rFonts w:ascii="ArialMT" w:hAnsi="ArialMT" w:cs="ArialMT"/>
          <w:sz w:val="20"/>
          <w:szCs w:val="20"/>
        </w:rPr>
        <w:t>If all fire fighters are accounted for – “PAR”, the number of fire fighters, and the Team</w:t>
      </w:r>
      <w:r w:rsidR="006439E2">
        <w:rPr>
          <w:rFonts w:ascii="ArialMT" w:hAnsi="ArialMT" w:cs="ArialMT"/>
          <w:sz w:val="20"/>
          <w:szCs w:val="20"/>
        </w:rPr>
        <w:t xml:space="preserve"> </w:t>
      </w:r>
      <w:r w:rsidRPr="006439E2">
        <w:rPr>
          <w:rFonts w:ascii="ArialMT" w:hAnsi="ArialMT" w:cs="ArialMT"/>
          <w:sz w:val="20"/>
          <w:szCs w:val="20"/>
        </w:rPr>
        <w:t>location. (Example – “</w:t>
      </w:r>
      <w:r w:rsidR="00A0212A">
        <w:rPr>
          <w:rFonts w:ascii="ArialMT" w:hAnsi="ArialMT" w:cs="ArialMT"/>
          <w:sz w:val="20"/>
          <w:szCs w:val="20"/>
        </w:rPr>
        <w:t>Engine</w:t>
      </w:r>
      <w:r w:rsidRPr="006439E2">
        <w:rPr>
          <w:rFonts w:ascii="ArialMT" w:hAnsi="ArialMT" w:cs="ArialMT"/>
          <w:sz w:val="20"/>
          <w:szCs w:val="20"/>
        </w:rPr>
        <w:t xml:space="preserve"> 32</w:t>
      </w:r>
      <w:r w:rsidR="00A0212A">
        <w:rPr>
          <w:rFonts w:ascii="ArialMT" w:hAnsi="ArialMT" w:cs="ArialMT"/>
          <w:sz w:val="20"/>
          <w:szCs w:val="20"/>
        </w:rPr>
        <w:t>1</w:t>
      </w:r>
      <w:r w:rsidRPr="006439E2">
        <w:rPr>
          <w:rFonts w:ascii="ArialMT" w:hAnsi="ArialMT" w:cs="ArialMT"/>
          <w:sz w:val="20"/>
          <w:szCs w:val="20"/>
        </w:rPr>
        <w:t xml:space="preserve"> is Par 4 in the basement”)</w:t>
      </w:r>
    </w:p>
    <w:p w14:paraId="516F0E4A" w14:textId="3C119859" w:rsidR="006439E2" w:rsidRPr="006439E2" w:rsidRDefault="006439E2" w:rsidP="001311F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Officers should confirm their Driver/Engineer is still at the rig before responding with PAR if they are not with the rest of the crew.</w:t>
      </w:r>
    </w:p>
    <w:p w14:paraId="388A9E53" w14:textId="7253EF54" w:rsidR="00E10C48" w:rsidRPr="006439E2" w:rsidRDefault="00E10C48" w:rsidP="0009084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6439E2">
        <w:rPr>
          <w:rFonts w:ascii="ArialMT" w:hAnsi="ArialMT" w:cs="ArialMT"/>
          <w:sz w:val="20"/>
          <w:szCs w:val="20"/>
        </w:rPr>
        <w:t>If any firefighters are NOT accounted for – Clearly state that you are missing a</w:t>
      </w:r>
      <w:r w:rsidR="006439E2">
        <w:rPr>
          <w:rFonts w:ascii="ArialMT" w:hAnsi="ArialMT" w:cs="ArialMT"/>
          <w:sz w:val="20"/>
          <w:szCs w:val="20"/>
        </w:rPr>
        <w:t xml:space="preserve"> </w:t>
      </w:r>
      <w:r w:rsidRPr="006439E2">
        <w:rPr>
          <w:rFonts w:ascii="ArialMT" w:hAnsi="ArialMT" w:cs="ArialMT"/>
          <w:sz w:val="20"/>
          <w:szCs w:val="20"/>
        </w:rPr>
        <w:t>firefighter.</w:t>
      </w:r>
    </w:p>
    <w:p w14:paraId="4D229D61" w14:textId="77777777" w:rsidR="006439E2" w:rsidRDefault="006439E2" w:rsidP="00E10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38E8BAEF" w14:textId="191170D7" w:rsidR="00E10C48" w:rsidRDefault="00E10C48" w:rsidP="00E10C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Assignment of Accountability Officer(s)</w:t>
      </w:r>
    </w:p>
    <w:p w14:paraId="771FA556" w14:textId="4D26EFD7" w:rsidR="00E10C48" w:rsidRPr="006439E2" w:rsidRDefault="00E10C48" w:rsidP="005C5A6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6439E2">
        <w:rPr>
          <w:rFonts w:ascii="ArialMT" w:hAnsi="ArialMT" w:cs="ArialMT"/>
          <w:sz w:val="20"/>
          <w:szCs w:val="20"/>
        </w:rPr>
        <w:t>An Accountability Officer shall be assigned on any structural fire or significant</w:t>
      </w:r>
      <w:r w:rsidR="006439E2">
        <w:rPr>
          <w:rFonts w:ascii="ArialMT" w:hAnsi="ArialMT" w:cs="ArialMT"/>
          <w:sz w:val="20"/>
          <w:szCs w:val="20"/>
        </w:rPr>
        <w:t xml:space="preserve"> </w:t>
      </w:r>
      <w:r w:rsidRPr="006439E2">
        <w:rPr>
          <w:rFonts w:ascii="ArialMT" w:hAnsi="ArialMT" w:cs="ArialMT"/>
          <w:sz w:val="20"/>
          <w:szCs w:val="20"/>
        </w:rPr>
        <w:t>hazardous materials incident.</w:t>
      </w:r>
    </w:p>
    <w:p w14:paraId="4B960316" w14:textId="48C9D44D" w:rsidR="00E10C48" w:rsidRPr="006439E2" w:rsidRDefault="00E10C48" w:rsidP="000C402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6439E2">
        <w:rPr>
          <w:rFonts w:ascii="ArialMT" w:hAnsi="ArialMT" w:cs="ArialMT"/>
          <w:sz w:val="20"/>
          <w:szCs w:val="20"/>
        </w:rPr>
        <w:t>An Accountability Officer shall be assigned as needed on any significant event,</w:t>
      </w:r>
      <w:r w:rsidR="006439E2">
        <w:rPr>
          <w:rFonts w:ascii="ArialMT" w:hAnsi="ArialMT" w:cs="ArialMT"/>
          <w:sz w:val="20"/>
          <w:szCs w:val="20"/>
        </w:rPr>
        <w:t xml:space="preserve"> </w:t>
      </w:r>
      <w:r w:rsidRPr="006439E2">
        <w:rPr>
          <w:rFonts w:ascii="ArialMT" w:hAnsi="ArialMT" w:cs="ArialMT"/>
          <w:sz w:val="20"/>
          <w:szCs w:val="20"/>
        </w:rPr>
        <w:t>particularly any event requiring multiple units and personnel.</w:t>
      </w:r>
    </w:p>
    <w:p w14:paraId="0FB5879A" w14:textId="79EE5041" w:rsidR="00AA090E" w:rsidRPr="00E10C48" w:rsidRDefault="00E10C48" w:rsidP="00E10C4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10C48">
        <w:rPr>
          <w:rFonts w:ascii="ArialMT" w:hAnsi="ArialMT" w:cs="ArialMT"/>
          <w:sz w:val="20"/>
          <w:szCs w:val="20"/>
        </w:rPr>
        <w:t>Large incidents may require the use of multiple Accountability Officers.</w:t>
      </w:r>
    </w:p>
    <w:sectPr w:rsidR="00AA090E" w:rsidRPr="00E10C48" w:rsidSect="00226BAD">
      <w:headerReference w:type="default" r:id="rId8"/>
      <w:footerReference w:type="default" r:id="rId9"/>
      <w:pgSz w:w="12240" w:h="15840" w:code="1"/>
      <w:pgMar w:top="1008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68C9B" w14:textId="77777777" w:rsidR="002D7F32" w:rsidRDefault="002D7F32" w:rsidP="002D7F32">
      <w:pPr>
        <w:spacing w:after="0" w:line="240" w:lineRule="auto"/>
      </w:pPr>
      <w:r>
        <w:separator/>
      </w:r>
    </w:p>
  </w:endnote>
  <w:endnote w:type="continuationSeparator" w:id="0">
    <w:p w14:paraId="0DE9A711" w14:textId="77777777" w:rsidR="002D7F32" w:rsidRDefault="002D7F32" w:rsidP="002D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119BB" w14:textId="487DE0E4" w:rsidR="00E02635" w:rsidRDefault="00E02635">
    <w:pPr>
      <w:pStyle w:val="Footer"/>
    </w:pPr>
    <w:r>
      <w:ptab w:relativeTo="margin" w:alignment="center" w:leader="none"/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E11F51">
      <w:rPr>
        <w:noProof/>
      </w:rPr>
      <w:t>1</w:t>
    </w:r>
    <w:r>
      <w:fldChar w:fldCharType="end"/>
    </w:r>
    <w:r>
      <w:t xml:space="preserve"> of </w:t>
    </w:r>
    <w:r w:rsidR="00D715DF">
      <w:rPr>
        <w:noProof/>
      </w:rPr>
      <w:fldChar w:fldCharType="begin"/>
    </w:r>
    <w:r w:rsidR="00D715DF">
      <w:rPr>
        <w:noProof/>
      </w:rPr>
      <w:instrText xml:space="preserve"> NUMPAGES  \* Arabic  \* MERGEFORMAT </w:instrText>
    </w:r>
    <w:r w:rsidR="00D715DF">
      <w:rPr>
        <w:noProof/>
      </w:rPr>
      <w:fldChar w:fldCharType="separate"/>
    </w:r>
    <w:r w:rsidR="00E11F51">
      <w:rPr>
        <w:noProof/>
      </w:rPr>
      <w:t>2</w:t>
    </w:r>
    <w:r w:rsidR="00D715DF">
      <w:rPr>
        <w:noProof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A9378" w14:textId="77777777" w:rsidR="002D7F32" w:rsidRDefault="002D7F32" w:rsidP="002D7F32">
      <w:pPr>
        <w:spacing w:after="0" w:line="240" w:lineRule="auto"/>
      </w:pPr>
      <w:r>
        <w:separator/>
      </w:r>
    </w:p>
  </w:footnote>
  <w:footnote w:type="continuationSeparator" w:id="0">
    <w:p w14:paraId="2E2BF650" w14:textId="77777777" w:rsidR="002D7F32" w:rsidRDefault="002D7F32" w:rsidP="002D7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C3179" w14:textId="77777777" w:rsidR="00777D27" w:rsidRPr="00926429" w:rsidRDefault="00777D27" w:rsidP="00777D27">
    <w:pPr>
      <w:spacing w:after="0" w:line="240" w:lineRule="auto"/>
      <w:jc w:val="center"/>
      <w:rPr>
        <w:rFonts w:ascii="Franklin Gothic Heavy" w:hAnsi="Franklin Gothic Heavy" w:cs="Aharoni"/>
        <w:sz w:val="44"/>
        <w:szCs w:val="20"/>
      </w:rPr>
    </w:pPr>
    <w:r w:rsidRPr="00926429">
      <w:rPr>
        <w:rFonts w:ascii="Arial" w:hAnsi="Arial" w:cs="Arial"/>
        <w:noProof/>
        <w:sz w:val="24"/>
        <w:szCs w:val="20"/>
      </w:rPr>
      <w:drawing>
        <wp:anchor distT="0" distB="0" distL="114300" distR="114300" simplePos="0" relativeHeight="251664384" behindDoc="0" locked="0" layoutInCell="1" allowOverlap="1" wp14:anchorId="06A30182" wp14:editId="367D912C">
          <wp:simplePos x="0" y="0"/>
          <wp:positionH relativeFrom="column">
            <wp:posOffset>400050</wp:posOffset>
          </wp:positionH>
          <wp:positionV relativeFrom="paragraph">
            <wp:posOffset>3810</wp:posOffset>
          </wp:positionV>
          <wp:extent cx="568960" cy="569595"/>
          <wp:effectExtent l="0" t="0" r="2540" b="1905"/>
          <wp:wrapNone/>
          <wp:docPr id="2" name="Picture 0" descr="five bug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ve bugl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960" cy="569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26429">
      <w:rPr>
        <w:rFonts w:ascii="Franklin Gothic Heavy" w:hAnsi="Franklin Gothic Heavy" w:cs="Aharoni"/>
        <w:sz w:val="44"/>
        <w:szCs w:val="20"/>
      </w:rPr>
      <w:t>POLK COUNTY</w:t>
    </w:r>
  </w:p>
  <w:p w14:paraId="2142DCCE" w14:textId="77777777" w:rsidR="00777D27" w:rsidRPr="00926429" w:rsidRDefault="00777D27" w:rsidP="00777D27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ascii="Franklin Gothic Heavy" w:hAnsi="Franklin Gothic Heavy" w:cs="Aharoni"/>
        <w:sz w:val="44"/>
        <w:szCs w:val="20"/>
      </w:rPr>
    </w:pPr>
    <w:r w:rsidRPr="00926429">
      <w:rPr>
        <w:rFonts w:ascii="Franklin Gothic Heavy" w:hAnsi="Franklin Gothic Heavy" w:cs="Aharoni"/>
        <w:sz w:val="44"/>
        <w:szCs w:val="20"/>
      </w:rPr>
      <w:t>FIRE CHIEFS ASSOCIATION</w:t>
    </w:r>
  </w:p>
  <w:p w14:paraId="490A08EA" w14:textId="6E0DC694" w:rsidR="002D7F32" w:rsidRDefault="00862094" w:rsidP="00862094">
    <w:pPr>
      <w:jc w:val="center"/>
    </w:pPr>
    <w:r>
      <w:rPr>
        <w:rFonts w:ascii="Arial" w:hAnsi="Arial" w:cs="Arial"/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B87C881" wp14:editId="0E895FE3">
              <wp:simplePos x="0" y="0"/>
              <wp:positionH relativeFrom="column">
                <wp:posOffset>3505200</wp:posOffset>
              </wp:positionH>
              <wp:positionV relativeFrom="page">
                <wp:posOffset>1762125</wp:posOffset>
              </wp:positionV>
              <wp:extent cx="2181225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1812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CEE1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76pt;margin-top:138.75pt;width:171.75pt;height:0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">
              <w10:wrap type="tight" anchory="page"/>
            </v:shape>
          </w:pict>
        </mc:Fallback>
      </mc:AlternateContent>
    </w:r>
    <w:r>
      <w:rPr>
        <w:rFonts w:ascii="Arial" w:hAnsi="Arial" w:cs="Arial"/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9A4CF1" wp14:editId="2C589655">
              <wp:simplePos x="0" y="0"/>
              <wp:positionH relativeFrom="margin">
                <wp:posOffset>-209550</wp:posOffset>
              </wp:positionH>
              <wp:positionV relativeFrom="page">
                <wp:posOffset>1771650</wp:posOffset>
              </wp:positionV>
              <wp:extent cx="2181225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1812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B69E44E" id="AutoShape 1" o:spid="_x0000_s1026" type="#_x0000_t32" style="position:absolute;margin-left:-16.5pt;margin-top:139.5pt;width:171.7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">
              <w10:wrap anchorx="margin" anchory="page"/>
            </v:shape>
          </w:pict>
        </mc:Fallback>
      </mc:AlternateContent>
    </w:r>
    <w:r w:rsidR="00777D27">
      <w:t xml:space="preserve">The policy proposed here has been reviewed by the Polk County Fire Chiefs and is intended </w:t>
    </w:r>
    <w:r w:rsidR="00777D27">
      <w:br/>
      <w:t>to provide the minimum requirements for all Polk County Fire Departments and to</w:t>
    </w:r>
    <w:r w:rsidR="00777D27">
      <w:br/>
      <w:t>create some level of uniformity to policies in the metro area.</w:t>
    </w:r>
    <w:r>
      <w:br/>
    </w:r>
    <w:r>
      <w:rPr>
        <w:rFonts w:ascii="Arial" w:hAnsi="Arial" w:cs="Arial"/>
        <w:color w:val="000000"/>
        <w:sz w:val="18"/>
        <w:szCs w:val="18"/>
      </w:rPr>
      <w:t xml:space="preserve">                                                                 </w:t>
    </w:r>
    <w:r w:rsidR="00777D27" w:rsidRPr="002D7F32">
      <w:rPr>
        <w:rFonts w:ascii="Arial" w:hAnsi="Arial" w:cs="Arial"/>
        <w:color w:val="000000"/>
        <w:sz w:val="18"/>
        <w:szCs w:val="18"/>
      </w:rPr>
      <w:t>www.pcfca.com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050CB"/>
    <w:multiLevelType w:val="hybridMultilevel"/>
    <w:tmpl w:val="836E9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392DAF"/>
    <w:multiLevelType w:val="hybridMultilevel"/>
    <w:tmpl w:val="AD7E5528"/>
    <w:lvl w:ilvl="0" w:tplc="95C41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7224E"/>
    <w:multiLevelType w:val="hybridMultilevel"/>
    <w:tmpl w:val="627C9C78"/>
    <w:lvl w:ilvl="0" w:tplc="792E6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D0A8E"/>
    <w:multiLevelType w:val="hybridMultilevel"/>
    <w:tmpl w:val="AA4CD1CE"/>
    <w:lvl w:ilvl="0" w:tplc="95C41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153F9"/>
    <w:multiLevelType w:val="hybridMultilevel"/>
    <w:tmpl w:val="300CB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D67B65"/>
    <w:multiLevelType w:val="hybridMultilevel"/>
    <w:tmpl w:val="29E47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468AF"/>
    <w:multiLevelType w:val="hybridMultilevel"/>
    <w:tmpl w:val="7C02C9FC"/>
    <w:lvl w:ilvl="0" w:tplc="37E4AB2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E54BC3"/>
    <w:multiLevelType w:val="hybridMultilevel"/>
    <w:tmpl w:val="62D4B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A514D"/>
    <w:multiLevelType w:val="hybridMultilevel"/>
    <w:tmpl w:val="F8A8CBF4"/>
    <w:lvl w:ilvl="0" w:tplc="95C41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5C41DB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2138E"/>
    <w:multiLevelType w:val="hybridMultilevel"/>
    <w:tmpl w:val="A7641D96"/>
    <w:lvl w:ilvl="0" w:tplc="7A66093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07BD6"/>
    <w:multiLevelType w:val="hybridMultilevel"/>
    <w:tmpl w:val="6FBE6684"/>
    <w:lvl w:ilvl="0" w:tplc="95C41DB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B2EE5"/>
    <w:multiLevelType w:val="hybridMultilevel"/>
    <w:tmpl w:val="60FC1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C4F03"/>
    <w:multiLevelType w:val="hybridMultilevel"/>
    <w:tmpl w:val="F69C5AEC"/>
    <w:lvl w:ilvl="0" w:tplc="AED6B81A">
      <w:numFmt w:val="bullet"/>
      <w:lvlText w:val=""/>
      <w:lvlJc w:val="left"/>
      <w:pPr>
        <w:ind w:left="720" w:hanging="360"/>
      </w:pPr>
      <w:rPr>
        <w:rFonts w:ascii="SymbolMT" w:eastAsia="SymbolMT" w:hAnsi="Arial-BoldMT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646F5"/>
    <w:multiLevelType w:val="hybridMultilevel"/>
    <w:tmpl w:val="CC100000"/>
    <w:lvl w:ilvl="0" w:tplc="E0F6B75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50FC0"/>
    <w:multiLevelType w:val="hybridMultilevel"/>
    <w:tmpl w:val="19A8A73E"/>
    <w:lvl w:ilvl="0" w:tplc="7A66093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C811ED"/>
    <w:multiLevelType w:val="hybridMultilevel"/>
    <w:tmpl w:val="6CAC609C"/>
    <w:lvl w:ilvl="0" w:tplc="7A66093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B1237D"/>
    <w:multiLevelType w:val="hybridMultilevel"/>
    <w:tmpl w:val="6A6C307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6F7706EA"/>
    <w:multiLevelType w:val="hybridMultilevel"/>
    <w:tmpl w:val="C1CAFC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F622AF"/>
    <w:multiLevelType w:val="hybridMultilevel"/>
    <w:tmpl w:val="B606B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16"/>
  </w:num>
  <w:num w:numId="7">
    <w:abstractNumId w:val="1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  <w:num w:numId="12">
    <w:abstractNumId w:val="4"/>
  </w:num>
  <w:num w:numId="13">
    <w:abstractNumId w:val="11"/>
  </w:num>
  <w:num w:numId="14">
    <w:abstractNumId w:val="6"/>
  </w:num>
  <w:num w:numId="15">
    <w:abstractNumId w:val="5"/>
  </w:num>
  <w:num w:numId="16">
    <w:abstractNumId w:val="17"/>
  </w:num>
  <w:num w:numId="17">
    <w:abstractNumId w:val="13"/>
  </w:num>
  <w:num w:numId="18">
    <w:abstractNumId w:val="0"/>
  </w:num>
  <w:num w:numId="19">
    <w:abstractNumId w:val="7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32"/>
    <w:rsid w:val="000515B5"/>
    <w:rsid w:val="00053EF3"/>
    <w:rsid w:val="000D2F46"/>
    <w:rsid w:val="001E3CF5"/>
    <w:rsid w:val="001E6200"/>
    <w:rsid w:val="002009E4"/>
    <w:rsid w:val="00226BAD"/>
    <w:rsid w:val="002D7F32"/>
    <w:rsid w:val="003610BE"/>
    <w:rsid w:val="003C4925"/>
    <w:rsid w:val="003E60B5"/>
    <w:rsid w:val="0046137F"/>
    <w:rsid w:val="00622032"/>
    <w:rsid w:val="006439E2"/>
    <w:rsid w:val="0068513D"/>
    <w:rsid w:val="006857E5"/>
    <w:rsid w:val="006A3241"/>
    <w:rsid w:val="00707765"/>
    <w:rsid w:val="007110F2"/>
    <w:rsid w:val="00777D27"/>
    <w:rsid w:val="007D463A"/>
    <w:rsid w:val="007F4420"/>
    <w:rsid w:val="008068E8"/>
    <w:rsid w:val="008139C3"/>
    <w:rsid w:val="00862094"/>
    <w:rsid w:val="00894B0E"/>
    <w:rsid w:val="008B297D"/>
    <w:rsid w:val="009F3AB3"/>
    <w:rsid w:val="00A0212A"/>
    <w:rsid w:val="00A10110"/>
    <w:rsid w:val="00AA090E"/>
    <w:rsid w:val="00CC2F90"/>
    <w:rsid w:val="00D63236"/>
    <w:rsid w:val="00D715DF"/>
    <w:rsid w:val="00D87792"/>
    <w:rsid w:val="00E02635"/>
    <w:rsid w:val="00E10C48"/>
    <w:rsid w:val="00E11F51"/>
    <w:rsid w:val="00E55EBD"/>
    <w:rsid w:val="00EF5FBA"/>
    <w:rsid w:val="00F01AC4"/>
    <w:rsid w:val="00F3270F"/>
    <w:rsid w:val="00F34D32"/>
    <w:rsid w:val="00F364FA"/>
    <w:rsid w:val="00F5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FC694"/>
  <w15:chartTrackingRefBased/>
  <w15:docId w15:val="{83628E87-6FF1-4B7A-80A4-7AF3EB19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F32"/>
  </w:style>
  <w:style w:type="paragraph" w:styleId="Footer">
    <w:name w:val="footer"/>
    <w:basedOn w:val="Normal"/>
    <w:link w:val="FooterChar"/>
    <w:uiPriority w:val="99"/>
    <w:unhideWhenUsed/>
    <w:rsid w:val="002D7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F32"/>
  </w:style>
  <w:style w:type="paragraph" w:customStyle="1" w:styleId="Default">
    <w:name w:val="Default"/>
    <w:rsid w:val="002D7F32"/>
    <w:pPr>
      <w:autoSpaceDE w:val="0"/>
      <w:autoSpaceDN w:val="0"/>
      <w:adjustRightInd w:val="0"/>
      <w:spacing w:after="0" w:line="240" w:lineRule="auto"/>
    </w:pPr>
    <w:rPr>
      <w:rFonts w:ascii="Franklin Gothic Heavy" w:hAnsi="Franklin Gothic Heavy" w:cs="Franklin Gothic Heavy"/>
      <w:color w:val="000000"/>
      <w:sz w:val="24"/>
      <w:szCs w:val="24"/>
    </w:rPr>
  </w:style>
  <w:style w:type="paragraph" w:styleId="NoSpacing">
    <w:name w:val="No Spacing"/>
    <w:uiPriority w:val="1"/>
    <w:qFormat/>
    <w:rsid w:val="008B29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09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384F1-C539-490A-B879-369C9B46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Clark</dc:creator>
  <cp:keywords/>
  <dc:description/>
  <cp:lastModifiedBy>Rick Roe</cp:lastModifiedBy>
  <cp:revision>2</cp:revision>
  <cp:lastPrinted>2019-05-09T18:14:00Z</cp:lastPrinted>
  <dcterms:created xsi:type="dcterms:W3CDTF">2019-07-31T18:36:00Z</dcterms:created>
  <dcterms:modified xsi:type="dcterms:W3CDTF">2019-07-31T18:36:00Z</dcterms:modified>
</cp:coreProperties>
</file>