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5F12" w14:textId="77777777" w:rsidR="00707765" w:rsidRDefault="00707765"/>
    <w:p w14:paraId="721329D3" w14:textId="77777777" w:rsidR="001E6200" w:rsidRPr="00F85C9B" w:rsidRDefault="007110F2" w:rsidP="001E6200">
      <w:pPr>
        <w:jc w:val="center"/>
        <w:rPr>
          <w:b/>
          <w:sz w:val="24"/>
          <w:szCs w:val="24"/>
        </w:rPr>
      </w:pPr>
      <w:r w:rsidRPr="00F85C9B">
        <w:rPr>
          <w:b/>
          <w:sz w:val="24"/>
          <w:szCs w:val="24"/>
        </w:rPr>
        <w:t xml:space="preserve">Emergency </w:t>
      </w:r>
      <w:r w:rsidR="001E6200" w:rsidRPr="00F85C9B">
        <w:rPr>
          <w:b/>
          <w:sz w:val="24"/>
          <w:szCs w:val="24"/>
        </w:rPr>
        <w:t>Evacuation</w:t>
      </w:r>
      <w:r w:rsidRPr="00F85C9B">
        <w:rPr>
          <w:b/>
          <w:sz w:val="24"/>
          <w:szCs w:val="24"/>
        </w:rPr>
        <w:t xml:space="preserve"> Procedure</w:t>
      </w:r>
      <w:r w:rsidR="001E6200" w:rsidRPr="00F85C9B">
        <w:rPr>
          <w:b/>
          <w:sz w:val="24"/>
          <w:szCs w:val="24"/>
        </w:rPr>
        <w:t xml:space="preserve"> </w:t>
      </w:r>
    </w:p>
    <w:p w14:paraId="64388042" w14:textId="77777777" w:rsidR="007F4420" w:rsidRPr="00F85C9B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color w:val="000000"/>
          <w:sz w:val="24"/>
          <w:szCs w:val="24"/>
        </w:rPr>
        <w:t xml:space="preserve"> </w:t>
      </w:r>
    </w:p>
    <w:p w14:paraId="669D4083" w14:textId="37640B8A" w:rsidR="007F4420" w:rsidRPr="00F85C9B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 xml:space="preserve">Adopted: </w:t>
      </w:r>
      <w:r w:rsidRPr="00F85C9B">
        <w:rPr>
          <w:rFonts w:cs="Arial"/>
          <w:color w:val="000000"/>
          <w:sz w:val="24"/>
          <w:szCs w:val="24"/>
        </w:rPr>
        <w:t xml:space="preserve">April of 2016 </w:t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color w:val="000000"/>
          <w:sz w:val="24"/>
          <w:szCs w:val="24"/>
        </w:rPr>
        <w:tab/>
      </w:r>
      <w:r w:rsidR="007110F2" w:rsidRPr="00F85C9B">
        <w:rPr>
          <w:rFonts w:cs="Arial"/>
          <w:b/>
          <w:color w:val="000000"/>
          <w:sz w:val="24"/>
          <w:szCs w:val="24"/>
        </w:rPr>
        <w:t>Updated:</w:t>
      </w:r>
      <w:r w:rsidR="003E2B9F">
        <w:rPr>
          <w:rFonts w:cs="Arial"/>
          <w:b/>
          <w:color w:val="000000"/>
          <w:sz w:val="24"/>
          <w:szCs w:val="24"/>
        </w:rPr>
        <w:t xml:space="preserve"> </w:t>
      </w:r>
      <w:r w:rsidR="003E2B9F" w:rsidRPr="003E2B9F">
        <w:rPr>
          <w:rFonts w:cs="Arial"/>
          <w:color w:val="000000"/>
          <w:sz w:val="24"/>
          <w:szCs w:val="24"/>
        </w:rPr>
        <w:t>February 2018</w:t>
      </w:r>
    </w:p>
    <w:p w14:paraId="39C0C7F1" w14:textId="77777777" w:rsidR="007110F2" w:rsidRPr="00F85C9B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3C34709" w14:textId="77777777" w:rsidR="007110F2" w:rsidRPr="00F85C9B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588FFFB" w14:textId="77777777" w:rsidR="007F4420" w:rsidRPr="00F85C9B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color w:val="000000"/>
          <w:sz w:val="24"/>
          <w:szCs w:val="24"/>
        </w:rPr>
        <w:t xml:space="preserve">The Polk County Fire Chief’s Association has adopted a standardized procedure for Emergency Evacuations. The intent is to have each fire department respond in a like manner for the safety purposes of all personnel in the event of a mutual aid call. </w:t>
      </w:r>
    </w:p>
    <w:p w14:paraId="53D1269C" w14:textId="77777777" w:rsidR="007110F2" w:rsidRPr="00F85C9B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C31421" w14:textId="77777777" w:rsidR="007110F2" w:rsidRPr="00F85C9B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BE7E737" w14:textId="77777777" w:rsidR="007F4420" w:rsidRPr="00F85C9B" w:rsidRDefault="007F4420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 xml:space="preserve">For an emergency evacuation of a building, the protocol is: </w:t>
      </w:r>
      <w:r w:rsidR="007110F2" w:rsidRPr="00F85C9B">
        <w:rPr>
          <w:rFonts w:cs="Arial"/>
          <w:b/>
          <w:bCs/>
          <w:color w:val="000000"/>
          <w:sz w:val="24"/>
          <w:szCs w:val="24"/>
        </w:rPr>
        <w:br/>
      </w:r>
    </w:p>
    <w:p w14:paraId="3A9E0FC8" w14:textId="77777777" w:rsidR="007F4420" w:rsidRPr="00F85C9B" w:rsidRDefault="007F4420" w:rsidP="007F4420">
      <w:pPr>
        <w:autoSpaceDE w:val="0"/>
        <w:autoSpaceDN w:val="0"/>
        <w:adjustRightInd w:val="0"/>
        <w:spacing w:after="15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 xml:space="preserve">1. Three air horn blasts lasting 5-7 seconds. </w:t>
      </w:r>
      <w:r w:rsidR="007110F2" w:rsidRPr="00F85C9B">
        <w:rPr>
          <w:rFonts w:cs="Arial"/>
          <w:b/>
          <w:bCs/>
          <w:color w:val="000000"/>
          <w:sz w:val="24"/>
          <w:szCs w:val="24"/>
        </w:rPr>
        <w:br/>
      </w:r>
    </w:p>
    <w:p w14:paraId="5CD04D96" w14:textId="77777777" w:rsidR="007F4420" w:rsidRPr="00F85C9B" w:rsidRDefault="007F4420" w:rsidP="007F4420">
      <w:pPr>
        <w:autoSpaceDE w:val="0"/>
        <w:autoSpaceDN w:val="0"/>
        <w:adjustRightInd w:val="0"/>
        <w:spacing w:after="15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>2. A radio broadcast of “EVACUATE, EVACUATE, EVACUATE” on tactical channel(</w:t>
      </w:r>
      <w:proofErr w:type="gramStart"/>
      <w:r w:rsidRPr="00F85C9B">
        <w:rPr>
          <w:rFonts w:cs="Arial"/>
          <w:b/>
          <w:bCs/>
          <w:color w:val="000000"/>
          <w:sz w:val="24"/>
          <w:szCs w:val="24"/>
        </w:rPr>
        <w:t xml:space="preserve">s) </w:t>
      </w:r>
      <w:r w:rsidR="007110F2" w:rsidRPr="00F85C9B">
        <w:rPr>
          <w:rFonts w:cs="Arial"/>
          <w:b/>
          <w:bCs/>
          <w:color w:val="000000"/>
          <w:sz w:val="24"/>
          <w:szCs w:val="24"/>
        </w:rPr>
        <w:t xml:space="preserve">  </w:t>
      </w:r>
      <w:proofErr w:type="gramEnd"/>
      <w:r w:rsidR="007110F2" w:rsidRPr="00F85C9B">
        <w:rPr>
          <w:rFonts w:cs="Arial"/>
          <w:b/>
          <w:bCs/>
          <w:color w:val="000000"/>
          <w:sz w:val="24"/>
          <w:szCs w:val="24"/>
        </w:rPr>
        <w:br/>
        <w:t xml:space="preserve">    </w:t>
      </w:r>
      <w:r w:rsidRPr="00F85C9B">
        <w:rPr>
          <w:rFonts w:cs="Arial"/>
          <w:b/>
          <w:bCs/>
          <w:color w:val="000000"/>
          <w:sz w:val="24"/>
          <w:szCs w:val="24"/>
        </w:rPr>
        <w:t xml:space="preserve">being used at the incident. </w:t>
      </w:r>
      <w:r w:rsidR="007110F2" w:rsidRPr="00F85C9B">
        <w:rPr>
          <w:rFonts w:cs="Arial"/>
          <w:b/>
          <w:bCs/>
          <w:color w:val="000000"/>
          <w:sz w:val="24"/>
          <w:szCs w:val="24"/>
        </w:rPr>
        <w:br/>
      </w:r>
    </w:p>
    <w:p w14:paraId="3E3D5CD8" w14:textId="77777777" w:rsidR="007F4420" w:rsidRPr="00F85C9B" w:rsidRDefault="007F4420" w:rsidP="007F4420">
      <w:pPr>
        <w:autoSpaceDE w:val="0"/>
        <w:autoSpaceDN w:val="0"/>
        <w:adjustRightInd w:val="0"/>
        <w:spacing w:after="15" w:line="240" w:lineRule="auto"/>
        <w:rPr>
          <w:rFonts w:cs="Arial"/>
          <w:b/>
          <w:bCs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 xml:space="preserve">3. Dispatch transmission of hi-lo tones on tactical channel(s) being used at the incident. </w:t>
      </w:r>
      <w:r w:rsidR="007110F2" w:rsidRPr="00F85C9B">
        <w:rPr>
          <w:rFonts w:cs="Arial"/>
          <w:b/>
          <w:bCs/>
          <w:color w:val="000000"/>
          <w:sz w:val="24"/>
          <w:szCs w:val="24"/>
        </w:rPr>
        <w:br/>
      </w:r>
    </w:p>
    <w:p w14:paraId="531F8CC8" w14:textId="77777777" w:rsidR="007110F2" w:rsidRPr="00F85C9B" w:rsidRDefault="007110F2" w:rsidP="007F4420">
      <w:pPr>
        <w:autoSpaceDE w:val="0"/>
        <w:autoSpaceDN w:val="0"/>
        <w:adjustRightInd w:val="0"/>
        <w:spacing w:after="15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color w:val="000000"/>
          <w:sz w:val="24"/>
          <w:szCs w:val="24"/>
        </w:rPr>
        <w:t>4.</w:t>
      </w:r>
      <w:r w:rsidRPr="00F85C9B">
        <w:rPr>
          <w:rFonts w:cs="Arial"/>
          <w:color w:val="000000"/>
          <w:sz w:val="24"/>
          <w:szCs w:val="24"/>
        </w:rPr>
        <w:t xml:space="preserve"> </w:t>
      </w:r>
      <w:r w:rsidRPr="00F85C9B">
        <w:rPr>
          <w:rFonts w:cs="Arial"/>
          <w:b/>
          <w:color w:val="000000"/>
          <w:sz w:val="24"/>
          <w:szCs w:val="24"/>
        </w:rPr>
        <w:t>All members evacuate beyond anticipated collapse zone.</w:t>
      </w:r>
      <w:r w:rsidRPr="00F85C9B">
        <w:rPr>
          <w:rFonts w:cs="Arial"/>
          <w:b/>
          <w:color w:val="000000"/>
          <w:sz w:val="24"/>
          <w:szCs w:val="24"/>
        </w:rPr>
        <w:br/>
      </w:r>
    </w:p>
    <w:p w14:paraId="7C68A4FA" w14:textId="77777777" w:rsidR="007F4420" w:rsidRPr="00F85C9B" w:rsidRDefault="007110F2" w:rsidP="007F44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85C9B">
        <w:rPr>
          <w:rFonts w:cs="Arial"/>
          <w:b/>
          <w:bCs/>
          <w:color w:val="000000"/>
          <w:sz w:val="24"/>
          <w:szCs w:val="24"/>
        </w:rPr>
        <w:t>5</w:t>
      </w:r>
      <w:r w:rsidR="007F4420" w:rsidRPr="00F85C9B">
        <w:rPr>
          <w:rFonts w:cs="Arial"/>
          <w:b/>
          <w:bCs/>
          <w:color w:val="000000"/>
          <w:sz w:val="24"/>
          <w:szCs w:val="24"/>
        </w:rPr>
        <w:t>. PAR completed after evacuation</w:t>
      </w:r>
      <w:r w:rsidRPr="00F85C9B">
        <w:rPr>
          <w:rFonts w:cs="Arial"/>
          <w:b/>
          <w:bCs/>
          <w:color w:val="000000"/>
          <w:sz w:val="24"/>
          <w:szCs w:val="24"/>
        </w:rPr>
        <w:t xml:space="preserve"> and prior to resuming operations</w:t>
      </w:r>
      <w:r w:rsidR="007F4420" w:rsidRPr="00F85C9B">
        <w:rPr>
          <w:rFonts w:cs="Arial"/>
          <w:b/>
          <w:bCs/>
          <w:color w:val="000000"/>
          <w:sz w:val="24"/>
          <w:szCs w:val="24"/>
        </w:rPr>
        <w:t xml:space="preserve">. </w:t>
      </w:r>
    </w:p>
    <w:p w14:paraId="558E003B" w14:textId="77777777" w:rsidR="001E6200" w:rsidRPr="00F85C9B" w:rsidRDefault="001E6200" w:rsidP="001E6200">
      <w:pPr>
        <w:rPr>
          <w:sz w:val="24"/>
          <w:szCs w:val="24"/>
        </w:rPr>
      </w:pPr>
    </w:p>
    <w:sectPr w:rsidR="001E6200" w:rsidRPr="00F85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3C667" w14:textId="77777777" w:rsidR="002D7F32" w:rsidRDefault="002D7F32" w:rsidP="002D7F32">
      <w:pPr>
        <w:spacing w:after="0" w:line="240" w:lineRule="auto"/>
      </w:pPr>
      <w:r>
        <w:separator/>
      </w:r>
    </w:p>
  </w:endnote>
  <w:endnote w:type="continuationSeparator" w:id="0">
    <w:p w14:paraId="6F416A1F" w14:textId="77777777" w:rsidR="002D7F32" w:rsidRDefault="002D7F32" w:rsidP="002D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1C87" w14:textId="77777777" w:rsidR="003E2B9F" w:rsidRDefault="003E2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EE9F" w14:textId="77777777" w:rsidR="003E2B9F" w:rsidRDefault="003E2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6397" w14:textId="77777777" w:rsidR="003E2B9F" w:rsidRDefault="003E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C98D" w14:textId="77777777" w:rsidR="002D7F32" w:rsidRDefault="002D7F32" w:rsidP="002D7F32">
      <w:pPr>
        <w:spacing w:after="0" w:line="240" w:lineRule="auto"/>
      </w:pPr>
      <w:r>
        <w:separator/>
      </w:r>
    </w:p>
  </w:footnote>
  <w:footnote w:type="continuationSeparator" w:id="0">
    <w:p w14:paraId="6BDB6F68" w14:textId="77777777" w:rsidR="002D7F32" w:rsidRDefault="002D7F32" w:rsidP="002D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F20E" w14:textId="77777777" w:rsidR="003E2B9F" w:rsidRDefault="003E2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557F" w14:textId="77777777" w:rsidR="003E2B9F" w:rsidRPr="003E2B9F" w:rsidRDefault="003E2B9F" w:rsidP="003E2B9F">
    <w:pPr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3E2B9F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356D07DE" wp14:editId="32D39927">
          <wp:simplePos x="0" y="0"/>
          <wp:positionH relativeFrom="column">
            <wp:posOffset>400050</wp:posOffset>
          </wp:positionH>
          <wp:positionV relativeFrom="paragraph">
            <wp:posOffset>3810</wp:posOffset>
          </wp:positionV>
          <wp:extent cx="568960" cy="569595"/>
          <wp:effectExtent l="0" t="0" r="2540" b="1905"/>
          <wp:wrapNone/>
          <wp:docPr id="1" name="Picture 0" descr="five bug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e bugl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B9F">
      <w:rPr>
        <w:rFonts w:ascii="Franklin Gothic Heavy" w:hAnsi="Franklin Gothic Heavy" w:cs="Aharoni"/>
        <w:sz w:val="44"/>
        <w:szCs w:val="20"/>
      </w:rPr>
      <w:t>POLK COUNTY</w:t>
    </w:r>
  </w:p>
  <w:p w14:paraId="121D8B9D" w14:textId="77777777" w:rsidR="003E2B9F" w:rsidRDefault="003E2B9F" w:rsidP="003E2B9F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Franklin Gothic Heavy" w:hAnsi="Franklin Gothic Heavy" w:cs="Aharoni"/>
        <w:sz w:val="44"/>
        <w:szCs w:val="20"/>
      </w:rPr>
    </w:pPr>
    <w:r w:rsidRPr="003E2B9F">
      <w:rPr>
        <w:rFonts w:ascii="Franklin Gothic Heavy" w:hAnsi="Franklin Gothic Heavy" w:cs="Aharoni"/>
        <w:sz w:val="44"/>
        <w:szCs w:val="20"/>
      </w:rPr>
      <w:t>FIRE CHIEFS ASSOCIATION</w:t>
    </w:r>
    <w:bookmarkStart w:id="0" w:name="_GoBack"/>
    <w:bookmarkEnd w:id="0"/>
  </w:p>
  <w:p w14:paraId="0F0047C8" w14:textId="77777777" w:rsidR="003E2B9F" w:rsidRDefault="003E2B9F" w:rsidP="003E2B9F">
    <w:pPr>
      <w:jc w:val="center"/>
    </w:pPr>
    <w:r>
      <w:t xml:space="preserve">The policy proposed here has been reviewed by the Polk County Fire Chiefs and is intended </w:t>
    </w:r>
    <w:r>
      <w:br/>
      <w:t>to provide the minimum requirements for all Polk County Fire Departments and to</w:t>
    </w:r>
    <w:r>
      <w:br/>
      <w:t>create some level of uniformity to policies in the metro area.</w:t>
    </w:r>
  </w:p>
  <w:p w14:paraId="061381F3" w14:textId="18CE7DF4" w:rsidR="003E2B9F" w:rsidRPr="003E2B9F" w:rsidRDefault="003E2B9F" w:rsidP="003E2B9F">
    <w:pPr>
      <w:pBdr>
        <w:bottom w:val="single" w:sz="4" w:space="0" w:color="auto"/>
      </w:pBdr>
      <w:tabs>
        <w:tab w:val="center" w:pos="4680"/>
        <w:tab w:val="right" w:pos="9360"/>
      </w:tabs>
      <w:spacing w:after="0" w:line="240" w:lineRule="auto"/>
      <w:rPr>
        <w:rFonts w:ascii="Franklin Gothic Heavy" w:hAnsi="Franklin Gothic Heavy" w:cs="Aharoni"/>
        <w:sz w:val="10"/>
        <w:szCs w:val="16"/>
      </w:rPr>
    </w:pPr>
    <w:r w:rsidRPr="003E2B9F">
      <w:rPr>
        <w:rFonts w:ascii="Franklin Gothic Heavy" w:hAnsi="Franklin Gothic Heavy" w:cs="Aharoni"/>
        <w:noProof/>
        <w:sz w:val="44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A74E46" wp14:editId="7F72BCDA">
              <wp:simplePos x="0" y="0"/>
              <wp:positionH relativeFrom="column">
                <wp:posOffset>2782570</wp:posOffset>
              </wp:positionH>
              <wp:positionV relativeFrom="paragraph">
                <wp:posOffset>27940</wp:posOffset>
              </wp:positionV>
              <wp:extent cx="947420" cy="118745"/>
              <wp:effectExtent l="3175" t="2540" r="190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11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D8639" w14:textId="77777777" w:rsidR="003E2B9F" w:rsidRPr="00CC7F14" w:rsidRDefault="003E2B9F" w:rsidP="003E2B9F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CC7F14">
                            <w:rPr>
                              <w:rFonts w:ascii="Arial Narrow" w:hAnsi="Arial Narrow"/>
                              <w:sz w:val="18"/>
                            </w:rPr>
                            <w:t>www.pcfca.com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74E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1pt;margin-top:2.2pt;width:74.6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" stroked="f">
              <v:textbox inset="0,0,0,0">
                <w:txbxContent>
                  <w:p w14:paraId="4FED8639" w14:textId="77777777" w:rsidR="003E2B9F" w:rsidRPr="00CC7F14" w:rsidRDefault="003E2B9F" w:rsidP="003E2B9F">
                    <w:pPr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CC7F14">
                      <w:rPr>
                        <w:rFonts w:ascii="Arial Narrow" w:hAnsi="Arial Narrow"/>
                        <w:sz w:val="18"/>
                      </w:rPr>
                      <w:t>www.pcfca.com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8CD8C" w14:textId="77777777" w:rsidR="003E2B9F" w:rsidRDefault="003E2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2"/>
    <w:rsid w:val="001E6200"/>
    <w:rsid w:val="002D7F32"/>
    <w:rsid w:val="003610BE"/>
    <w:rsid w:val="003E2B9F"/>
    <w:rsid w:val="0057245B"/>
    <w:rsid w:val="00707765"/>
    <w:rsid w:val="007110F2"/>
    <w:rsid w:val="007F4420"/>
    <w:rsid w:val="00F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5085C"/>
  <w15:chartTrackingRefBased/>
  <w15:docId w15:val="{83628E87-6FF1-4B7A-80A4-7AF3EB1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32"/>
  </w:style>
  <w:style w:type="paragraph" w:styleId="Footer">
    <w:name w:val="footer"/>
    <w:basedOn w:val="Normal"/>
    <w:link w:val="FooterChar"/>
    <w:uiPriority w:val="99"/>
    <w:unhideWhenUsed/>
    <w:rsid w:val="002D7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32"/>
  </w:style>
  <w:style w:type="paragraph" w:customStyle="1" w:styleId="Default">
    <w:name w:val="Default"/>
    <w:rsid w:val="002D7F32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Clark</dc:creator>
  <cp:keywords/>
  <dc:description/>
  <cp:lastModifiedBy>Jim Clark</cp:lastModifiedBy>
  <cp:revision>5</cp:revision>
  <dcterms:created xsi:type="dcterms:W3CDTF">2017-12-29T18:32:00Z</dcterms:created>
  <dcterms:modified xsi:type="dcterms:W3CDTF">2018-02-20T14:38:00Z</dcterms:modified>
</cp:coreProperties>
</file>