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329D3" w14:textId="3429CDB6" w:rsidR="001E6200" w:rsidRPr="00F85C9B" w:rsidRDefault="00473D35" w:rsidP="001E6200">
      <w:pPr>
        <w:jc w:val="center"/>
        <w:rPr>
          <w:b/>
          <w:sz w:val="24"/>
          <w:szCs w:val="24"/>
        </w:rPr>
      </w:pPr>
      <w:bookmarkStart w:id="0" w:name="_GoBack"/>
      <w:bookmarkEnd w:id="0"/>
      <w:r>
        <w:rPr>
          <w:b/>
          <w:sz w:val="24"/>
          <w:szCs w:val="24"/>
        </w:rPr>
        <w:br/>
      </w:r>
      <w:r w:rsidR="0016026D">
        <w:rPr>
          <w:b/>
          <w:sz w:val="24"/>
          <w:szCs w:val="24"/>
        </w:rPr>
        <w:t>Identification of Sides of a Structure and Floor Designation</w:t>
      </w:r>
      <w:r w:rsidR="007110F2" w:rsidRPr="00F85C9B">
        <w:rPr>
          <w:b/>
          <w:sz w:val="24"/>
          <w:szCs w:val="24"/>
        </w:rPr>
        <w:t xml:space="preserve"> Procedure</w:t>
      </w:r>
      <w:r w:rsidR="001E6200" w:rsidRPr="00F85C9B">
        <w:rPr>
          <w:b/>
          <w:sz w:val="24"/>
          <w:szCs w:val="24"/>
        </w:rPr>
        <w:t xml:space="preserve"> </w:t>
      </w:r>
    </w:p>
    <w:p w14:paraId="669D4083" w14:textId="5EE9AA9F" w:rsidR="007F4420" w:rsidRPr="00F85C9B" w:rsidRDefault="007F4420" w:rsidP="007F4420">
      <w:pPr>
        <w:autoSpaceDE w:val="0"/>
        <w:autoSpaceDN w:val="0"/>
        <w:adjustRightInd w:val="0"/>
        <w:spacing w:after="0" w:line="240" w:lineRule="auto"/>
        <w:rPr>
          <w:rFonts w:cs="Arial"/>
          <w:color w:val="000000"/>
          <w:sz w:val="24"/>
          <w:szCs w:val="24"/>
        </w:rPr>
      </w:pPr>
      <w:r w:rsidRPr="00F85C9B">
        <w:rPr>
          <w:rFonts w:cs="Arial"/>
          <w:color w:val="000000"/>
          <w:sz w:val="24"/>
          <w:szCs w:val="24"/>
        </w:rPr>
        <w:t xml:space="preserve"> </w:t>
      </w:r>
      <w:r w:rsidRPr="00F85C9B">
        <w:rPr>
          <w:rFonts w:cs="Arial"/>
          <w:b/>
          <w:bCs/>
          <w:color w:val="000000"/>
          <w:sz w:val="24"/>
          <w:szCs w:val="24"/>
        </w:rPr>
        <w:t>Adopted:</w:t>
      </w:r>
      <w:r w:rsidR="007110F2" w:rsidRPr="00F85C9B">
        <w:rPr>
          <w:rFonts w:cs="Arial"/>
          <w:color w:val="000000"/>
          <w:sz w:val="24"/>
          <w:szCs w:val="24"/>
        </w:rPr>
        <w:tab/>
      </w:r>
      <w:r w:rsidR="00036D47">
        <w:rPr>
          <w:rFonts w:cs="Arial"/>
          <w:color w:val="000000"/>
          <w:sz w:val="24"/>
          <w:szCs w:val="24"/>
        </w:rPr>
        <w:t>September 2018</w:t>
      </w:r>
      <w:r w:rsidR="007110F2" w:rsidRPr="00F85C9B">
        <w:rPr>
          <w:rFonts w:cs="Arial"/>
          <w:color w:val="000000"/>
          <w:sz w:val="24"/>
          <w:szCs w:val="24"/>
        </w:rPr>
        <w:tab/>
      </w:r>
      <w:r w:rsidR="007110F2" w:rsidRPr="00F85C9B">
        <w:rPr>
          <w:rFonts w:cs="Arial"/>
          <w:color w:val="000000"/>
          <w:sz w:val="24"/>
          <w:szCs w:val="24"/>
        </w:rPr>
        <w:tab/>
      </w:r>
      <w:r w:rsidR="007110F2" w:rsidRPr="00F85C9B">
        <w:rPr>
          <w:rFonts w:cs="Arial"/>
          <w:color w:val="000000"/>
          <w:sz w:val="24"/>
          <w:szCs w:val="24"/>
        </w:rPr>
        <w:tab/>
      </w:r>
      <w:r w:rsidR="007110F2" w:rsidRPr="00F85C9B">
        <w:rPr>
          <w:rFonts w:cs="Arial"/>
          <w:color w:val="000000"/>
          <w:sz w:val="24"/>
          <w:szCs w:val="24"/>
        </w:rPr>
        <w:tab/>
      </w:r>
      <w:r w:rsidR="007110F2" w:rsidRPr="00F85C9B">
        <w:rPr>
          <w:rFonts w:cs="Arial"/>
          <w:color w:val="000000"/>
          <w:sz w:val="24"/>
          <w:szCs w:val="24"/>
        </w:rPr>
        <w:tab/>
      </w:r>
      <w:r w:rsidR="007110F2" w:rsidRPr="00F85C9B">
        <w:rPr>
          <w:rFonts w:cs="Arial"/>
          <w:b/>
          <w:color w:val="000000"/>
          <w:sz w:val="24"/>
          <w:szCs w:val="24"/>
        </w:rPr>
        <w:t>Updated:</w:t>
      </w:r>
      <w:r w:rsidR="003E2B9F">
        <w:rPr>
          <w:rFonts w:cs="Arial"/>
          <w:b/>
          <w:color w:val="000000"/>
          <w:sz w:val="24"/>
          <w:szCs w:val="24"/>
        </w:rPr>
        <w:t xml:space="preserve"> </w:t>
      </w:r>
    </w:p>
    <w:p w14:paraId="39C0C7F1" w14:textId="1B488A50" w:rsidR="007110F2" w:rsidRPr="00F85C9B" w:rsidRDefault="007110F2" w:rsidP="007F4420">
      <w:pPr>
        <w:autoSpaceDE w:val="0"/>
        <w:autoSpaceDN w:val="0"/>
        <w:adjustRightInd w:val="0"/>
        <w:spacing w:after="0" w:line="240" w:lineRule="auto"/>
        <w:rPr>
          <w:rFonts w:cs="Arial"/>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6026D" w14:paraId="39E5EFCC" w14:textId="77777777" w:rsidTr="00A42ED6">
        <w:trPr>
          <w:trHeight w:val="305"/>
        </w:trPr>
        <w:tc>
          <w:tcPr>
            <w:tcW w:w="10800" w:type="dxa"/>
          </w:tcPr>
          <w:p w14:paraId="2922DF86" w14:textId="5176011C" w:rsidR="0016026D" w:rsidRPr="00473D35" w:rsidRDefault="0016026D" w:rsidP="00A42ED6">
            <w:pPr>
              <w:rPr>
                <w:rFonts w:asciiTheme="minorHAnsi" w:hAnsiTheme="minorHAnsi"/>
                <w:sz w:val="22"/>
                <w:szCs w:val="24"/>
              </w:rPr>
            </w:pPr>
            <w:r w:rsidRPr="00473D35">
              <w:rPr>
                <w:rFonts w:asciiTheme="minorHAnsi" w:hAnsiTheme="minorHAnsi"/>
                <w:b/>
                <w:sz w:val="22"/>
                <w:szCs w:val="24"/>
              </w:rPr>
              <w:t>Purpose:</w:t>
            </w:r>
            <w:r w:rsidRPr="00473D35">
              <w:rPr>
                <w:rFonts w:asciiTheme="minorHAnsi" w:hAnsiTheme="minorHAnsi"/>
                <w:sz w:val="22"/>
                <w:szCs w:val="24"/>
              </w:rPr>
              <w:t xml:space="preserve"> </w:t>
            </w:r>
            <w:r w:rsidRPr="00473D35">
              <w:rPr>
                <w:rFonts w:asciiTheme="minorHAnsi" w:hAnsiTheme="minorHAnsi" w:cs="Arial"/>
                <w:sz w:val="22"/>
                <w:szCs w:val="24"/>
              </w:rPr>
              <w:t>The purpose of the SOG is to clearly identify the four primary sides of a structure</w:t>
            </w:r>
            <w:r w:rsidR="00A42ED6">
              <w:rPr>
                <w:rFonts w:asciiTheme="minorHAnsi" w:hAnsiTheme="minorHAnsi" w:cs="Arial"/>
                <w:sz w:val="22"/>
                <w:szCs w:val="24"/>
              </w:rPr>
              <w:t xml:space="preserve"> a</w:t>
            </w:r>
            <w:r w:rsidRPr="00473D35">
              <w:rPr>
                <w:rFonts w:asciiTheme="minorHAnsi" w:hAnsiTheme="minorHAnsi" w:cs="Arial"/>
                <w:sz w:val="22"/>
                <w:szCs w:val="24"/>
              </w:rPr>
              <w:t>nd how floors are designated in multiple story buildings above and below grade</w:t>
            </w:r>
            <w:r w:rsidR="00473D35" w:rsidRPr="00473D35">
              <w:rPr>
                <w:rFonts w:asciiTheme="minorHAnsi" w:hAnsiTheme="minorHAnsi" w:cs="Arial"/>
                <w:sz w:val="22"/>
                <w:szCs w:val="24"/>
              </w:rPr>
              <w:t xml:space="preserve">. </w:t>
            </w:r>
            <w:r w:rsidR="00A42ED6" w:rsidRPr="00A42ED6">
              <w:rPr>
                <w:rFonts w:asciiTheme="minorHAnsi" w:hAnsiTheme="minorHAnsi" w:cstheme="minorHAnsi"/>
                <w:sz w:val="22"/>
                <w:szCs w:val="24"/>
              </w:rPr>
              <w:t xml:space="preserve">In Multijurisdictional and Unified Command incidents the IC will clarify with other agencies how the building sides and floors are defined to eliminate any confusion or potential problems.  </w:t>
            </w:r>
          </w:p>
        </w:tc>
      </w:tr>
      <w:tr w:rsidR="0016026D" w14:paraId="1D1EA689" w14:textId="77777777" w:rsidTr="00A42ED6">
        <w:tc>
          <w:tcPr>
            <w:tcW w:w="10800" w:type="dxa"/>
          </w:tcPr>
          <w:p w14:paraId="7195DBD0" w14:textId="6BCDAD6C" w:rsidR="0016026D" w:rsidRPr="00473D35" w:rsidRDefault="0016026D" w:rsidP="009F5B77">
            <w:pPr>
              <w:rPr>
                <w:rFonts w:asciiTheme="minorHAnsi" w:hAnsiTheme="minorHAnsi"/>
                <w:sz w:val="22"/>
                <w:szCs w:val="24"/>
              </w:rPr>
            </w:pPr>
          </w:p>
        </w:tc>
      </w:tr>
      <w:tr w:rsidR="0016026D" w14:paraId="31149334" w14:textId="77777777" w:rsidTr="00A42ED6">
        <w:tc>
          <w:tcPr>
            <w:tcW w:w="10800" w:type="dxa"/>
          </w:tcPr>
          <w:p w14:paraId="3BE7A5DE" w14:textId="5FF365F2" w:rsidR="0016026D" w:rsidRPr="00473D35" w:rsidRDefault="0016026D" w:rsidP="009F5B77">
            <w:pPr>
              <w:pStyle w:val="Achievement"/>
              <w:numPr>
                <w:ilvl w:val="0"/>
                <w:numId w:val="0"/>
              </w:numPr>
              <w:spacing w:before="120"/>
              <w:rPr>
                <w:rFonts w:asciiTheme="minorHAnsi" w:hAnsiTheme="minorHAnsi" w:cs="Arial"/>
                <w:sz w:val="22"/>
                <w:szCs w:val="24"/>
              </w:rPr>
            </w:pPr>
            <w:r w:rsidRPr="00473D35">
              <w:rPr>
                <w:rFonts w:asciiTheme="minorHAnsi" w:hAnsiTheme="minorHAnsi" w:cs="Arial"/>
                <w:b/>
                <w:sz w:val="22"/>
                <w:szCs w:val="24"/>
              </w:rPr>
              <w:t>Guideline:</w:t>
            </w:r>
            <w:r w:rsidRPr="00473D35">
              <w:rPr>
                <w:rFonts w:asciiTheme="minorHAnsi" w:hAnsiTheme="minorHAnsi" w:cs="Arial"/>
                <w:sz w:val="22"/>
                <w:szCs w:val="24"/>
              </w:rPr>
              <w:t xml:space="preserve"> The structure will </w:t>
            </w:r>
            <w:r w:rsidR="00822404">
              <w:rPr>
                <w:rFonts w:asciiTheme="minorHAnsi" w:hAnsiTheme="minorHAnsi" w:cs="Arial"/>
                <w:sz w:val="22"/>
                <w:szCs w:val="24"/>
              </w:rPr>
              <w:t xml:space="preserve">normally </w:t>
            </w:r>
            <w:r w:rsidRPr="00473D35">
              <w:rPr>
                <w:rFonts w:asciiTheme="minorHAnsi" w:hAnsiTheme="minorHAnsi" w:cs="Arial"/>
                <w:sz w:val="22"/>
                <w:szCs w:val="24"/>
              </w:rPr>
              <w:t>be divided into four basic sides as follows:</w:t>
            </w:r>
          </w:p>
          <w:p w14:paraId="40D31628" w14:textId="77777777" w:rsidR="0016026D" w:rsidRPr="00473D35" w:rsidRDefault="0016026D" w:rsidP="009F5B77">
            <w:pPr>
              <w:pStyle w:val="Achievement"/>
              <w:numPr>
                <w:ilvl w:val="0"/>
                <w:numId w:val="0"/>
              </w:numPr>
              <w:rPr>
                <w:rFonts w:asciiTheme="minorHAnsi" w:hAnsiTheme="minorHAnsi" w:cs="Arial"/>
                <w:sz w:val="22"/>
                <w:szCs w:val="24"/>
              </w:rPr>
            </w:pPr>
          </w:p>
          <w:p w14:paraId="7D05D492" w14:textId="77777777" w:rsidR="0016026D" w:rsidRPr="00473D35" w:rsidRDefault="0016026D" w:rsidP="009F5B77">
            <w:pPr>
              <w:rPr>
                <w:rFonts w:asciiTheme="minorHAnsi" w:hAnsiTheme="minorHAnsi" w:cs="Arial"/>
                <w:sz w:val="22"/>
                <w:szCs w:val="24"/>
              </w:rPr>
            </w:pPr>
            <w:r w:rsidRPr="00473D35">
              <w:rPr>
                <w:rFonts w:asciiTheme="minorHAnsi" w:hAnsiTheme="minorHAnsi" w:cs="Arial"/>
                <w:b/>
                <w:sz w:val="22"/>
                <w:szCs w:val="24"/>
              </w:rPr>
              <w:t>A / Alpha Side</w:t>
            </w:r>
            <w:r w:rsidRPr="00473D35">
              <w:rPr>
                <w:rFonts w:asciiTheme="minorHAnsi" w:hAnsiTheme="minorHAnsi" w:cs="Arial"/>
                <w:sz w:val="22"/>
                <w:szCs w:val="24"/>
              </w:rPr>
              <w:t xml:space="preserve"> – The front of the structure, usually the side facing the street.  In the event the front of the structure is not obvious the IC will determine and announce the location of the Alpha Side.</w:t>
            </w:r>
          </w:p>
          <w:p w14:paraId="63B8CF49" w14:textId="77777777" w:rsidR="0016026D" w:rsidRPr="00473D35" w:rsidRDefault="0016026D" w:rsidP="009F5B77">
            <w:pPr>
              <w:pStyle w:val="Header"/>
              <w:ind w:left="360"/>
              <w:rPr>
                <w:rFonts w:asciiTheme="minorHAnsi" w:hAnsiTheme="minorHAnsi" w:cs="Arial"/>
                <w:sz w:val="22"/>
                <w:szCs w:val="24"/>
              </w:rPr>
            </w:pPr>
          </w:p>
          <w:p w14:paraId="43F5133D" w14:textId="77777777" w:rsidR="0016026D" w:rsidRPr="00473D35" w:rsidRDefault="0016026D" w:rsidP="009F5B77">
            <w:pPr>
              <w:rPr>
                <w:rFonts w:asciiTheme="minorHAnsi" w:hAnsiTheme="minorHAnsi" w:cs="Arial"/>
                <w:sz w:val="22"/>
                <w:szCs w:val="24"/>
              </w:rPr>
            </w:pPr>
            <w:r w:rsidRPr="00473D35">
              <w:rPr>
                <w:rFonts w:asciiTheme="minorHAnsi" w:hAnsiTheme="minorHAnsi" w:cs="Arial"/>
                <w:b/>
                <w:sz w:val="22"/>
                <w:szCs w:val="24"/>
              </w:rPr>
              <w:t>B / Bravo Side</w:t>
            </w:r>
            <w:r w:rsidRPr="00473D35">
              <w:rPr>
                <w:rFonts w:asciiTheme="minorHAnsi" w:hAnsiTheme="minorHAnsi" w:cs="Arial"/>
                <w:sz w:val="22"/>
                <w:szCs w:val="24"/>
              </w:rPr>
              <w:t xml:space="preserve"> – The first side proceeding clockwise from the Alpha Side.  Facing the structure from the Alpha Side, Bravo is to the left.</w:t>
            </w:r>
          </w:p>
          <w:p w14:paraId="2BEFDE55" w14:textId="77777777" w:rsidR="0016026D" w:rsidRPr="00473D35" w:rsidRDefault="0016026D" w:rsidP="009F5B77">
            <w:pPr>
              <w:rPr>
                <w:rFonts w:asciiTheme="minorHAnsi" w:hAnsiTheme="minorHAnsi" w:cs="Arial"/>
                <w:sz w:val="22"/>
                <w:szCs w:val="24"/>
              </w:rPr>
            </w:pPr>
          </w:p>
          <w:p w14:paraId="2C312E2F" w14:textId="77777777" w:rsidR="0016026D" w:rsidRPr="00473D35" w:rsidRDefault="0016026D" w:rsidP="009F5B77">
            <w:pPr>
              <w:rPr>
                <w:rFonts w:asciiTheme="minorHAnsi" w:hAnsiTheme="minorHAnsi" w:cs="Arial"/>
                <w:sz w:val="22"/>
                <w:szCs w:val="24"/>
              </w:rPr>
            </w:pPr>
            <w:r w:rsidRPr="00473D35">
              <w:rPr>
                <w:rFonts w:asciiTheme="minorHAnsi" w:hAnsiTheme="minorHAnsi" w:cs="Arial"/>
                <w:b/>
                <w:sz w:val="22"/>
                <w:szCs w:val="24"/>
              </w:rPr>
              <w:t>C / Charlie Side</w:t>
            </w:r>
            <w:r w:rsidRPr="00473D35">
              <w:rPr>
                <w:rFonts w:asciiTheme="minorHAnsi" w:hAnsiTheme="minorHAnsi" w:cs="Arial"/>
                <w:sz w:val="22"/>
                <w:szCs w:val="24"/>
              </w:rPr>
              <w:t xml:space="preserve"> – The second side proceeding clockwise from the Alpha Side.  Facing the structure from the Alpha Side, Charlie is the rear.</w:t>
            </w:r>
          </w:p>
          <w:p w14:paraId="75C5899A" w14:textId="77777777" w:rsidR="0016026D" w:rsidRPr="00473D35" w:rsidRDefault="0016026D" w:rsidP="009F5B77">
            <w:pPr>
              <w:rPr>
                <w:rFonts w:asciiTheme="minorHAnsi" w:hAnsiTheme="minorHAnsi" w:cs="Arial"/>
                <w:sz w:val="22"/>
                <w:szCs w:val="24"/>
              </w:rPr>
            </w:pPr>
          </w:p>
          <w:p w14:paraId="363CD28E" w14:textId="37156E68" w:rsidR="0016026D" w:rsidRDefault="0016026D" w:rsidP="009F5B77">
            <w:pPr>
              <w:rPr>
                <w:rFonts w:asciiTheme="minorHAnsi" w:hAnsiTheme="minorHAnsi" w:cs="Arial"/>
                <w:sz w:val="22"/>
                <w:szCs w:val="24"/>
              </w:rPr>
            </w:pPr>
            <w:r w:rsidRPr="00473D35">
              <w:rPr>
                <w:rFonts w:asciiTheme="minorHAnsi" w:hAnsiTheme="minorHAnsi" w:cs="Arial"/>
                <w:b/>
                <w:sz w:val="22"/>
                <w:szCs w:val="24"/>
              </w:rPr>
              <w:t>D / Delta Side</w:t>
            </w:r>
            <w:r w:rsidRPr="00473D35">
              <w:rPr>
                <w:rFonts w:asciiTheme="minorHAnsi" w:hAnsiTheme="minorHAnsi" w:cs="Arial"/>
                <w:sz w:val="22"/>
                <w:szCs w:val="24"/>
              </w:rPr>
              <w:t xml:space="preserve"> – The third side proceeding clockwise from the Alpha Side.  Facing the structure from the Alpha Side, Delta is to the right.</w:t>
            </w:r>
            <w:r w:rsidR="00A42ED6">
              <w:rPr>
                <w:rFonts w:asciiTheme="minorHAnsi" w:hAnsiTheme="minorHAnsi" w:cs="Arial"/>
                <w:sz w:val="22"/>
                <w:szCs w:val="24"/>
              </w:rPr>
              <w:br/>
            </w:r>
          </w:p>
          <w:p w14:paraId="2E0487C6" w14:textId="14C8444B" w:rsidR="00A42ED6" w:rsidRPr="00822404" w:rsidRDefault="008D3D1A" w:rsidP="009F5B77">
            <w:pPr>
              <w:rPr>
                <w:rFonts w:asciiTheme="minorHAnsi" w:hAnsiTheme="minorHAnsi" w:cs="Arial"/>
                <w:b/>
                <w:sz w:val="22"/>
                <w:szCs w:val="24"/>
              </w:rPr>
            </w:pPr>
            <w:r w:rsidRPr="00473D35">
              <w:rPr>
                <w:noProof/>
                <w:szCs w:val="24"/>
              </w:rPr>
              <mc:AlternateContent>
                <mc:Choice Requires="wps">
                  <w:drawing>
                    <wp:anchor distT="0" distB="0" distL="114300" distR="114300" simplePos="0" relativeHeight="251660288" behindDoc="0" locked="0" layoutInCell="1" allowOverlap="1" wp14:anchorId="64DE141C" wp14:editId="4114F4B1">
                      <wp:simplePos x="0" y="0"/>
                      <wp:positionH relativeFrom="column">
                        <wp:posOffset>1131570</wp:posOffset>
                      </wp:positionH>
                      <wp:positionV relativeFrom="paragraph">
                        <wp:posOffset>587375</wp:posOffset>
                      </wp:positionV>
                      <wp:extent cx="790575" cy="298174"/>
                      <wp:effectExtent l="0" t="0" r="0" b="6985"/>
                      <wp:wrapNone/>
                      <wp:docPr id="13" name="Text Box 13"/>
                      <wp:cNvGraphicFramePr/>
                      <a:graphic xmlns:a="http://schemas.openxmlformats.org/drawingml/2006/main">
                        <a:graphicData uri="http://schemas.microsoft.com/office/word/2010/wordprocessingShape">
                          <wps:wsp>
                            <wps:cNvSpPr txBox="1"/>
                            <wps:spPr>
                              <a:xfrm>
                                <a:off x="0" y="0"/>
                                <a:ext cx="790575" cy="298174"/>
                              </a:xfrm>
                              <a:prstGeom prst="rect">
                                <a:avLst/>
                              </a:prstGeom>
                              <a:noFill/>
                              <a:ln w="6350">
                                <a:noFill/>
                              </a:ln>
                              <a:effectLst/>
                            </wps:spPr>
                            <wps:txbx>
                              <w:txbxContent>
                                <w:p w14:paraId="6744B03F" w14:textId="77777777" w:rsidR="0016026D" w:rsidRPr="008D3D1A" w:rsidRDefault="0016026D" w:rsidP="0016026D">
                                  <w:pPr>
                                    <w:rPr>
                                      <w:rFonts w:ascii="Arial Black" w:hAnsi="Arial Black"/>
                                      <w:sz w:val="20"/>
                                    </w:rPr>
                                  </w:pPr>
                                  <w:r w:rsidRPr="008D3D1A">
                                    <w:rPr>
                                      <w:rFonts w:ascii="Arial Black" w:hAnsi="Arial Black"/>
                                      <w:sz w:val="20"/>
                                    </w:rPr>
                                    <w:t>Charlie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DE141C" id="_x0000_t202" coordsize="21600,21600" o:spt="202" path="m,l,21600r21600,l21600,xe">
                      <v:stroke joinstyle="miter"/>
                      <v:path gradientshapeok="t" o:connecttype="rect"/>
                    </v:shapetype>
                    <v:shape id="Text Box 13" o:spid="_x0000_s1026" type="#_x0000_t202" style="position:absolute;margin-left:89.1pt;margin-top:46.25pt;width:62.2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" filled="f" stroked="f" strokeweight=".5pt">
                      <v:textbox>
                        <w:txbxContent>
                          <w:p w14:paraId="6744B03F" w14:textId="77777777" w:rsidR="0016026D" w:rsidRPr="008D3D1A" w:rsidRDefault="0016026D" w:rsidP="0016026D">
                            <w:pPr>
                              <w:rPr>
                                <w:rFonts w:ascii="Arial Black" w:hAnsi="Arial Black"/>
                                <w:sz w:val="20"/>
                              </w:rPr>
                            </w:pPr>
                            <w:r w:rsidRPr="008D3D1A">
                              <w:rPr>
                                <w:rFonts w:ascii="Arial Black" w:hAnsi="Arial Black"/>
                                <w:sz w:val="20"/>
                              </w:rPr>
                              <w:t>Charlie</w:t>
                            </w:r>
                          </w:p>
                        </w:txbxContent>
                      </v:textbox>
                    </v:shape>
                  </w:pict>
                </mc:Fallback>
              </mc:AlternateContent>
            </w:r>
            <w:r w:rsidR="002539D5">
              <w:rPr>
                <w:noProof/>
              </w:rPr>
              <w:drawing>
                <wp:anchor distT="0" distB="0" distL="114300" distR="114300" simplePos="0" relativeHeight="251673600" behindDoc="1" locked="0" layoutInCell="1" allowOverlap="1" wp14:anchorId="1E0DD7EA" wp14:editId="74F8A83C">
                  <wp:simplePos x="0" y="0"/>
                  <wp:positionH relativeFrom="column">
                    <wp:posOffset>3684270</wp:posOffset>
                  </wp:positionH>
                  <wp:positionV relativeFrom="page">
                    <wp:posOffset>3013075</wp:posOffset>
                  </wp:positionV>
                  <wp:extent cx="3097305" cy="2514600"/>
                  <wp:effectExtent l="0" t="0" r="8255" b="0"/>
                  <wp:wrapTight wrapText="bothSides">
                    <wp:wrapPolygon edited="0">
                      <wp:start x="0" y="0"/>
                      <wp:lineTo x="0" y="21436"/>
                      <wp:lineTo x="21525" y="21436"/>
                      <wp:lineTo x="2152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97715" cy="2514933"/>
                          </a:xfrm>
                          <a:prstGeom prst="rect">
                            <a:avLst/>
                          </a:prstGeom>
                        </pic:spPr>
                      </pic:pic>
                    </a:graphicData>
                  </a:graphic>
                  <wp14:sizeRelH relativeFrom="margin">
                    <wp14:pctWidth>0</wp14:pctWidth>
                  </wp14:sizeRelH>
                  <wp14:sizeRelV relativeFrom="margin">
                    <wp14:pctHeight>0</wp14:pctHeight>
                  </wp14:sizeRelV>
                </wp:anchor>
              </w:drawing>
            </w:r>
            <w:r w:rsidR="00A42ED6" w:rsidRPr="00822404">
              <w:rPr>
                <w:rFonts w:asciiTheme="minorHAnsi" w:hAnsiTheme="minorHAnsi" w:cstheme="minorHAnsi"/>
                <w:b/>
                <w:color w:val="000000"/>
                <w:sz w:val="22"/>
                <w:szCs w:val="24"/>
              </w:rPr>
              <w:t>For buildings with an unusual configuration, side Alpha will be identified by the first arriving unit, utilizing a suitable landmark such as the parking lot, swimming pool, boiler room, etc.</w:t>
            </w:r>
            <w:r w:rsidR="00822404" w:rsidRPr="00822404">
              <w:rPr>
                <w:rFonts w:asciiTheme="minorHAnsi" w:hAnsiTheme="minorHAnsi" w:cstheme="minorHAnsi"/>
                <w:b/>
                <w:color w:val="000000"/>
                <w:sz w:val="22"/>
                <w:szCs w:val="24"/>
              </w:rPr>
              <w:t xml:space="preserve"> Additional sides will follow the clockwise rotation around th</w:t>
            </w:r>
            <w:r w:rsidR="00822404">
              <w:rPr>
                <w:rFonts w:asciiTheme="minorHAnsi" w:hAnsiTheme="minorHAnsi" w:cstheme="minorHAnsi"/>
                <w:b/>
                <w:color w:val="000000"/>
                <w:sz w:val="22"/>
                <w:szCs w:val="24"/>
              </w:rPr>
              <w:t>e building</w:t>
            </w:r>
            <w:r w:rsidR="00A42ED6" w:rsidRPr="00822404">
              <w:rPr>
                <w:rFonts w:asciiTheme="minorHAnsi" w:hAnsiTheme="minorHAnsi" w:cstheme="minorHAnsi"/>
                <w:b/>
                <w:color w:val="000000"/>
                <w:sz w:val="24"/>
                <w:szCs w:val="24"/>
              </w:rPr>
              <w:br/>
            </w:r>
          </w:p>
          <w:p w14:paraId="566663EE" w14:textId="48EEE618" w:rsidR="0016026D" w:rsidRPr="00473D35" w:rsidRDefault="008D3D1A" w:rsidP="009F5B77">
            <w:pPr>
              <w:rPr>
                <w:rFonts w:asciiTheme="minorHAnsi" w:hAnsiTheme="minorHAnsi"/>
                <w:sz w:val="22"/>
                <w:szCs w:val="24"/>
              </w:rPr>
            </w:pPr>
            <w:r w:rsidRPr="0016026D">
              <w:rPr>
                <w:noProof/>
                <w:sz w:val="24"/>
                <w:szCs w:val="24"/>
              </w:rPr>
              <mc:AlternateContent>
                <mc:Choice Requires="wps">
                  <w:drawing>
                    <wp:anchor distT="0" distB="0" distL="114300" distR="114300" simplePos="0" relativeHeight="251661312" behindDoc="0" locked="0" layoutInCell="1" allowOverlap="1" wp14:anchorId="542D009F" wp14:editId="5F3CB314">
                      <wp:simplePos x="0" y="0"/>
                      <wp:positionH relativeFrom="column">
                        <wp:posOffset>-68580</wp:posOffset>
                      </wp:positionH>
                      <wp:positionV relativeFrom="paragraph">
                        <wp:posOffset>724535</wp:posOffset>
                      </wp:positionV>
                      <wp:extent cx="685800" cy="298174"/>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85800" cy="298174"/>
                              </a:xfrm>
                              <a:prstGeom prst="rect">
                                <a:avLst/>
                              </a:prstGeom>
                              <a:noFill/>
                              <a:ln w="6350">
                                <a:noFill/>
                              </a:ln>
                              <a:effectLst/>
                            </wps:spPr>
                            <wps:txbx>
                              <w:txbxContent>
                                <w:p w14:paraId="232C4159" w14:textId="77777777" w:rsidR="0016026D" w:rsidRPr="008D3D1A" w:rsidRDefault="0016026D" w:rsidP="0016026D">
                                  <w:pPr>
                                    <w:rPr>
                                      <w:rFonts w:ascii="Arial Black" w:hAnsi="Arial Black"/>
                                      <w:sz w:val="20"/>
                                    </w:rPr>
                                  </w:pPr>
                                  <w:r w:rsidRPr="008D3D1A">
                                    <w:rPr>
                                      <w:rFonts w:ascii="Arial Black" w:hAnsi="Arial Black"/>
                                      <w:sz w:val="20"/>
                                    </w:rPr>
                                    <w:t>Bravo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D009F" id="Text Box 14" o:spid="_x0000_s1027" type="#_x0000_t202" style="position:absolute;margin-left:-5.4pt;margin-top:57.05pt;width:5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" filled="f" stroked="f" strokeweight=".5pt">
                      <v:textbox>
                        <w:txbxContent>
                          <w:p w14:paraId="232C4159" w14:textId="77777777" w:rsidR="0016026D" w:rsidRPr="008D3D1A" w:rsidRDefault="0016026D" w:rsidP="0016026D">
                            <w:pPr>
                              <w:rPr>
                                <w:rFonts w:ascii="Arial Black" w:hAnsi="Arial Black"/>
                                <w:sz w:val="20"/>
                              </w:rPr>
                            </w:pPr>
                            <w:r w:rsidRPr="008D3D1A">
                              <w:rPr>
                                <w:rFonts w:ascii="Arial Black" w:hAnsi="Arial Black"/>
                                <w:sz w:val="20"/>
                              </w:rPr>
                              <w:t>Bravo</w:t>
                            </w:r>
                          </w:p>
                        </w:txbxContent>
                      </v:textbox>
                    </v:shape>
                  </w:pict>
                </mc:Fallback>
              </mc:AlternateContent>
            </w:r>
            <w:r w:rsidRPr="0016026D">
              <w:rPr>
                <w:noProof/>
                <w:sz w:val="24"/>
                <w:szCs w:val="24"/>
              </w:rPr>
              <mc:AlternateContent>
                <mc:Choice Requires="wps">
                  <w:drawing>
                    <wp:anchor distT="0" distB="0" distL="114300" distR="114300" simplePos="0" relativeHeight="251659264" behindDoc="0" locked="0" layoutInCell="1" allowOverlap="1" wp14:anchorId="3809CF2C" wp14:editId="27067D1B">
                      <wp:simplePos x="0" y="0"/>
                      <wp:positionH relativeFrom="column">
                        <wp:posOffset>2398395</wp:posOffset>
                      </wp:positionH>
                      <wp:positionV relativeFrom="paragraph">
                        <wp:posOffset>705485</wp:posOffset>
                      </wp:positionV>
                      <wp:extent cx="752475" cy="298174"/>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752475" cy="298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C25E9" w14:textId="77777777" w:rsidR="0016026D" w:rsidRPr="008D3D1A" w:rsidRDefault="0016026D" w:rsidP="0016026D">
                                  <w:pPr>
                                    <w:rPr>
                                      <w:rFonts w:ascii="Arial Black" w:hAnsi="Arial Black"/>
                                      <w:sz w:val="20"/>
                                    </w:rPr>
                                  </w:pPr>
                                  <w:r w:rsidRPr="008D3D1A">
                                    <w:rPr>
                                      <w:rFonts w:ascii="Arial Black" w:hAnsi="Arial Black"/>
                                      <w:sz w:val="20"/>
                                    </w:rPr>
                                    <w:t>Delta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9CF2C" id="Text Box 12" o:spid="_x0000_s1028" type="#_x0000_t202" style="position:absolute;margin-left:188.85pt;margin-top:55.55pt;width:59.2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" filled="f" stroked="f" strokeweight=".5pt">
                      <v:textbox>
                        <w:txbxContent>
                          <w:p w14:paraId="199C25E9" w14:textId="77777777" w:rsidR="0016026D" w:rsidRPr="008D3D1A" w:rsidRDefault="0016026D" w:rsidP="0016026D">
                            <w:pPr>
                              <w:rPr>
                                <w:rFonts w:ascii="Arial Black" w:hAnsi="Arial Black"/>
                                <w:sz w:val="20"/>
                              </w:rPr>
                            </w:pPr>
                            <w:r w:rsidRPr="008D3D1A">
                              <w:rPr>
                                <w:rFonts w:ascii="Arial Black" w:hAnsi="Arial Black"/>
                                <w:sz w:val="20"/>
                              </w:rPr>
                              <w:t>Delta</w:t>
                            </w:r>
                          </w:p>
                        </w:txbxContent>
                      </v:textbox>
                    </v:shape>
                  </w:pict>
                </mc:Fallback>
              </mc:AlternateContent>
            </w:r>
            <w:r w:rsidRPr="0016026D">
              <w:rPr>
                <w:noProof/>
                <w:sz w:val="24"/>
                <w:szCs w:val="24"/>
              </w:rPr>
              <mc:AlternateContent>
                <mc:Choice Requires="wps">
                  <w:drawing>
                    <wp:anchor distT="0" distB="0" distL="114300" distR="114300" simplePos="0" relativeHeight="251665408" behindDoc="0" locked="0" layoutInCell="1" allowOverlap="1" wp14:anchorId="0F68B4C0" wp14:editId="60F9E565">
                      <wp:simplePos x="0" y="0"/>
                      <wp:positionH relativeFrom="column">
                        <wp:posOffset>569595</wp:posOffset>
                      </wp:positionH>
                      <wp:positionV relativeFrom="margin">
                        <wp:posOffset>4803775</wp:posOffset>
                      </wp:positionV>
                      <wp:extent cx="590550" cy="297815"/>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590550" cy="297815"/>
                              </a:xfrm>
                              <a:prstGeom prst="rect">
                                <a:avLst/>
                              </a:prstGeom>
                              <a:noFill/>
                              <a:ln w="6350">
                                <a:noFill/>
                              </a:ln>
                              <a:effectLst/>
                            </wps:spPr>
                            <wps:txbx>
                              <w:txbxContent>
                                <w:p w14:paraId="062D279E" w14:textId="77777777" w:rsidR="0016026D" w:rsidRPr="008D3D1A" w:rsidRDefault="0016026D" w:rsidP="0016026D">
                                  <w:pPr>
                                    <w:rPr>
                                      <w:rFonts w:ascii="Arial Black" w:hAnsi="Arial Black"/>
                                      <w:sz w:val="20"/>
                                    </w:rPr>
                                  </w:pPr>
                                  <w:r w:rsidRPr="008D3D1A">
                                    <w:rPr>
                                      <w:rFonts w:ascii="Arial Black" w:hAnsi="Arial Black"/>
                                      <w:sz w:val="20"/>
                                    </w:rPr>
                                    <w:t>Alpha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8B4C0" id="Text Box 15" o:spid="_x0000_s1029" type="#_x0000_t202" style="position:absolute;margin-left:44.85pt;margin-top:378.25pt;width:46.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" filled="f" stroked="f" strokeweight=".5pt">
                      <v:textbox>
                        <w:txbxContent>
                          <w:p w14:paraId="062D279E" w14:textId="77777777" w:rsidR="0016026D" w:rsidRPr="008D3D1A" w:rsidRDefault="0016026D" w:rsidP="0016026D">
                            <w:pPr>
                              <w:rPr>
                                <w:rFonts w:ascii="Arial Black" w:hAnsi="Arial Black"/>
                                <w:sz w:val="20"/>
                              </w:rPr>
                            </w:pPr>
                            <w:r w:rsidRPr="008D3D1A">
                              <w:rPr>
                                <w:rFonts w:ascii="Arial Black" w:hAnsi="Arial Black"/>
                                <w:sz w:val="20"/>
                              </w:rPr>
                              <w:t>Alpha</w:t>
                            </w:r>
                          </w:p>
                        </w:txbxContent>
                      </v:textbox>
                      <w10:wrap anchory="margin"/>
                    </v:shape>
                  </w:pict>
                </mc:Fallback>
              </mc:AlternateContent>
            </w:r>
            <w:r w:rsidR="00822404" w:rsidRPr="0016026D">
              <w:rPr>
                <w:noProof/>
                <w:sz w:val="24"/>
                <w:szCs w:val="24"/>
              </w:rPr>
              <w:drawing>
                <wp:anchor distT="0" distB="0" distL="114300" distR="114300" simplePos="0" relativeHeight="251664384" behindDoc="1" locked="0" layoutInCell="1" allowOverlap="1" wp14:anchorId="758CF6A2" wp14:editId="0C79C8C0">
                  <wp:simplePos x="0" y="0"/>
                  <wp:positionH relativeFrom="column">
                    <wp:posOffset>464185</wp:posOffset>
                  </wp:positionH>
                  <wp:positionV relativeFrom="page">
                    <wp:posOffset>3435985</wp:posOffset>
                  </wp:positionV>
                  <wp:extent cx="1852295" cy="2311400"/>
                  <wp:effectExtent l="0" t="0" r="0" b="0"/>
                  <wp:wrapTight wrapText="bothSides">
                    <wp:wrapPolygon edited="0">
                      <wp:start x="0" y="0"/>
                      <wp:lineTo x="0" y="21363"/>
                      <wp:lineTo x="21326" y="21363"/>
                      <wp:lineTo x="21326" y="0"/>
                      <wp:lineTo x="0" y="0"/>
                    </wp:wrapPolygon>
                  </wp:wrapTight>
                  <wp:docPr id="11" name="irc_mi" descr="http://desource.uvu.edu/ctc/v2/iaco/images/side_a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source.uvu.edu/ctc/v2/iaco/images/side_abc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2295"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6026D" w14:paraId="6AA20671" w14:textId="77777777" w:rsidTr="00A42ED6">
        <w:tc>
          <w:tcPr>
            <w:tcW w:w="10800" w:type="dxa"/>
          </w:tcPr>
          <w:p w14:paraId="7A355244" w14:textId="1B283F85" w:rsidR="0016026D" w:rsidRPr="0016026D" w:rsidRDefault="00A42ED6" w:rsidP="009F5B77">
            <w:pPr>
              <w:jc w:val="center"/>
              <w:rPr>
                <w:rFonts w:asciiTheme="minorHAnsi" w:hAnsiTheme="minorHAnsi"/>
                <w:sz w:val="24"/>
                <w:szCs w:val="24"/>
              </w:rPr>
            </w:pPr>
            <w:r w:rsidRPr="0016026D">
              <w:rPr>
                <w:noProof/>
                <w:sz w:val="24"/>
                <w:szCs w:val="24"/>
              </w:rPr>
              <w:lastRenderedPageBreak/>
              <mc:AlternateContent>
                <mc:Choice Requires="wps">
                  <w:drawing>
                    <wp:anchor distT="0" distB="0" distL="114300" distR="114300" simplePos="0" relativeHeight="251663360" behindDoc="0" locked="0" layoutInCell="1" allowOverlap="1" wp14:anchorId="0EC30B40" wp14:editId="7C3FA345">
                      <wp:simplePos x="0" y="0"/>
                      <wp:positionH relativeFrom="column">
                        <wp:posOffset>931545</wp:posOffset>
                      </wp:positionH>
                      <wp:positionV relativeFrom="margin">
                        <wp:posOffset>2068195</wp:posOffset>
                      </wp:positionV>
                      <wp:extent cx="914400" cy="297815"/>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914400" cy="297815"/>
                              </a:xfrm>
                              <a:prstGeom prst="rect">
                                <a:avLst/>
                              </a:prstGeom>
                              <a:noFill/>
                              <a:ln w="6350">
                                <a:noFill/>
                              </a:ln>
                              <a:effectLst/>
                            </wps:spPr>
                            <wps:txbx>
                              <w:txbxContent>
                                <w:p w14:paraId="60E44C26" w14:textId="77777777" w:rsidR="0016026D" w:rsidRPr="00270D46" w:rsidRDefault="0016026D" w:rsidP="0016026D">
                                  <w:pPr>
                                    <w:rPr>
                                      <w:rFonts w:ascii="Arial" w:hAnsi="Arial" w:cs="Arial"/>
                                    </w:rPr>
                                  </w:pPr>
                                  <w:r w:rsidRPr="00270D46">
                                    <w:rPr>
                                      <w:rFonts w:ascii="Arial" w:hAnsi="Arial" w:cs="Arial"/>
                                    </w:rPr>
                                    <w:t>STREET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30B40" id="Text Box 16" o:spid="_x0000_s1030" type="#_x0000_t202" style="position:absolute;left:0;text-align:left;margin-left:73.35pt;margin-top:162.85pt;width:1in;height:23.45pt;z-index:25166336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" filled="f" stroked="f" strokeweight=".5pt">
                      <v:textbox>
                        <w:txbxContent>
                          <w:p w14:paraId="60E44C26" w14:textId="77777777" w:rsidR="0016026D" w:rsidRPr="00270D46" w:rsidRDefault="0016026D" w:rsidP="0016026D">
                            <w:pPr>
                              <w:rPr>
                                <w:rFonts w:ascii="Arial" w:hAnsi="Arial" w:cs="Arial"/>
                              </w:rPr>
                            </w:pPr>
                            <w:r w:rsidRPr="00270D46">
                              <w:rPr>
                                <w:rFonts w:ascii="Arial" w:hAnsi="Arial" w:cs="Arial"/>
                              </w:rPr>
                              <w:t>STREET</w:t>
                            </w:r>
                          </w:p>
                        </w:txbxContent>
                      </v:textbox>
                      <w10:wrap anchory="margin"/>
                    </v:shape>
                  </w:pict>
                </mc:Fallback>
              </mc:AlternateContent>
            </w:r>
          </w:p>
        </w:tc>
      </w:tr>
    </w:tbl>
    <w:p w14:paraId="7C4120FB" w14:textId="2457B5EB" w:rsidR="0016026D" w:rsidRDefault="0016026D" w:rsidP="0016026D">
      <w:pPr>
        <w:autoSpaceDE w:val="0"/>
        <w:autoSpaceDN w:val="0"/>
        <w:adjustRightInd w:val="0"/>
        <w:spacing w:after="0" w:line="240" w:lineRule="auto"/>
        <w:rPr>
          <w:rFonts w:cs="Arial"/>
          <w:color w:val="000000"/>
          <w:sz w:val="24"/>
          <w:szCs w:val="24"/>
        </w:rPr>
      </w:pPr>
    </w:p>
    <w:tbl>
      <w:tblPr>
        <w:tblW w:w="10242" w:type="dxa"/>
        <w:tblInd w:w="108" w:type="dxa"/>
        <w:tblLayout w:type="fixed"/>
        <w:tblLook w:val="0000" w:firstRow="0" w:lastRow="0" w:firstColumn="0" w:lastColumn="0" w:noHBand="0" w:noVBand="0"/>
      </w:tblPr>
      <w:tblGrid>
        <w:gridCol w:w="1728"/>
        <w:gridCol w:w="1944"/>
        <w:gridCol w:w="4770"/>
        <w:gridCol w:w="1800"/>
      </w:tblGrid>
      <w:tr w:rsidR="0016026D" w14:paraId="1AF2D78A" w14:textId="77777777" w:rsidTr="009F5B77">
        <w:trPr>
          <w:cantSplit/>
        </w:trPr>
        <w:tc>
          <w:tcPr>
            <w:tcW w:w="1728" w:type="dxa"/>
          </w:tcPr>
          <w:p w14:paraId="769673EA" w14:textId="77777777" w:rsidR="0016026D" w:rsidRPr="0016026D" w:rsidRDefault="0016026D" w:rsidP="009F5B77">
            <w:pPr>
              <w:pStyle w:val="Header"/>
              <w:spacing w:before="120"/>
              <w:rPr>
                <w:b/>
                <w:sz w:val="24"/>
              </w:rPr>
            </w:pPr>
            <w:r w:rsidRPr="0016026D">
              <w:rPr>
                <w:b/>
                <w:sz w:val="24"/>
              </w:rPr>
              <w:t>Guidelines</w:t>
            </w:r>
          </w:p>
        </w:tc>
        <w:tc>
          <w:tcPr>
            <w:tcW w:w="8514" w:type="dxa"/>
            <w:gridSpan w:val="3"/>
          </w:tcPr>
          <w:p w14:paraId="04E9DDE9" w14:textId="1D8A7DF4" w:rsidR="0016026D" w:rsidRPr="0016026D" w:rsidRDefault="0016026D" w:rsidP="009F5B77">
            <w:pPr>
              <w:spacing w:before="120"/>
              <w:rPr>
                <w:rFonts w:cs="Arial"/>
                <w:sz w:val="24"/>
                <w:szCs w:val="20"/>
              </w:rPr>
            </w:pPr>
            <w:r w:rsidRPr="0016026D">
              <w:rPr>
                <w:rFonts w:cs="Arial"/>
                <w:sz w:val="24"/>
                <w:szCs w:val="20"/>
              </w:rPr>
              <w:t>In multi-story occupancies, Divisions will be designated by floor number (Division 6 indicates the 6th floor). In some cases the floor division identification may be subdivided into geographic areas such as "Division 6 West" or "Division 2 North" depending on stairwell and floor access. When operating in levels below grade such as basements the use of Basement is appropriate.</w:t>
            </w:r>
          </w:p>
        </w:tc>
      </w:tr>
      <w:tr w:rsidR="0016026D" w14:paraId="4338BE0E" w14:textId="77777777" w:rsidTr="009F5B77">
        <w:trPr>
          <w:cantSplit/>
          <w:trHeight w:val="28"/>
        </w:trPr>
        <w:tc>
          <w:tcPr>
            <w:tcW w:w="1728" w:type="dxa"/>
            <w:vMerge w:val="restart"/>
          </w:tcPr>
          <w:p w14:paraId="71437CD5" w14:textId="77777777" w:rsidR="0016026D" w:rsidRDefault="0016026D" w:rsidP="009F5B77">
            <w:pPr>
              <w:pStyle w:val="Header"/>
              <w:rPr>
                <w:b/>
                <w:sz w:val="20"/>
              </w:rPr>
            </w:pPr>
          </w:p>
        </w:tc>
        <w:tc>
          <w:tcPr>
            <w:tcW w:w="1944" w:type="dxa"/>
          </w:tcPr>
          <w:p w14:paraId="4518DDF5" w14:textId="77777777" w:rsidR="0016026D" w:rsidRPr="00465968" w:rsidRDefault="0016026D" w:rsidP="009F5B77">
            <w:pPr>
              <w:rPr>
                <w:rFonts w:cs="Arial"/>
                <w:b/>
                <w:sz w:val="20"/>
                <w:szCs w:val="20"/>
              </w:rPr>
            </w:pPr>
          </w:p>
        </w:tc>
        <w:tc>
          <w:tcPr>
            <w:tcW w:w="4770" w:type="dxa"/>
            <w:tcBorders>
              <w:bottom w:val="single" w:sz="12" w:space="0" w:color="000000" w:themeColor="text1"/>
            </w:tcBorders>
          </w:tcPr>
          <w:p w14:paraId="6607CD1A" w14:textId="77777777" w:rsidR="0016026D" w:rsidRPr="00465968" w:rsidRDefault="0016026D" w:rsidP="009F5B77">
            <w:pPr>
              <w:rPr>
                <w:rFonts w:cs="Arial"/>
                <w:b/>
                <w:sz w:val="20"/>
                <w:szCs w:val="20"/>
              </w:rPr>
            </w:pPr>
          </w:p>
        </w:tc>
        <w:tc>
          <w:tcPr>
            <w:tcW w:w="1800" w:type="dxa"/>
          </w:tcPr>
          <w:p w14:paraId="54545B20" w14:textId="77777777" w:rsidR="0016026D" w:rsidRPr="00465968" w:rsidRDefault="0016026D" w:rsidP="009F5B77">
            <w:pPr>
              <w:rPr>
                <w:rFonts w:cs="Arial"/>
                <w:b/>
                <w:sz w:val="20"/>
                <w:szCs w:val="20"/>
              </w:rPr>
            </w:pPr>
          </w:p>
        </w:tc>
      </w:tr>
      <w:tr w:rsidR="0016026D" w14:paraId="3EAC4917" w14:textId="77777777" w:rsidTr="009F5B77">
        <w:trPr>
          <w:cantSplit/>
          <w:trHeight w:val="20"/>
        </w:trPr>
        <w:tc>
          <w:tcPr>
            <w:tcW w:w="1728" w:type="dxa"/>
            <w:vMerge/>
          </w:tcPr>
          <w:p w14:paraId="72DFFA59" w14:textId="77777777" w:rsidR="0016026D" w:rsidRDefault="0016026D" w:rsidP="009F5B77">
            <w:pPr>
              <w:pStyle w:val="Header"/>
              <w:rPr>
                <w:b/>
                <w:sz w:val="20"/>
              </w:rPr>
            </w:pPr>
          </w:p>
        </w:tc>
        <w:tc>
          <w:tcPr>
            <w:tcW w:w="1944" w:type="dxa"/>
            <w:tcBorders>
              <w:right w:val="single" w:sz="12" w:space="0" w:color="000000" w:themeColor="text1"/>
            </w:tcBorders>
          </w:tcPr>
          <w:p w14:paraId="15940B51" w14:textId="77777777"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82D3F3" w14:textId="77777777" w:rsidR="0016026D" w:rsidRPr="005B16E0" w:rsidRDefault="0016026D" w:rsidP="009F5B77">
            <w:pPr>
              <w:spacing w:before="120" w:after="120"/>
              <w:jc w:val="center"/>
              <w:rPr>
                <w:rFonts w:cs="Arial"/>
                <w:b/>
                <w:sz w:val="24"/>
                <w:szCs w:val="20"/>
              </w:rPr>
            </w:pPr>
            <w:r w:rsidRPr="005B16E0">
              <w:rPr>
                <w:rFonts w:cs="Arial"/>
                <w:b/>
                <w:sz w:val="24"/>
                <w:szCs w:val="20"/>
              </w:rPr>
              <w:t>Division 6 = 6</w:t>
            </w:r>
            <w:r w:rsidRPr="005B16E0">
              <w:rPr>
                <w:rFonts w:cs="Arial"/>
                <w:b/>
                <w:sz w:val="24"/>
                <w:szCs w:val="20"/>
                <w:vertAlign w:val="superscript"/>
              </w:rPr>
              <w:t>th</w:t>
            </w:r>
            <w:r w:rsidRPr="005B16E0">
              <w:rPr>
                <w:rFonts w:cs="Arial"/>
                <w:b/>
                <w:sz w:val="24"/>
                <w:szCs w:val="20"/>
              </w:rPr>
              <w:t xml:space="preserve"> Floor</w:t>
            </w:r>
          </w:p>
        </w:tc>
        <w:tc>
          <w:tcPr>
            <w:tcW w:w="1800" w:type="dxa"/>
            <w:tcBorders>
              <w:left w:val="single" w:sz="12" w:space="0" w:color="000000" w:themeColor="text1"/>
            </w:tcBorders>
          </w:tcPr>
          <w:p w14:paraId="150A13F5" w14:textId="77777777" w:rsidR="0016026D" w:rsidRPr="00465968" w:rsidRDefault="0016026D" w:rsidP="009F5B77">
            <w:pPr>
              <w:spacing w:before="120" w:after="120"/>
              <w:rPr>
                <w:rFonts w:cs="Arial"/>
                <w:b/>
                <w:sz w:val="20"/>
                <w:szCs w:val="20"/>
              </w:rPr>
            </w:pPr>
          </w:p>
        </w:tc>
      </w:tr>
      <w:tr w:rsidR="0016026D" w14:paraId="4CDCDC3F" w14:textId="77777777" w:rsidTr="009F5B77">
        <w:trPr>
          <w:cantSplit/>
          <w:trHeight w:val="20"/>
        </w:trPr>
        <w:tc>
          <w:tcPr>
            <w:tcW w:w="1728" w:type="dxa"/>
            <w:vMerge/>
          </w:tcPr>
          <w:p w14:paraId="727CBBD6" w14:textId="77777777" w:rsidR="0016026D" w:rsidRDefault="0016026D" w:rsidP="009F5B77">
            <w:pPr>
              <w:pStyle w:val="Header"/>
              <w:rPr>
                <w:b/>
                <w:sz w:val="20"/>
              </w:rPr>
            </w:pPr>
          </w:p>
        </w:tc>
        <w:tc>
          <w:tcPr>
            <w:tcW w:w="1944" w:type="dxa"/>
            <w:tcBorders>
              <w:right w:val="single" w:sz="12" w:space="0" w:color="000000" w:themeColor="text1"/>
            </w:tcBorders>
          </w:tcPr>
          <w:p w14:paraId="363F01B2" w14:textId="77777777"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A30D45F" w14:textId="77777777" w:rsidR="0016026D" w:rsidRPr="005B16E0" w:rsidRDefault="0016026D" w:rsidP="009F5B77">
            <w:pPr>
              <w:spacing w:before="120" w:after="120"/>
              <w:jc w:val="center"/>
              <w:rPr>
                <w:rFonts w:cs="Arial"/>
                <w:b/>
                <w:sz w:val="24"/>
                <w:szCs w:val="20"/>
              </w:rPr>
            </w:pPr>
            <w:r w:rsidRPr="005B16E0">
              <w:rPr>
                <w:rFonts w:cs="Arial"/>
                <w:b/>
                <w:sz w:val="24"/>
                <w:szCs w:val="20"/>
              </w:rPr>
              <w:t>Division 5 = 5</w:t>
            </w:r>
            <w:r w:rsidRPr="005B16E0">
              <w:rPr>
                <w:rFonts w:cs="Arial"/>
                <w:b/>
                <w:sz w:val="24"/>
                <w:szCs w:val="20"/>
                <w:vertAlign w:val="superscript"/>
              </w:rPr>
              <w:t>th</w:t>
            </w:r>
            <w:r w:rsidRPr="005B16E0">
              <w:rPr>
                <w:rFonts w:cs="Arial"/>
                <w:b/>
                <w:sz w:val="24"/>
                <w:szCs w:val="20"/>
              </w:rPr>
              <w:t xml:space="preserve"> Floor</w:t>
            </w:r>
          </w:p>
        </w:tc>
        <w:tc>
          <w:tcPr>
            <w:tcW w:w="1800" w:type="dxa"/>
            <w:tcBorders>
              <w:left w:val="single" w:sz="12" w:space="0" w:color="000000" w:themeColor="text1"/>
            </w:tcBorders>
          </w:tcPr>
          <w:p w14:paraId="2E4FF7A9" w14:textId="77777777" w:rsidR="0016026D" w:rsidRPr="00465968" w:rsidRDefault="0016026D" w:rsidP="009F5B77">
            <w:pPr>
              <w:spacing w:before="120" w:after="120"/>
              <w:rPr>
                <w:rFonts w:cs="Arial"/>
                <w:b/>
                <w:sz w:val="20"/>
                <w:szCs w:val="20"/>
              </w:rPr>
            </w:pPr>
          </w:p>
        </w:tc>
      </w:tr>
      <w:tr w:rsidR="0016026D" w14:paraId="15493386" w14:textId="77777777" w:rsidTr="009F5B77">
        <w:trPr>
          <w:cantSplit/>
          <w:trHeight w:val="20"/>
        </w:trPr>
        <w:tc>
          <w:tcPr>
            <w:tcW w:w="1728" w:type="dxa"/>
            <w:vMerge/>
          </w:tcPr>
          <w:p w14:paraId="4FFA2C29" w14:textId="77777777" w:rsidR="0016026D" w:rsidRDefault="0016026D" w:rsidP="009F5B77">
            <w:pPr>
              <w:pStyle w:val="Header"/>
              <w:rPr>
                <w:b/>
                <w:sz w:val="20"/>
              </w:rPr>
            </w:pPr>
          </w:p>
        </w:tc>
        <w:tc>
          <w:tcPr>
            <w:tcW w:w="1944" w:type="dxa"/>
            <w:tcBorders>
              <w:right w:val="single" w:sz="12" w:space="0" w:color="000000" w:themeColor="text1"/>
            </w:tcBorders>
          </w:tcPr>
          <w:p w14:paraId="4B7D017A" w14:textId="77777777"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AE8455" w14:textId="77777777" w:rsidR="0016026D" w:rsidRPr="005B16E0" w:rsidRDefault="0016026D" w:rsidP="009F5B77">
            <w:pPr>
              <w:spacing w:before="120" w:after="120"/>
              <w:jc w:val="center"/>
              <w:rPr>
                <w:rFonts w:cs="Arial"/>
                <w:b/>
                <w:sz w:val="24"/>
                <w:szCs w:val="20"/>
              </w:rPr>
            </w:pPr>
            <w:r w:rsidRPr="005B16E0">
              <w:rPr>
                <w:rFonts w:cs="Arial"/>
                <w:b/>
                <w:sz w:val="24"/>
                <w:szCs w:val="20"/>
              </w:rPr>
              <w:t>Division 4 = 4</w:t>
            </w:r>
            <w:r w:rsidRPr="005B16E0">
              <w:rPr>
                <w:rFonts w:cs="Arial"/>
                <w:b/>
                <w:sz w:val="24"/>
                <w:szCs w:val="20"/>
                <w:vertAlign w:val="superscript"/>
              </w:rPr>
              <w:t>th</w:t>
            </w:r>
            <w:r w:rsidRPr="005B16E0">
              <w:rPr>
                <w:rFonts w:cs="Arial"/>
                <w:b/>
                <w:sz w:val="24"/>
                <w:szCs w:val="20"/>
              </w:rPr>
              <w:t xml:space="preserve"> Floor</w:t>
            </w:r>
          </w:p>
        </w:tc>
        <w:tc>
          <w:tcPr>
            <w:tcW w:w="1800" w:type="dxa"/>
            <w:tcBorders>
              <w:left w:val="single" w:sz="12" w:space="0" w:color="000000" w:themeColor="text1"/>
            </w:tcBorders>
          </w:tcPr>
          <w:p w14:paraId="631770A4" w14:textId="77777777" w:rsidR="0016026D" w:rsidRPr="00465968" w:rsidRDefault="0016026D" w:rsidP="009F5B77">
            <w:pPr>
              <w:spacing w:before="120" w:after="120"/>
              <w:rPr>
                <w:rFonts w:cs="Arial"/>
                <w:b/>
                <w:sz w:val="20"/>
                <w:szCs w:val="20"/>
              </w:rPr>
            </w:pPr>
          </w:p>
        </w:tc>
      </w:tr>
      <w:tr w:rsidR="0016026D" w14:paraId="5B37DE9D" w14:textId="77777777" w:rsidTr="009F5B77">
        <w:trPr>
          <w:cantSplit/>
          <w:trHeight w:val="20"/>
        </w:trPr>
        <w:tc>
          <w:tcPr>
            <w:tcW w:w="1728" w:type="dxa"/>
            <w:vMerge/>
          </w:tcPr>
          <w:p w14:paraId="344A5D65" w14:textId="77777777" w:rsidR="0016026D" w:rsidRDefault="0016026D" w:rsidP="009F5B77">
            <w:pPr>
              <w:pStyle w:val="Header"/>
              <w:rPr>
                <w:b/>
                <w:sz w:val="20"/>
              </w:rPr>
            </w:pPr>
          </w:p>
        </w:tc>
        <w:tc>
          <w:tcPr>
            <w:tcW w:w="1944" w:type="dxa"/>
            <w:tcBorders>
              <w:right w:val="single" w:sz="12" w:space="0" w:color="000000" w:themeColor="text1"/>
            </w:tcBorders>
          </w:tcPr>
          <w:p w14:paraId="23EDAAA2" w14:textId="77777777"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B7D281" w14:textId="77777777" w:rsidR="0016026D" w:rsidRPr="005B16E0" w:rsidRDefault="0016026D" w:rsidP="009F5B77">
            <w:pPr>
              <w:spacing w:before="120" w:after="120"/>
              <w:jc w:val="center"/>
              <w:rPr>
                <w:rFonts w:cs="Arial"/>
                <w:b/>
                <w:sz w:val="24"/>
                <w:szCs w:val="20"/>
              </w:rPr>
            </w:pPr>
            <w:r w:rsidRPr="005B16E0">
              <w:rPr>
                <w:rFonts w:cs="Arial"/>
                <w:b/>
                <w:sz w:val="24"/>
                <w:szCs w:val="20"/>
              </w:rPr>
              <w:t>Division 3 = 3</w:t>
            </w:r>
            <w:r w:rsidRPr="005B16E0">
              <w:rPr>
                <w:rFonts w:cs="Arial"/>
                <w:b/>
                <w:sz w:val="24"/>
                <w:szCs w:val="20"/>
                <w:vertAlign w:val="superscript"/>
              </w:rPr>
              <w:t>rd</w:t>
            </w:r>
            <w:r w:rsidRPr="005B16E0">
              <w:rPr>
                <w:rFonts w:cs="Arial"/>
                <w:b/>
                <w:sz w:val="24"/>
                <w:szCs w:val="20"/>
              </w:rPr>
              <w:t xml:space="preserve"> Floor</w:t>
            </w:r>
          </w:p>
        </w:tc>
        <w:tc>
          <w:tcPr>
            <w:tcW w:w="1800" w:type="dxa"/>
            <w:tcBorders>
              <w:left w:val="single" w:sz="12" w:space="0" w:color="000000" w:themeColor="text1"/>
            </w:tcBorders>
          </w:tcPr>
          <w:p w14:paraId="7A138DE7" w14:textId="77777777" w:rsidR="0016026D" w:rsidRPr="00465968" w:rsidRDefault="0016026D" w:rsidP="009F5B77">
            <w:pPr>
              <w:spacing w:before="120" w:after="120"/>
              <w:rPr>
                <w:rFonts w:cs="Arial"/>
                <w:b/>
                <w:sz w:val="20"/>
                <w:szCs w:val="20"/>
              </w:rPr>
            </w:pPr>
          </w:p>
        </w:tc>
      </w:tr>
      <w:tr w:rsidR="0016026D" w14:paraId="36ADDAB8" w14:textId="77777777" w:rsidTr="009F5B77">
        <w:trPr>
          <w:cantSplit/>
          <w:trHeight w:val="20"/>
        </w:trPr>
        <w:tc>
          <w:tcPr>
            <w:tcW w:w="1728" w:type="dxa"/>
            <w:vMerge/>
          </w:tcPr>
          <w:p w14:paraId="09640514" w14:textId="77777777" w:rsidR="0016026D" w:rsidRDefault="0016026D" w:rsidP="009F5B77">
            <w:pPr>
              <w:pStyle w:val="Header"/>
              <w:rPr>
                <w:b/>
                <w:sz w:val="20"/>
              </w:rPr>
            </w:pPr>
          </w:p>
        </w:tc>
        <w:tc>
          <w:tcPr>
            <w:tcW w:w="1944" w:type="dxa"/>
            <w:tcBorders>
              <w:right w:val="single" w:sz="12" w:space="0" w:color="000000" w:themeColor="text1"/>
            </w:tcBorders>
          </w:tcPr>
          <w:p w14:paraId="5D239426" w14:textId="63885676"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8F76560" w14:textId="3D4D6287" w:rsidR="0016026D" w:rsidRPr="005B16E0" w:rsidRDefault="0016026D" w:rsidP="009F5B77">
            <w:pPr>
              <w:spacing w:before="120" w:after="120"/>
              <w:jc w:val="center"/>
              <w:rPr>
                <w:rFonts w:cs="Arial"/>
                <w:b/>
                <w:sz w:val="24"/>
                <w:szCs w:val="20"/>
              </w:rPr>
            </w:pPr>
            <w:r w:rsidRPr="005B16E0">
              <w:rPr>
                <w:rFonts w:cs="Arial"/>
                <w:b/>
                <w:sz w:val="24"/>
                <w:szCs w:val="20"/>
              </w:rPr>
              <w:t>Division 2 = 2</w:t>
            </w:r>
            <w:r w:rsidRPr="005B16E0">
              <w:rPr>
                <w:rFonts w:cs="Arial"/>
                <w:b/>
                <w:sz w:val="24"/>
                <w:szCs w:val="20"/>
                <w:vertAlign w:val="superscript"/>
              </w:rPr>
              <w:t>nd</w:t>
            </w:r>
            <w:r w:rsidRPr="005B16E0">
              <w:rPr>
                <w:rFonts w:cs="Arial"/>
                <w:b/>
                <w:sz w:val="24"/>
                <w:szCs w:val="20"/>
              </w:rPr>
              <w:t xml:space="preserve"> Floor</w:t>
            </w:r>
          </w:p>
        </w:tc>
        <w:tc>
          <w:tcPr>
            <w:tcW w:w="1800" w:type="dxa"/>
            <w:tcBorders>
              <w:left w:val="single" w:sz="12" w:space="0" w:color="000000" w:themeColor="text1"/>
            </w:tcBorders>
          </w:tcPr>
          <w:p w14:paraId="05F8D91D" w14:textId="77777777" w:rsidR="0016026D" w:rsidRPr="00465968" w:rsidRDefault="0016026D" w:rsidP="009F5B77">
            <w:pPr>
              <w:spacing w:before="120" w:after="120"/>
              <w:rPr>
                <w:rFonts w:cs="Arial"/>
                <w:b/>
                <w:sz w:val="20"/>
                <w:szCs w:val="20"/>
              </w:rPr>
            </w:pPr>
          </w:p>
        </w:tc>
      </w:tr>
      <w:tr w:rsidR="0016026D" w14:paraId="1F0F84A5" w14:textId="77777777" w:rsidTr="009F5B77">
        <w:trPr>
          <w:cantSplit/>
          <w:trHeight w:val="20"/>
        </w:trPr>
        <w:tc>
          <w:tcPr>
            <w:tcW w:w="1728" w:type="dxa"/>
            <w:vMerge/>
          </w:tcPr>
          <w:p w14:paraId="46AC8CA0" w14:textId="77777777" w:rsidR="0016026D" w:rsidRDefault="0016026D" w:rsidP="009F5B77">
            <w:pPr>
              <w:pStyle w:val="Header"/>
              <w:rPr>
                <w:b/>
                <w:sz w:val="20"/>
              </w:rPr>
            </w:pPr>
          </w:p>
        </w:tc>
        <w:tc>
          <w:tcPr>
            <w:tcW w:w="1944" w:type="dxa"/>
            <w:vMerge w:val="restart"/>
            <w:tcBorders>
              <w:right w:val="single" w:sz="12" w:space="0" w:color="000000" w:themeColor="text1"/>
            </w:tcBorders>
            <w:vAlign w:val="center"/>
          </w:tcPr>
          <w:p w14:paraId="649BB069" w14:textId="0D605D35" w:rsidR="0016026D" w:rsidRPr="00465968" w:rsidRDefault="0016026D" w:rsidP="009F5B77">
            <w:pPr>
              <w:spacing w:before="120" w:after="120"/>
              <w:jc w:val="right"/>
              <w:rPr>
                <w:rFonts w:cs="Arial"/>
                <w:b/>
                <w:sz w:val="20"/>
                <w:szCs w:val="20"/>
              </w:rPr>
            </w:pPr>
            <w:r w:rsidRPr="00AD3F12">
              <w:rPr>
                <w:rFonts w:cs="Arial"/>
                <w:b/>
                <w:color w:val="E36C0A" w:themeColor="accent6" w:themeShade="BF"/>
                <w:sz w:val="20"/>
                <w:szCs w:val="20"/>
              </w:rPr>
              <w:t>Ground Level</w:t>
            </w:r>
          </w:p>
        </w:tc>
        <w:tc>
          <w:tcPr>
            <w:tcW w:w="4770" w:type="dxa"/>
            <w:tcBorders>
              <w:top w:val="single" w:sz="12" w:space="0" w:color="000000" w:themeColor="text1"/>
              <w:left w:val="single" w:sz="12" w:space="0" w:color="000000" w:themeColor="text1"/>
              <w:bottom w:val="single" w:sz="24" w:space="0" w:color="E36C0A" w:themeColor="accent6" w:themeShade="BF"/>
              <w:right w:val="single" w:sz="12" w:space="0" w:color="000000" w:themeColor="text1"/>
            </w:tcBorders>
          </w:tcPr>
          <w:p w14:paraId="43CBA7A0" w14:textId="77777777" w:rsidR="0016026D" w:rsidRPr="005B16E0" w:rsidRDefault="0016026D" w:rsidP="009F5B77">
            <w:pPr>
              <w:spacing w:before="120" w:after="120"/>
              <w:jc w:val="center"/>
              <w:rPr>
                <w:rFonts w:cs="Arial"/>
                <w:b/>
                <w:sz w:val="24"/>
                <w:szCs w:val="20"/>
              </w:rPr>
            </w:pPr>
            <w:r w:rsidRPr="005B16E0">
              <w:rPr>
                <w:rFonts w:cs="Arial"/>
                <w:b/>
                <w:sz w:val="24"/>
                <w:szCs w:val="20"/>
              </w:rPr>
              <w:t>Division 1 = 1</w:t>
            </w:r>
            <w:r w:rsidRPr="005B16E0">
              <w:rPr>
                <w:rFonts w:cs="Arial"/>
                <w:b/>
                <w:sz w:val="24"/>
                <w:szCs w:val="20"/>
                <w:vertAlign w:val="superscript"/>
              </w:rPr>
              <w:t>st</w:t>
            </w:r>
            <w:r w:rsidRPr="005B16E0">
              <w:rPr>
                <w:rFonts w:cs="Arial"/>
                <w:b/>
                <w:sz w:val="24"/>
                <w:szCs w:val="20"/>
              </w:rPr>
              <w:t xml:space="preserve"> Floor</w:t>
            </w:r>
          </w:p>
        </w:tc>
        <w:tc>
          <w:tcPr>
            <w:tcW w:w="1800" w:type="dxa"/>
            <w:vMerge w:val="restart"/>
            <w:tcBorders>
              <w:left w:val="single" w:sz="12" w:space="0" w:color="000000" w:themeColor="text1"/>
            </w:tcBorders>
            <w:vAlign w:val="center"/>
          </w:tcPr>
          <w:p w14:paraId="76EA8C26" w14:textId="77777777" w:rsidR="0016026D" w:rsidRPr="00465968" w:rsidRDefault="0016026D" w:rsidP="009F5B77">
            <w:pPr>
              <w:spacing w:before="120" w:after="120"/>
              <w:rPr>
                <w:rFonts w:cs="Arial"/>
                <w:b/>
                <w:sz w:val="20"/>
                <w:szCs w:val="20"/>
              </w:rPr>
            </w:pPr>
            <w:r w:rsidRPr="00AD3F12">
              <w:rPr>
                <w:rFonts w:cs="Arial"/>
                <w:b/>
                <w:color w:val="E36C0A" w:themeColor="accent6" w:themeShade="BF"/>
                <w:sz w:val="20"/>
                <w:szCs w:val="20"/>
              </w:rPr>
              <w:t>Ground Level</w:t>
            </w:r>
          </w:p>
        </w:tc>
      </w:tr>
      <w:tr w:rsidR="0016026D" w14:paraId="45BAE84A" w14:textId="77777777" w:rsidTr="009F5B77">
        <w:trPr>
          <w:cantSplit/>
          <w:trHeight w:val="20"/>
        </w:trPr>
        <w:tc>
          <w:tcPr>
            <w:tcW w:w="1728" w:type="dxa"/>
            <w:vMerge/>
          </w:tcPr>
          <w:p w14:paraId="316064B7" w14:textId="77777777" w:rsidR="0016026D" w:rsidRDefault="0016026D" w:rsidP="009F5B77">
            <w:pPr>
              <w:pStyle w:val="Header"/>
              <w:rPr>
                <w:b/>
                <w:sz w:val="20"/>
              </w:rPr>
            </w:pPr>
          </w:p>
        </w:tc>
        <w:tc>
          <w:tcPr>
            <w:tcW w:w="1944" w:type="dxa"/>
            <w:vMerge/>
            <w:tcBorders>
              <w:right w:val="single" w:sz="12" w:space="0" w:color="000000" w:themeColor="text1"/>
            </w:tcBorders>
          </w:tcPr>
          <w:p w14:paraId="5A0491DA" w14:textId="77777777" w:rsidR="0016026D" w:rsidRPr="00465968" w:rsidRDefault="0016026D" w:rsidP="009F5B77">
            <w:pPr>
              <w:spacing w:before="120" w:after="120"/>
              <w:jc w:val="center"/>
              <w:rPr>
                <w:rFonts w:cs="Arial"/>
                <w:b/>
                <w:sz w:val="20"/>
                <w:szCs w:val="20"/>
              </w:rPr>
            </w:pPr>
          </w:p>
        </w:tc>
        <w:tc>
          <w:tcPr>
            <w:tcW w:w="4770" w:type="dxa"/>
            <w:tcBorders>
              <w:top w:val="single" w:sz="24" w:space="0" w:color="E36C0A" w:themeColor="accent6" w:themeShade="BF"/>
              <w:left w:val="single" w:sz="12" w:space="0" w:color="000000" w:themeColor="text1"/>
              <w:bottom w:val="single" w:sz="12" w:space="0" w:color="000000" w:themeColor="text1"/>
              <w:right w:val="single" w:sz="12" w:space="0" w:color="000000" w:themeColor="text1"/>
            </w:tcBorders>
          </w:tcPr>
          <w:p w14:paraId="7C5C3C12" w14:textId="77777777" w:rsidR="0016026D" w:rsidRPr="005B16E0" w:rsidRDefault="0016026D" w:rsidP="009F5B77">
            <w:pPr>
              <w:spacing w:before="120" w:after="120"/>
              <w:jc w:val="center"/>
              <w:rPr>
                <w:rFonts w:cs="Arial"/>
                <w:b/>
                <w:sz w:val="24"/>
                <w:szCs w:val="20"/>
              </w:rPr>
            </w:pPr>
            <w:r w:rsidRPr="005B16E0">
              <w:rPr>
                <w:rFonts w:cs="Arial"/>
                <w:b/>
                <w:sz w:val="24"/>
                <w:szCs w:val="20"/>
              </w:rPr>
              <w:t>Basement 1 = 1</w:t>
            </w:r>
            <w:r w:rsidRPr="005B16E0">
              <w:rPr>
                <w:rFonts w:cs="Arial"/>
                <w:b/>
                <w:sz w:val="24"/>
                <w:szCs w:val="20"/>
                <w:vertAlign w:val="superscript"/>
              </w:rPr>
              <w:t>st</w:t>
            </w:r>
            <w:r w:rsidRPr="005B16E0">
              <w:rPr>
                <w:rFonts w:cs="Arial"/>
                <w:b/>
                <w:sz w:val="24"/>
                <w:szCs w:val="20"/>
              </w:rPr>
              <w:t xml:space="preserve"> Basement Level</w:t>
            </w:r>
          </w:p>
        </w:tc>
        <w:tc>
          <w:tcPr>
            <w:tcW w:w="1800" w:type="dxa"/>
            <w:vMerge/>
            <w:tcBorders>
              <w:left w:val="single" w:sz="12" w:space="0" w:color="000000" w:themeColor="text1"/>
            </w:tcBorders>
          </w:tcPr>
          <w:p w14:paraId="7979839C" w14:textId="77777777" w:rsidR="0016026D" w:rsidRPr="00AD3F12" w:rsidRDefault="0016026D" w:rsidP="009F5B77">
            <w:pPr>
              <w:spacing w:before="120" w:after="120"/>
              <w:jc w:val="center"/>
              <w:rPr>
                <w:rFonts w:cs="Arial"/>
                <w:b/>
                <w:color w:val="E36C0A" w:themeColor="accent6" w:themeShade="BF"/>
                <w:sz w:val="20"/>
                <w:szCs w:val="20"/>
              </w:rPr>
            </w:pPr>
          </w:p>
        </w:tc>
      </w:tr>
      <w:tr w:rsidR="0016026D" w14:paraId="47466A35" w14:textId="77777777" w:rsidTr="009F5B77">
        <w:trPr>
          <w:cantSplit/>
          <w:trHeight w:val="20"/>
        </w:trPr>
        <w:tc>
          <w:tcPr>
            <w:tcW w:w="1728" w:type="dxa"/>
            <w:vMerge/>
          </w:tcPr>
          <w:p w14:paraId="2E6E3906" w14:textId="77777777" w:rsidR="0016026D" w:rsidRDefault="0016026D" w:rsidP="009F5B77">
            <w:pPr>
              <w:pStyle w:val="Header"/>
              <w:rPr>
                <w:b/>
                <w:sz w:val="20"/>
              </w:rPr>
            </w:pPr>
          </w:p>
        </w:tc>
        <w:tc>
          <w:tcPr>
            <w:tcW w:w="1944" w:type="dxa"/>
            <w:tcBorders>
              <w:right w:val="single" w:sz="12" w:space="0" w:color="000000" w:themeColor="text1"/>
            </w:tcBorders>
          </w:tcPr>
          <w:p w14:paraId="558E625C" w14:textId="6CE8B7FE" w:rsidR="0016026D" w:rsidRPr="00465968" w:rsidRDefault="0016026D" w:rsidP="009F5B77">
            <w:pPr>
              <w:spacing w:before="120" w:after="120"/>
              <w:rPr>
                <w:rFonts w:cs="Arial"/>
                <w:b/>
                <w:sz w:val="20"/>
                <w:szCs w:val="20"/>
              </w:rPr>
            </w:pPr>
          </w:p>
        </w:tc>
        <w:tc>
          <w:tcPr>
            <w:tcW w:w="47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6052B1" w14:textId="77777777" w:rsidR="0016026D" w:rsidRPr="005B16E0" w:rsidRDefault="0016026D" w:rsidP="009F5B77">
            <w:pPr>
              <w:spacing w:before="120" w:after="120"/>
              <w:jc w:val="center"/>
              <w:rPr>
                <w:rFonts w:cs="Arial"/>
                <w:b/>
                <w:sz w:val="24"/>
                <w:szCs w:val="20"/>
              </w:rPr>
            </w:pPr>
            <w:r w:rsidRPr="005B16E0">
              <w:rPr>
                <w:rFonts w:cs="Arial"/>
                <w:b/>
                <w:sz w:val="24"/>
                <w:szCs w:val="20"/>
              </w:rPr>
              <w:t>Basement 2 = 2</w:t>
            </w:r>
            <w:r w:rsidRPr="005B16E0">
              <w:rPr>
                <w:rFonts w:cs="Arial"/>
                <w:b/>
                <w:sz w:val="24"/>
                <w:szCs w:val="20"/>
                <w:vertAlign w:val="superscript"/>
              </w:rPr>
              <w:t>nd</w:t>
            </w:r>
            <w:r w:rsidRPr="005B16E0">
              <w:rPr>
                <w:rFonts w:cs="Arial"/>
                <w:b/>
                <w:sz w:val="24"/>
                <w:szCs w:val="20"/>
              </w:rPr>
              <w:t xml:space="preserve"> Basement Level</w:t>
            </w:r>
          </w:p>
        </w:tc>
        <w:tc>
          <w:tcPr>
            <w:tcW w:w="1800" w:type="dxa"/>
            <w:tcBorders>
              <w:left w:val="single" w:sz="12" w:space="0" w:color="000000" w:themeColor="text1"/>
            </w:tcBorders>
          </w:tcPr>
          <w:p w14:paraId="54512006" w14:textId="77777777" w:rsidR="0016026D" w:rsidRPr="00465968" w:rsidRDefault="0016026D" w:rsidP="009F5B77">
            <w:pPr>
              <w:spacing w:before="120" w:after="120"/>
              <w:rPr>
                <w:rFonts w:cs="Arial"/>
                <w:b/>
                <w:sz w:val="20"/>
                <w:szCs w:val="20"/>
              </w:rPr>
            </w:pPr>
          </w:p>
        </w:tc>
      </w:tr>
      <w:tr w:rsidR="0016026D" w14:paraId="75067ACC" w14:textId="77777777" w:rsidTr="009F5B77">
        <w:trPr>
          <w:cantSplit/>
        </w:trPr>
        <w:tc>
          <w:tcPr>
            <w:tcW w:w="1728" w:type="dxa"/>
          </w:tcPr>
          <w:p w14:paraId="73655FE6" w14:textId="77777777" w:rsidR="0016026D" w:rsidRDefault="0016026D" w:rsidP="009F5B77">
            <w:pPr>
              <w:pStyle w:val="Header"/>
              <w:rPr>
                <w:b/>
                <w:sz w:val="20"/>
              </w:rPr>
            </w:pPr>
          </w:p>
        </w:tc>
        <w:tc>
          <w:tcPr>
            <w:tcW w:w="8514" w:type="dxa"/>
            <w:gridSpan w:val="3"/>
          </w:tcPr>
          <w:p w14:paraId="131CE2EF" w14:textId="2A195487" w:rsidR="0016026D" w:rsidRDefault="0016026D" w:rsidP="009F5B77">
            <w:pPr>
              <w:rPr>
                <w:rFonts w:cs="Arial"/>
                <w:b/>
                <w:sz w:val="20"/>
                <w:szCs w:val="20"/>
              </w:rPr>
            </w:pPr>
          </w:p>
          <w:p w14:paraId="21FFFFD6" w14:textId="507BAB9C" w:rsidR="0016026D" w:rsidRPr="004D3861" w:rsidRDefault="0016026D" w:rsidP="00473D35">
            <w:pPr>
              <w:rPr>
                <w:rFonts w:cs="Arial"/>
                <w:sz w:val="20"/>
                <w:szCs w:val="20"/>
              </w:rPr>
            </w:pPr>
            <w:r w:rsidRPr="005B16E0">
              <w:rPr>
                <w:rFonts w:cs="Arial"/>
                <w:sz w:val="24"/>
                <w:szCs w:val="20"/>
              </w:rPr>
              <w:t xml:space="preserve">For Garden Level Apartments (or similar split grade floors), the </w:t>
            </w:r>
            <w:r w:rsidR="006E606E">
              <w:rPr>
                <w:rFonts w:cs="Arial"/>
                <w:sz w:val="24"/>
                <w:szCs w:val="20"/>
              </w:rPr>
              <w:t>Alpha Side</w:t>
            </w:r>
            <w:r w:rsidRPr="005B16E0">
              <w:rPr>
                <w:rFonts w:cs="Arial"/>
                <w:sz w:val="24"/>
                <w:szCs w:val="20"/>
              </w:rPr>
              <w:t xml:space="preserve"> will be considered Division 1 (i.e. 1</w:t>
            </w:r>
            <w:r w:rsidRPr="005B16E0">
              <w:rPr>
                <w:rFonts w:cs="Arial"/>
                <w:sz w:val="24"/>
                <w:szCs w:val="20"/>
                <w:vertAlign w:val="superscript"/>
              </w:rPr>
              <w:t>st</w:t>
            </w:r>
            <w:r w:rsidRPr="005B16E0">
              <w:rPr>
                <w:rFonts w:cs="Arial"/>
                <w:sz w:val="24"/>
                <w:szCs w:val="20"/>
              </w:rPr>
              <w:t xml:space="preserve"> Floor).</w:t>
            </w:r>
          </w:p>
        </w:tc>
      </w:tr>
    </w:tbl>
    <w:p w14:paraId="3D8CBDD6" w14:textId="632DBCCE" w:rsidR="00473D35" w:rsidRPr="00F85C9B" w:rsidRDefault="006E606E" w:rsidP="0016026D">
      <w:pPr>
        <w:autoSpaceDE w:val="0"/>
        <w:autoSpaceDN w:val="0"/>
        <w:adjustRightInd w:val="0"/>
        <w:spacing w:after="0" w:line="240" w:lineRule="auto"/>
        <w:rPr>
          <w:rFonts w:cs="Arial"/>
          <w:color w:val="000000"/>
          <w:sz w:val="24"/>
          <w:szCs w:val="24"/>
        </w:rPr>
      </w:pPr>
      <w:r>
        <w:rPr>
          <w:rFonts w:cs="Arial"/>
          <w:noProof/>
          <w:color w:val="000000"/>
          <w:sz w:val="24"/>
          <w:szCs w:val="24"/>
        </w:rPr>
        <mc:AlternateContent>
          <mc:Choice Requires="wps">
            <w:drawing>
              <wp:anchor distT="0" distB="0" distL="114300" distR="114300" simplePos="0" relativeHeight="251666432" behindDoc="0" locked="0" layoutInCell="1" allowOverlap="1" wp14:anchorId="148195B9" wp14:editId="4DA51847">
                <wp:simplePos x="0" y="0"/>
                <wp:positionH relativeFrom="column">
                  <wp:posOffset>2562225</wp:posOffset>
                </wp:positionH>
                <wp:positionV relativeFrom="paragraph">
                  <wp:posOffset>956946</wp:posOffset>
                </wp:positionV>
                <wp:extent cx="3295650" cy="38100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95650" cy="381000"/>
                        </a:xfrm>
                        <a:prstGeom prst="line">
                          <a:avLst/>
                        </a:prstGeom>
                        <a:ln>
                          <a:no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BE028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75.35pt" to="461.2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" stroked="f" strokeweight="2pt">
                <v:shadow on="t" color="black" opacity="24903f" origin=",.5" offset="0,.55556mm"/>
              </v:line>
            </w:pict>
          </mc:Fallback>
        </mc:AlternateContent>
      </w:r>
      <w:r w:rsidRPr="00584541">
        <w:rPr>
          <w:rFonts w:cs="Arial"/>
          <w:b/>
          <w:noProof/>
          <w:sz w:val="24"/>
          <w:szCs w:val="20"/>
        </w:rPr>
        <mc:AlternateContent>
          <mc:Choice Requires="wps">
            <w:drawing>
              <wp:anchor distT="45720" distB="45720" distL="114300" distR="114300" simplePos="0" relativeHeight="251672576" behindDoc="1" locked="0" layoutInCell="1" allowOverlap="1" wp14:anchorId="6828D213" wp14:editId="02AA109D">
                <wp:simplePos x="0" y="0"/>
                <wp:positionH relativeFrom="margin">
                  <wp:posOffset>981075</wp:posOffset>
                </wp:positionH>
                <wp:positionV relativeFrom="page">
                  <wp:posOffset>7964805</wp:posOffset>
                </wp:positionV>
                <wp:extent cx="1438275" cy="26860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8605"/>
                        </a:xfrm>
                        <a:prstGeom prst="rect">
                          <a:avLst/>
                        </a:prstGeom>
                        <a:solidFill>
                          <a:srgbClr val="FFFFFF"/>
                        </a:solidFill>
                        <a:ln w="9525">
                          <a:noFill/>
                          <a:miter lim="800000"/>
                          <a:headEnd/>
                          <a:tailEnd/>
                        </a:ln>
                      </wps:spPr>
                      <wps:txbx>
                        <w:txbxContent>
                          <w:p w14:paraId="558ADDBB" w14:textId="03570788" w:rsidR="006E606E" w:rsidRPr="006E606E" w:rsidRDefault="006E606E" w:rsidP="006E606E">
                            <w:pPr>
                              <w:rPr>
                                <w:b/>
                                <w:color w:val="000000" w:themeColor="text1"/>
                                <w:sz w:val="28"/>
                              </w:rPr>
                            </w:pPr>
                            <w:r>
                              <w:rPr>
                                <w:b/>
                                <w:color w:val="000000" w:themeColor="text1"/>
                                <w:sz w:val="20"/>
                              </w:rPr>
                              <w:t>ALPHA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8D213" id="_x0000_s1032" type="#_x0000_t202" style="position:absolute;margin-left:77.25pt;margin-top:627.15pt;width:113.25pt;height:21.1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6QIwIAACI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" stroked="f">
                <v:textbox>
                  <w:txbxContent>
                    <w:p w14:paraId="558ADDBB" w14:textId="03570788" w:rsidR="006E606E" w:rsidRPr="006E606E" w:rsidRDefault="006E606E" w:rsidP="006E606E">
                      <w:pPr>
                        <w:rPr>
                          <w:b/>
                          <w:color w:val="000000" w:themeColor="text1"/>
                          <w:sz w:val="28"/>
                        </w:rPr>
                      </w:pPr>
                      <w:r>
                        <w:rPr>
                          <w:b/>
                          <w:color w:val="000000" w:themeColor="text1"/>
                          <w:sz w:val="20"/>
                        </w:rPr>
                        <w:t>ALPHA</w:t>
                      </w:r>
                    </w:p>
                  </w:txbxContent>
                </v:textbox>
                <w10:wrap anchorx="margin" anchory="page"/>
              </v:shape>
            </w:pict>
          </mc:Fallback>
        </mc:AlternateContent>
      </w:r>
      <w:r w:rsidR="00473D35">
        <w:rPr>
          <w:rFonts w:cs="Arial"/>
          <w:color w:val="000000"/>
          <w:sz w:val="24"/>
          <w:szCs w:val="24"/>
        </w:rPr>
        <w:tab/>
      </w:r>
      <w:r w:rsidR="00473D35">
        <w:rPr>
          <w:rFonts w:cs="Arial"/>
          <w:color w:val="000000"/>
          <w:sz w:val="24"/>
          <w:szCs w:val="24"/>
        </w:rPr>
        <w:tab/>
      </w:r>
      <w:r w:rsidR="00473D35">
        <w:rPr>
          <w:rFonts w:cs="Arial"/>
          <w:color w:val="000000"/>
          <w:sz w:val="24"/>
          <w:szCs w:val="24"/>
        </w:rPr>
        <w:tab/>
      </w:r>
      <w:r w:rsidR="00473D35">
        <w:rPr>
          <w:rFonts w:cs="Arial"/>
          <w:color w:val="000000"/>
          <w:sz w:val="24"/>
          <w:szCs w:val="24"/>
        </w:rPr>
        <w:tab/>
      </w:r>
      <w:r w:rsidR="00473D35">
        <w:rPr>
          <w:rFonts w:cs="Arial"/>
          <w:color w:val="000000"/>
          <w:sz w:val="24"/>
          <w:szCs w:val="24"/>
        </w:rPr>
        <w:tab/>
      </w:r>
    </w:p>
    <w:tbl>
      <w:tblPr>
        <w:tblpPr w:leftFromText="180" w:rightFromText="180" w:vertAnchor="text" w:horzAnchor="page" w:tblpX="4486" w:tblpY="315"/>
        <w:tblOverlap w:val="never"/>
        <w:tblW w:w="5220" w:type="dxa"/>
        <w:tblLayout w:type="fixed"/>
        <w:tblLook w:val="0000" w:firstRow="0" w:lastRow="0" w:firstColumn="0" w:lastColumn="0" w:noHBand="0" w:noVBand="0"/>
      </w:tblPr>
      <w:tblGrid>
        <w:gridCol w:w="5220"/>
      </w:tblGrid>
      <w:tr w:rsidR="00B7353F" w:rsidRPr="005B16E0" w14:paraId="373013F3" w14:textId="77777777" w:rsidTr="00B7353F">
        <w:trPr>
          <w:cantSplit/>
          <w:trHeight w:val="20"/>
        </w:trPr>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DDB9DC" w14:textId="77777777" w:rsidR="00B7353F" w:rsidRPr="005B16E0" w:rsidRDefault="00B7353F" w:rsidP="00B7353F">
            <w:pPr>
              <w:spacing w:before="120" w:after="120"/>
              <w:jc w:val="center"/>
              <w:rPr>
                <w:rFonts w:cs="Arial"/>
                <w:b/>
                <w:sz w:val="24"/>
                <w:szCs w:val="20"/>
              </w:rPr>
            </w:pPr>
            <w:r w:rsidRPr="005B16E0">
              <w:rPr>
                <w:rFonts w:cs="Arial"/>
                <w:b/>
                <w:sz w:val="24"/>
                <w:szCs w:val="20"/>
              </w:rPr>
              <w:t>Division 2 = 2</w:t>
            </w:r>
            <w:r w:rsidRPr="005B16E0">
              <w:rPr>
                <w:rFonts w:cs="Arial"/>
                <w:b/>
                <w:sz w:val="24"/>
                <w:szCs w:val="20"/>
                <w:vertAlign w:val="superscript"/>
              </w:rPr>
              <w:t>nd</w:t>
            </w:r>
            <w:r w:rsidRPr="005B16E0">
              <w:rPr>
                <w:rFonts w:cs="Arial"/>
                <w:b/>
                <w:sz w:val="24"/>
                <w:szCs w:val="20"/>
              </w:rPr>
              <w:t xml:space="preserve"> Floor</w:t>
            </w:r>
          </w:p>
        </w:tc>
      </w:tr>
      <w:tr w:rsidR="00B7353F" w:rsidRPr="005B16E0" w14:paraId="4A6D9FBC" w14:textId="77777777" w:rsidTr="00B7353F">
        <w:trPr>
          <w:cantSplit/>
          <w:trHeight w:val="20"/>
        </w:trPr>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7A21C0" w14:textId="77777777" w:rsidR="00B7353F" w:rsidRPr="005B16E0" w:rsidRDefault="00B7353F" w:rsidP="00B7353F">
            <w:pPr>
              <w:spacing w:before="120" w:after="120"/>
              <w:jc w:val="center"/>
              <w:rPr>
                <w:rFonts w:cs="Arial"/>
                <w:b/>
                <w:sz w:val="24"/>
                <w:szCs w:val="20"/>
              </w:rPr>
            </w:pPr>
            <w:r>
              <w:rPr>
                <w:rFonts w:cs="Arial"/>
                <w:b/>
                <w:noProof/>
                <w:sz w:val="24"/>
                <w:szCs w:val="20"/>
              </w:rPr>
              <mc:AlternateContent>
                <mc:Choice Requires="wps">
                  <w:drawing>
                    <wp:anchor distT="0" distB="0" distL="114300" distR="114300" simplePos="0" relativeHeight="251675648" behindDoc="1" locked="0" layoutInCell="1" allowOverlap="1" wp14:anchorId="1BA16B11" wp14:editId="1A953C7A">
                      <wp:simplePos x="0" y="0"/>
                      <wp:positionH relativeFrom="column">
                        <wp:posOffset>-68580</wp:posOffset>
                      </wp:positionH>
                      <wp:positionV relativeFrom="paragraph">
                        <wp:posOffset>356870</wp:posOffset>
                      </wp:positionV>
                      <wp:extent cx="3362325" cy="400050"/>
                      <wp:effectExtent l="0" t="0" r="9525" b="0"/>
                      <wp:wrapNone/>
                      <wp:docPr id="4" name="Isosceles Triangle 4"/>
                      <wp:cNvGraphicFramePr/>
                      <a:graphic xmlns:a="http://schemas.openxmlformats.org/drawingml/2006/main">
                        <a:graphicData uri="http://schemas.microsoft.com/office/word/2010/wordprocessingShape">
                          <wps:wsp>
                            <wps:cNvSpPr/>
                            <wps:spPr>
                              <a:xfrm>
                                <a:off x="0" y="0"/>
                                <a:ext cx="3362325" cy="400050"/>
                              </a:xfrm>
                              <a:prstGeom prst="triangle">
                                <a:avLst>
                                  <a:gd name="adj" fmla="val 0"/>
                                </a:avLst>
                              </a:prstGeom>
                              <a:pattFill prst="pct60">
                                <a:fgClr>
                                  <a:srgbClr val="FFC0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9600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5.4pt;margin-top:28.1pt;width:264.75pt;height:31.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" adj="0" fillcolor="#ffc000" stroked="f" strokeweight="2pt">
                      <v:fill r:id="rId9" o:title="" color2="white [3212]" type="pattern"/>
                    </v:shape>
                  </w:pict>
                </mc:Fallback>
              </mc:AlternateContent>
            </w:r>
            <w:r w:rsidRPr="005B16E0">
              <w:rPr>
                <w:rFonts w:cs="Arial"/>
                <w:b/>
                <w:sz w:val="24"/>
                <w:szCs w:val="20"/>
              </w:rPr>
              <w:t xml:space="preserve">Division </w:t>
            </w:r>
            <w:r>
              <w:rPr>
                <w:rFonts w:cs="Arial"/>
                <w:b/>
                <w:sz w:val="24"/>
                <w:szCs w:val="20"/>
              </w:rPr>
              <w:t>1</w:t>
            </w:r>
            <w:r w:rsidRPr="005B16E0">
              <w:rPr>
                <w:rFonts w:cs="Arial"/>
                <w:b/>
                <w:sz w:val="24"/>
                <w:szCs w:val="20"/>
              </w:rPr>
              <w:t xml:space="preserve"> = </w:t>
            </w:r>
            <w:r>
              <w:rPr>
                <w:rFonts w:cs="Arial"/>
                <w:b/>
                <w:sz w:val="24"/>
                <w:szCs w:val="20"/>
              </w:rPr>
              <w:t>1</w:t>
            </w:r>
            <w:r w:rsidRPr="00473D35">
              <w:rPr>
                <w:rFonts w:cs="Arial"/>
                <w:b/>
                <w:sz w:val="24"/>
                <w:szCs w:val="20"/>
                <w:vertAlign w:val="superscript"/>
              </w:rPr>
              <w:t>st</w:t>
            </w:r>
            <w:r>
              <w:rPr>
                <w:rFonts w:cs="Arial"/>
                <w:b/>
                <w:sz w:val="24"/>
                <w:szCs w:val="20"/>
              </w:rPr>
              <w:t xml:space="preserve"> </w:t>
            </w:r>
            <w:r w:rsidRPr="005B16E0">
              <w:rPr>
                <w:rFonts w:cs="Arial"/>
                <w:b/>
                <w:sz w:val="24"/>
                <w:szCs w:val="20"/>
              </w:rPr>
              <w:t>Floor</w:t>
            </w:r>
          </w:p>
        </w:tc>
      </w:tr>
      <w:tr w:rsidR="00B7353F" w:rsidRPr="005B16E0" w14:paraId="11B659D8" w14:textId="77777777" w:rsidTr="00B7353F">
        <w:trPr>
          <w:cantSplit/>
          <w:trHeight w:val="20"/>
        </w:trPr>
        <w:tc>
          <w:tcPr>
            <w:tcW w:w="5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95D918" w14:textId="77777777" w:rsidR="00B7353F" w:rsidRPr="005B16E0" w:rsidRDefault="00B7353F" w:rsidP="00B7353F">
            <w:pPr>
              <w:spacing w:before="120" w:after="120"/>
              <w:jc w:val="center"/>
              <w:rPr>
                <w:rFonts w:cs="Arial"/>
                <w:b/>
                <w:sz w:val="24"/>
                <w:szCs w:val="20"/>
              </w:rPr>
            </w:pPr>
            <w:r w:rsidRPr="006E606E">
              <w:rPr>
                <w:rFonts w:cs="Arial"/>
                <w:b/>
                <w:sz w:val="24"/>
                <w:szCs w:val="20"/>
              </w:rPr>
              <w:t>Basement 1 = 1</w:t>
            </w:r>
            <w:r w:rsidRPr="006E606E">
              <w:rPr>
                <w:rFonts w:cs="Arial"/>
                <w:b/>
                <w:sz w:val="24"/>
                <w:szCs w:val="20"/>
                <w:vertAlign w:val="superscript"/>
              </w:rPr>
              <w:t>st</w:t>
            </w:r>
            <w:r w:rsidRPr="006E606E">
              <w:rPr>
                <w:rFonts w:cs="Arial"/>
                <w:b/>
                <w:sz w:val="24"/>
                <w:szCs w:val="20"/>
              </w:rPr>
              <w:t xml:space="preserve"> Basement Level</w:t>
            </w:r>
          </w:p>
        </w:tc>
      </w:tr>
    </w:tbl>
    <w:p w14:paraId="05521C56" w14:textId="6CB10E1D" w:rsidR="0016026D" w:rsidRPr="00F85C9B" w:rsidRDefault="00B7353F" w:rsidP="0016026D">
      <w:pPr>
        <w:autoSpaceDE w:val="0"/>
        <w:autoSpaceDN w:val="0"/>
        <w:adjustRightInd w:val="0"/>
        <w:spacing w:after="0" w:line="240" w:lineRule="auto"/>
        <w:rPr>
          <w:rFonts w:cs="Arial"/>
          <w:color w:val="000000"/>
          <w:sz w:val="24"/>
          <w:szCs w:val="24"/>
        </w:rPr>
      </w:pPr>
      <w:r w:rsidRPr="00584541">
        <w:rPr>
          <w:rFonts w:cs="Arial"/>
          <w:b/>
          <w:noProof/>
          <w:sz w:val="24"/>
          <w:szCs w:val="20"/>
        </w:rPr>
        <mc:AlternateContent>
          <mc:Choice Requires="wps">
            <w:drawing>
              <wp:anchor distT="45720" distB="45720" distL="114300" distR="114300" simplePos="0" relativeHeight="251668480" behindDoc="1" locked="0" layoutInCell="1" allowOverlap="1" wp14:anchorId="2A29D8DD" wp14:editId="444A29E0">
                <wp:simplePos x="0" y="0"/>
                <wp:positionH relativeFrom="margin">
                  <wp:posOffset>1333500</wp:posOffset>
                </wp:positionH>
                <wp:positionV relativeFrom="page">
                  <wp:posOffset>8858250</wp:posOffset>
                </wp:positionV>
                <wp:extent cx="1247775" cy="26860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8605"/>
                        </a:xfrm>
                        <a:prstGeom prst="rect">
                          <a:avLst/>
                        </a:prstGeom>
                        <a:solidFill>
                          <a:srgbClr val="FFFFFF"/>
                        </a:solidFill>
                        <a:ln w="9525">
                          <a:noFill/>
                          <a:miter lim="800000"/>
                          <a:headEnd/>
                          <a:tailEnd/>
                        </a:ln>
                      </wps:spPr>
                      <wps:txbx>
                        <w:txbxContent>
                          <w:p w14:paraId="34A3C974" w14:textId="5D9F48B9" w:rsidR="00584541" w:rsidRPr="00584541" w:rsidRDefault="00584541">
                            <w:pPr>
                              <w:rPr>
                                <w:b/>
                                <w:color w:val="E86E0A"/>
                                <w:sz w:val="20"/>
                              </w:rPr>
                            </w:pPr>
                            <w:r w:rsidRPr="00584541">
                              <w:rPr>
                                <w:b/>
                                <w:color w:val="E86E0A"/>
                                <w:sz w:val="20"/>
                              </w:rPr>
                              <w:t>Ground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29D8DD" id="_x0000_t202" coordsize="21600,21600" o:spt="202" path="m,l,21600r21600,l21600,xe">
                <v:stroke joinstyle="miter"/>
                <v:path gradientshapeok="t" o:connecttype="rect"/>
              </v:shapetype>
              <v:shape id="_x0000_s1032" type="#_x0000_t202" style="position:absolute;margin-left:105pt;margin-top:697.5pt;width:98.25pt;height:21.1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" stroked="f">
                <v:textbox>
                  <w:txbxContent>
                    <w:p w14:paraId="34A3C974" w14:textId="5D9F48B9" w:rsidR="00584541" w:rsidRPr="00584541" w:rsidRDefault="00584541">
                      <w:pPr>
                        <w:rPr>
                          <w:b/>
                          <w:color w:val="E86E0A"/>
                          <w:sz w:val="20"/>
                        </w:rPr>
                      </w:pPr>
                      <w:r w:rsidRPr="00584541">
                        <w:rPr>
                          <w:b/>
                          <w:color w:val="E86E0A"/>
                          <w:sz w:val="20"/>
                        </w:rPr>
                        <w:t>Ground Level</w:t>
                      </w:r>
                    </w:p>
                  </w:txbxContent>
                </v:textbox>
                <w10:wrap anchorx="margin" anchory="page"/>
              </v:shape>
            </w:pict>
          </mc:Fallback>
        </mc:AlternateContent>
      </w:r>
      <w:r w:rsidRPr="00584541">
        <w:rPr>
          <w:rFonts w:cs="Arial"/>
          <w:b/>
          <w:noProof/>
          <w:sz w:val="24"/>
          <w:szCs w:val="20"/>
        </w:rPr>
        <mc:AlternateContent>
          <mc:Choice Requires="wps">
            <w:drawing>
              <wp:anchor distT="45720" distB="45720" distL="114300" distR="114300" simplePos="0" relativeHeight="251670528" behindDoc="1" locked="0" layoutInCell="1" allowOverlap="1" wp14:anchorId="2876A789" wp14:editId="5FEEBFFB">
                <wp:simplePos x="0" y="0"/>
                <wp:positionH relativeFrom="page">
                  <wp:align>right</wp:align>
                </wp:positionH>
                <wp:positionV relativeFrom="page">
                  <wp:posOffset>9098280</wp:posOffset>
                </wp:positionV>
                <wp:extent cx="1438275" cy="268605"/>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8605"/>
                        </a:xfrm>
                        <a:prstGeom prst="rect">
                          <a:avLst/>
                        </a:prstGeom>
                        <a:solidFill>
                          <a:srgbClr val="FFFFFF"/>
                        </a:solidFill>
                        <a:ln w="9525">
                          <a:noFill/>
                          <a:miter lim="800000"/>
                          <a:headEnd/>
                          <a:tailEnd/>
                        </a:ln>
                      </wps:spPr>
                      <wps:txbx>
                        <w:txbxContent>
                          <w:p w14:paraId="39268C92" w14:textId="77777777" w:rsidR="00584541" w:rsidRPr="00584541" w:rsidRDefault="00584541" w:rsidP="00584541">
                            <w:pPr>
                              <w:rPr>
                                <w:b/>
                                <w:color w:val="E86E0A"/>
                                <w:sz w:val="20"/>
                              </w:rPr>
                            </w:pPr>
                            <w:r w:rsidRPr="00584541">
                              <w:rPr>
                                <w:b/>
                                <w:color w:val="E86E0A"/>
                                <w:sz w:val="20"/>
                              </w:rPr>
                              <w:t>Ground Level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6A789" id="_x0000_s1033" type="#_x0000_t202" style="position:absolute;margin-left:62.05pt;margin-top:716.4pt;width:113.25pt;height:21.15pt;z-index:-251645952;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" stroked="f">
                <v:textbox>
                  <w:txbxContent>
                    <w:p w14:paraId="39268C92" w14:textId="77777777" w:rsidR="00584541" w:rsidRPr="00584541" w:rsidRDefault="00584541" w:rsidP="00584541">
                      <w:pPr>
                        <w:rPr>
                          <w:b/>
                          <w:color w:val="E86E0A"/>
                          <w:sz w:val="20"/>
                        </w:rPr>
                      </w:pPr>
                      <w:r w:rsidRPr="00584541">
                        <w:rPr>
                          <w:b/>
                          <w:color w:val="E86E0A"/>
                          <w:sz w:val="20"/>
                        </w:rPr>
                        <w:t>Ground Level</w:t>
                      </w:r>
                    </w:p>
                  </w:txbxContent>
                </v:textbox>
                <w10:wrap anchorx="page" anchory="page"/>
              </v:shape>
            </w:pict>
          </mc:Fallback>
        </mc:AlternateContent>
      </w:r>
      <w:r>
        <w:rPr>
          <w:rFonts w:cs="Arial"/>
          <w:color w:val="000000"/>
          <w:sz w:val="24"/>
          <w:szCs w:val="24"/>
        </w:rPr>
        <w:br w:type="textWrapping" w:clear="all"/>
      </w:r>
    </w:p>
    <w:sectPr w:rsidR="0016026D" w:rsidRPr="00F85C9B" w:rsidSect="00473D3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C667" w14:textId="77777777" w:rsidR="002D7F32" w:rsidRDefault="002D7F32" w:rsidP="002D7F32">
      <w:pPr>
        <w:spacing w:after="0" w:line="240" w:lineRule="auto"/>
      </w:pPr>
      <w:r>
        <w:separator/>
      </w:r>
    </w:p>
  </w:endnote>
  <w:endnote w:type="continuationSeparator" w:id="0">
    <w:p w14:paraId="6F416A1F"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3335" w14:textId="77777777" w:rsidR="002E2A2B" w:rsidRDefault="002E2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EE9F" w14:textId="53230C51" w:rsidR="003E2B9F" w:rsidRDefault="002E2A2B" w:rsidP="002E2A2B">
    <w:pPr>
      <w:pStyle w:val="Footer"/>
      <w:jc w:val="center"/>
    </w:pPr>
    <w:r>
      <w:t xml:space="preserve">Page </w:t>
    </w:r>
    <w:r w:rsidR="005B16E0">
      <w:fldChar w:fldCharType="begin"/>
    </w:r>
    <w:r w:rsidR="005B16E0">
      <w:instrText xml:space="preserve"> PAGE  \* Arabic  \* MERGEFORMAT </w:instrText>
    </w:r>
    <w:r w:rsidR="005B16E0">
      <w:fldChar w:fldCharType="separate"/>
    </w:r>
    <w:r w:rsidR="00625465">
      <w:rPr>
        <w:noProof/>
      </w:rPr>
      <w:t>1</w:t>
    </w:r>
    <w:r w:rsidR="005B16E0">
      <w:fldChar w:fldCharType="end"/>
    </w:r>
    <w:r w:rsidR="005B16E0">
      <w:t xml:space="preserve"> of </w:t>
    </w:r>
    <w:r w:rsidR="008D3D1A">
      <w:rPr>
        <w:noProof/>
      </w:rPr>
      <w:fldChar w:fldCharType="begin"/>
    </w:r>
    <w:r w:rsidR="008D3D1A">
      <w:rPr>
        <w:noProof/>
      </w:rPr>
      <w:instrText xml:space="preserve"> NUMPAGES  \* Arabic  \* MERGEFORMAT </w:instrText>
    </w:r>
    <w:r w:rsidR="008D3D1A">
      <w:rPr>
        <w:noProof/>
      </w:rPr>
      <w:fldChar w:fldCharType="separate"/>
    </w:r>
    <w:r w:rsidR="00625465">
      <w:rPr>
        <w:noProof/>
      </w:rPr>
      <w:t>2</w:t>
    </w:r>
    <w:r w:rsidR="008D3D1A">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F4E9" w14:textId="77777777" w:rsidR="002E2A2B" w:rsidRDefault="002E2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C98D" w14:textId="77777777" w:rsidR="002D7F32" w:rsidRDefault="002D7F32" w:rsidP="002D7F32">
      <w:pPr>
        <w:spacing w:after="0" w:line="240" w:lineRule="auto"/>
      </w:pPr>
      <w:r>
        <w:separator/>
      </w:r>
    </w:p>
  </w:footnote>
  <w:footnote w:type="continuationSeparator" w:id="0">
    <w:p w14:paraId="6BDB6F68"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6495" w14:textId="77777777" w:rsidR="002E2A2B" w:rsidRDefault="002E2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2557F" w14:textId="77777777" w:rsidR="003E2B9F" w:rsidRPr="003E2B9F" w:rsidRDefault="003E2B9F" w:rsidP="003E2B9F">
    <w:pPr>
      <w:spacing w:after="0" w:line="240" w:lineRule="auto"/>
      <w:jc w:val="center"/>
      <w:rPr>
        <w:rFonts w:ascii="Franklin Gothic Heavy" w:hAnsi="Franklin Gothic Heavy" w:cs="Aharoni"/>
        <w:sz w:val="44"/>
        <w:szCs w:val="20"/>
      </w:rPr>
    </w:pPr>
    <w:r w:rsidRPr="003E2B9F">
      <w:rPr>
        <w:rFonts w:ascii="Arial" w:hAnsi="Arial" w:cs="Arial"/>
        <w:noProof/>
        <w:sz w:val="24"/>
        <w:szCs w:val="20"/>
      </w:rPr>
      <w:drawing>
        <wp:anchor distT="0" distB="0" distL="114300" distR="114300" simplePos="0" relativeHeight="251662336" behindDoc="0" locked="0" layoutInCell="1" allowOverlap="1" wp14:anchorId="356D07DE" wp14:editId="32D39927">
          <wp:simplePos x="0" y="0"/>
          <wp:positionH relativeFrom="column">
            <wp:posOffset>400050</wp:posOffset>
          </wp:positionH>
          <wp:positionV relativeFrom="paragraph">
            <wp:posOffset>3810</wp:posOffset>
          </wp:positionV>
          <wp:extent cx="568960" cy="569595"/>
          <wp:effectExtent l="0" t="0" r="2540" b="1905"/>
          <wp:wrapNone/>
          <wp:docPr id="1"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3E2B9F">
      <w:rPr>
        <w:rFonts w:ascii="Franklin Gothic Heavy" w:hAnsi="Franklin Gothic Heavy" w:cs="Aharoni"/>
        <w:sz w:val="44"/>
        <w:szCs w:val="20"/>
      </w:rPr>
      <w:t>POLK COUNTY</w:t>
    </w:r>
  </w:p>
  <w:p w14:paraId="121D8B9D" w14:textId="77777777" w:rsidR="003E2B9F" w:rsidRDefault="003E2B9F" w:rsidP="003E2B9F">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3E2B9F">
      <w:rPr>
        <w:rFonts w:ascii="Franklin Gothic Heavy" w:hAnsi="Franklin Gothic Heavy" w:cs="Aharoni"/>
        <w:sz w:val="44"/>
        <w:szCs w:val="20"/>
      </w:rPr>
      <w:t>FIRE CHIEFS ASSOCIATION</w:t>
    </w:r>
  </w:p>
  <w:p w14:paraId="0F0047C8" w14:textId="77777777" w:rsidR="003E2B9F" w:rsidRDefault="003E2B9F" w:rsidP="00A42ED6">
    <w:pPr>
      <w:tabs>
        <w:tab w:val="left" w:pos="360"/>
      </w:tabs>
      <w:jc w:val="center"/>
    </w:pPr>
    <w:r>
      <w:t xml:space="preserve">The policy proposed here has been reviewed by the Polk County Fire Chiefs and is intended </w:t>
    </w:r>
    <w:r>
      <w:br/>
      <w:t>to provide the minimum requirements for all Polk County Fire Departments and to</w:t>
    </w:r>
    <w:r>
      <w:br/>
      <w:t>create some level of uniformity to policies in the metro area.</w:t>
    </w:r>
  </w:p>
  <w:p w14:paraId="061381F3" w14:textId="18CE7DF4" w:rsidR="003E2B9F" w:rsidRPr="003E2B9F" w:rsidRDefault="003E2B9F" w:rsidP="003E2B9F">
    <w:pPr>
      <w:pBdr>
        <w:bottom w:val="single" w:sz="4" w:space="0" w:color="auto"/>
      </w:pBdr>
      <w:tabs>
        <w:tab w:val="center" w:pos="4680"/>
        <w:tab w:val="right" w:pos="9360"/>
      </w:tabs>
      <w:spacing w:after="0" w:line="240" w:lineRule="auto"/>
      <w:rPr>
        <w:rFonts w:ascii="Franklin Gothic Heavy" w:hAnsi="Franklin Gothic Heavy" w:cs="Aharoni"/>
        <w:sz w:val="10"/>
        <w:szCs w:val="16"/>
      </w:rPr>
    </w:pPr>
    <w:r w:rsidRPr="003E2B9F">
      <w:rPr>
        <w:rFonts w:ascii="Franklin Gothic Heavy" w:hAnsi="Franklin Gothic Heavy" w:cs="Aharoni"/>
        <w:noProof/>
        <w:sz w:val="44"/>
        <w:szCs w:val="20"/>
      </w:rPr>
      <mc:AlternateContent>
        <mc:Choice Requires="wps">
          <w:drawing>
            <wp:anchor distT="0" distB="0" distL="114300" distR="114300" simplePos="0" relativeHeight="251663360" behindDoc="0" locked="0" layoutInCell="1" allowOverlap="1" wp14:anchorId="7AA74E46" wp14:editId="7F72BCDA">
              <wp:simplePos x="0" y="0"/>
              <wp:positionH relativeFrom="column">
                <wp:posOffset>2782570</wp:posOffset>
              </wp:positionH>
              <wp:positionV relativeFrom="paragraph">
                <wp:posOffset>27940</wp:posOffset>
              </wp:positionV>
              <wp:extent cx="947420" cy="118745"/>
              <wp:effectExtent l="3175" t="2540" r="1905"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D8639" w14:textId="77777777" w:rsidR="003E2B9F" w:rsidRPr="00CC7F14" w:rsidRDefault="003E2B9F" w:rsidP="003E2B9F">
                          <w:pPr>
                            <w:jc w:val="center"/>
                            <w:rPr>
                              <w:rFonts w:ascii="Arial Narrow" w:hAnsi="Arial Narrow"/>
                              <w:sz w:val="18"/>
                            </w:rPr>
                          </w:pPr>
                          <w:r w:rsidRPr="00CC7F14">
                            <w:rPr>
                              <w:rFonts w:ascii="Arial Narrow" w:hAnsi="Arial Narrow"/>
                              <w:sz w:val="18"/>
                            </w:rPr>
                            <w:t>www.pcfca.com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74E46" id="_x0000_t202" coordsize="21600,21600" o:spt="202" path="m,l,21600r21600,l21600,xe">
              <v:stroke joinstyle="miter"/>
              <v:path gradientshapeok="t" o:connecttype="rect"/>
            </v:shapetype>
            <v:shape id="Text Box 1" o:spid="_x0000_s1034" type="#_x0000_t202" style="position:absolute;margin-left:219.1pt;margin-top:2.2pt;width:74.6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" stroked="f">
              <v:textbox inset="0,0,0,0">
                <w:txbxContent>
                  <w:p w14:paraId="4FED8639" w14:textId="77777777" w:rsidR="003E2B9F" w:rsidRPr="00CC7F14" w:rsidRDefault="003E2B9F" w:rsidP="003E2B9F">
                    <w:pPr>
                      <w:jc w:val="center"/>
                      <w:rPr>
                        <w:rFonts w:ascii="Arial Narrow" w:hAnsi="Arial Narrow"/>
                        <w:sz w:val="18"/>
                      </w:rPr>
                    </w:pPr>
                    <w:r w:rsidRPr="00CC7F14">
                      <w:rPr>
                        <w:rFonts w:ascii="Arial Narrow" w:hAnsi="Arial Narrow"/>
                        <w:sz w:val="18"/>
                      </w:rPr>
                      <w:t>www.pcfca.com</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3685" w14:textId="77777777" w:rsidR="002E2A2B" w:rsidRDefault="002E2A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C3D10"/>
    <w:multiLevelType w:val="singleLevel"/>
    <w:tmpl w:val="0D48BFEE"/>
    <w:lvl w:ilvl="0">
      <w:start w:val="1"/>
      <w:numFmt w:val="bullet"/>
      <w:pStyle w:val="Achievemen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32"/>
    <w:rsid w:val="000351E9"/>
    <w:rsid w:val="00036D47"/>
    <w:rsid w:val="0016026D"/>
    <w:rsid w:val="001E6200"/>
    <w:rsid w:val="002539D5"/>
    <w:rsid w:val="002D7F32"/>
    <w:rsid w:val="002E2A2B"/>
    <w:rsid w:val="003610BE"/>
    <w:rsid w:val="003E2B9F"/>
    <w:rsid w:val="00473D35"/>
    <w:rsid w:val="0057245B"/>
    <w:rsid w:val="00584541"/>
    <w:rsid w:val="005B16E0"/>
    <w:rsid w:val="00625465"/>
    <w:rsid w:val="00633EF7"/>
    <w:rsid w:val="006A0556"/>
    <w:rsid w:val="006E606E"/>
    <w:rsid w:val="00707765"/>
    <w:rsid w:val="007110F2"/>
    <w:rsid w:val="007F4420"/>
    <w:rsid w:val="00822404"/>
    <w:rsid w:val="008D3D1A"/>
    <w:rsid w:val="00906260"/>
    <w:rsid w:val="00A40E36"/>
    <w:rsid w:val="00A42ED6"/>
    <w:rsid w:val="00B07AC1"/>
    <w:rsid w:val="00B7353F"/>
    <w:rsid w:val="00F8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5085C"/>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customStyle="1" w:styleId="Achievement">
    <w:name w:val="Achievement"/>
    <w:basedOn w:val="Normal"/>
    <w:rsid w:val="0016026D"/>
    <w:pPr>
      <w:numPr>
        <w:numId w:val="1"/>
      </w:numPr>
      <w:spacing w:after="0" w:line="240" w:lineRule="auto"/>
    </w:pPr>
    <w:rPr>
      <w:rFonts w:ascii="Arial" w:eastAsia="Times New Roman" w:hAnsi="Arial" w:cs="Times New Roman"/>
      <w:szCs w:val="20"/>
    </w:rPr>
  </w:style>
  <w:style w:type="table" w:styleId="TableGrid">
    <w:name w:val="Table Grid"/>
    <w:basedOn w:val="TableNormal"/>
    <w:uiPriority w:val="59"/>
    <w:rsid w:val="00160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Rick Roe</cp:lastModifiedBy>
  <cp:revision>2</cp:revision>
  <cp:lastPrinted>2018-06-11T21:28:00Z</cp:lastPrinted>
  <dcterms:created xsi:type="dcterms:W3CDTF">2018-10-08T11:02:00Z</dcterms:created>
  <dcterms:modified xsi:type="dcterms:W3CDTF">2018-10-08T11:02:00Z</dcterms:modified>
</cp:coreProperties>
</file>