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D5578" w14:textId="77777777" w:rsidR="008C300F" w:rsidRDefault="00134888" w:rsidP="00134888">
      <w:pPr>
        <w:jc w:val="center"/>
      </w:pPr>
      <w:r>
        <w:rPr>
          <w:b/>
          <w:noProof/>
        </w:rPr>
        <w:drawing>
          <wp:inline distT="0" distB="0" distL="0" distR="0" wp14:anchorId="0ECC26ED" wp14:editId="48FE0220">
            <wp:extent cx="1945640" cy="1148080"/>
            <wp:effectExtent l="0" t="0" r="0" b="0"/>
            <wp:docPr id="1" name="Picture 1" descr="sca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640" cy="1148080"/>
                    </a:xfrm>
                    <a:prstGeom prst="rect">
                      <a:avLst/>
                    </a:prstGeom>
                    <a:noFill/>
                    <a:ln>
                      <a:noFill/>
                    </a:ln>
                  </pic:spPr>
                </pic:pic>
              </a:graphicData>
            </a:graphic>
          </wp:inline>
        </w:drawing>
      </w:r>
    </w:p>
    <w:p w14:paraId="0D34C81F" w14:textId="77777777" w:rsidR="00134888" w:rsidRPr="007C5A3F" w:rsidRDefault="00134888" w:rsidP="00134888">
      <w:pPr>
        <w:spacing w:after="0" w:line="240" w:lineRule="auto"/>
        <w:jc w:val="center"/>
        <w:rPr>
          <w:rFonts w:ascii="Times New Roman" w:eastAsia="Times New Roman" w:hAnsi="Times New Roman" w:cs="Times New Roman"/>
          <w:b/>
          <w:sz w:val="32"/>
          <w:szCs w:val="32"/>
        </w:rPr>
      </w:pPr>
      <w:r w:rsidRPr="007C5A3F">
        <w:rPr>
          <w:rFonts w:ascii="Times New Roman" w:eastAsia="Times New Roman" w:hAnsi="Times New Roman" w:cs="Times New Roman"/>
          <w:b/>
          <w:sz w:val="32"/>
          <w:szCs w:val="32"/>
        </w:rPr>
        <w:t>SPRING CREEK ASSOCIATION</w:t>
      </w:r>
    </w:p>
    <w:p w14:paraId="3CEDFEF1" w14:textId="77777777" w:rsidR="00134888" w:rsidRDefault="00134888" w:rsidP="00134888">
      <w:pPr>
        <w:spacing w:after="0" w:line="240" w:lineRule="auto"/>
        <w:jc w:val="center"/>
        <w:rPr>
          <w:rFonts w:ascii="Times New Roman" w:eastAsia="Times New Roman" w:hAnsi="Times New Roman" w:cs="Times New Roman"/>
          <w:b/>
          <w:sz w:val="32"/>
          <w:szCs w:val="32"/>
        </w:rPr>
      </w:pPr>
      <w:r w:rsidRPr="007C5A3F">
        <w:rPr>
          <w:rFonts w:ascii="Times New Roman" w:eastAsia="Times New Roman" w:hAnsi="Times New Roman" w:cs="Times New Roman"/>
          <w:b/>
          <w:sz w:val="32"/>
          <w:szCs w:val="32"/>
        </w:rPr>
        <w:t>COMMITTEE OF ARCHITECTURE REGULAR MEETING</w:t>
      </w:r>
      <w:r w:rsidR="007C5A3F" w:rsidRPr="007C5A3F">
        <w:rPr>
          <w:rFonts w:ascii="Times New Roman" w:eastAsia="Times New Roman" w:hAnsi="Times New Roman" w:cs="Times New Roman"/>
          <w:b/>
          <w:sz w:val="32"/>
          <w:szCs w:val="32"/>
        </w:rPr>
        <w:t xml:space="preserve"> MINUTES</w:t>
      </w:r>
    </w:p>
    <w:p w14:paraId="115A2770" w14:textId="77777777" w:rsidR="00E501B7" w:rsidRPr="007C5A3F" w:rsidRDefault="00E501B7" w:rsidP="00134888">
      <w:pPr>
        <w:spacing w:after="0" w:line="240" w:lineRule="auto"/>
        <w:jc w:val="center"/>
        <w:rPr>
          <w:rFonts w:ascii="Times New Roman" w:eastAsia="Times New Roman" w:hAnsi="Times New Roman" w:cs="Times New Roman"/>
          <w:b/>
          <w:sz w:val="32"/>
          <w:szCs w:val="32"/>
        </w:rPr>
      </w:pPr>
    </w:p>
    <w:p w14:paraId="2006626D" w14:textId="4E76355A" w:rsidR="007C5A3F" w:rsidRPr="0045171D" w:rsidRDefault="00134888" w:rsidP="00DA2314">
      <w:pPr>
        <w:spacing w:after="0" w:line="240" w:lineRule="auto"/>
        <w:jc w:val="center"/>
        <w:rPr>
          <w:rFonts w:ascii="Arial" w:eastAsia="Times New Roman" w:hAnsi="Arial" w:cs="Arial"/>
          <w:sz w:val="24"/>
          <w:szCs w:val="24"/>
        </w:rPr>
      </w:pPr>
      <w:r>
        <w:rPr>
          <w:rFonts w:ascii="Times New Roman" w:eastAsia="Times New Roman" w:hAnsi="Times New Roman" w:cs="Times New Roman"/>
          <w:b/>
          <w:sz w:val="28"/>
        </w:rPr>
        <w:t xml:space="preserve">         </w:t>
      </w:r>
      <w:r w:rsidR="007C5A3F" w:rsidRPr="0045171D">
        <w:rPr>
          <w:rFonts w:ascii="Arial" w:eastAsia="Times New Roman" w:hAnsi="Arial" w:cs="Arial"/>
          <w:sz w:val="24"/>
          <w:szCs w:val="24"/>
        </w:rPr>
        <w:t>Spring Creek Association Committee of Architecture</w:t>
      </w:r>
    </w:p>
    <w:p w14:paraId="2FFAC325" w14:textId="150CCA76" w:rsidR="007C5A3F" w:rsidRPr="0045171D" w:rsidRDefault="007C5A3F" w:rsidP="00DA2314">
      <w:pPr>
        <w:spacing w:after="0" w:line="240" w:lineRule="auto"/>
        <w:jc w:val="center"/>
        <w:rPr>
          <w:rFonts w:ascii="Arial" w:eastAsia="Times New Roman" w:hAnsi="Arial" w:cs="Arial"/>
          <w:sz w:val="24"/>
          <w:szCs w:val="24"/>
        </w:rPr>
      </w:pPr>
      <w:r w:rsidRPr="0045171D">
        <w:rPr>
          <w:rFonts w:ascii="Arial" w:eastAsia="Times New Roman" w:hAnsi="Arial" w:cs="Arial"/>
          <w:sz w:val="24"/>
          <w:szCs w:val="24"/>
        </w:rPr>
        <w:t xml:space="preserve">Tuesday, </w:t>
      </w:r>
      <w:r w:rsidR="00474FB6">
        <w:rPr>
          <w:rFonts w:ascii="Arial" w:eastAsia="Times New Roman" w:hAnsi="Arial" w:cs="Arial"/>
          <w:sz w:val="24"/>
          <w:szCs w:val="24"/>
        </w:rPr>
        <w:t>January</w:t>
      </w:r>
      <w:r w:rsidR="0048759F">
        <w:rPr>
          <w:rFonts w:ascii="Arial" w:eastAsia="Times New Roman" w:hAnsi="Arial" w:cs="Arial"/>
          <w:sz w:val="24"/>
          <w:szCs w:val="24"/>
        </w:rPr>
        <w:t xml:space="preserve"> </w:t>
      </w:r>
      <w:r w:rsidR="00474FB6">
        <w:rPr>
          <w:rFonts w:ascii="Arial" w:eastAsia="Times New Roman" w:hAnsi="Arial" w:cs="Arial"/>
          <w:sz w:val="24"/>
          <w:szCs w:val="24"/>
        </w:rPr>
        <w:t>12</w:t>
      </w:r>
      <w:r w:rsidR="00615755">
        <w:rPr>
          <w:rFonts w:ascii="Arial" w:eastAsia="Times New Roman" w:hAnsi="Arial" w:cs="Arial"/>
          <w:sz w:val="24"/>
          <w:szCs w:val="24"/>
        </w:rPr>
        <w:t>, 2020</w:t>
      </w:r>
      <w:r w:rsidRPr="0045171D">
        <w:rPr>
          <w:rFonts w:ascii="Arial" w:eastAsia="Times New Roman" w:hAnsi="Arial" w:cs="Arial"/>
          <w:sz w:val="24"/>
          <w:szCs w:val="24"/>
        </w:rPr>
        <w:t>, 5:30 PM, PST</w:t>
      </w:r>
    </w:p>
    <w:p w14:paraId="421D2A39" w14:textId="77777777" w:rsidR="007C5A3F" w:rsidRPr="0045171D" w:rsidRDefault="007C5A3F" w:rsidP="00DA2314">
      <w:pPr>
        <w:spacing w:after="0" w:line="240" w:lineRule="auto"/>
        <w:jc w:val="center"/>
        <w:rPr>
          <w:rFonts w:ascii="Arial" w:eastAsia="Times New Roman" w:hAnsi="Arial" w:cs="Arial"/>
          <w:sz w:val="24"/>
          <w:szCs w:val="24"/>
        </w:rPr>
      </w:pPr>
      <w:r w:rsidRPr="0045171D">
        <w:rPr>
          <w:rFonts w:ascii="Arial" w:eastAsia="Times New Roman" w:hAnsi="Arial" w:cs="Arial"/>
          <w:sz w:val="24"/>
          <w:szCs w:val="24"/>
        </w:rPr>
        <w:t>Fairway Community Center Meeting Room</w:t>
      </w:r>
    </w:p>
    <w:p w14:paraId="73E9A6FE" w14:textId="7B0D6611" w:rsidR="007C5A3F" w:rsidRDefault="007C5A3F" w:rsidP="00DA2314">
      <w:pPr>
        <w:spacing w:after="0" w:line="240" w:lineRule="auto"/>
        <w:jc w:val="center"/>
        <w:rPr>
          <w:rFonts w:ascii="Arial" w:eastAsia="Times New Roman" w:hAnsi="Arial" w:cs="Arial"/>
          <w:sz w:val="24"/>
          <w:szCs w:val="24"/>
        </w:rPr>
      </w:pPr>
      <w:r w:rsidRPr="0045171D">
        <w:rPr>
          <w:rFonts w:ascii="Arial" w:eastAsia="Times New Roman" w:hAnsi="Arial" w:cs="Arial"/>
          <w:sz w:val="24"/>
          <w:szCs w:val="24"/>
        </w:rPr>
        <w:t>401 Fairway Blvd, Spring Creek, Nevada</w:t>
      </w:r>
      <w:r w:rsidR="00DA2314">
        <w:rPr>
          <w:rFonts w:ascii="Arial" w:eastAsia="Times New Roman" w:hAnsi="Arial" w:cs="Arial"/>
          <w:sz w:val="24"/>
          <w:szCs w:val="24"/>
        </w:rPr>
        <w:br/>
      </w:r>
    </w:p>
    <w:p w14:paraId="661724D2" w14:textId="74057A6B" w:rsidR="003C2903" w:rsidRPr="00E501B7" w:rsidRDefault="003C2903" w:rsidP="003C2903">
      <w:pPr>
        <w:spacing w:after="0" w:line="240" w:lineRule="auto"/>
        <w:rPr>
          <w:rFonts w:ascii="Arial" w:eastAsia="Times New Roman" w:hAnsi="Arial" w:cs="Arial"/>
          <w:sz w:val="24"/>
        </w:rPr>
      </w:pPr>
      <w:r>
        <w:rPr>
          <w:rFonts w:ascii="Arial" w:eastAsia="Times New Roman" w:hAnsi="Arial" w:cs="Arial"/>
          <w:b/>
          <w:sz w:val="24"/>
        </w:rPr>
        <w:t xml:space="preserve">CALL TO ORDER: </w:t>
      </w:r>
      <w:r>
        <w:rPr>
          <w:rFonts w:ascii="Arial" w:eastAsia="Times New Roman" w:hAnsi="Arial" w:cs="Arial"/>
          <w:sz w:val="24"/>
        </w:rPr>
        <w:t xml:space="preserve">Chair Holland called the meeting to order at 5:30 PM noting there </w:t>
      </w:r>
      <w:r w:rsidR="00EA642B">
        <w:rPr>
          <w:rFonts w:ascii="Arial" w:eastAsia="Times New Roman" w:hAnsi="Arial" w:cs="Arial"/>
          <w:sz w:val="24"/>
        </w:rPr>
        <w:t>were individuals who called in</w:t>
      </w:r>
      <w:r>
        <w:rPr>
          <w:rFonts w:ascii="Arial" w:eastAsia="Times New Roman" w:hAnsi="Arial" w:cs="Arial"/>
          <w:sz w:val="24"/>
        </w:rPr>
        <w:t xml:space="preserve"> on the</w:t>
      </w:r>
      <w:r w:rsidR="00EA642B">
        <w:rPr>
          <w:rFonts w:ascii="Arial" w:eastAsia="Times New Roman" w:hAnsi="Arial" w:cs="Arial"/>
          <w:sz w:val="24"/>
        </w:rPr>
        <w:t xml:space="preserve"> phone</w:t>
      </w:r>
      <w:r>
        <w:rPr>
          <w:rFonts w:ascii="Arial" w:eastAsia="Times New Roman" w:hAnsi="Arial" w:cs="Arial"/>
          <w:sz w:val="24"/>
        </w:rPr>
        <w:t xml:space="preserve"> </w:t>
      </w:r>
      <w:r w:rsidR="00EA642B">
        <w:rPr>
          <w:rFonts w:ascii="Arial" w:eastAsia="Times New Roman" w:hAnsi="Arial" w:cs="Arial"/>
          <w:sz w:val="24"/>
        </w:rPr>
        <w:t>(</w:t>
      </w:r>
      <w:r>
        <w:rPr>
          <w:rFonts w:ascii="Arial" w:eastAsia="Times New Roman" w:hAnsi="Arial" w:cs="Arial"/>
          <w:sz w:val="24"/>
        </w:rPr>
        <w:t>zoom</w:t>
      </w:r>
      <w:r w:rsidR="00EA642B">
        <w:rPr>
          <w:rFonts w:ascii="Arial" w:eastAsia="Times New Roman" w:hAnsi="Arial" w:cs="Arial"/>
          <w:sz w:val="24"/>
        </w:rPr>
        <w:t>)</w:t>
      </w:r>
      <w:r>
        <w:rPr>
          <w:rFonts w:ascii="Arial" w:eastAsia="Times New Roman" w:hAnsi="Arial" w:cs="Arial"/>
          <w:sz w:val="24"/>
        </w:rPr>
        <w:t xml:space="preserve"> line.</w:t>
      </w:r>
      <w:r w:rsidRPr="0045171D">
        <w:rPr>
          <w:rFonts w:ascii="Arial" w:eastAsia="Times New Roman" w:hAnsi="Arial" w:cs="Arial"/>
          <w:b/>
          <w:sz w:val="24"/>
        </w:rPr>
        <w:tab/>
      </w:r>
      <w:r>
        <w:rPr>
          <w:rFonts w:ascii="Arial" w:eastAsia="Times New Roman" w:hAnsi="Arial" w:cs="Arial"/>
          <w:sz w:val="24"/>
        </w:rPr>
        <w:t xml:space="preserve"> </w:t>
      </w:r>
    </w:p>
    <w:p w14:paraId="20EC6E73" w14:textId="77777777" w:rsidR="003C2903" w:rsidRPr="0045171D" w:rsidRDefault="003C2903" w:rsidP="003C2903">
      <w:pPr>
        <w:spacing w:after="0" w:line="240" w:lineRule="auto"/>
        <w:rPr>
          <w:rFonts w:ascii="Arial" w:eastAsia="Times New Roman" w:hAnsi="Arial" w:cs="Arial"/>
          <w:b/>
          <w:sz w:val="24"/>
        </w:rPr>
      </w:pPr>
    </w:p>
    <w:p w14:paraId="333A7E97" w14:textId="2C37CE0E" w:rsidR="003C2903" w:rsidRDefault="003C2903" w:rsidP="007C5A3F">
      <w:pPr>
        <w:spacing w:after="0" w:line="240" w:lineRule="auto"/>
        <w:rPr>
          <w:rFonts w:ascii="Arial" w:eastAsia="Times New Roman" w:hAnsi="Arial" w:cs="Arial"/>
          <w:b/>
          <w:sz w:val="24"/>
          <w:szCs w:val="24"/>
        </w:rPr>
      </w:pPr>
      <w:r>
        <w:rPr>
          <w:rFonts w:ascii="Arial" w:eastAsia="Times New Roman" w:hAnsi="Arial" w:cs="Arial"/>
          <w:b/>
          <w:sz w:val="24"/>
          <w:szCs w:val="24"/>
        </w:rPr>
        <w:t>ROLL CALL</w:t>
      </w:r>
    </w:p>
    <w:p w14:paraId="40FE8579" w14:textId="77777777" w:rsidR="003C2903" w:rsidRDefault="003C2903" w:rsidP="007C5A3F">
      <w:pPr>
        <w:spacing w:after="0" w:line="240" w:lineRule="auto"/>
        <w:rPr>
          <w:rFonts w:ascii="Arial" w:eastAsia="Times New Roman" w:hAnsi="Arial" w:cs="Arial"/>
          <w:b/>
          <w:sz w:val="24"/>
          <w:szCs w:val="24"/>
        </w:rPr>
      </w:pPr>
    </w:p>
    <w:p w14:paraId="65B859C1" w14:textId="47F4118B" w:rsidR="0045171D" w:rsidRDefault="0045171D" w:rsidP="007C5A3F">
      <w:pPr>
        <w:spacing w:after="0" w:line="240" w:lineRule="auto"/>
        <w:rPr>
          <w:rFonts w:ascii="Arial" w:eastAsia="Times New Roman" w:hAnsi="Arial" w:cs="Arial"/>
          <w:sz w:val="24"/>
          <w:szCs w:val="24"/>
        </w:rPr>
      </w:pPr>
      <w:r>
        <w:rPr>
          <w:rFonts w:ascii="Arial" w:eastAsia="Times New Roman" w:hAnsi="Arial" w:cs="Arial"/>
          <w:b/>
          <w:sz w:val="24"/>
          <w:szCs w:val="24"/>
        </w:rPr>
        <w:t>PRESENT</w:t>
      </w:r>
      <w:r w:rsidR="001C2E24">
        <w:rPr>
          <w:rFonts w:ascii="Arial" w:eastAsia="Times New Roman" w:hAnsi="Arial" w:cs="Arial"/>
          <w:b/>
          <w:sz w:val="24"/>
          <w:szCs w:val="24"/>
        </w:rPr>
        <w:t xml:space="preserve">:  </w:t>
      </w:r>
      <w:r w:rsidR="00F33083">
        <w:rPr>
          <w:rFonts w:ascii="Arial" w:eastAsia="Times New Roman" w:hAnsi="Arial" w:cs="Arial"/>
          <w:b/>
          <w:sz w:val="24"/>
          <w:szCs w:val="24"/>
        </w:rPr>
        <w:t xml:space="preserve"> </w:t>
      </w:r>
      <w:r w:rsidR="00DA2314" w:rsidRPr="00C675C4">
        <w:rPr>
          <w:rFonts w:ascii="Arial" w:eastAsia="Times New Roman" w:hAnsi="Arial" w:cs="Arial"/>
          <w:bCs/>
          <w:sz w:val="24"/>
          <w:szCs w:val="24"/>
        </w:rPr>
        <w:t>Chair Jill Holland</w:t>
      </w:r>
      <w:r w:rsidR="00DA2314">
        <w:rPr>
          <w:rFonts w:ascii="Arial" w:eastAsia="Times New Roman" w:hAnsi="Arial" w:cs="Arial"/>
          <w:b/>
          <w:sz w:val="24"/>
          <w:szCs w:val="24"/>
        </w:rPr>
        <w:t xml:space="preserve">, </w:t>
      </w:r>
      <w:r w:rsidR="00C25767">
        <w:rPr>
          <w:rFonts w:ascii="Arial" w:eastAsia="Times New Roman" w:hAnsi="Arial" w:cs="Arial"/>
          <w:sz w:val="24"/>
          <w:szCs w:val="24"/>
        </w:rPr>
        <w:t>Vice-Chair</w:t>
      </w:r>
      <w:r w:rsidR="003C2903">
        <w:rPr>
          <w:rFonts w:ascii="Arial" w:eastAsia="Times New Roman" w:hAnsi="Arial" w:cs="Arial"/>
          <w:sz w:val="24"/>
          <w:szCs w:val="24"/>
        </w:rPr>
        <w:t>,</w:t>
      </w:r>
      <w:r w:rsidR="00474FB6">
        <w:rPr>
          <w:rFonts w:ascii="Arial" w:eastAsia="Times New Roman" w:hAnsi="Arial" w:cs="Arial"/>
          <w:sz w:val="24"/>
          <w:szCs w:val="24"/>
        </w:rPr>
        <w:t xml:space="preserve"> </w:t>
      </w:r>
      <w:r w:rsidR="002C3A0B">
        <w:rPr>
          <w:rFonts w:ascii="Arial" w:eastAsia="Times New Roman" w:hAnsi="Arial" w:cs="Arial"/>
          <w:sz w:val="24"/>
          <w:szCs w:val="24"/>
        </w:rPr>
        <w:t>Members</w:t>
      </w:r>
      <w:r w:rsidR="00DA2314">
        <w:rPr>
          <w:rFonts w:ascii="Arial" w:eastAsia="Times New Roman" w:hAnsi="Arial" w:cs="Arial"/>
          <w:sz w:val="24"/>
          <w:szCs w:val="24"/>
        </w:rPr>
        <w:t xml:space="preserve"> </w:t>
      </w:r>
      <w:r w:rsidR="003B7DF9">
        <w:rPr>
          <w:rFonts w:ascii="Arial" w:eastAsia="Times New Roman" w:hAnsi="Arial" w:cs="Arial"/>
          <w:sz w:val="24"/>
          <w:szCs w:val="24"/>
        </w:rPr>
        <w:t>Kevin Martindale</w:t>
      </w:r>
      <w:r w:rsidR="00DA2314">
        <w:rPr>
          <w:rFonts w:ascii="Arial" w:eastAsia="Times New Roman" w:hAnsi="Arial" w:cs="Arial"/>
          <w:sz w:val="24"/>
          <w:szCs w:val="24"/>
        </w:rPr>
        <w:t xml:space="preserve">, </w:t>
      </w:r>
      <w:r w:rsidR="00474FB6">
        <w:rPr>
          <w:rFonts w:ascii="Arial" w:eastAsia="Times New Roman" w:hAnsi="Arial" w:cs="Arial"/>
          <w:sz w:val="24"/>
          <w:szCs w:val="24"/>
        </w:rPr>
        <w:t>Elex V</w:t>
      </w:r>
      <w:r w:rsidR="00392ADD">
        <w:rPr>
          <w:rFonts w:ascii="Arial" w:eastAsia="Times New Roman" w:hAnsi="Arial" w:cs="Arial"/>
          <w:sz w:val="24"/>
          <w:szCs w:val="24"/>
        </w:rPr>
        <w:t>avrick</w:t>
      </w:r>
      <w:r w:rsidR="003C2903">
        <w:rPr>
          <w:rFonts w:ascii="Arial" w:eastAsia="Times New Roman" w:hAnsi="Arial" w:cs="Arial"/>
          <w:sz w:val="24"/>
          <w:szCs w:val="24"/>
        </w:rPr>
        <w:t>,</w:t>
      </w:r>
      <w:r w:rsidR="00C25767">
        <w:rPr>
          <w:rFonts w:ascii="Arial" w:eastAsia="Times New Roman" w:hAnsi="Arial" w:cs="Arial"/>
          <w:sz w:val="24"/>
          <w:szCs w:val="24"/>
        </w:rPr>
        <w:t xml:space="preserve"> and </w:t>
      </w:r>
      <w:r w:rsidR="00B01189">
        <w:rPr>
          <w:rFonts w:ascii="Arial" w:eastAsia="Times New Roman" w:hAnsi="Arial" w:cs="Arial"/>
          <w:sz w:val="24"/>
          <w:szCs w:val="24"/>
        </w:rPr>
        <w:t>Ste</w:t>
      </w:r>
      <w:r w:rsidR="00953446">
        <w:rPr>
          <w:rFonts w:ascii="Arial" w:eastAsia="Times New Roman" w:hAnsi="Arial" w:cs="Arial"/>
          <w:sz w:val="24"/>
          <w:szCs w:val="24"/>
        </w:rPr>
        <w:t>f</w:t>
      </w:r>
      <w:r w:rsidR="00B01189">
        <w:rPr>
          <w:rFonts w:ascii="Arial" w:eastAsia="Times New Roman" w:hAnsi="Arial" w:cs="Arial"/>
          <w:sz w:val="24"/>
          <w:szCs w:val="24"/>
        </w:rPr>
        <w:t>anie Sisk</w:t>
      </w:r>
      <w:r w:rsidR="00C25767">
        <w:rPr>
          <w:rFonts w:ascii="Arial" w:eastAsia="Times New Roman" w:hAnsi="Arial" w:cs="Arial"/>
          <w:sz w:val="24"/>
          <w:szCs w:val="24"/>
        </w:rPr>
        <w:t xml:space="preserve">.  </w:t>
      </w:r>
    </w:p>
    <w:p w14:paraId="6C582823" w14:textId="77777777" w:rsidR="004E2F5B" w:rsidRDefault="004E2F5B" w:rsidP="007C5A3F">
      <w:pPr>
        <w:spacing w:after="0" w:line="240" w:lineRule="auto"/>
        <w:rPr>
          <w:rFonts w:ascii="Arial" w:eastAsia="Times New Roman" w:hAnsi="Arial" w:cs="Arial"/>
          <w:sz w:val="24"/>
          <w:szCs w:val="24"/>
        </w:rPr>
      </w:pPr>
    </w:p>
    <w:p w14:paraId="0D08BD8E" w14:textId="65BAC672" w:rsidR="004E2F5B" w:rsidRPr="00474FB6" w:rsidRDefault="004E2F5B" w:rsidP="007C5A3F">
      <w:pPr>
        <w:spacing w:after="0" w:line="240" w:lineRule="auto"/>
        <w:rPr>
          <w:rFonts w:ascii="Arial" w:eastAsia="Times New Roman" w:hAnsi="Arial" w:cs="Arial"/>
          <w:bCs/>
          <w:sz w:val="24"/>
          <w:szCs w:val="24"/>
        </w:rPr>
      </w:pPr>
      <w:r>
        <w:rPr>
          <w:rFonts w:ascii="Arial" w:eastAsia="Times New Roman" w:hAnsi="Arial" w:cs="Arial"/>
          <w:b/>
          <w:sz w:val="24"/>
          <w:szCs w:val="24"/>
        </w:rPr>
        <w:t xml:space="preserve">ABSENT: </w:t>
      </w:r>
      <w:r w:rsidR="00474FB6">
        <w:rPr>
          <w:rFonts w:ascii="Arial" w:eastAsia="Times New Roman" w:hAnsi="Arial" w:cs="Arial"/>
          <w:bCs/>
          <w:sz w:val="24"/>
          <w:szCs w:val="24"/>
        </w:rPr>
        <w:t>Vice Chair, Cassandra Banuelos</w:t>
      </w:r>
    </w:p>
    <w:p w14:paraId="235CA75C" w14:textId="77777777" w:rsidR="0017512A" w:rsidRPr="0045171D" w:rsidRDefault="00615755" w:rsidP="007C5A3F">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348D45CC" w14:textId="2FA6CE7D" w:rsidR="0045171D" w:rsidRPr="0045171D" w:rsidRDefault="0045171D" w:rsidP="007C5A3F">
      <w:pPr>
        <w:spacing w:after="0" w:line="240" w:lineRule="auto"/>
        <w:rPr>
          <w:rFonts w:ascii="Arial" w:eastAsia="Times New Roman" w:hAnsi="Arial" w:cs="Arial"/>
          <w:b/>
          <w:sz w:val="24"/>
          <w:szCs w:val="24"/>
        </w:rPr>
      </w:pPr>
      <w:r>
        <w:rPr>
          <w:rFonts w:ascii="Arial" w:eastAsia="Times New Roman" w:hAnsi="Arial" w:cs="Arial"/>
          <w:b/>
          <w:sz w:val="24"/>
          <w:szCs w:val="24"/>
        </w:rPr>
        <w:t>STAFF MEMBERS PRESENT</w:t>
      </w:r>
      <w:r w:rsidR="001C2E24">
        <w:rPr>
          <w:rFonts w:ascii="Arial" w:eastAsia="Times New Roman" w:hAnsi="Arial" w:cs="Arial"/>
          <w:b/>
          <w:sz w:val="24"/>
          <w:szCs w:val="24"/>
        </w:rPr>
        <w:t xml:space="preserve">: </w:t>
      </w:r>
      <w:r w:rsidR="00615755">
        <w:rPr>
          <w:rFonts w:ascii="Arial" w:eastAsia="Times New Roman" w:hAnsi="Arial" w:cs="Arial"/>
          <w:sz w:val="24"/>
          <w:szCs w:val="24"/>
        </w:rPr>
        <w:t>SCA Vice President Kerr</w:t>
      </w:r>
      <w:r w:rsidR="00B01189">
        <w:rPr>
          <w:rFonts w:ascii="Arial" w:eastAsia="Times New Roman" w:hAnsi="Arial" w:cs="Arial"/>
          <w:sz w:val="24"/>
          <w:szCs w:val="24"/>
        </w:rPr>
        <w:t xml:space="preserve">, </w:t>
      </w:r>
      <w:r w:rsidR="003B7DF9">
        <w:rPr>
          <w:rFonts w:ascii="Arial" w:eastAsia="Times New Roman" w:hAnsi="Arial" w:cs="Arial"/>
          <w:sz w:val="24"/>
        </w:rPr>
        <w:t xml:space="preserve">COA Secretary </w:t>
      </w:r>
      <w:r w:rsidR="00474FB6">
        <w:rPr>
          <w:rFonts w:ascii="Arial" w:eastAsia="Times New Roman" w:hAnsi="Arial" w:cs="Arial"/>
          <w:sz w:val="24"/>
        </w:rPr>
        <w:t>Cromwell</w:t>
      </w:r>
    </w:p>
    <w:p w14:paraId="2ABB60A1" w14:textId="77777777" w:rsidR="007C5A3F" w:rsidRPr="007C5A3F" w:rsidRDefault="007C5A3F" w:rsidP="007C5A3F">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270F17C7" w14:textId="77777777" w:rsidR="001C2E24" w:rsidRDefault="001C2E24" w:rsidP="001C2E24">
      <w:pPr>
        <w:spacing w:after="0" w:line="240" w:lineRule="auto"/>
        <w:rPr>
          <w:rFonts w:ascii="Arial" w:eastAsia="Times New Roman" w:hAnsi="Arial" w:cs="Arial"/>
          <w:b/>
          <w:sz w:val="24"/>
        </w:rPr>
      </w:pPr>
      <w:r>
        <w:rPr>
          <w:rFonts w:ascii="Arial" w:eastAsia="Times New Roman" w:hAnsi="Arial" w:cs="Arial"/>
          <w:b/>
          <w:sz w:val="24"/>
        </w:rPr>
        <w:t>PLEDGE OF ALLEGIANCE</w:t>
      </w:r>
    </w:p>
    <w:p w14:paraId="090FF48E" w14:textId="77777777" w:rsidR="001C2E24" w:rsidRPr="001C2E24" w:rsidRDefault="001C2E24" w:rsidP="001C2E24">
      <w:pPr>
        <w:spacing w:after="0" w:line="240" w:lineRule="auto"/>
        <w:rPr>
          <w:rFonts w:ascii="Arial" w:eastAsia="Times New Roman" w:hAnsi="Arial" w:cs="Arial"/>
          <w:b/>
          <w:sz w:val="24"/>
        </w:rPr>
      </w:pPr>
    </w:p>
    <w:p w14:paraId="44259519" w14:textId="77777777" w:rsidR="001C2E24" w:rsidRPr="001C2E24" w:rsidRDefault="001C2E24" w:rsidP="001C2E24">
      <w:pPr>
        <w:tabs>
          <w:tab w:val="left" w:pos="5100"/>
        </w:tabs>
        <w:rPr>
          <w:rFonts w:ascii="Arial" w:hAnsi="Arial" w:cs="Arial"/>
          <w:b/>
          <w:sz w:val="24"/>
          <w:szCs w:val="24"/>
        </w:rPr>
      </w:pPr>
      <w:r w:rsidRPr="001C2E24">
        <w:rPr>
          <w:rFonts w:ascii="Arial" w:hAnsi="Arial" w:cs="Arial"/>
          <w:b/>
          <w:bCs/>
          <w:sz w:val="24"/>
          <w:szCs w:val="24"/>
        </w:rPr>
        <w:t>NOTICE:</w:t>
      </w:r>
    </w:p>
    <w:p w14:paraId="70D5ABAF" w14:textId="77777777" w:rsidR="001C2E24" w:rsidRPr="001C2E24" w:rsidRDefault="001C2E24" w:rsidP="001C2E24">
      <w:pPr>
        <w:numPr>
          <w:ilvl w:val="0"/>
          <w:numId w:val="2"/>
        </w:numPr>
        <w:spacing w:after="0" w:line="240" w:lineRule="auto"/>
        <w:ind w:left="720" w:hanging="720"/>
        <w:jc w:val="both"/>
        <w:rPr>
          <w:rFonts w:ascii="Arial" w:hAnsi="Arial" w:cs="Arial"/>
          <w:b/>
          <w:bCs/>
          <w:sz w:val="24"/>
          <w:szCs w:val="24"/>
        </w:rPr>
      </w:pPr>
      <w:r w:rsidRPr="001C2E24">
        <w:rPr>
          <w:rFonts w:ascii="Arial" w:hAnsi="Arial" w:cs="Arial"/>
          <w:b/>
          <w:bCs/>
          <w:sz w:val="24"/>
          <w:szCs w:val="24"/>
        </w:rPr>
        <w:t>Items may be taken out of order</w:t>
      </w:r>
    </w:p>
    <w:p w14:paraId="50283CFA" w14:textId="77777777" w:rsidR="001C2E24" w:rsidRPr="001C2E24" w:rsidRDefault="001C2E24" w:rsidP="001C2E24">
      <w:pPr>
        <w:numPr>
          <w:ilvl w:val="0"/>
          <w:numId w:val="2"/>
        </w:numPr>
        <w:spacing w:after="0" w:line="240" w:lineRule="auto"/>
        <w:ind w:left="720" w:hanging="720"/>
        <w:jc w:val="both"/>
        <w:rPr>
          <w:rFonts w:ascii="Arial" w:hAnsi="Arial" w:cs="Arial"/>
          <w:b/>
          <w:bCs/>
          <w:sz w:val="24"/>
          <w:szCs w:val="24"/>
        </w:rPr>
      </w:pPr>
      <w:r w:rsidRPr="001C2E24">
        <w:rPr>
          <w:rFonts w:ascii="Arial" w:hAnsi="Arial" w:cs="Arial"/>
          <w:b/>
          <w:bCs/>
          <w:sz w:val="24"/>
          <w:szCs w:val="24"/>
        </w:rPr>
        <w:t>Two or more items may be combined</w:t>
      </w:r>
    </w:p>
    <w:p w14:paraId="32B82BF2" w14:textId="77777777" w:rsidR="001C2E24" w:rsidRPr="001C2E24" w:rsidRDefault="001C2E24" w:rsidP="001C2E24">
      <w:pPr>
        <w:numPr>
          <w:ilvl w:val="0"/>
          <w:numId w:val="2"/>
        </w:numPr>
        <w:spacing w:after="0" w:line="240" w:lineRule="auto"/>
        <w:ind w:left="720" w:hanging="720"/>
        <w:jc w:val="both"/>
        <w:rPr>
          <w:rFonts w:ascii="Arial" w:hAnsi="Arial" w:cs="Arial"/>
          <w:b/>
          <w:bCs/>
          <w:sz w:val="24"/>
          <w:szCs w:val="24"/>
        </w:rPr>
      </w:pPr>
      <w:r w:rsidRPr="001C2E24">
        <w:rPr>
          <w:rFonts w:ascii="Arial" w:hAnsi="Arial" w:cs="Arial"/>
          <w:b/>
          <w:bCs/>
          <w:sz w:val="24"/>
          <w:szCs w:val="24"/>
        </w:rPr>
        <w:t>Items may be removed from agenda or delayed at any time</w:t>
      </w:r>
    </w:p>
    <w:p w14:paraId="5E7AB6AF" w14:textId="0C777BBB" w:rsidR="001C2E24" w:rsidRPr="001C2E24" w:rsidRDefault="001C2E24" w:rsidP="001C2E24">
      <w:pPr>
        <w:numPr>
          <w:ilvl w:val="0"/>
          <w:numId w:val="2"/>
        </w:numPr>
        <w:spacing w:after="0" w:line="240" w:lineRule="auto"/>
        <w:ind w:left="720" w:hanging="720"/>
        <w:jc w:val="both"/>
        <w:rPr>
          <w:rFonts w:ascii="Arial" w:hAnsi="Arial" w:cs="Arial"/>
          <w:b/>
          <w:bCs/>
          <w:sz w:val="24"/>
          <w:szCs w:val="24"/>
        </w:rPr>
      </w:pPr>
      <w:r w:rsidRPr="001C2E24">
        <w:rPr>
          <w:rFonts w:ascii="Arial" w:hAnsi="Arial" w:cs="Arial"/>
          <w:b/>
          <w:bCs/>
          <w:sz w:val="24"/>
          <w:szCs w:val="24"/>
        </w:rPr>
        <w:t xml:space="preserve">Restrictions regarding Public Comment: </w:t>
      </w:r>
      <w:r w:rsidRPr="001C2E24">
        <w:rPr>
          <w:rFonts w:ascii="Arial" w:hAnsi="Arial" w:cs="Arial"/>
          <w:sz w:val="24"/>
          <w:szCs w:val="24"/>
        </w:rPr>
        <w:t xml:space="preserve">Pursuant to </w:t>
      </w:r>
      <w:r w:rsidR="00243EAF" w:rsidRPr="001C2E24">
        <w:rPr>
          <w:rFonts w:ascii="Arial" w:hAnsi="Arial" w:cs="Arial"/>
          <w:sz w:val="24"/>
          <w:szCs w:val="24"/>
        </w:rPr>
        <w:t>N.R.S</w:t>
      </w:r>
      <w:r w:rsidR="00243EAF">
        <w:rPr>
          <w:rFonts w:ascii="Arial" w:hAnsi="Arial" w:cs="Arial"/>
          <w:sz w:val="24"/>
          <w:szCs w:val="24"/>
        </w:rPr>
        <w:t>.</w:t>
      </w:r>
      <w:r w:rsidRPr="001C2E24">
        <w:rPr>
          <w:rFonts w:ascii="Arial" w:hAnsi="Arial" w:cs="Arial"/>
          <w:sz w:val="24"/>
          <w:szCs w:val="24"/>
        </w:rPr>
        <w:t xml:space="preserve"> 241.020(c) (3), this time is devoted to comments by the public, if any, and discussion of those comments.  No action may be taken upon a matter raised under this item on the agenda until the matter itself has been specifically included on a successive agenda and identified to be an action item. Comments during this public comment period are limited to items NOT listed on the </w:t>
      </w:r>
      <w:r w:rsidR="006C19C7" w:rsidRPr="001C2E24">
        <w:rPr>
          <w:rFonts w:ascii="Arial" w:hAnsi="Arial" w:cs="Arial"/>
          <w:sz w:val="24"/>
          <w:szCs w:val="24"/>
        </w:rPr>
        <w:t>agenda and</w:t>
      </w:r>
      <w:r w:rsidRPr="001C2E24">
        <w:rPr>
          <w:rFonts w:ascii="Arial" w:hAnsi="Arial" w:cs="Arial"/>
          <w:sz w:val="24"/>
          <w:szCs w:val="24"/>
        </w:rPr>
        <w:t xml:space="preserve"> shall be limited to not more than three (3) minutes per person unless the Committee of Architecture elects to extend the comments for purposes of further discussion.  Persons making comment will be asked to begin by stating their name for the record and to spell their last name.  The Chair may prohibit comment, if the content of that comment is a topic that is not relevant to, or within the authority of, the Spring Creek Association or if the content is willfully disruptive of the meeting by being irrelevant, repetitious, slanderous, offensive, inflammatory, </w:t>
      </w:r>
      <w:r w:rsidR="008E0BD4" w:rsidRPr="001C2E24">
        <w:rPr>
          <w:rFonts w:ascii="Arial" w:hAnsi="Arial" w:cs="Arial"/>
          <w:sz w:val="24"/>
          <w:szCs w:val="24"/>
        </w:rPr>
        <w:t>irrational,</w:t>
      </w:r>
      <w:r w:rsidRPr="001C2E24">
        <w:rPr>
          <w:rFonts w:ascii="Arial" w:hAnsi="Arial" w:cs="Arial"/>
          <w:sz w:val="24"/>
          <w:szCs w:val="24"/>
        </w:rPr>
        <w:t xml:space="preserve"> or amounting to personal attacks or interfering with the rights of other speakers.  </w:t>
      </w:r>
    </w:p>
    <w:p w14:paraId="24BF3443" w14:textId="5287159C" w:rsidR="001C2E24" w:rsidRDefault="001C2E24" w:rsidP="001C2E24">
      <w:pPr>
        <w:rPr>
          <w:rFonts w:ascii="Arial" w:hAnsi="Arial" w:cs="Arial"/>
          <w:b/>
          <w:sz w:val="24"/>
          <w:szCs w:val="24"/>
        </w:rPr>
      </w:pPr>
    </w:p>
    <w:p w14:paraId="2354F60A" w14:textId="77777777" w:rsidR="003C2903" w:rsidRPr="001C2E24" w:rsidRDefault="003C2903" w:rsidP="001C2E24">
      <w:pPr>
        <w:rPr>
          <w:rFonts w:ascii="Arial" w:hAnsi="Arial" w:cs="Arial"/>
          <w:b/>
          <w:sz w:val="24"/>
          <w:szCs w:val="24"/>
        </w:rPr>
      </w:pPr>
    </w:p>
    <w:p w14:paraId="681D0386" w14:textId="77777777" w:rsidR="00474FB6" w:rsidRDefault="00474FB6" w:rsidP="001C2E24">
      <w:pPr>
        <w:jc w:val="both"/>
        <w:rPr>
          <w:rFonts w:ascii="Arial" w:hAnsi="Arial" w:cs="Arial"/>
          <w:b/>
          <w:bCs/>
          <w:sz w:val="24"/>
          <w:szCs w:val="24"/>
        </w:rPr>
      </w:pPr>
    </w:p>
    <w:p w14:paraId="5644BC44" w14:textId="2D4C6DCC" w:rsidR="001C2E24" w:rsidRPr="001C2E24" w:rsidRDefault="001C2E24" w:rsidP="001C2E24">
      <w:pPr>
        <w:jc w:val="both"/>
        <w:rPr>
          <w:rFonts w:ascii="Arial" w:hAnsi="Arial" w:cs="Arial"/>
          <w:b/>
          <w:bCs/>
          <w:sz w:val="24"/>
          <w:szCs w:val="24"/>
        </w:rPr>
      </w:pPr>
      <w:r w:rsidRPr="001C2E24">
        <w:rPr>
          <w:rFonts w:ascii="Arial" w:hAnsi="Arial" w:cs="Arial"/>
          <w:b/>
          <w:bCs/>
          <w:sz w:val="24"/>
          <w:szCs w:val="24"/>
        </w:rPr>
        <w:lastRenderedPageBreak/>
        <w:t>COMMENTS BY THE GENERAL PUBLIC</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001F2018">
        <w:rPr>
          <w:rFonts w:ascii="Arial" w:hAnsi="Arial" w:cs="Arial"/>
          <w:b/>
          <w:bCs/>
          <w:sz w:val="24"/>
          <w:szCs w:val="24"/>
        </w:rPr>
        <w:t xml:space="preserve">     </w:t>
      </w:r>
      <w:r w:rsidRPr="001C2E24">
        <w:rPr>
          <w:rFonts w:ascii="Arial" w:hAnsi="Arial" w:cs="Arial"/>
          <w:b/>
          <w:bCs/>
          <w:i/>
          <w:sz w:val="24"/>
          <w:szCs w:val="24"/>
        </w:rPr>
        <w:t xml:space="preserve"> NO</w:t>
      </w:r>
      <w:r w:rsidR="00EA642B">
        <w:rPr>
          <w:rFonts w:ascii="Arial" w:hAnsi="Arial" w:cs="Arial"/>
          <w:b/>
          <w:bCs/>
          <w:i/>
          <w:sz w:val="24"/>
          <w:szCs w:val="24"/>
        </w:rPr>
        <w:t xml:space="preserve"> ACTION MAY</w:t>
      </w:r>
      <w:r w:rsidRPr="001C2E24">
        <w:rPr>
          <w:rFonts w:ascii="Arial" w:hAnsi="Arial" w:cs="Arial"/>
          <w:b/>
          <w:bCs/>
          <w:i/>
          <w:sz w:val="24"/>
          <w:szCs w:val="24"/>
        </w:rPr>
        <w:t xml:space="preserve"> BE TAKEN</w:t>
      </w:r>
    </w:p>
    <w:p w14:paraId="73FB68D3" w14:textId="77777777" w:rsidR="00314687" w:rsidRDefault="001C2E24" w:rsidP="00314687">
      <w:pPr>
        <w:ind w:left="720" w:hanging="360"/>
        <w:jc w:val="both"/>
        <w:rPr>
          <w:rFonts w:ascii="Arial" w:hAnsi="Arial" w:cs="Arial"/>
          <w:sz w:val="24"/>
          <w:szCs w:val="24"/>
        </w:rPr>
      </w:pPr>
      <w:r w:rsidRPr="001C2E24">
        <w:rPr>
          <w:rFonts w:ascii="Arial" w:hAnsi="Arial" w:cs="Arial"/>
          <w:sz w:val="24"/>
          <w:szCs w:val="24"/>
        </w:rPr>
        <w:tab/>
      </w:r>
      <w:r w:rsidR="00314687" w:rsidRPr="001C2E24">
        <w:rPr>
          <w:rFonts w:ascii="Arial" w:hAnsi="Arial" w:cs="Arial"/>
          <w:sz w:val="24"/>
          <w:szCs w:val="24"/>
        </w:rPr>
        <w:t>No action may be taken on a matter raised under this item of the agenda u</w:t>
      </w:r>
      <w:r w:rsidR="00314687">
        <w:rPr>
          <w:rFonts w:ascii="Arial" w:hAnsi="Arial" w:cs="Arial"/>
          <w:sz w:val="24"/>
          <w:szCs w:val="24"/>
        </w:rPr>
        <w:t xml:space="preserve">ntil the matter itself has been </w:t>
      </w:r>
      <w:r w:rsidR="00314687" w:rsidRPr="001C2E24">
        <w:rPr>
          <w:rFonts w:ascii="Arial" w:hAnsi="Arial" w:cs="Arial"/>
          <w:sz w:val="24"/>
          <w:szCs w:val="24"/>
        </w:rPr>
        <w:t xml:space="preserve">included specifically on an agenda as an item upon which action will be taken. </w:t>
      </w:r>
    </w:p>
    <w:p w14:paraId="68925140" w14:textId="43C676D1" w:rsidR="0028016B" w:rsidRDefault="00314687" w:rsidP="00474FB6">
      <w:pPr>
        <w:tabs>
          <w:tab w:val="left" w:pos="720"/>
          <w:tab w:val="left" w:pos="1440"/>
          <w:tab w:val="left" w:pos="2160"/>
          <w:tab w:val="left" w:pos="2880"/>
          <w:tab w:val="left" w:pos="3600"/>
          <w:tab w:val="left" w:pos="4320"/>
          <w:tab w:val="left" w:pos="5040"/>
          <w:tab w:val="left" w:pos="5760"/>
          <w:tab w:val="left" w:pos="8955"/>
        </w:tabs>
        <w:ind w:left="720" w:hanging="360"/>
        <w:jc w:val="both"/>
        <w:rPr>
          <w:rFonts w:ascii="Arial" w:hAnsi="Arial" w:cs="Arial"/>
          <w:sz w:val="24"/>
          <w:szCs w:val="24"/>
        </w:rPr>
      </w:pPr>
      <w:r>
        <w:rPr>
          <w:rFonts w:ascii="Arial" w:hAnsi="Arial" w:cs="Arial"/>
          <w:sz w:val="24"/>
          <w:szCs w:val="24"/>
        </w:rPr>
        <w:tab/>
      </w:r>
      <w:r w:rsidR="005F07FA">
        <w:rPr>
          <w:rFonts w:ascii="Arial" w:hAnsi="Arial" w:cs="Arial"/>
          <w:sz w:val="24"/>
          <w:szCs w:val="24"/>
        </w:rPr>
        <w:t>N</w:t>
      </w:r>
      <w:r>
        <w:rPr>
          <w:rFonts w:ascii="Arial" w:hAnsi="Arial" w:cs="Arial"/>
          <w:sz w:val="24"/>
          <w:szCs w:val="24"/>
        </w:rPr>
        <w:t xml:space="preserve">o </w:t>
      </w:r>
      <w:r w:rsidR="005F07FA">
        <w:rPr>
          <w:rFonts w:ascii="Arial" w:hAnsi="Arial" w:cs="Arial"/>
          <w:sz w:val="24"/>
          <w:szCs w:val="24"/>
        </w:rPr>
        <w:t>public comment was offe</w:t>
      </w:r>
      <w:r w:rsidR="00474FB6">
        <w:rPr>
          <w:rFonts w:ascii="Arial" w:hAnsi="Arial" w:cs="Arial"/>
          <w:sz w:val="24"/>
          <w:szCs w:val="24"/>
        </w:rPr>
        <w:t>red</w:t>
      </w:r>
    </w:p>
    <w:p w14:paraId="2FC90FD6" w14:textId="77777777" w:rsidR="00474FB6" w:rsidRPr="00474FB6" w:rsidRDefault="00474FB6" w:rsidP="00474FB6">
      <w:pPr>
        <w:tabs>
          <w:tab w:val="left" w:pos="720"/>
          <w:tab w:val="left" w:pos="1440"/>
          <w:tab w:val="left" w:pos="2160"/>
          <w:tab w:val="left" w:pos="2880"/>
          <w:tab w:val="left" w:pos="3600"/>
          <w:tab w:val="left" w:pos="4320"/>
          <w:tab w:val="left" w:pos="5040"/>
          <w:tab w:val="left" w:pos="5760"/>
          <w:tab w:val="left" w:pos="8955"/>
        </w:tabs>
        <w:ind w:left="720" w:hanging="360"/>
        <w:jc w:val="both"/>
        <w:rPr>
          <w:rFonts w:ascii="Arial" w:hAnsi="Arial" w:cs="Arial"/>
          <w:sz w:val="24"/>
          <w:szCs w:val="24"/>
        </w:rPr>
      </w:pPr>
    </w:p>
    <w:p w14:paraId="0BD104BB" w14:textId="5A813A88" w:rsidR="00A87367" w:rsidRPr="00711871" w:rsidRDefault="000236A1" w:rsidP="00711871">
      <w:pPr>
        <w:pStyle w:val="ListParagraph"/>
        <w:numPr>
          <w:ilvl w:val="0"/>
          <w:numId w:val="29"/>
        </w:numPr>
        <w:tabs>
          <w:tab w:val="left" w:pos="720"/>
          <w:tab w:val="left" w:pos="1440"/>
          <w:tab w:val="left" w:pos="2160"/>
          <w:tab w:val="left" w:pos="2880"/>
          <w:tab w:val="left" w:pos="3600"/>
          <w:tab w:val="left" w:pos="4320"/>
          <w:tab w:val="left" w:pos="5040"/>
          <w:tab w:val="left" w:pos="5760"/>
          <w:tab w:val="left" w:pos="8955"/>
        </w:tabs>
        <w:jc w:val="both"/>
        <w:rPr>
          <w:rFonts w:ascii="Arial" w:hAnsi="Arial" w:cs="Arial"/>
          <w:b/>
          <w:bCs/>
          <w:sz w:val="24"/>
          <w:szCs w:val="24"/>
        </w:rPr>
      </w:pPr>
      <w:r w:rsidRPr="00711871">
        <w:rPr>
          <w:rFonts w:ascii="Arial" w:hAnsi="Arial" w:cs="Arial"/>
          <w:b/>
          <w:bCs/>
          <w:sz w:val="24"/>
          <w:szCs w:val="24"/>
        </w:rPr>
        <w:t>ORGANIZATION OF THE COMMITTEE</w:t>
      </w:r>
    </w:p>
    <w:p w14:paraId="4422F6C8" w14:textId="2220EB51" w:rsidR="00934680" w:rsidRPr="00685F8C" w:rsidRDefault="00934680" w:rsidP="00934680">
      <w:pPr>
        <w:pStyle w:val="ListParagraph"/>
        <w:numPr>
          <w:ilvl w:val="1"/>
          <w:numId w:val="29"/>
        </w:numPr>
        <w:rPr>
          <w:rFonts w:ascii="Arial" w:hAnsi="Arial" w:cs="Arial"/>
          <w:sz w:val="24"/>
          <w:szCs w:val="24"/>
        </w:rPr>
      </w:pPr>
      <w:r w:rsidRPr="00685F8C">
        <w:rPr>
          <w:rFonts w:ascii="Arial" w:hAnsi="Arial" w:cs="Arial"/>
          <w:sz w:val="24"/>
          <w:szCs w:val="24"/>
        </w:rPr>
        <w:t xml:space="preserve">Discussion and consideration of the organization of the Committee of Architecture. Nominations and consideration of appointment for 2021 COA Chair and COA Vice-Chair.      </w:t>
      </w:r>
      <w:r w:rsidRPr="00685F8C">
        <w:rPr>
          <w:rFonts w:ascii="Arial" w:hAnsi="Arial" w:cs="Arial"/>
          <w:b/>
          <w:sz w:val="24"/>
          <w:szCs w:val="24"/>
        </w:rPr>
        <w:t>FOR POSSIBLE ACTION</w:t>
      </w:r>
    </w:p>
    <w:p w14:paraId="124225BB" w14:textId="77777777" w:rsidR="00934680" w:rsidRDefault="00934680" w:rsidP="00934680">
      <w:pPr>
        <w:pStyle w:val="ListParagraph"/>
        <w:tabs>
          <w:tab w:val="left" w:pos="720"/>
          <w:tab w:val="left" w:pos="1440"/>
          <w:tab w:val="left" w:pos="2160"/>
          <w:tab w:val="left" w:pos="2880"/>
          <w:tab w:val="left" w:pos="3600"/>
          <w:tab w:val="left" w:pos="4320"/>
          <w:tab w:val="left" w:pos="5040"/>
          <w:tab w:val="left" w:pos="5760"/>
          <w:tab w:val="left" w:pos="8955"/>
        </w:tabs>
        <w:ind w:left="1125"/>
        <w:jc w:val="both"/>
        <w:rPr>
          <w:rFonts w:ascii="Arial" w:hAnsi="Arial" w:cs="Arial"/>
          <w:sz w:val="24"/>
          <w:szCs w:val="24"/>
        </w:rPr>
      </w:pPr>
    </w:p>
    <w:p w14:paraId="4862C2C0" w14:textId="77777777" w:rsidR="007F3766" w:rsidRDefault="00934680" w:rsidP="00934680">
      <w:pPr>
        <w:pStyle w:val="ListParagraph"/>
        <w:tabs>
          <w:tab w:val="left" w:pos="720"/>
          <w:tab w:val="left" w:pos="1440"/>
          <w:tab w:val="left" w:pos="2160"/>
          <w:tab w:val="left" w:pos="2880"/>
          <w:tab w:val="left" w:pos="3600"/>
          <w:tab w:val="left" w:pos="4320"/>
          <w:tab w:val="left" w:pos="5040"/>
          <w:tab w:val="left" w:pos="5760"/>
          <w:tab w:val="left" w:pos="8955"/>
        </w:tabs>
        <w:ind w:left="1125"/>
        <w:jc w:val="both"/>
        <w:rPr>
          <w:rFonts w:ascii="Arial" w:hAnsi="Arial" w:cs="Arial"/>
          <w:sz w:val="24"/>
          <w:szCs w:val="24"/>
        </w:rPr>
      </w:pPr>
      <w:r w:rsidRPr="00934680">
        <w:rPr>
          <w:rFonts w:ascii="Arial" w:hAnsi="Arial" w:cs="Arial"/>
          <w:sz w:val="24"/>
          <w:szCs w:val="24"/>
        </w:rPr>
        <w:t>Member Sisk moved/Member Martindale seconded to appoint Jill Holland as Chair</w:t>
      </w:r>
      <w:r w:rsidR="007F3766">
        <w:rPr>
          <w:rFonts w:ascii="Arial" w:hAnsi="Arial" w:cs="Arial"/>
          <w:sz w:val="24"/>
          <w:szCs w:val="24"/>
        </w:rPr>
        <w:t xml:space="preserve">. </w:t>
      </w:r>
    </w:p>
    <w:p w14:paraId="0285A153" w14:textId="4463EC08" w:rsidR="00934680" w:rsidRPr="00934680" w:rsidRDefault="007F3766" w:rsidP="00934680">
      <w:pPr>
        <w:pStyle w:val="ListParagraph"/>
        <w:tabs>
          <w:tab w:val="left" w:pos="720"/>
          <w:tab w:val="left" w:pos="1440"/>
          <w:tab w:val="left" w:pos="2160"/>
          <w:tab w:val="left" w:pos="2880"/>
          <w:tab w:val="left" w:pos="3600"/>
          <w:tab w:val="left" w:pos="4320"/>
          <w:tab w:val="left" w:pos="5040"/>
          <w:tab w:val="left" w:pos="5760"/>
          <w:tab w:val="left" w:pos="8955"/>
        </w:tabs>
        <w:ind w:left="1125"/>
        <w:jc w:val="both"/>
        <w:rPr>
          <w:rFonts w:ascii="Arial" w:hAnsi="Arial" w:cs="Arial"/>
          <w:sz w:val="24"/>
          <w:szCs w:val="24"/>
        </w:rPr>
      </w:pPr>
      <w:r>
        <w:rPr>
          <w:rFonts w:ascii="Arial" w:hAnsi="Arial" w:cs="Arial"/>
          <w:sz w:val="24"/>
          <w:szCs w:val="24"/>
        </w:rPr>
        <w:t>Motion carried (4-0)</w:t>
      </w:r>
    </w:p>
    <w:p w14:paraId="0913739F" w14:textId="6B18F637" w:rsidR="00934680" w:rsidRDefault="00934680" w:rsidP="00934680">
      <w:pPr>
        <w:pStyle w:val="ListParagraph"/>
        <w:tabs>
          <w:tab w:val="left" w:pos="720"/>
          <w:tab w:val="left" w:pos="1440"/>
          <w:tab w:val="left" w:pos="2160"/>
          <w:tab w:val="left" w:pos="2880"/>
          <w:tab w:val="left" w:pos="3600"/>
          <w:tab w:val="left" w:pos="4320"/>
          <w:tab w:val="left" w:pos="5040"/>
          <w:tab w:val="left" w:pos="5760"/>
          <w:tab w:val="left" w:pos="8955"/>
        </w:tabs>
        <w:ind w:left="1125"/>
        <w:jc w:val="both"/>
        <w:rPr>
          <w:rFonts w:ascii="Arial" w:hAnsi="Arial" w:cs="Arial"/>
          <w:sz w:val="24"/>
          <w:szCs w:val="24"/>
        </w:rPr>
      </w:pPr>
    </w:p>
    <w:p w14:paraId="25191696" w14:textId="2EA3DC80" w:rsidR="007F3766" w:rsidRPr="00392ADD" w:rsidRDefault="00934680" w:rsidP="00392ADD">
      <w:pPr>
        <w:pStyle w:val="ListParagraph"/>
        <w:tabs>
          <w:tab w:val="left" w:pos="720"/>
          <w:tab w:val="left" w:pos="1440"/>
          <w:tab w:val="left" w:pos="2160"/>
          <w:tab w:val="left" w:pos="2880"/>
          <w:tab w:val="left" w:pos="3600"/>
          <w:tab w:val="left" w:pos="4320"/>
          <w:tab w:val="left" w:pos="5040"/>
          <w:tab w:val="left" w:pos="5760"/>
          <w:tab w:val="left" w:pos="8955"/>
        </w:tabs>
        <w:ind w:left="1125"/>
        <w:jc w:val="both"/>
        <w:rPr>
          <w:rFonts w:ascii="Arial" w:hAnsi="Arial" w:cs="Arial"/>
          <w:sz w:val="24"/>
          <w:szCs w:val="24"/>
        </w:rPr>
      </w:pPr>
      <w:r>
        <w:rPr>
          <w:rFonts w:ascii="Arial" w:hAnsi="Arial" w:cs="Arial"/>
          <w:sz w:val="24"/>
          <w:szCs w:val="24"/>
        </w:rPr>
        <w:t>Member Va</w:t>
      </w:r>
      <w:r w:rsidR="00392ADD">
        <w:rPr>
          <w:rFonts w:ascii="Arial" w:hAnsi="Arial" w:cs="Arial"/>
          <w:sz w:val="24"/>
          <w:szCs w:val="24"/>
        </w:rPr>
        <w:t>vrick</w:t>
      </w:r>
      <w:r>
        <w:rPr>
          <w:rFonts w:ascii="Arial" w:hAnsi="Arial" w:cs="Arial"/>
          <w:sz w:val="24"/>
          <w:szCs w:val="24"/>
        </w:rPr>
        <w:t xml:space="preserve"> moved/Member Sisk seconded to appoint Cassandra Banuelos as Vice Chair</w:t>
      </w:r>
      <w:r w:rsidR="00392ADD">
        <w:rPr>
          <w:rFonts w:ascii="Arial" w:hAnsi="Arial" w:cs="Arial"/>
          <w:sz w:val="24"/>
          <w:szCs w:val="24"/>
        </w:rPr>
        <w:t xml:space="preserve">.  </w:t>
      </w:r>
      <w:r w:rsidR="007F3766" w:rsidRPr="00392ADD">
        <w:rPr>
          <w:rFonts w:ascii="Arial" w:hAnsi="Arial" w:cs="Arial"/>
          <w:sz w:val="24"/>
          <w:szCs w:val="24"/>
        </w:rPr>
        <w:t>Motion carried (4-0)</w:t>
      </w:r>
    </w:p>
    <w:p w14:paraId="0D8450C3" w14:textId="77777777" w:rsidR="00934680" w:rsidRDefault="00934680" w:rsidP="00934680">
      <w:pPr>
        <w:pStyle w:val="ListParagraph"/>
        <w:ind w:left="1125"/>
        <w:rPr>
          <w:rFonts w:ascii="Arial" w:hAnsi="Arial" w:cs="Arial"/>
          <w:sz w:val="24"/>
          <w:szCs w:val="24"/>
          <w:u w:val="single"/>
        </w:rPr>
      </w:pPr>
    </w:p>
    <w:p w14:paraId="0BB5E668" w14:textId="51ADD888" w:rsidR="00934680" w:rsidRPr="00685F8C" w:rsidRDefault="00934680" w:rsidP="00934680">
      <w:pPr>
        <w:pStyle w:val="ListParagraph"/>
        <w:numPr>
          <w:ilvl w:val="1"/>
          <w:numId w:val="29"/>
        </w:numPr>
        <w:rPr>
          <w:rFonts w:ascii="Arial" w:hAnsi="Arial" w:cs="Arial"/>
          <w:sz w:val="24"/>
          <w:szCs w:val="24"/>
        </w:rPr>
      </w:pPr>
      <w:r w:rsidRPr="00685F8C">
        <w:rPr>
          <w:rFonts w:ascii="Arial" w:hAnsi="Arial" w:cs="Arial"/>
          <w:sz w:val="24"/>
          <w:szCs w:val="24"/>
        </w:rPr>
        <w:t xml:space="preserve">Discussion and consideration to change the regular scheduled meeting day for the Committee of Architecture. Consideration to schedule the second Monday or second Thursday of the month as the 2021 regular scheduled meeting day of the month for the COA.    </w:t>
      </w:r>
      <w:r w:rsidRPr="00685F8C">
        <w:rPr>
          <w:rFonts w:ascii="Arial" w:hAnsi="Arial" w:cs="Arial"/>
          <w:b/>
          <w:sz w:val="24"/>
          <w:szCs w:val="24"/>
        </w:rPr>
        <w:t>FOR POSSIBLE ACTION</w:t>
      </w:r>
    </w:p>
    <w:p w14:paraId="1558AF0D" w14:textId="77777777" w:rsidR="008E0BD4" w:rsidRPr="008E0BD4" w:rsidRDefault="008E0BD4" w:rsidP="008E0BD4">
      <w:pPr>
        <w:pStyle w:val="ListParagraph"/>
        <w:ind w:left="1125"/>
        <w:rPr>
          <w:rFonts w:ascii="Arial" w:hAnsi="Arial" w:cs="Arial"/>
          <w:sz w:val="24"/>
          <w:szCs w:val="24"/>
          <w:u w:val="single"/>
        </w:rPr>
      </w:pPr>
    </w:p>
    <w:p w14:paraId="236A191C" w14:textId="1D8CFDA2" w:rsidR="008E0BD4" w:rsidRDefault="008E0BD4" w:rsidP="008E0BD4">
      <w:pPr>
        <w:pStyle w:val="ListParagraph"/>
        <w:ind w:left="1125"/>
        <w:rPr>
          <w:rFonts w:ascii="Arial" w:hAnsi="Arial" w:cs="Arial"/>
          <w:sz w:val="24"/>
          <w:szCs w:val="24"/>
        </w:rPr>
      </w:pPr>
      <w:r>
        <w:rPr>
          <w:rFonts w:ascii="Arial" w:hAnsi="Arial" w:cs="Arial"/>
          <w:sz w:val="24"/>
          <w:szCs w:val="24"/>
        </w:rPr>
        <w:t xml:space="preserve">VP Kerr let members know they were asking to change the meeting date so that legal </w:t>
      </w:r>
      <w:r w:rsidR="00392ADD">
        <w:rPr>
          <w:rFonts w:ascii="Arial" w:hAnsi="Arial" w:cs="Arial"/>
          <w:sz w:val="24"/>
          <w:szCs w:val="24"/>
        </w:rPr>
        <w:t>counsel</w:t>
      </w:r>
      <w:r>
        <w:rPr>
          <w:rFonts w:ascii="Arial" w:hAnsi="Arial" w:cs="Arial"/>
          <w:sz w:val="24"/>
          <w:szCs w:val="24"/>
        </w:rPr>
        <w:t xml:space="preserve"> could be present to give advice at the meetings. Right now, the second Tuesdays </w:t>
      </w:r>
      <w:r w:rsidR="00392ADD">
        <w:rPr>
          <w:rFonts w:ascii="Arial" w:hAnsi="Arial" w:cs="Arial"/>
          <w:sz w:val="24"/>
          <w:szCs w:val="24"/>
        </w:rPr>
        <w:t xml:space="preserve">do </w:t>
      </w:r>
      <w:r>
        <w:rPr>
          <w:rFonts w:ascii="Arial" w:hAnsi="Arial" w:cs="Arial"/>
          <w:sz w:val="24"/>
          <w:szCs w:val="24"/>
        </w:rPr>
        <w:t xml:space="preserve">not work for </w:t>
      </w:r>
      <w:r w:rsidR="007F3766">
        <w:rPr>
          <w:rFonts w:ascii="Arial" w:hAnsi="Arial" w:cs="Arial"/>
          <w:sz w:val="24"/>
          <w:szCs w:val="24"/>
        </w:rPr>
        <w:t>legal counsel</w:t>
      </w:r>
      <w:r>
        <w:rPr>
          <w:rFonts w:ascii="Arial" w:hAnsi="Arial" w:cs="Arial"/>
          <w:sz w:val="24"/>
          <w:szCs w:val="24"/>
        </w:rPr>
        <w:t xml:space="preserve"> due to </w:t>
      </w:r>
      <w:r w:rsidR="007F3766">
        <w:rPr>
          <w:rFonts w:ascii="Arial" w:hAnsi="Arial" w:cs="Arial"/>
          <w:sz w:val="24"/>
          <w:szCs w:val="24"/>
        </w:rPr>
        <w:t xml:space="preserve">a </w:t>
      </w:r>
      <w:r>
        <w:rPr>
          <w:rFonts w:ascii="Arial" w:hAnsi="Arial" w:cs="Arial"/>
          <w:sz w:val="24"/>
          <w:szCs w:val="24"/>
        </w:rPr>
        <w:t xml:space="preserve">previous commitment.  </w:t>
      </w:r>
    </w:p>
    <w:p w14:paraId="1D48BF19" w14:textId="0AD7F63B" w:rsidR="008E0BD4" w:rsidRDefault="008E0BD4" w:rsidP="008E0BD4">
      <w:pPr>
        <w:pStyle w:val="ListParagraph"/>
        <w:ind w:left="1125"/>
        <w:rPr>
          <w:rFonts w:ascii="Arial" w:hAnsi="Arial" w:cs="Arial"/>
          <w:sz w:val="24"/>
          <w:szCs w:val="24"/>
        </w:rPr>
      </w:pPr>
    </w:p>
    <w:p w14:paraId="1A0DE83D" w14:textId="3499401B" w:rsidR="008E0BD4" w:rsidRDefault="007F3766" w:rsidP="008E0BD4">
      <w:pPr>
        <w:pStyle w:val="ListParagraph"/>
        <w:ind w:left="1125"/>
        <w:rPr>
          <w:rFonts w:ascii="Arial" w:hAnsi="Arial" w:cs="Arial"/>
          <w:sz w:val="24"/>
          <w:szCs w:val="24"/>
        </w:rPr>
      </w:pPr>
      <w:r>
        <w:rPr>
          <w:rFonts w:ascii="Arial" w:hAnsi="Arial" w:cs="Arial"/>
          <w:sz w:val="24"/>
          <w:szCs w:val="24"/>
        </w:rPr>
        <w:t xml:space="preserve">Chair Holland stated both either day would work for her. </w:t>
      </w:r>
    </w:p>
    <w:p w14:paraId="763D0AD2" w14:textId="1ED51147" w:rsidR="007F3766" w:rsidRDefault="007F3766" w:rsidP="008E0BD4">
      <w:pPr>
        <w:pStyle w:val="ListParagraph"/>
        <w:ind w:left="1125"/>
        <w:rPr>
          <w:rFonts w:ascii="Arial" w:hAnsi="Arial" w:cs="Arial"/>
          <w:sz w:val="24"/>
          <w:szCs w:val="24"/>
        </w:rPr>
      </w:pPr>
    </w:p>
    <w:p w14:paraId="4FDE63F4" w14:textId="28C45E88" w:rsidR="007F3766" w:rsidRDefault="007F3766" w:rsidP="007F3766">
      <w:pPr>
        <w:pStyle w:val="ListParagraph"/>
        <w:ind w:left="1125"/>
        <w:rPr>
          <w:rFonts w:ascii="Arial" w:hAnsi="Arial" w:cs="Arial"/>
          <w:sz w:val="24"/>
          <w:szCs w:val="24"/>
        </w:rPr>
      </w:pPr>
      <w:r>
        <w:rPr>
          <w:rFonts w:ascii="Arial" w:hAnsi="Arial" w:cs="Arial"/>
          <w:sz w:val="24"/>
          <w:szCs w:val="24"/>
        </w:rPr>
        <w:t xml:space="preserve">Member Martindale stated Mondays would work best for him. Member Sisk agreed Mondays would work best for her as well. </w:t>
      </w:r>
    </w:p>
    <w:p w14:paraId="106B3F3B" w14:textId="7D657A45" w:rsidR="007F3766" w:rsidRDefault="007F3766" w:rsidP="007F3766">
      <w:pPr>
        <w:pStyle w:val="ListParagraph"/>
        <w:ind w:left="1125"/>
        <w:rPr>
          <w:rFonts w:ascii="Arial" w:hAnsi="Arial" w:cs="Arial"/>
          <w:sz w:val="24"/>
          <w:szCs w:val="24"/>
        </w:rPr>
      </w:pPr>
    </w:p>
    <w:p w14:paraId="39109FFA" w14:textId="6EA69D8C" w:rsidR="007F3766" w:rsidRDefault="007F3766" w:rsidP="007F3766">
      <w:pPr>
        <w:pStyle w:val="ListParagraph"/>
        <w:ind w:left="1125"/>
        <w:rPr>
          <w:rFonts w:ascii="Arial" w:hAnsi="Arial" w:cs="Arial"/>
          <w:sz w:val="24"/>
          <w:szCs w:val="24"/>
        </w:rPr>
      </w:pPr>
      <w:r>
        <w:rPr>
          <w:rFonts w:ascii="Arial" w:hAnsi="Arial" w:cs="Arial"/>
          <w:sz w:val="24"/>
          <w:szCs w:val="24"/>
        </w:rPr>
        <w:t>Member Va</w:t>
      </w:r>
      <w:r w:rsidR="00392ADD">
        <w:rPr>
          <w:rFonts w:ascii="Arial" w:hAnsi="Arial" w:cs="Arial"/>
          <w:sz w:val="24"/>
          <w:szCs w:val="24"/>
        </w:rPr>
        <w:t xml:space="preserve">vrick </w:t>
      </w:r>
      <w:r>
        <w:rPr>
          <w:rFonts w:ascii="Arial" w:hAnsi="Arial" w:cs="Arial"/>
          <w:sz w:val="24"/>
          <w:szCs w:val="24"/>
        </w:rPr>
        <w:t xml:space="preserve">stated Mondays would work for him as well and that the meeting change needed to be well advertised. </w:t>
      </w:r>
    </w:p>
    <w:p w14:paraId="43FB2962" w14:textId="156F7496" w:rsidR="007F3766" w:rsidRDefault="007F3766" w:rsidP="007F3766">
      <w:pPr>
        <w:pStyle w:val="ListParagraph"/>
        <w:ind w:left="1125"/>
        <w:rPr>
          <w:rFonts w:ascii="Arial" w:hAnsi="Arial" w:cs="Arial"/>
          <w:sz w:val="24"/>
          <w:szCs w:val="24"/>
        </w:rPr>
      </w:pPr>
    </w:p>
    <w:p w14:paraId="6FD86C1E" w14:textId="74D92579" w:rsidR="007F3766" w:rsidRDefault="007F3766" w:rsidP="007F3766">
      <w:pPr>
        <w:pStyle w:val="ListParagraph"/>
        <w:ind w:left="1125"/>
        <w:rPr>
          <w:rFonts w:ascii="Arial" w:hAnsi="Arial" w:cs="Arial"/>
          <w:sz w:val="24"/>
          <w:szCs w:val="24"/>
        </w:rPr>
      </w:pPr>
      <w:r>
        <w:rPr>
          <w:rFonts w:ascii="Arial" w:hAnsi="Arial" w:cs="Arial"/>
          <w:sz w:val="24"/>
          <w:szCs w:val="24"/>
        </w:rPr>
        <w:t>Member Martindale/Member Sisk seconded to move the month Committee of Architecture meeting to the second Monday of the month. Motion carried (4-0)</w:t>
      </w:r>
    </w:p>
    <w:p w14:paraId="49ABCDDF" w14:textId="77777777" w:rsidR="007F3766" w:rsidRPr="007F3766" w:rsidRDefault="007F3766" w:rsidP="007F3766">
      <w:pPr>
        <w:pStyle w:val="ListParagraph"/>
        <w:ind w:left="1125"/>
        <w:rPr>
          <w:rFonts w:ascii="Arial" w:hAnsi="Arial" w:cs="Arial"/>
          <w:sz w:val="24"/>
          <w:szCs w:val="24"/>
        </w:rPr>
      </w:pPr>
    </w:p>
    <w:p w14:paraId="3EC4100D" w14:textId="77777777" w:rsidR="008E0BD4" w:rsidRPr="00934680" w:rsidRDefault="008E0BD4" w:rsidP="008E0BD4">
      <w:pPr>
        <w:pStyle w:val="ListParagraph"/>
        <w:ind w:left="1125"/>
        <w:rPr>
          <w:rFonts w:ascii="Arial" w:hAnsi="Arial" w:cs="Arial"/>
          <w:sz w:val="24"/>
          <w:szCs w:val="24"/>
          <w:u w:val="single"/>
        </w:rPr>
      </w:pPr>
    </w:p>
    <w:p w14:paraId="45BB9AF3" w14:textId="49342A21" w:rsidR="00934680" w:rsidRDefault="00934680" w:rsidP="00934680">
      <w:pPr>
        <w:pStyle w:val="ListParagraph"/>
        <w:ind w:left="1125"/>
        <w:rPr>
          <w:rFonts w:ascii="Arial" w:hAnsi="Arial" w:cs="Arial"/>
          <w:sz w:val="24"/>
          <w:szCs w:val="24"/>
          <w:u w:val="single"/>
        </w:rPr>
      </w:pPr>
    </w:p>
    <w:p w14:paraId="71411A43" w14:textId="77777777" w:rsidR="00934680" w:rsidRPr="00934680" w:rsidRDefault="00934680" w:rsidP="00934680">
      <w:pPr>
        <w:pStyle w:val="ListParagraph"/>
        <w:ind w:left="1125"/>
        <w:rPr>
          <w:rFonts w:ascii="Arial" w:hAnsi="Arial" w:cs="Arial"/>
          <w:sz w:val="24"/>
          <w:szCs w:val="24"/>
          <w:u w:val="single"/>
        </w:rPr>
      </w:pPr>
    </w:p>
    <w:p w14:paraId="2FA9DA7C" w14:textId="5C54E019" w:rsidR="00934680" w:rsidRPr="00934680" w:rsidRDefault="00934680" w:rsidP="00934680">
      <w:pPr>
        <w:tabs>
          <w:tab w:val="left" w:pos="720"/>
          <w:tab w:val="left" w:pos="1440"/>
          <w:tab w:val="left" w:pos="2160"/>
          <w:tab w:val="left" w:pos="2880"/>
          <w:tab w:val="left" w:pos="3600"/>
          <w:tab w:val="left" w:pos="4320"/>
          <w:tab w:val="left" w:pos="5040"/>
          <w:tab w:val="left" w:pos="5760"/>
          <w:tab w:val="left" w:pos="8955"/>
        </w:tabs>
        <w:jc w:val="both"/>
        <w:rPr>
          <w:rFonts w:ascii="Arial" w:hAnsi="Arial" w:cs="Arial"/>
          <w:b/>
          <w:bCs/>
          <w:sz w:val="24"/>
          <w:szCs w:val="24"/>
        </w:rPr>
      </w:pPr>
    </w:p>
    <w:p w14:paraId="09E07A96" w14:textId="08F6E6C5" w:rsidR="001C2E24" w:rsidRDefault="00711871" w:rsidP="00314687">
      <w:pPr>
        <w:ind w:left="720" w:hanging="720"/>
        <w:jc w:val="both"/>
        <w:rPr>
          <w:rFonts w:ascii="Arial" w:hAnsi="Arial" w:cs="Arial"/>
          <w:sz w:val="24"/>
          <w:szCs w:val="24"/>
        </w:rPr>
      </w:pPr>
      <w:r>
        <w:rPr>
          <w:rFonts w:ascii="Arial" w:hAnsi="Arial" w:cs="Arial"/>
          <w:b/>
          <w:sz w:val="24"/>
          <w:szCs w:val="24"/>
        </w:rPr>
        <w:lastRenderedPageBreak/>
        <w:t>2.</w:t>
      </w:r>
      <w:r>
        <w:rPr>
          <w:rFonts w:ascii="Arial" w:hAnsi="Arial" w:cs="Arial"/>
          <w:b/>
          <w:sz w:val="24"/>
          <w:szCs w:val="24"/>
        </w:rPr>
        <w:tab/>
      </w:r>
      <w:r w:rsidR="008E0BD4">
        <w:rPr>
          <w:rFonts w:ascii="Arial" w:hAnsi="Arial" w:cs="Arial"/>
          <w:b/>
          <w:sz w:val="24"/>
          <w:szCs w:val="24"/>
        </w:rPr>
        <w:t>COA RULES AND REGULA</w:t>
      </w:r>
      <w:r w:rsidR="00392ADD">
        <w:rPr>
          <w:rFonts w:ascii="Arial" w:hAnsi="Arial" w:cs="Arial"/>
          <w:b/>
          <w:sz w:val="24"/>
          <w:szCs w:val="24"/>
        </w:rPr>
        <w:t>T</w:t>
      </w:r>
      <w:r w:rsidR="008E0BD4">
        <w:rPr>
          <w:rFonts w:ascii="Arial" w:hAnsi="Arial" w:cs="Arial"/>
          <w:b/>
          <w:sz w:val="24"/>
          <w:szCs w:val="24"/>
        </w:rPr>
        <w:t xml:space="preserve">IONS </w:t>
      </w:r>
      <w:r w:rsidR="001C2E24" w:rsidRPr="001C2E24">
        <w:rPr>
          <w:rFonts w:ascii="Arial" w:hAnsi="Arial" w:cs="Arial"/>
          <w:sz w:val="24"/>
          <w:szCs w:val="24"/>
        </w:rPr>
        <w:tab/>
      </w:r>
      <w:r w:rsidR="001C2E24" w:rsidRPr="001C2E24">
        <w:rPr>
          <w:rFonts w:ascii="Arial" w:hAnsi="Arial" w:cs="Arial"/>
          <w:sz w:val="24"/>
          <w:szCs w:val="24"/>
        </w:rPr>
        <w:tab/>
        <w:t xml:space="preserve">     </w:t>
      </w:r>
      <w:r w:rsidR="001C2E24" w:rsidRPr="001C2E24">
        <w:rPr>
          <w:rFonts w:ascii="Arial" w:hAnsi="Arial" w:cs="Arial"/>
          <w:sz w:val="24"/>
          <w:szCs w:val="24"/>
        </w:rPr>
        <w:tab/>
      </w:r>
      <w:r w:rsidR="001C2E24" w:rsidRPr="001C2E24">
        <w:rPr>
          <w:rFonts w:ascii="Arial" w:hAnsi="Arial" w:cs="Arial"/>
          <w:sz w:val="24"/>
          <w:szCs w:val="24"/>
        </w:rPr>
        <w:tab/>
      </w:r>
      <w:r w:rsidR="001C2E24" w:rsidRPr="001C2E24">
        <w:rPr>
          <w:rFonts w:ascii="Arial" w:hAnsi="Arial" w:cs="Arial"/>
          <w:sz w:val="24"/>
          <w:szCs w:val="24"/>
        </w:rPr>
        <w:tab/>
        <w:t xml:space="preserve">  </w:t>
      </w:r>
    </w:p>
    <w:p w14:paraId="5ED30C3F" w14:textId="240E465F" w:rsidR="007F3766" w:rsidRPr="007F3766" w:rsidRDefault="007F3766" w:rsidP="007F3766">
      <w:pPr>
        <w:jc w:val="both"/>
        <w:rPr>
          <w:rFonts w:ascii="Arial" w:hAnsi="Arial" w:cs="Arial"/>
          <w:b/>
          <w:sz w:val="24"/>
          <w:szCs w:val="24"/>
        </w:rPr>
      </w:pPr>
      <w:r>
        <w:rPr>
          <w:rFonts w:ascii="Arial" w:hAnsi="Arial" w:cs="Arial"/>
          <w:b/>
          <w:sz w:val="24"/>
          <w:szCs w:val="24"/>
        </w:rPr>
        <w:t>2.1</w:t>
      </w:r>
    </w:p>
    <w:p w14:paraId="638CB980" w14:textId="508673DD" w:rsidR="008E0BD4" w:rsidRDefault="008E0BD4" w:rsidP="008E0BD4">
      <w:pPr>
        <w:ind w:left="855"/>
        <w:rPr>
          <w:rFonts w:ascii="Arial" w:hAnsi="Arial" w:cs="Arial"/>
          <w:b/>
          <w:bCs/>
        </w:rPr>
      </w:pPr>
      <w:r w:rsidRPr="008E0BD4">
        <w:rPr>
          <w:rFonts w:ascii="Arial" w:hAnsi="Arial" w:cs="Arial"/>
          <w:sz w:val="24"/>
          <w:szCs w:val="24"/>
        </w:rPr>
        <w:t xml:space="preserve">Review, discussion, and possible action to eliminate the first bullet point of the COA Rules and Regulation #2: </w:t>
      </w:r>
      <w:r w:rsidRPr="008E0BD4">
        <w:rPr>
          <w:rFonts w:ascii="Arial" w:hAnsi="Arial" w:cs="Arial"/>
          <w:b/>
          <w:bCs/>
          <w:sz w:val="24"/>
          <w:szCs w:val="24"/>
        </w:rPr>
        <w:t>MATERIALS AND PRACTICES NOT ALLOWED</w:t>
      </w:r>
      <w:r w:rsidRPr="008E0BD4">
        <w:rPr>
          <w:rFonts w:ascii="Arial" w:hAnsi="Arial" w:cs="Arial"/>
          <w:sz w:val="24"/>
          <w:szCs w:val="24"/>
        </w:rPr>
        <w:t>.  “The developing, building or construction of dirt mounds, hills, jumps or ramps for the explicit use of riding Motorcycles, ATVs, or OHV/s will be considered a “racetrack” or “practice track” by the COA and is therefore expressly prohibited.” This is the first reading.</w:t>
      </w:r>
      <w:r w:rsidRPr="00131E5F">
        <w:rPr>
          <w:rFonts w:ascii="Arial" w:hAnsi="Arial" w:cs="Arial"/>
          <w:b/>
          <w:bCs/>
        </w:rPr>
        <w:t xml:space="preserve"> FOR POSSIBLE ACTION</w:t>
      </w:r>
    </w:p>
    <w:p w14:paraId="00E53970" w14:textId="65A4E9BC" w:rsidR="007F3766" w:rsidRDefault="007F3766" w:rsidP="008E0BD4">
      <w:pPr>
        <w:ind w:left="855"/>
        <w:rPr>
          <w:rFonts w:ascii="Arial" w:hAnsi="Arial" w:cs="Arial"/>
          <w:sz w:val="24"/>
          <w:szCs w:val="24"/>
        </w:rPr>
      </w:pPr>
      <w:r>
        <w:rPr>
          <w:rFonts w:ascii="Arial" w:hAnsi="Arial" w:cs="Arial"/>
          <w:sz w:val="24"/>
          <w:szCs w:val="24"/>
        </w:rPr>
        <w:t>VP Kerr stated this</w:t>
      </w:r>
      <w:r w:rsidR="003E4CFC">
        <w:rPr>
          <w:rFonts w:ascii="Arial" w:hAnsi="Arial" w:cs="Arial"/>
          <w:sz w:val="24"/>
          <w:szCs w:val="24"/>
        </w:rPr>
        <w:t xml:space="preserve"> is</w:t>
      </w:r>
      <w:r>
        <w:rPr>
          <w:rFonts w:ascii="Arial" w:hAnsi="Arial" w:cs="Arial"/>
          <w:sz w:val="24"/>
          <w:szCs w:val="24"/>
        </w:rPr>
        <w:t xml:space="preserve"> </w:t>
      </w:r>
      <w:r w:rsidR="003E4CFC">
        <w:rPr>
          <w:rFonts w:ascii="Arial" w:hAnsi="Arial" w:cs="Arial"/>
          <w:sz w:val="24"/>
          <w:szCs w:val="24"/>
        </w:rPr>
        <w:t>the first reading. W</w:t>
      </w:r>
      <w:r>
        <w:rPr>
          <w:rFonts w:ascii="Arial" w:hAnsi="Arial" w:cs="Arial"/>
          <w:sz w:val="24"/>
          <w:szCs w:val="24"/>
        </w:rPr>
        <w:t>as brought to the committee in 2020</w:t>
      </w:r>
      <w:r w:rsidR="003E4CFC">
        <w:rPr>
          <w:rFonts w:ascii="Arial" w:hAnsi="Arial" w:cs="Arial"/>
          <w:sz w:val="24"/>
          <w:szCs w:val="24"/>
        </w:rPr>
        <w:t xml:space="preserve"> and failed. </w:t>
      </w:r>
    </w:p>
    <w:p w14:paraId="2FB96503" w14:textId="02A7ADFD" w:rsidR="007F3766" w:rsidRDefault="007F3766" w:rsidP="008E0BD4">
      <w:pPr>
        <w:ind w:left="855"/>
        <w:rPr>
          <w:rFonts w:ascii="Arial" w:hAnsi="Arial" w:cs="Arial"/>
          <w:sz w:val="24"/>
          <w:szCs w:val="24"/>
        </w:rPr>
      </w:pPr>
      <w:r>
        <w:rPr>
          <w:rFonts w:ascii="Arial" w:hAnsi="Arial" w:cs="Arial"/>
          <w:sz w:val="24"/>
          <w:szCs w:val="24"/>
        </w:rPr>
        <w:t>Member Martindale recommended to elim</w:t>
      </w:r>
      <w:r w:rsidR="003E4CFC">
        <w:rPr>
          <w:rFonts w:ascii="Arial" w:hAnsi="Arial" w:cs="Arial"/>
          <w:sz w:val="24"/>
          <w:szCs w:val="24"/>
        </w:rPr>
        <w:t>inate</w:t>
      </w:r>
      <w:r>
        <w:rPr>
          <w:rFonts w:ascii="Arial" w:hAnsi="Arial" w:cs="Arial"/>
          <w:sz w:val="24"/>
          <w:szCs w:val="24"/>
        </w:rPr>
        <w:t xml:space="preserve"> the first bull</w:t>
      </w:r>
      <w:r w:rsidR="003E4CFC">
        <w:rPr>
          <w:rFonts w:ascii="Arial" w:hAnsi="Arial" w:cs="Arial"/>
          <w:sz w:val="24"/>
          <w:szCs w:val="24"/>
        </w:rPr>
        <w:t xml:space="preserve">et point. </w:t>
      </w:r>
    </w:p>
    <w:p w14:paraId="1053E9FF" w14:textId="5D4EEDD9" w:rsidR="003E4CFC" w:rsidRDefault="003E4CFC" w:rsidP="008E0BD4">
      <w:pPr>
        <w:ind w:left="855"/>
        <w:rPr>
          <w:rFonts w:ascii="Arial" w:hAnsi="Arial" w:cs="Arial"/>
          <w:sz w:val="24"/>
          <w:szCs w:val="24"/>
        </w:rPr>
      </w:pPr>
      <w:r>
        <w:rPr>
          <w:rFonts w:ascii="Arial" w:hAnsi="Arial" w:cs="Arial"/>
          <w:sz w:val="24"/>
          <w:szCs w:val="24"/>
        </w:rPr>
        <w:t>Member Va</w:t>
      </w:r>
      <w:r w:rsidR="00392ADD">
        <w:rPr>
          <w:rFonts w:ascii="Arial" w:hAnsi="Arial" w:cs="Arial"/>
          <w:sz w:val="24"/>
          <w:szCs w:val="24"/>
        </w:rPr>
        <w:t>vrick</w:t>
      </w:r>
      <w:r>
        <w:rPr>
          <w:rFonts w:ascii="Arial" w:hAnsi="Arial" w:cs="Arial"/>
          <w:sz w:val="24"/>
          <w:szCs w:val="24"/>
        </w:rPr>
        <w:t xml:space="preserve"> stated that he would like to see it stay. </w:t>
      </w:r>
    </w:p>
    <w:p w14:paraId="433FF8BC" w14:textId="54EF2B1E" w:rsidR="003E4CFC" w:rsidRDefault="003E4CFC" w:rsidP="008E0BD4">
      <w:pPr>
        <w:ind w:left="855"/>
        <w:rPr>
          <w:rFonts w:ascii="Arial" w:hAnsi="Arial" w:cs="Arial"/>
          <w:sz w:val="24"/>
          <w:szCs w:val="24"/>
        </w:rPr>
      </w:pPr>
      <w:r>
        <w:rPr>
          <w:rFonts w:ascii="Arial" w:hAnsi="Arial" w:cs="Arial"/>
          <w:sz w:val="24"/>
          <w:szCs w:val="24"/>
        </w:rPr>
        <w:t xml:space="preserve">Member Sisk stated she would like to see it eliminated as well. </w:t>
      </w:r>
    </w:p>
    <w:p w14:paraId="7C15EABE" w14:textId="77777777" w:rsidR="007F34D4" w:rsidRDefault="003E4CFC" w:rsidP="003E4CFC">
      <w:pPr>
        <w:ind w:left="855"/>
        <w:rPr>
          <w:rFonts w:ascii="Arial" w:hAnsi="Arial" w:cs="Arial"/>
          <w:sz w:val="24"/>
          <w:szCs w:val="24"/>
        </w:rPr>
      </w:pPr>
      <w:r>
        <w:rPr>
          <w:rFonts w:ascii="Arial" w:hAnsi="Arial" w:cs="Arial"/>
          <w:sz w:val="24"/>
          <w:szCs w:val="24"/>
        </w:rPr>
        <w:t xml:space="preserve">Public Comment: </w:t>
      </w:r>
    </w:p>
    <w:p w14:paraId="0937B47E" w14:textId="5D3958F1" w:rsidR="007F34D4" w:rsidRDefault="003E4CFC" w:rsidP="003E4CFC">
      <w:pPr>
        <w:ind w:left="855"/>
        <w:rPr>
          <w:rFonts w:ascii="Arial" w:hAnsi="Arial" w:cs="Arial"/>
          <w:sz w:val="24"/>
          <w:szCs w:val="24"/>
        </w:rPr>
      </w:pPr>
      <w:r>
        <w:rPr>
          <w:rFonts w:ascii="Arial" w:hAnsi="Arial" w:cs="Arial"/>
          <w:sz w:val="24"/>
          <w:szCs w:val="24"/>
        </w:rPr>
        <w:t xml:space="preserve">PO Paula Taylor, Tract 400 wants to see it taken out. She stated she has kids </w:t>
      </w:r>
      <w:r w:rsidR="007F34D4">
        <w:rPr>
          <w:rFonts w:ascii="Arial" w:hAnsi="Arial" w:cs="Arial"/>
          <w:sz w:val="24"/>
          <w:szCs w:val="24"/>
        </w:rPr>
        <w:t xml:space="preserve">that ride on her property making a trail. People then says it is a tract and then they get turned in for having a tract when it is a trail from her kids riding. This is no different than a horse being rode every single day and make a trail. </w:t>
      </w:r>
    </w:p>
    <w:p w14:paraId="2187A255" w14:textId="1C7EA99B" w:rsidR="003E4CFC" w:rsidRDefault="003E4CFC" w:rsidP="003E4CFC">
      <w:pPr>
        <w:ind w:left="855"/>
        <w:rPr>
          <w:rFonts w:ascii="Arial" w:hAnsi="Arial" w:cs="Arial"/>
          <w:sz w:val="24"/>
          <w:szCs w:val="24"/>
        </w:rPr>
      </w:pPr>
      <w:r>
        <w:rPr>
          <w:rFonts w:ascii="Arial" w:hAnsi="Arial" w:cs="Arial"/>
          <w:sz w:val="24"/>
          <w:szCs w:val="24"/>
        </w:rPr>
        <w:t xml:space="preserve"> PO Rhonda Morfin, Tract 300 wants to see it stay as is. </w:t>
      </w:r>
      <w:r w:rsidR="007F34D4">
        <w:rPr>
          <w:rFonts w:ascii="Arial" w:hAnsi="Arial" w:cs="Arial"/>
          <w:sz w:val="24"/>
          <w:szCs w:val="24"/>
        </w:rPr>
        <w:t xml:space="preserve">Has had issues with a lot of loud noises and dust over the years. </w:t>
      </w:r>
    </w:p>
    <w:p w14:paraId="32FEACFE" w14:textId="77777777" w:rsidR="007F34D4" w:rsidRDefault="007F34D4" w:rsidP="003E4CFC">
      <w:pPr>
        <w:ind w:left="855"/>
        <w:rPr>
          <w:rFonts w:ascii="Arial" w:hAnsi="Arial" w:cs="Arial"/>
          <w:sz w:val="24"/>
          <w:szCs w:val="24"/>
        </w:rPr>
      </w:pPr>
      <w:r>
        <w:rPr>
          <w:rFonts w:ascii="Arial" w:hAnsi="Arial" w:cs="Arial"/>
          <w:sz w:val="24"/>
          <w:szCs w:val="24"/>
        </w:rPr>
        <w:t xml:space="preserve">PO Jess Dailey-Reynolds, Tract 100 wants to see the bullet point taken out. Horses make dust too. Wants everyone to be able to do what they want and respect their neighbors. </w:t>
      </w:r>
    </w:p>
    <w:p w14:paraId="7CB7F8C0" w14:textId="4FBB82A8" w:rsidR="007F34D4" w:rsidRDefault="007F34D4" w:rsidP="003E4CFC">
      <w:pPr>
        <w:ind w:left="855"/>
        <w:rPr>
          <w:rFonts w:ascii="Arial" w:hAnsi="Arial" w:cs="Arial"/>
          <w:sz w:val="24"/>
          <w:szCs w:val="24"/>
        </w:rPr>
      </w:pPr>
      <w:r>
        <w:rPr>
          <w:rFonts w:ascii="Arial" w:hAnsi="Arial" w:cs="Arial"/>
          <w:sz w:val="24"/>
          <w:szCs w:val="24"/>
        </w:rPr>
        <w:t>PO Kayla Dailey-Reynolds, Tract 100 want to see the bullet point taken out. Kids should be able to ride around on their own property and go over a little hill.</w:t>
      </w:r>
      <w:r w:rsidR="00CC61D3">
        <w:rPr>
          <w:rFonts w:ascii="Arial" w:hAnsi="Arial" w:cs="Arial"/>
          <w:sz w:val="24"/>
          <w:szCs w:val="24"/>
        </w:rPr>
        <w:t xml:space="preserve"> </w:t>
      </w:r>
    </w:p>
    <w:p w14:paraId="423D7121" w14:textId="71548F97" w:rsidR="007F34D4" w:rsidRDefault="00CC61D3" w:rsidP="00CC61D3">
      <w:pPr>
        <w:ind w:left="855"/>
        <w:rPr>
          <w:rFonts w:ascii="Arial" w:hAnsi="Arial" w:cs="Arial"/>
          <w:sz w:val="24"/>
          <w:szCs w:val="24"/>
        </w:rPr>
      </w:pPr>
      <w:r>
        <w:rPr>
          <w:rFonts w:ascii="Arial" w:hAnsi="Arial" w:cs="Arial"/>
          <w:sz w:val="24"/>
          <w:szCs w:val="24"/>
        </w:rPr>
        <w:t xml:space="preserve">PO Rhonda Morfin, Tract 300 stated that the noise level for a motorcycle is almost 100 decibels. Where do we draw the line? She stated she does not want to listen to that for hours at a time. This is a noise issue. </w:t>
      </w:r>
    </w:p>
    <w:p w14:paraId="09753430" w14:textId="0FC1BEE2" w:rsidR="00523DA5" w:rsidRDefault="00523DA5" w:rsidP="00CC61D3">
      <w:pPr>
        <w:ind w:left="855"/>
        <w:rPr>
          <w:rFonts w:ascii="Arial" w:hAnsi="Arial" w:cs="Arial"/>
          <w:sz w:val="24"/>
          <w:szCs w:val="24"/>
        </w:rPr>
      </w:pPr>
      <w:r>
        <w:rPr>
          <w:rFonts w:ascii="Arial" w:hAnsi="Arial" w:cs="Arial"/>
          <w:sz w:val="24"/>
          <w:szCs w:val="24"/>
        </w:rPr>
        <w:t>PO Kayla Dailey-Reynolds, Tract 100 people should be respectful of their neighbors. This could still be a dust or noise issue and that could be a nuisance. Motorcycles have different decibels. The little ones you can bar</w:t>
      </w:r>
      <w:r w:rsidR="00392ADD">
        <w:rPr>
          <w:rFonts w:ascii="Arial" w:hAnsi="Arial" w:cs="Arial"/>
          <w:sz w:val="24"/>
          <w:szCs w:val="24"/>
        </w:rPr>
        <w:t>el</w:t>
      </w:r>
      <w:r>
        <w:rPr>
          <w:rFonts w:ascii="Arial" w:hAnsi="Arial" w:cs="Arial"/>
          <w:sz w:val="24"/>
          <w:szCs w:val="24"/>
        </w:rPr>
        <w:t xml:space="preserve">y hear. </w:t>
      </w:r>
    </w:p>
    <w:p w14:paraId="267B70A3" w14:textId="054F03E9" w:rsidR="0083027B" w:rsidRDefault="00523DA5" w:rsidP="00CC61D3">
      <w:pPr>
        <w:ind w:left="855"/>
        <w:rPr>
          <w:rFonts w:ascii="Arial" w:hAnsi="Arial" w:cs="Arial"/>
          <w:sz w:val="24"/>
          <w:szCs w:val="24"/>
        </w:rPr>
      </w:pPr>
      <w:r>
        <w:rPr>
          <w:rFonts w:ascii="Arial" w:hAnsi="Arial" w:cs="Arial"/>
          <w:sz w:val="24"/>
          <w:szCs w:val="24"/>
        </w:rPr>
        <w:t xml:space="preserve">Alex Ferguson, Tract 200 </w:t>
      </w:r>
      <w:r w:rsidR="0083027B">
        <w:rPr>
          <w:rFonts w:ascii="Arial" w:hAnsi="Arial" w:cs="Arial"/>
          <w:sz w:val="24"/>
          <w:szCs w:val="24"/>
        </w:rPr>
        <w:t xml:space="preserve">stated people should communicate with their neighbors. </w:t>
      </w:r>
    </w:p>
    <w:p w14:paraId="17063BA4" w14:textId="039586D5" w:rsidR="0083027B" w:rsidRDefault="0083027B" w:rsidP="00CC61D3">
      <w:pPr>
        <w:ind w:left="855"/>
        <w:rPr>
          <w:rFonts w:ascii="Arial" w:hAnsi="Arial" w:cs="Arial"/>
          <w:sz w:val="24"/>
          <w:szCs w:val="24"/>
        </w:rPr>
      </w:pPr>
      <w:r>
        <w:rPr>
          <w:rFonts w:ascii="Arial" w:hAnsi="Arial" w:cs="Arial"/>
          <w:sz w:val="24"/>
          <w:szCs w:val="24"/>
        </w:rPr>
        <w:t>PO Brian Taylor, Tract 400 thanked the committee for tak</w:t>
      </w:r>
      <w:r w:rsidR="00392ADD">
        <w:rPr>
          <w:rFonts w:ascii="Arial" w:hAnsi="Arial" w:cs="Arial"/>
          <w:sz w:val="24"/>
          <w:szCs w:val="24"/>
        </w:rPr>
        <w:t>ing</w:t>
      </w:r>
      <w:r>
        <w:rPr>
          <w:rFonts w:ascii="Arial" w:hAnsi="Arial" w:cs="Arial"/>
          <w:sz w:val="24"/>
          <w:szCs w:val="24"/>
        </w:rPr>
        <w:t xml:space="preserve"> it into consideration. He commented that there is no difference in a neighbor out mowing their lawn and all the dust. Comes down to being a nice neighbor. </w:t>
      </w:r>
    </w:p>
    <w:p w14:paraId="79353918" w14:textId="77777777" w:rsidR="0083027B" w:rsidRDefault="0083027B" w:rsidP="00CC61D3">
      <w:pPr>
        <w:ind w:left="855"/>
        <w:rPr>
          <w:rFonts w:ascii="Arial" w:hAnsi="Arial" w:cs="Arial"/>
          <w:sz w:val="24"/>
          <w:szCs w:val="24"/>
        </w:rPr>
      </w:pPr>
      <w:r>
        <w:rPr>
          <w:rFonts w:ascii="Arial" w:hAnsi="Arial" w:cs="Arial"/>
          <w:sz w:val="24"/>
          <w:szCs w:val="24"/>
        </w:rPr>
        <w:t xml:space="preserve">No one on the phone for public comment. </w:t>
      </w:r>
    </w:p>
    <w:p w14:paraId="32D35477" w14:textId="77777777" w:rsidR="0083027B" w:rsidRDefault="0083027B" w:rsidP="00CC61D3">
      <w:pPr>
        <w:ind w:left="855"/>
        <w:rPr>
          <w:rFonts w:ascii="Arial" w:hAnsi="Arial" w:cs="Arial"/>
          <w:sz w:val="24"/>
          <w:szCs w:val="24"/>
        </w:rPr>
      </w:pPr>
      <w:r>
        <w:rPr>
          <w:rFonts w:ascii="Arial" w:hAnsi="Arial" w:cs="Arial"/>
          <w:sz w:val="24"/>
          <w:szCs w:val="24"/>
        </w:rPr>
        <w:lastRenderedPageBreak/>
        <w:t>Public Comment closed</w:t>
      </w:r>
    </w:p>
    <w:p w14:paraId="01B0377B" w14:textId="146A3C1E" w:rsidR="0083027B" w:rsidRDefault="0083027B" w:rsidP="00CC61D3">
      <w:pPr>
        <w:ind w:left="855"/>
        <w:rPr>
          <w:rFonts w:ascii="Arial" w:hAnsi="Arial" w:cs="Arial"/>
          <w:sz w:val="24"/>
          <w:szCs w:val="24"/>
        </w:rPr>
      </w:pPr>
      <w:r>
        <w:rPr>
          <w:rFonts w:ascii="Arial" w:hAnsi="Arial" w:cs="Arial"/>
          <w:sz w:val="24"/>
          <w:szCs w:val="24"/>
        </w:rPr>
        <w:t xml:space="preserve">Member Sisk/Member Martindale seconded to remove the </w:t>
      </w:r>
      <w:r w:rsidR="00392ADD">
        <w:rPr>
          <w:rFonts w:ascii="Arial" w:hAnsi="Arial" w:cs="Arial"/>
          <w:sz w:val="24"/>
          <w:szCs w:val="24"/>
        </w:rPr>
        <w:t>first bullet point</w:t>
      </w:r>
      <w:r>
        <w:rPr>
          <w:rFonts w:ascii="Arial" w:hAnsi="Arial" w:cs="Arial"/>
          <w:sz w:val="24"/>
          <w:szCs w:val="24"/>
        </w:rPr>
        <w:t xml:space="preserve"> and bring back for a second reading. Motion carried (4-0)   </w:t>
      </w:r>
    </w:p>
    <w:p w14:paraId="7910AAFC" w14:textId="77777777" w:rsidR="0083027B" w:rsidRDefault="0083027B" w:rsidP="0083027B">
      <w:pPr>
        <w:ind w:left="1440" w:hanging="1080"/>
        <w:rPr>
          <w:rFonts w:ascii="Arial" w:hAnsi="Arial" w:cs="Arial"/>
          <w:sz w:val="24"/>
          <w:szCs w:val="24"/>
        </w:rPr>
      </w:pPr>
      <w:r w:rsidRPr="0083027B">
        <w:rPr>
          <w:rFonts w:ascii="Arial" w:hAnsi="Arial" w:cs="Arial"/>
          <w:sz w:val="24"/>
          <w:szCs w:val="24"/>
        </w:rPr>
        <w:t xml:space="preserve">     </w:t>
      </w:r>
      <w:r>
        <w:rPr>
          <w:rFonts w:ascii="Arial" w:hAnsi="Arial" w:cs="Arial"/>
          <w:sz w:val="24"/>
          <w:szCs w:val="24"/>
        </w:rPr>
        <w:t xml:space="preserve">           </w:t>
      </w:r>
    </w:p>
    <w:p w14:paraId="25C54F25" w14:textId="27B41B6F" w:rsidR="0083027B" w:rsidRPr="00685F8C" w:rsidRDefault="0083027B" w:rsidP="0083027B">
      <w:pPr>
        <w:ind w:left="1440" w:hanging="1080"/>
        <w:rPr>
          <w:rFonts w:ascii="Arial" w:hAnsi="Arial" w:cs="Arial"/>
          <w:sz w:val="24"/>
          <w:szCs w:val="24"/>
        </w:rPr>
      </w:pPr>
      <w:r w:rsidRPr="0083027B">
        <w:rPr>
          <w:rFonts w:ascii="Arial" w:hAnsi="Arial" w:cs="Arial"/>
          <w:b/>
          <w:bCs/>
          <w:sz w:val="24"/>
          <w:szCs w:val="24"/>
        </w:rPr>
        <w:t>2.2</w:t>
      </w:r>
      <w:r w:rsidRPr="0083027B">
        <w:rPr>
          <w:rFonts w:ascii="Arial" w:hAnsi="Arial" w:cs="Arial"/>
          <w:sz w:val="24"/>
          <w:szCs w:val="24"/>
        </w:rPr>
        <w:t xml:space="preserve"> </w:t>
      </w:r>
      <w:r w:rsidRPr="0083027B">
        <w:rPr>
          <w:rFonts w:ascii="Arial" w:hAnsi="Arial" w:cs="Arial"/>
          <w:sz w:val="24"/>
          <w:szCs w:val="24"/>
        </w:rPr>
        <w:tab/>
      </w:r>
      <w:r w:rsidRPr="00685F8C">
        <w:rPr>
          <w:rFonts w:ascii="Arial" w:hAnsi="Arial" w:cs="Arial"/>
          <w:sz w:val="24"/>
          <w:szCs w:val="24"/>
        </w:rPr>
        <w:t xml:space="preserve">Review, Discussion, and possible action to approve the first reading of modification to the COA Rules and Regulation for </w:t>
      </w:r>
      <w:r w:rsidRPr="00685F8C">
        <w:rPr>
          <w:rFonts w:ascii="Arial" w:hAnsi="Arial" w:cs="Arial"/>
          <w:b/>
          <w:bCs/>
          <w:sz w:val="24"/>
          <w:szCs w:val="24"/>
        </w:rPr>
        <w:t xml:space="preserve">“Explicit use of OHVs, ATV and/or Motorcycles for Recreational Purposes within the Spring Creek Association Specific to Homeowner Lots”. </w:t>
      </w:r>
      <w:r w:rsidRPr="00685F8C">
        <w:rPr>
          <w:rFonts w:ascii="Arial" w:hAnsi="Arial" w:cs="Arial"/>
          <w:sz w:val="24"/>
          <w:szCs w:val="24"/>
        </w:rPr>
        <w:t xml:space="preserve"> This COA rule and regulation addresses the developing of riding areas, creating tracks, jumps, dirt mounds, hills, and ramps. </w:t>
      </w:r>
    </w:p>
    <w:p w14:paraId="6BA70601" w14:textId="58843DF3" w:rsidR="0083027B" w:rsidRPr="0083027B" w:rsidRDefault="0083027B" w:rsidP="0083027B">
      <w:pPr>
        <w:ind w:left="1440"/>
        <w:rPr>
          <w:rFonts w:ascii="Arial" w:hAnsi="Arial" w:cs="Arial"/>
          <w:b/>
          <w:bCs/>
          <w:sz w:val="24"/>
          <w:szCs w:val="24"/>
        </w:rPr>
      </w:pPr>
      <w:r w:rsidRPr="0083027B">
        <w:rPr>
          <w:rFonts w:ascii="Arial" w:hAnsi="Arial" w:cs="Arial"/>
          <w:b/>
          <w:bCs/>
          <w:i/>
          <w:iCs/>
          <w:sz w:val="24"/>
          <w:szCs w:val="24"/>
        </w:rPr>
        <w:t xml:space="preserve">COA RULE AND REGULATION:  EXPLICIT USE OF OHVs, ATVs AND/OR </w:t>
      </w:r>
      <w:r>
        <w:rPr>
          <w:rFonts w:ascii="Arial" w:hAnsi="Arial" w:cs="Arial"/>
          <w:b/>
          <w:bCs/>
          <w:i/>
          <w:iCs/>
          <w:sz w:val="24"/>
          <w:szCs w:val="24"/>
        </w:rPr>
        <w:t xml:space="preserve">                                      </w:t>
      </w:r>
      <w:r w:rsidRPr="0083027B">
        <w:rPr>
          <w:rFonts w:ascii="Arial" w:hAnsi="Arial" w:cs="Arial"/>
          <w:b/>
          <w:bCs/>
          <w:sz w:val="24"/>
          <w:szCs w:val="24"/>
        </w:rPr>
        <w:t xml:space="preserve">MOTORCYCLES FOR RECREATIONAL PURPOSES WITHIN THE SPRING CREEK ASOCIATION SPECIFIC TO HOMEOWNERS LOTS:   </w:t>
      </w:r>
    </w:p>
    <w:p w14:paraId="5415757C" w14:textId="0A0CD434" w:rsidR="00523DA5" w:rsidRDefault="0083027B" w:rsidP="0083027B">
      <w:pPr>
        <w:ind w:left="1440"/>
        <w:rPr>
          <w:rFonts w:ascii="Arial" w:hAnsi="Arial" w:cs="Arial"/>
          <w:i/>
          <w:iCs/>
          <w:sz w:val="24"/>
          <w:szCs w:val="24"/>
        </w:rPr>
      </w:pPr>
      <w:r w:rsidRPr="0083027B">
        <w:rPr>
          <w:rFonts w:ascii="Arial" w:hAnsi="Arial" w:cs="Arial"/>
          <w:i/>
          <w:iCs/>
          <w:sz w:val="24"/>
          <w:szCs w:val="24"/>
        </w:rPr>
        <w:t xml:space="preserve">OHVs, ATVs and or Motorcycles may be used for recreational purposes on a homeowner’s property.  The developing, building or construction of dirt mounds, hills, jumps or ramps or creating a track for the explicit use of riding OHVs, ATVs, and/or Motorcycles, are restricted to the rear of the house.  Developed riding areas are </w:t>
      </w:r>
      <w:r w:rsidRPr="0083027B">
        <w:rPr>
          <w:rFonts w:ascii="Arial" w:hAnsi="Arial" w:cs="Arial"/>
          <w:b/>
          <w:bCs/>
          <w:i/>
          <w:iCs/>
          <w:sz w:val="24"/>
          <w:szCs w:val="24"/>
        </w:rPr>
        <w:t xml:space="preserve">NOT </w:t>
      </w:r>
      <w:r w:rsidRPr="0083027B">
        <w:rPr>
          <w:rFonts w:ascii="Arial" w:hAnsi="Arial" w:cs="Arial"/>
          <w:i/>
          <w:iCs/>
          <w:sz w:val="24"/>
          <w:szCs w:val="24"/>
        </w:rPr>
        <w:t>allowed in front or on the sides of houses.  Placement must adhere to all property line setback requirements designated for their tract, lot, and block. Riding areas must have a setback of 15 feet from other structures on the property. Property owners will be held liable for any fire or other damages and/or costs, as a result, of developed riding areas. Property owners are required to mitigate dust and noise which create an annoyance or nuisance.   Property owners are subject to nuisance complaints.</w:t>
      </w:r>
      <w:r>
        <w:rPr>
          <w:rFonts w:ascii="Arial" w:hAnsi="Arial" w:cs="Arial"/>
          <w:i/>
          <w:iCs/>
          <w:sz w:val="24"/>
          <w:szCs w:val="24"/>
        </w:rPr>
        <w:t xml:space="preserve"> </w:t>
      </w:r>
      <w:r w:rsidRPr="0083027B">
        <w:rPr>
          <w:rFonts w:ascii="Arial" w:hAnsi="Arial" w:cs="Arial"/>
          <w:b/>
          <w:bCs/>
          <w:sz w:val="24"/>
          <w:szCs w:val="24"/>
        </w:rPr>
        <w:t>FOR POSSIBLE ACTION</w:t>
      </w:r>
    </w:p>
    <w:p w14:paraId="293579D4" w14:textId="1F960A16" w:rsidR="0083027B" w:rsidRDefault="0083027B" w:rsidP="0083027B">
      <w:pPr>
        <w:ind w:left="1440"/>
        <w:rPr>
          <w:rFonts w:ascii="Arial" w:hAnsi="Arial" w:cs="Arial"/>
          <w:sz w:val="24"/>
          <w:szCs w:val="24"/>
        </w:rPr>
      </w:pPr>
      <w:r>
        <w:rPr>
          <w:rFonts w:ascii="Arial" w:hAnsi="Arial" w:cs="Arial"/>
          <w:sz w:val="24"/>
          <w:szCs w:val="24"/>
        </w:rPr>
        <w:t xml:space="preserve">VP Kerr read into record the new rule. </w:t>
      </w:r>
    </w:p>
    <w:p w14:paraId="6A6E4DDF" w14:textId="517AF8E0" w:rsidR="0083027B" w:rsidRDefault="0083027B" w:rsidP="0083027B">
      <w:pPr>
        <w:ind w:left="1440"/>
        <w:rPr>
          <w:rFonts w:ascii="Arial" w:hAnsi="Arial" w:cs="Arial"/>
          <w:sz w:val="24"/>
          <w:szCs w:val="24"/>
        </w:rPr>
      </w:pPr>
      <w:r>
        <w:rPr>
          <w:rFonts w:ascii="Arial" w:hAnsi="Arial" w:cs="Arial"/>
          <w:sz w:val="24"/>
          <w:szCs w:val="24"/>
        </w:rPr>
        <w:t>Member Va</w:t>
      </w:r>
      <w:r w:rsidR="00392ADD">
        <w:rPr>
          <w:rFonts w:ascii="Arial" w:hAnsi="Arial" w:cs="Arial"/>
          <w:sz w:val="24"/>
          <w:szCs w:val="24"/>
        </w:rPr>
        <w:t>vrick</w:t>
      </w:r>
      <w:r>
        <w:rPr>
          <w:rFonts w:ascii="Arial" w:hAnsi="Arial" w:cs="Arial"/>
          <w:sz w:val="24"/>
          <w:szCs w:val="24"/>
        </w:rPr>
        <w:t xml:space="preserve"> stated he likes some of the ideas, it put it back on the PO having to respect each other.</w:t>
      </w:r>
      <w:r w:rsidR="004C374C">
        <w:rPr>
          <w:rFonts w:ascii="Arial" w:hAnsi="Arial" w:cs="Arial"/>
          <w:sz w:val="24"/>
          <w:szCs w:val="24"/>
        </w:rPr>
        <w:t xml:space="preserve"> </w:t>
      </w:r>
    </w:p>
    <w:p w14:paraId="537B8C78" w14:textId="6E5AC380" w:rsidR="00804167" w:rsidRDefault="0083027B" w:rsidP="0083027B">
      <w:pPr>
        <w:ind w:left="1440"/>
        <w:rPr>
          <w:rFonts w:ascii="Arial" w:hAnsi="Arial" w:cs="Arial"/>
          <w:sz w:val="24"/>
          <w:szCs w:val="24"/>
        </w:rPr>
      </w:pPr>
      <w:r>
        <w:rPr>
          <w:rFonts w:ascii="Arial" w:hAnsi="Arial" w:cs="Arial"/>
          <w:sz w:val="24"/>
          <w:szCs w:val="24"/>
        </w:rPr>
        <w:t>Member Sisk stated she likes that is puts respon</w:t>
      </w:r>
      <w:r w:rsidR="00804167">
        <w:rPr>
          <w:rFonts w:ascii="Arial" w:hAnsi="Arial" w:cs="Arial"/>
          <w:sz w:val="24"/>
          <w:szCs w:val="24"/>
        </w:rPr>
        <w:t xml:space="preserve">sibility back on the PO. </w:t>
      </w:r>
      <w:r w:rsidR="004C374C">
        <w:rPr>
          <w:rFonts w:ascii="Arial" w:hAnsi="Arial" w:cs="Arial"/>
          <w:sz w:val="24"/>
          <w:szCs w:val="24"/>
        </w:rPr>
        <w:t xml:space="preserve">No different than owner livestock. You must take care of the track and likes that it stays to the back of the property. </w:t>
      </w:r>
    </w:p>
    <w:p w14:paraId="3A945BCC" w14:textId="77777777" w:rsidR="00804167" w:rsidRDefault="00804167" w:rsidP="00804167">
      <w:pPr>
        <w:ind w:left="1440"/>
        <w:rPr>
          <w:rFonts w:ascii="Arial" w:hAnsi="Arial" w:cs="Arial"/>
          <w:sz w:val="24"/>
          <w:szCs w:val="24"/>
        </w:rPr>
      </w:pPr>
      <w:r>
        <w:rPr>
          <w:rFonts w:ascii="Arial" w:hAnsi="Arial" w:cs="Arial"/>
          <w:sz w:val="24"/>
          <w:szCs w:val="24"/>
        </w:rPr>
        <w:t>Member Martindale had nothing to add.</w:t>
      </w:r>
    </w:p>
    <w:p w14:paraId="5A0DB3AD" w14:textId="2785BF9F" w:rsidR="0083027B" w:rsidRDefault="00804167" w:rsidP="00804167">
      <w:pPr>
        <w:ind w:left="1440"/>
        <w:rPr>
          <w:rFonts w:ascii="Arial" w:hAnsi="Arial" w:cs="Arial"/>
          <w:sz w:val="24"/>
          <w:szCs w:val="24"/>
        </w:rPr>
      </w:pPr>
      <w:r>
        <w:rPr>
          <w:rFonts w:ascii="Arial" w:hAnsi="Arial" w:cs="Arial"/>
          <w:sz w:val="24"/>
          <w:szCs w:val="24"/>
        </w:rPr>
        <w:t xml:space="preserve">Chair Holland </w:t>
      </w:r>
      <w:r w:rsidR="004C374C">
        <w:rPr>
          <w:rFonts w:ascii="Arial" w:hAnsi="Arial" w:cs="Arial"/>
          <w:sz w:val="24"/>
          <w:szCs w:val="24"/>
        </w:rPr>
        <w:t xml:space="preserve">stated she had concerns that were you can place it might cause some problems for some property owners. </w:t>
      </w:r>
    </w:p>
    <w:p w14:paraId="703B5B7E" w14:textId="0F80589E" w:rsidR="004C374C" w:rsidRDefault="004C374C" w:rsidP="00804167">
      <w:pPr>
        <w:ind w:left="1440"/>
        <w:rPr>
          <w:rFonts w:ascii="Arial" w:hAnsi="Arial" w:cs="Arial"/>
          <w:sz w:val="24"/>
          <w:szCs w:val="24"/>
        </w:rPr>
      </w:pPr>
      <w:r>
        <w:rPr>
          <w:rFonts w:ascii="Arial" w:hAnsi="Arial" w:cs="Arial"/>
          <w:sz w:val="24"/>
          <w:szCs w:val="24"/>
        </w:rPr>
        <w:t>No one on the phone for public comment.</w:t>
      </w:r>
    </w:p>
    <w:p w14:paraId="5114FEEB" w14:textId="3651BCDA" w:rsidR="004C374C" w:rsidRDefault="004C374C" w:rsidP="00804167">
      <w:pPr>
        <w:ind w:left="1440"/>
        <w:rPr>
          <w:rFonts w:ascii="Arial" w:hAnsi="Arial" w:cs="Arial"/>
          <w:sz w:val="24"/>
          <w:szCs w:val="24"/>
        </w:rPr>
      </w:pPr>
      <w:r>
        <w:rPr>
          <w:rFonts w:ascii="Arial" w:hAnsi="Arial" w:cs="Arial"/>
          <w:sz w:val="24"/>
          <w:szCs w:val="24"/>
        </w:rPr>
        <w:t xml:space="preserve">PO Paula Taylor stated she likes the way the new rules </w:t>
      </w:r>
      <w:proofErr w:type="gramStart"/>
      <w:r>
        <w:rPr>
          <w:rFonts w:ascii="Arial" w:hAnsi="Arial" w:cs="Arial"/>
          <w:sz w:val="24"/>
          <w:szCs w:val="24"/>
        </w:rPr>
        <w:t>is</w:t>
      </w:r>
      <w:proofErr w:type="gramEnd"/>
      <w:r>
        <w:rPr>
          <w:rFonts w:ascii="Arial" w:hAnsi="Arial" w:cs="Arial"/>
          <w:sz w:val="24"/>
          <w:szCs w:val="24"/>
        </w:rPr>
        <w:t xml:space="preserve"> stated. She t</w:t>
      </w:r>
      <w:r w:rsidR="00100D25">
        <w:rPr>
          <w:rFonts w:ascii="Arial" w:hAnsi="Arial" w:cs="Arial"/>
          <w:sz w:val="24"/>
          <w:szCs w:val="24"/>
        </w:rPr>
        <w:t xml:space="preserve">hanked the committee for looking into the changes. </w:t>
      </w:r>
    </w:p>
    <w:p w14:paraId="78C6D933" w14:textId="5A3999BC" w:rsidR="00100D25" w:rsidRDefault="00100D25" w:rsidP="00804167">
      <w:pPr>
        <w:ind w:left="1440"/>
        <w:rPr>
          <w:rFonts w:ascii="Arial" w:hAnsi="Arial" w:cs="Arial"/>
          <w:sz w:val="24"/>
          <w:szCs w:val="24"/>
        </w:rPr>
      </w:pPr>
      <w:r>
        <w:rPr>
          <w:rFonts w:ascii="Arial" w:hAnsi="Arial" w:cs="Arial"/>
          <w:sz w:val="24"/>
          <w:szCs w:val="24"/>
        </w:rPr>
        <w:t>Public comment closed</w:t>
      </w:r>
    </w:p>
    <w:p w14:paraId="6ECBB8A8" w14:textId="13114FFD" w:rsidR="00100D25" w:rsidRDefault="00100D25" w:rsidP="00100D25">
      <w:pPr>
        <w:ind w:left="1800"/>
        <w:rPr>
          <w:rFonts w:ascii="Arial" w:hAnsi="Arial" w:cs="Arial"/>
          <w:sz w:val="24"/>
          <w:szCs w:val="24"/>
        </w:rPr>
      </w:pPr>
      <w:r>
        <w:rPr>
          <w:rFonts w:ascii="Arial" w:hAnsi="Arial" w:cs="Arial"/>
          <w:sz w:val="24"/>
          <w:szCs w:val="24"/>
        </w:rPr>
        <w:lastRenderedPageBreak/>
        <w:t>Member Va</w:t>
      </w:r>
      <w:r w:rsidR="00392ADD">
        <w:rPr>
          <w:rFonts w:ascii="Arial" w:hAnsi="Arial" w:cs="Arial"/>
          <w:sz w:val="24"/>
          <w:szCs w:val="24"/>
        </w:rPr>
        <w:t>vrick</w:t>
      </w:r>
      <w:r>
        <w:rPr>
          <w:rFonts w:ascii="Arial" w:hAnsi="Arial" w:cs="Arial"/>
          <w:sz w:val="24"/>
          <w:szCs w:val="24"/>
        </w:rPr>
        <w:t>/Member Sisk seconded to accept the rule change as presented for the first reading and to bring back for the second reading. Motion carried (4-0)</w:t>
      </w:r>
    </w:p>
    <w:p w14:paraId="58D67258" w14:textId="29EE527D" w:rsidR="00100D25" w:rsidRPr="00685F8C" w:rsidRDefault="00100D25" w:rsidP="00100D25">
      <w:pPr>
        <w:tabs>
          <w:tab w:val="left" w:pos="1440"/>
        </w:tabs>
        <w:ind w:left="1800" w:hanging="1080"/>
        <w:jc w:val="both"/>
        <w:rPr>
          <w:rFonts w:ascii="Arial" w:hAnsi="Arial" w:cs="Arial"/>
          <w:sz w:val="24"/>
          <w:szCs w:val="24"/>
        </w:rPr>
      </w:pPr>
      <w:r w:rsidRPr="00685F8C">
        <w:rPr>
          <w:rFonts w:ascii="Arial" w:hAnsi="Arial" w:cs="Arial"/>
          <w:b/>
          <w:bCs/>
          <w:sz w:val="24"/>
          <w:szCs w:val="24"/>
        </w:rPr>
        <w:t>2.3</w:t>
      </w:r>
      <w:r w:rsidRPr="00685F8C">
        <w:rPr>
          <w:rFonts w:ascii="Arial" w:hAnsi="Arial" w:cs="Arial"/>
          <w:sz w:val="24"/>
          <w:szCs w:val="24"/>
        </w:rPr>
        <w:t xml:space="preserve">            Review, discussion, and possible action to approve the first reading of modification to   the COA Rules and Regulation #14: </w:t>
      </w:r>
      <w:r w:rsidRPr="00685F8C">
        <w:rPr>
          <w:rFonts w:ascii="Arial" w:hAnsi="Arial" w:cs="Arial"/>
          <w:b/>
          <w:bCs/>
          <w:sz w:val="24"/>
          <w:szCs w:val="24"/>
        </w:rPr>
        <w:t xml:space="preserve"> Trash Containers/Trash Enclosures. </w:t>
      </w:r>
      <w:r w:rsidRPr="00685F8C">
        <w:rPr>
          <w:rFonts w:ascii="Arial" w:hAnsi="Arial" w:cs="Arial"/>
          <w:sz w:val="24"/>
          <w:szCs w:val="24"/>
        </w:rPr>
        <w:t xml:space="preserve"> </w:t>
      </w:r>
    </w:p>
    <w:p w14:paraId="707DE982" w14:textId="7A5C56EA" w:rsidR="00100D25" w:rsidRPr="00100D25" w:rsidRDefault="00100D25" w:rsidP="00100D25">
      <w:pPr>
        <w:ind w:left="1800" w:hanging="1440"/>
        <w:jc w:val="both"/>
        <w:rPr>
          <w:rFonts w:ascii="Arial" w:hAnsi="Arial" w:cs="Arial"/>
          <w:b/>
          <w:bCs/>
          <w:i/>
          <w:iCs/>
          <w:sz w:val="24"/>
          <w:szCs w:val="24"/>
        </w:rPr>
      </w:pPr>
      <w:r w:rsidRPr="00100D25">
        <w:rPr>
          <w:rFonts w:ascii="Arial" w:hAnsi="Arial" w:cs="Arial"/>
          <w:sz w:val="24"/>
          <w:szCs w:val="24"/>
        </w:rPr>
        <w:tab/>
      </w:r>
      <w:r w:rsidRPr="00100D25">
        <w:rPr>
          <w:rFonts w:ascii="Arial" w:hAnsi="Arial" w:cs="Arial"/>
          <w:b/>
          <w:bCs/>
          <w:i/>
          <w:iCs/>
          <w:sz w:val="24"/>
          <w:szCs w:val="24"/>
        </w:rPr>
        <w:t>COA RULES AND REGULATION: TRASH CONTAINERS/TRASH ENCLOSURES:</w:t>
      </w:r>
    </w:p>
    <w:p w14:paraId="259F4C5B" w14:textId="36DF617F" w:rsidR="00100D25" w:rsidRDefault="00100D25" w:rsidP="00100D25">
      <w:pPr>
        <w:ind w:left="1800" w:hanging="1440"/>
        <w:jc w:val="both"/>
        <w:rPr>
          <w:rFonts w:ascii="Arial" w:hAnsi="Arial" w:cs="Arial"/>
          <w:b/>
          <w:bCs/>
          <w:sz w:val="24"/>
          <w:szCs w:val="24"/>
        </w:rPr>
      </w:pPr>
      <w:r w:rsidRPr="00100D25">
        <w:rPr>
          <w:rFonts w:ascii="Arial" w:hAnsi="Arial" w:cs="Arial"/>
          <w:b/>
          <w:bCs/>
          <w:i/>
          <w:iCs/>
          <w:sz w:val="24"/>
          <w:szCs w:val="24"/>
        </w:rPr>
        <w:tab/>
      </w:r>
      <w:r w:rsidRPr="00100D25">
        <w:rPr>
          <w:rFonts w:ascii="Arial" w:hAnsi="Arial" w:cs="Arial"/>
          <w:i/>
          <w:iCs/>
          <w:sz w:val="24"/>
          <w:szCs w:val="24"/>
        </w:rPr>
        <w:t xml:space="preserve">Trashcans or trash containers cannot remain at the street longer than 12 </w:t>
      </w:r>
      <w:r w:rsidRPr="00685F8C">
        <w:rPr>
          <w:rFonts w:ascii="Arial" w:hAnsi="Arial" w:cs="Arial"/>
          <w:sz w:val="24"/>
          <w:szCs w:val="24"/>
        </w:rPr>
        <w:t>hours</w:t>
      </w:r>
      <w:r w:rsidRPr="00100D25">
        <w:rPr>
          <w:rFonts w:ascii="Arial" w:hAnsi="Arial" w:cs="Arial"/>
          <w:i/>
          <w:iCs/>
          <w:sz w:val="24"/>
          <w:szCs w:val="24"/>
        </w:rPr>
        <w:t xml:space="preserve"> before and after pick-up. Trash must ALWAYS be contained within the trashcan or container.  The storage of trash and their containers, boxes, bags, open trailers; homemade or manufactured, empty or filled; or other items that shall in appearance detract from the aesthetic values of the property, shall be so placed and stored concealing it from view from all public right of ways.</w:t>
      </w:r>
      <w:r>
        <w:rPr>
          <w:rFonts w:ascii="Arial" w:hAnsi="Arial" w:cs="Arial"/>
          <w:i/>
          <w:iCs/>
          <w:sz w:val="24"/>
          <w:szCs w:val="24"/>
        </w:rPr>
        <w:t xml:space="preserve"> </w:t>
      </w:r>
      <w:r w:rsidRPr="00100D25">
        <w:rPr>
          <w:rFonts w:ascii="Arial" w:hAnsi="Arial" w:cs="Arial"/>
          <w:b/>
          <w:bCs/>
          <w:sz w:val="24"/>
          <w:szCs w:val="24"/>
        </w:rPr>
        <w:t>FOR POSSIBLE ACTION</w:t>
      </w:r>
    </w:p>
    <w:p w14:paraId="32AC280B" w14:textId="214179E8" w:rsidR="00100D25" w:rsidRDefault="00100D25" w:rsidP="00100D25">
      <w:pPr>
        <w:ind w:left="1800" w:hanging="1440"/>
        <w:jc w:val="both"/>
        <w:rPr>
          <w:rFonts w:ascii="Arial" w:hAnsi="Arial" w:cs="Arial"/>
          <w:sz w:val="24"/>
          <w:szCs w:val="24"/>
        </w:rPr>
      </w:pPr>
      <w:r>
        <w:rPr>
          <w:rFonts w:ascii="Arial" w:hAnsi="Arial" w:cs="Arial"/>
          <w:i/>
          <w:iCs/>
          <w:sz w:val="24"/>
          <w:szCs w:val="24"/>
        </w:rPr>
        <w:tab/>
      </w:r>
      <w:r>
        <w:rPr>
          <w:rFonts w:ascii="Arial" w:hAnsi="Arial" w:cs="Arial"/>
          <w:sz w:val="24"/>
          <w:szCs w:val="24"/>
        </w:rPr>
        <w:t xml:space="preserve">VP Kerr read the first readding of the modified rule into record. </w:t>
      </w:r>
    </w:p>
    <w:p w14:paraId="67EE6F74" w14:textId="12DBCDBC" w:rsidR="00100D25" w:rsidRDefault="00100D25" w:rsidP="00100D25">
      <w:pPr>
        <w:ind w:left="1800" w:hanging="1440"/>
        <w:jc w:val="both"/>
        <w:rPr>
          <w:rFonts w:ascii="Arial" w:hAnsi="Arial" w:cs="Arial"/>
          <w:sz w:val="24"/>
          <w:szCs w:val="24"/>
        </w:rPr>
      </w:pPr>
      <w:r>
        <w:rPr>
          <w:rFonts w:ascii="Arial" w:hAnsi="Arial" w:cs="Arial"/>
          <w:sz w:val="24"/>
          <w:szCs w:val="24"/>
        </w:rPr>
        <w:tab/>
        <w:t>Member Sisk likes how it is worded</w:t>
      </w:r>
    </w:p>
    <w:p w14:paraId="15707134" w14:textId="6C902048" w:rsidR="00100D25" w:rsidRDefault="00100D25" w:rsidP="00100D25">
      <w:pPr>
        <w:ind w:left="1800" w:hanging="1440"/>
        <w:jc w:val="both"/>
        <w:rPr>
          <w:rFonts w:ascii="Arial" w:hAnsi="Arial" w:cs="Arial"/>
          <w:sz w:val="24"/>
          <w:szCs w:val="24"/>
        </w:rPr>
      </w:pPr>
      <w:r>
        <w:rPr>
          <w:rFonts w:ascii="Arial" w:hAnsi="Arial" w:cs="Arial"/>
          <w:sz w:val="24"/>
          <w:szCs w:val="24"/>
        </w:rPr>
        <w:tab/>
        <w:t>Member Va</w:t>
      </w:r>
      <w:r w:rsidR="00392ADD">
        <w:rPr>
          <w:rFonts w:ascii="Arial" w:hAnsi="Arial" w:cs="Arial"/>
          <w:sz w:val="24"/>
          <w:szCs w:val="24"/>
        </w:rPr>
        <w:t>vrick</w:t>
      </w:r>
      <w:r>
        <w:rPr>
          <w:rFonts w:ascii="Arial" w:hAnsi="Arial" w:cs="Arial"/>
          <w:sz w:val="24"/>
          <w:szCs w:val="24"/>
        </w:rPr>
        <w:t xml:space="preserve"> stated that he does not like the time frame. </w:t>
      </w:r>
    </w:p>
    <w:p w14:paraId="1C315D57" w14:textId="64B8A0C1" w:rsidR="00100D25" w:rsidRDefault="00100D25" w:rsidP="00100D25">
      <w:pPr>
        <w:ind w:left="1800" w:hanging="1440"/>
        <w:jc w:val="both"/>
        <w:rPr>
          <w:rFonts w:ascii="Arial" w:hAnsi="Arial" w:cs="Arial"/>
          <w:sz w:val="24"/>
          <w:szCs w:val="24"/>
        </w:rPr>
      </w:pPr>
      <w:r>
        <w:rPr>
          <w:rFonts w:ascii="Arial" w:hAnsi="Arial" w:cs="Arial"/>
          <w:sz w:val="24"/>
          <w:szCs w:val="24"/>
        </w:rPr>
        <w:tab/>
        <w:t>Chair Holland stated that the time is directly from the DORs.</w:t>
      </w:r>
    </w:p>
    <w:p w14:paraId="2EF42F08" w14:textId="077C48BB" w:rsidR="00100D25" w:rsidRDefault="00100D25" w:rsidP="00100D25">
      <w:pPr>
        <w:ind w:left="1800" w:hanging="1440"/>
        <w:jc w:val="both"/>
        <w:rPr>
          <w:rFonts w:ascii="Arial" w:hAnsi="Arial" w:cs="Arial"/>
          <w:sz w:val="24"/>
          <w:szCs w:val="24"/>
        </w:rPr>
      </w:pPr>
      <w:r>
        <w:rPr>
          <w:rFonts w:ascii="Arial" w:hAnsi="Arial" w:cs="Arial"/>
          <w:sz w:val="24"/>
          <w:szCs w:val="24"/>
        </w:rPr>
        <w:tab/>
        <w:t xml:space="preserve">No Public Comment </w:t>
      </w:r>
    </w:p>
    <w:p w14:paraId="45FEEAA0" w14:textId="2F7F3F79" w:rsidR="00100D25" w:rsidRDefault="00100D25" w:rsidP="00100D25">
      <w:pPr>
        <w:ind w:left="1800" w:hanging="1440"/>
        <w:jc w:val="both"/>
        <w:rPr>
          <w:rFonts w:ascii="Arial" w:hAnsi="Arial" w:cs="Arial"/>
          <w:sz w:val="24"/>
          <w:szCs w:val="24"/>
        </w:rPr>
      </w:pPr>
      <w:r>
        <w:rPr>
          <w:rFonts w:ascii="Arial" w:hAnsi="Arial" w:cs="Arial"/>
          <w:sz w:val="24"/>
          <w:szCs w:val="24"/>
        </w:rPr>
        <w:tab/>
        <w:t xml:space="preserve">No one on the phone for public comment. </w:t>
      </w:r>
    </w:p>
    <w:p w14:paraId="3FB2D881" w14:textId="2B870038" w:rsidR="00100D25" w:rsidRDefault="00100D25" w:rsidP="00100D25">
      <w:pPr>
        <w:ind w:left="1800" w:hanging="1440"/>
        <w:jc w:val="both"/>
        <w:rPr>
          <w:rFonts w:ascii="Arial" w:hAnsi="Arial" w:cs="Arial"/>
          <w:sz w:val="24"/>
          <w:szCs w:val="24"/>
        </w:rPr>
      </w:pPr>
      <w:r>
        <w:rPr>
          <w:rFonts w:ascii="Arial" w:hAnsi="Arial" w:cs="Arial"/>
          <w:sz w:val="24"/>
          <w:szCs w:val="24"/>
        </w:rPr>
        <w:tab/>
        <w:t xml:space="preserve">Chair Holland/Member </w:t>
      </w:r>
      <w:r w:rsidR="003611D1">
        <w:rPr>
          <w:rFonts w:ascii="Arial" w:hAnsi="Arial" w:cs="Arial"/>
          <w:sz w:val="24"/>
          <w:szCs w:val="24"/>
        </w:rPr>
        <w:t>Va</w:t>
      </w:r>
      <w:r w:rsidR="00392ADD">
        <w:rPr>
          <w:rFonts w:ascii="Arial" w:hAnsi="Arial" w:cs="Arial"/>
          <w:sz w:val="24"/>
          <w:szCs w:val="24"/>
        </w:rPr>
        <w:t>vrick</w:t>
      </w:r>
      <w:r w:rsidR="003611D1">
        <w:rPr>
          <w:rFonts w:ascii="Arial" w:hAnsi="Arial" w:cs="Arial"/>
          <w:sz w:val="24"/>
          <w:szCs w:val="24"/>
        </w:rPr>
        <w:t xml:space="preserve"> seconded to approve the first reading as presented and bring back for a second reading. Motion carried (4-0)</w:t>
      </w:r>
    </w:p>
    <w:p w14:paraId="5893E2B1" w14:textId="542A38B3" w:rsidR="00685F8C" w:rsidRPr="00685F8C" w:rsidRDefault="00685F8C" w:rsidP="00685F8C">
      <w:pPr>
        <w:ind w:left="1530" w:hanging="1170"/>
        <w:rPr>
          <w:rFonts w:ascii="Arial" w:hAnsi="Arial" w:cs="Arial"/>
          <w:sz w:val="24"/>
          <w:szCs w:val="24"/>
          <w:u w:val="single"/>
        </w:rPr>
      </w:pPr>
      <w:r w:rsidRPr="00685F8C">
        <w:rPr>
          <w:rFonts w:ascii="Arial" w:hAnsi="Arial" w:cs="Arial"/>
          <w:b/>
          <w:bCs/>
          <w:sz w:val="24"/>
          <w:szCs w:val="24"/>
        </w:rPr>
        <w:t>2.4</w:t>
      </w:r>
      <w:r>
        <w:rPr>
          <w:rFonts w:ascii="Arial" w:hAnsi="Arial" w:cs="Arial"/>
          <w:b/>
          <w:bCs/>
          <w:sz w:val="24"/>
          <w:szCs w:val="24"/>
        </w:rPr>
        <w:tab/>
      </w:r>
      <w:r w:rsidRPr="00A50C57">
        <w:rPr>
          <w:rFonts w:ascii="Arial" w:hAnsi="Arial" w:cs="Arial"/>
          <w:sz w:val="24"/>
          <w:szCs w:val="24"/>
        </w:rPr>
        <w:t xml:space="preserve">Review, discussion, and possible action to approve the first reading of modification of the COA Rules and Regulations for </w:t>
      </w:r>
      <w:r w:rsidRPr="00A50C57">
        <w:rPr>
          <w:rFonts w:ascii="Arial" w:hAnsi="Arial" w:cs="Arial"/>
          <w:b/>
          <w:bCs/>
          <w:sz w:val="24"/>
          <w:szCs w:val="24"/>
        </w:rPr>
        <w:t>“Chickens/Ducks/Geese/Rabbits</w:t>
      </w:r>
      <w:r w:rsidRPr="00A50C57">
        <w:rPr>
          <w:rFonts w:ascii="Arial" w:hAnsi="Arial" w:cs="Arial"/>
          <w:sz w:val="24"/>
          <w:szCs w:val="24"/>
        </w:rPr>
        <w:t>”.  This modification may include the requirements for permitting, setbacks and defining Chicken Coops as an auxiliary or accessory structure and other matters related thereto</w:t>
      </w:r>
    </w:p>
    <w:p w14:paraId="74F8AAE9" w14:textId="59F052DC" w:rsidR="00685F8C" w:rsidRPr="00685F8C" w:rsidRDefault="00685F8C" w:rsidP="00685F8C">
      <w:pPr>
        <w:ind w:left="1620" w:hanging="1620"/>
        <w:rPr>
          <w:rFonts w:ascii="Arial" w:hAnsi="Arial" w:cs="Arial"/>
          <w:b/>
          <w:bCs/>
          <w:sz w:val="24"/>
          <w:szCs w:val="24"/>
        </w:rPr>
      </w:pPr>
      <w:r w:rsidRPr="00685F8C">
        <w:rPr>
          <w:rFonts w:ascii="Arial" w:hAnsi="Arial" w:cs="Arial"/>
          <w:b/>
          <w:bCs/>
          <w:sz w:val="24"/>
          <w:szCs w:val="24"/>
        </w:rPr>
        <w:tab/>
        <w:t xml:space="preserve">COA RULES AND REGULATION:  CHICKENS/DUCKS/GEESE/RABBITS AND THEIR STRUCTURES </w:t>
      </w:r>
      <w:r w:rsidRPr="00685F8C">
        <w:rPr>
          <w:rFonts w:ascii="Arial" w:hAnsi="Arial" w:cs="Arial"/>
          <w:i/>
          <w:iCs/>
          <w:sz w:val="24"/>
          <w:szCs w:val="24"/>
        </w:rPr>
        <w:t>Chickens, ducks, geese, and rabbits are considered “barnyard animals”.  They are allowed in all tracts for personal use only.  Roosters, drakes, gander, or bucks (rabbit) are allowed.  They are not to be kept, bred, or maintained for commercial purposes.  Free ranging is allowed provided that all animals are contained to the limits of the homeowner property.</w:t>
      </w:r>
    </w:p>
    <w:p w14:paraId="2034379E" w14:textId="55EB1871" w:rsidR="00685F8C" w:rsidRDefault="00685F8C" w:rsidP="00685F8C">
      <w:pPr>
        <w:ind w:left="1620"/>
        <w:rPr>
          <w:rFonts w:ascii="Arial" w:hAnsi="Arial" w:cs="Arial"/>
          <w:b/>
          <w:sz w:val="24"/>
          <w:szCs w:val="24"/>
        </w:rPr>
      </w:pPr>
      <w:r w:rsidRPr="00685F8C">
        <w:rPr>
          <w:rFonts w:ascii="Arial" w:hAnsi="Arial" w:cs="Arial"/>
          <w:i/>
          <w:iCs/>
          <w:sz w:val="24"/>
          <w:szCs w:val="24"/>
          <w:u w:val="single"/>
        </w:rPr>
        <w:t>Chicken Coops</w:t>
      </w:r>
      <w:r w:rsidRPr="00685F8C">
        <w:rPr>
          <w:rFonts w:ascii="Arial" w:hAnsi="Arial" w:cs="Arial"/>
          <w:i/>
          <w:iCs/>
          <w:sz w:val="24"/>
          <w:szCs w:val="24"/>
        </w:rPr>
        <w:t xml:space="preserve"> are defined as any structure where, typically, female chickens or other fowl are kept.  Usually has an indoor area where the chickens or other fowl can sleep and nest. Any structure providing housing for these barnyard animals is considered an auxiliary or accessory structure and require a permit and must adhere to the corresponding tract setback (yard) requirements.  Chicken coops are to be of typical construction.  Inoperative vehicles, camper trailers, or similar items are not allowed to be used as “Chicken Coops”. Chicken tractors and rabbit hutches do not require a </w:t>
      </w:r>
      <w:r w:rsidRPr="00685F8C">
        <w:rPr>
          <w:rFonts w:ascii="Arial" w:hAnsi="Arial" w:cs="Arial"/>
          <w:i/>
          <w:iCs/>
          <w:sz w:val="24"/>
          <w:szCs w:val="24"/>
        </w:rPr>
        <w:lastRenderedPageBreak/>
        <w:t xml:space="preserve">building permit but must adhere to required yard/setbacks for auxiliary or accessory structures as outlined in the DORs. </w:t>
      </w:r>
      <w:r w:rsidRPr="00685F8C">
        <w:rPr>
          <w:rFonts w:ascii="Arial" w:hAnsi="Arial" w:cs="Arial"/>
          <w:b/>
          <w:sz w:val="24"/>
          <w:szCs w:val="24"/>
        </w:rPr>
        <w:t>FOR POSSIBLE ACTION</w:t>
      </w:r>
    </w:p>
    <w:p w14:paraId="37158CE1" w14:textId="7BACE21C" w:rsidR="00685F8C" w:rsidRDefault="00685F8C" w:rsidP="00685F8C">
      <w:pPr>
        <w:ind w:left="1620"/>
        <w:rPr>
          <w:rFonts w:ascii="Arial" w:hAnsi="Arial" w:cs="Arial"/>
          <w:sz w:val="24"/>
          <w:szCs w:val="24"/>
        </w:rPr>
      </w:pPr>
      <w:r>
        <w:rPr>
          <w:rFonts w:ascii="Arial" w:hAnsi="Arial" w:cs="Arial"/>
          <w:sz w:val="24"/>
          <w:szCs w:val="24"/>
        </w:rPr>
        <w:t>VP Kerr read in to record the first reading.</w:t>
      </w:r>
    </w:p>
    <w:p w14:paraId="326B37B2" w14:textId="7BCAF3F1" w:rsidR="00685F8C" w:rsidRDefault="00685F8C" w:rsidP="00685F8C">
      <w:pPr>
        <w:ind w:left="1620"/>
        <w:rPr>
          <w:rFonts w:ascii="Arial" w:hAnsi="Arial" w:cs="Arial"/>
          <w:sz w:val="24"/>
          <w:szCs w:val="24"/>
        </w:rPr>
      </w:pPr>
      <w:r>
        <w:rPr>
          <w:rFonts w:ascii="Arial" w:hAnsi="Arial" w:cs="Arial"/>
          <w:sz w:val="24"/>
          <w:szCs w:val="24"/>
        </w:rPr>
        <w:t>Member Va</w:t>
      </w:r>
      <w:r w:rsidR="00392ADD">
        <w:rPr>
          <w:rFonts w:ascii="Arial" w:hAnsi="Arial" w:cs="Arial"/>
          <w:sz w:val="24"/>
          <w:szCs w:val="24"/>
        </w:rPr>
        <w:t>vrick</w:t>
      </w:r>
      <w:r>
        <w:rPr>
          <w:rFonts w:ascii="Arial" w:hAnsi="Arial" w:cs="Arial"/>
          <w:sz w:val="24"/>
          <w:szCs w:val="24"/>
        </w:rPr>
        <w:t xml:space="preserve"> suggested we take out the number.</w:t>
      </w:r>
    </w:p>
    <w:p w14:paraId="7C2D0278" w14:textId="1B5F8E3E" w:rsidR="00685F8C" w:rsidRDefault="00685F8C" w:rsidP="00685F8C">
      <w:pPr>
        <w:ind w:left="1620"/>
        <w:rPr>
          <w:rFonts w:ascii="Arial" w:hAnsi="Arial" w:cs="Arial"/>
          <w:sz w:val="24"/>
          <w:szCs w:val="24"/>
        </w:rPr>
      </w:pPr>
      <w:r>
        <w:rPr>
          <w:rFonts w:ascii="Arial" w:hAnsi="Arial" w:cs="Arial"/>
          <w:sz w:val="24"/>
          <w:szCs w:val="24"/>
        </w:rPr>
        <w:t xml:space="preserve">Public Comment: Alex Ferguson </w:t>
      </w:r>
      <w:r w:rsidR="005D0F26">
        <w:rPr>
          <w:rFonts w:ascii="Arial" w:hAnsi="Arial" w:cs="Arial"/>
          <w:sz w:val="24"/>
          <w:szCs w:val="24"/>
        </w:rPr>
        <w:t>does not see why property owners can</w:t>
      </w:r>
      <w:r w:rsidR="00392ADD">
        <w:rPr>
          <w:rFonts w:ascii="Arial" w:hAnsi="Arial" w:cs="Arial"/>
          <w:sz w:val="24"/>
          <w:szCs w:val="24"/>
        </w:rPr>
        <w:t>-</w:t>
      </w:r>
      <w:r w:rsidR="005D0F26">
        <w:rPr>
          <w:rFonts w:ascii="Arial" w:hAnsi="Arial" w:cs="Arial"/>
          <w:sz w:val="24"/>
          <w:szCs w:val="24"/>
        </w:rPr>
        <w:t xml:space="preserve">not use old cars for chicken coops. He has seen some neat ones. </w:t>
      </w:r>
    </w:p>
    <w:p w14:paraId="67D56F2A" w14:textId="159949AE" w:rsidR="00685F8C" w:rsidRDefault="00685F8C" w:rsidP="00685F8C">
      <w:pPr>
        <w:ind w:left="1620"/>
        <w:rPr>
          <w:rFonts w:ascii="Arial" w:hAnsi="Arial" w:cs="Arial"/>
          <w:sz w:val="24"/>
          <w:szCs w:val="24"/>
        </w:rPr>
      </w:pPr>
      <w:r>
        <w:rPr>
          <w:rFonts w:ascii="Arial" w:hAnsi="Arial" w:cs="Arial"/>
          <w:sz w:val="24"/>
          <w:szCs w:val="24"/>
        </w:rPr>
        <w:t xml:space="preserve">Chair Holland stated she would like to look at it more. </w:t>
      </w:r>
    </w:p>
    <w:p w14:paraId="34AC6503" w14:textId="17683164" w:rsidR="00685F8C" w:rsidRDefault="00685F8C" w:rsidP="00685F8C">
      <w:pPr>
        <w:ind w:left="1620"/>
        <w:rPr>
          <w:rFonts w:ascii="Arial" w:hAnsi="Arial" w:cs="Arial"/>
          <w:sz w:val="24"/>
          <w:szCs w:val="24"/>
        </w:rPr>
      </w:pPr>
      <w:r>
        <w:rPr>
          <w:rFonts w:ascii="Arial" w:hAnsi="Arial" w:cs="Arial"/>
          <w:sz w:val="24"/>
          <w:szCs w:val="24"/>
        </w:rPr>
        <w:t>Members Sisk and Val would like to wait and think over.</w:t>
      </w:r>
    </w:p>
    <w:p w14:paraId="133B9190" w14:textId="05610D16" w:rsidR="00685F8C" w:rsidRPr="00685F8C" w:rsidRDefault="00685F8C" w:rsidP="00685F8C">
      <w:pPr>
        <w:ind w:left="1620"/>
        <w:rPr>
          <w:rFonts w:ascii="Arial" w:hAnsi="Arial" w:cs="Arial"/>
          <w:sz w:val="24"/>
          <w:szCs w:val="24"/>
        </w:rPr>
      </w:pPr>
      <w:r>
        <w:rPr>
          <w:rFonts w:ascii="Arial" w:hAnsi="Arial" w:cs="Arial"/>
          <w:sz w:val="24"/>
          <w:szCs w:val="24"/>
        </w:rPr>
        <w:t>Member Martindale/Member Val motioned to not modify and bring back with different language and add to the COA February meeting</w:t>
      </w:r>
      <w:r w:rsidR="00711871">
        <w:rPr>
          <w:rFonts w:ascii="Arial" w:hAnsi="Arial" w:cs="Arial"/>
          <w:sz w:val="24"/>
          <w:szCs w:val="24"/>
        </w:rPr>
        <w:t xml:space="preserve">. Motion carried (4-0) </w:t>
      </w:r>
    </w:p>
    <w:p w14:paraId="21D0244D" w14:textId="6CADD6AC" w:rsidR="00711871" w:rsidRDefault="00711871" w:rsidP="00711871">
      <w:pPr>
        <w:ind w:left="1440" w:hanging="1080"/>
        <w:rPr>
          <w:rFonts w:ascii="Arial" w:hAnsi="Arial" w:cs="Arial"/>
          <w:b/>
          <w:bCs/>
          <w:sz w:val="24"/>
          <w:szCs w:val="24"/>
        </w:rPr>
      </w:pPr>
      <w:r>
        <w:rPr>
          <w:rFonts w:ascii="Arial" w:hAnsi="Arial" w:cs="Arial"/>
          <w:b/>
          <w:bCs/>
          <w:sz w:val="24"/>
          <w:szCs w:val="24"/>
        </w:rPr>
        <w:t>2.5</w:t>
      </w:r>
      <w:r>
        <w:rPr>
          <w:rFonts w:ascii="Arial" w:hAnsi="Arial" w:cs="Arial"/>
          <w:b/>
          <w:bCs/>
          <w:sz w:val="24"/>
          <w:szCs w:val="24"/>
        </w:rPr>
        <w:tab/>
      </w:r>
      <w:r w:rsidRPr="00711871">
        <w:rPr>
          <w:rFonts w:ascii="Arial" w:hAnsi="Arial" w:cs="Arial"/>
          <w:sz w:val="24"/>
          <w:szCs w:val="24"/>
        </w:rPr>
        <w:t xml:space="preserve">Review, discussion, and consideration to add a definition section to the COA Rules and Regulations for the purpose of identifying meanings ascribed to the words or terms utilized within the COA document or reference to County Codes or Uniform Building Codes and to allow the COA Secretary to add, amend or delete words and terms as needed. </w:t>
      </w:r>
      <w:r>
        <w:rPr>
          <w:rFonts w:ascii="Arial" w:hAnsi="Arial" w:cs="Arial"/>
          <w:b/>
          <w:bCs/>
          <w:sz w:val="24"/>
          <w:szCs w:val="24"/>
        </w:rPr>
        <w:t xml:space="preserve">FOR POSSIBLE ACTION </w:t>
      </w:r>
    </w:p>
    <w:p w14:paraId="641163F1" w14:textId="58F4EA2B" w:rsidR="00BA25AF" w:rsidRDefault="00BA25AF" w:rsidP="00711871">
      <w:pPr>
        <w:ind w:left="1440" w:hanging="1080"/>
        <w:rPr>
          <w:rFonts w:ascii="Arial" w:hAnsi="Arial" w:cs="Arial"/>
          <w:sz w:val="24"/>
          <w:szCs w:val="24"/>
        </w:rPr>
      </w:pPr>
      <w:r>
        <w:rPr>
          <w:rFonts w:ascii="Arial" w:hAnsi="Arial" w:cs="Arial"/>
          <w:b/>
          <w:bCs/>
          <w:sz w:val="24"/>
          <w:szCs w:val="24"/>
        </w:rPr>
        <w:tab/>
      </w:r>
      <w:r>
        <w:rPr>
          <w:rFonts w:ascii="Arial" w:hAnsi="Arial" w:cs="Arial"/>
          <w:sz w:val="24"/>
          <w:szCs w:val="24"/>
        </w:rPr>
        <w:t>Member Val likes the idea of a definition page.</w:t>
      </w:r>
    </w:p>
    <w:p w14:paraId="46C85ADF" w14:textId="3FD39ADA" w:rsidR="00A50C57" w:rsidRDefault="00A50C57" w:rsidP="00711871">
      <w:pPr>
        <w:ind w:left="1440" w:hanging="1080"/>
        <w:rPr>
          <w:rFonts w:ascii="Arial" w:hAnsi="Arial" w:cs="Arial"/>
          <w:sz w:val="24"/>
          <w:szCs w:val="24"/>
        </w:rPr>
      </w:pPr>
      <w:r>
        <w:rPr>
          <w:rFonts w:ascii="Arial" w:hAnsi="Arial" w:cs="Arial"/>
          <w:sz w:val="24"/>
          <w:szCs w:val="24"/>
        </w:rPr>
        <w:tab/>
        <w:t xml:space="preserve">No Public Comment </w:t>
      </w:r>
    </w:p>
    <w:p w14:paraId="3E5EDFF6" w14:textId="42451089" w:rsidR="00100D25" w:rsidRDefault="00BA25AF" w:rsidP="002C2CE9">
      <w:pPr>
        <w:ind w:left="1440" w:hanging="1080"/>
        <w:rPr>
          <w:rFonts w:ascii="Arial" w:hAnsi="Arial" w:cs="Arial"/>
          <w:sz w:val="24"/>
          <w:szCs w:val="24"/>
        </w:rPr>
      </w:pPr>
      <w:r>
        <w:rPr>
          <w:rFonts w:ascii="Arial" w:hAnsi="Arial" w:cs="Arial"/>
          <w:sz w:val="24"/>
          <w:szCs w:val="24"/>
        </w:rPr>
        <w:tab/>
        <w:t xml:space="preserve">Member Martindale/Member Sisk motioned to approve </w:t>
      </w:r>
      <w:r w:rsidR="00190FB0">
        <w:rPr>
          <w:rFonts w:ascii="Arial" w:hAnsi="Arial" w:cs="Arial"/>
          <w:sz w:val="24"/>
          <w:szCs w:val="24"/>
        </w:rPr>
        <w:t xml:space="preserve">the definition section to the </w:t>
      </w:r>
      <w:r w:rsidR="002C2CE9">
        <w:rPr>
          <w:rFonts w:ascii="Arial" w:hAnsi="Arial" w:cs="Arial"/>
          <w:sz w:val="24"/>
          <w:szCs w:val="24"/>
        </w:rPr>
        <w:t>Committee</w:t>
      </w:r>
      <w:r w:rsidR="00190FB0">
        <w:rPr>
          <w:rFonts w:ascii="Arial" w:hAnsi="Arial" w:cs="Arial"/>
          <w:sz w:val="24"/>
          <w:szCs w:val="24"/>
        </w:rPr>
        <w:t xml:space="preserve"> of </w:t>
      </w:r>
      <w:r w:rsidR="002C2CE9">
        <w:rPr>
          <w:rFonts w:ascii="Arial" w:hAnsi="Arial" w:cs="Arial"/>
          <w:sz w:val="24"/>
          <w:szCs w:val="24"/>
        </w:rPr>
        <w:t>Architecture Rules and Regulations. Motion carried (4-</w:t>
      </w:r>
      <w:r w:rsidR="00BA4AB1">
        <w:rPr>
          <w:rFonts w:ascii="Arial" w:hAnsi="Arial" w:cs="Arial"/>
          <w:sz w:val="24"/>
          <w:szCs w:val="24"/>
        </w:rPr>
        <w:t>0</w:t>
      </w:r>
      <w:r w:rsidR="002C2CE9">
        <w:rPr>
          <w:rFonts w:ascii="Arial" w:hAnsi="Arial" w:cs="Arial"/>
          <w:sz w:val="24"/>
          <w:szCs w:val="24"/>
        </w:rPr>
        <w:t>)</w:t>
      </w:r>
    </w:p>
    <w:p w14:paraId="2BAF5E0E" w14:textId="77777777" w:rsidR="002C2CE9" w:rsidRPr="002C2CE9" w:rsidRDefault="002C2CE9" w:rsidP="002C2CE9">
      <w:pPr>
        <w:ind w:left="1440" w:hanging="1080"/>
        <w:rPr>
          <w:rFonts w:ascii="Arial" w:hAnsi="Arial" w:cs="Arial"/>
          <w:sz w:val="24"/>
          <w:szCs w:val="24"/>
        </w:rPr>
      </w:pPr>
    </w:p>
    <w:p w14:paraId="149E0C11" w14:textId="59ABC674" w:rsidR="00100D25" w:rsidRPr="00711871" w:rsidRDefault="00711871" w:rsidP="00711871">
      <w:pPr>
        <w:jc w:val="both"/>
        <w:rPr>
          <w:rFonts w:ascii="Arial" w:hAnsi="Arial" w:cs="Arial"/>
          <w:b/>
          <w:bCs/>
          <w:sz w:val="24"/>
          <w:szCs w:val="24"/>
        </w:rPr>
      </w:pPr>
      <w:r w:rsidRPr="00711871">
        <w:rPr>
          <w:rFonts w:ascii="Arial" w:hAnsi="Arial" w:cs="Arial"/>
          <w:b/>
          <w:bCs/>
          <w:sz w:val="24"/>
          <w:szCs w:val="24"/>
        </w:rPr>
        <w:t>3.0</w:t>
      </w:r>
      <w:r w:rsidRPr="00711871">
        <w:rPr>
          <w:rFonts w:ascii="Arial" w:hAnsi="Arial" w:cs="Arial"/>
          <w:b/>
          <w:bCs/>
          <w:sz w:val="24"/>
          <w:szCs w:val="24"/>
        </w:rPr>
        <w:tab/>
        <w:t>OLD BUISNESS</w:t>
      </w:r>
    </w:p>
    <w:p w14:paraId="4D5218A1" w14:textId="1A5AB0BB" w:rsidR="00711871" w:rsidRDefault="00711871" w:rsidP="00711871">
      <w:pPr>
        <w:ind w:left="1530" w:hanging="724"/>
        <w:jc w:val="both"/>
        <w:rPr>
          <w:rFonts w:ascii="Arial" w:hAnsi="Arial" w:cs="Arial"/>
          <w:b/>
          <w:i/>
          <w:iCs/>
          <w:sz w:val="24"/>
          <w:szCs w:val="24"/>
        </w:rPr>
      </w:pPr>
      <w:r w:rsidRPr="00711871">
        <w:rPr>
          <w:rFonts w:ascii="Arial" w:hAnsi="Arial" w:cs="Arial"/>
          <w:b/>
          <w:sz w:val="24"/>
          <w:szCs w:val="24"/>
        </w:rPr>
        <w:t>3.1</w:t>
      </w:r>
      <w:r w:rsidRPr="00711871">
        <w:rPr>
          <w:rFonts w:ascii="Arial" w:hAnsi="Arial" w:cs="Arial"/>
          <w:b/>
          <w:sz w:val="24"/>
          <w:szCs w:val="24"/>
        </w:rPr>
        <w:tab/>
      </w:r>
      <w:r w:rsidRPr="00711871">
        <w:rPr>
          <w:rFonts w:ascii="Arial" w:hAnsi="Arial" w:cs="Arial"/>
          <w:bCs/>
          <w:sz w:val="24"/>
          <w:szCs w:val="24"/>
        </w:rPr>
        <w:t xml:space="preserve">Review, discussion, and possible action regarding a property violation of the COA Rule and Regulation #13: Exterior Condition of Structures; Roof and Shed Repaired or replaced at </w:t>
      </w:r>
      <w:r w:rsidRPr="00711871">
        <w:rPr>
          <w:rFonts w:ascii="Arial" w:hAnsi="Arial" w:cs="Arial"/>
          <w:b/>
          <w:sz w:val="24"/>
          <w:szCs w:val="24"/>
        </w:rPr>
        <w:t>844 Spring Valley Parkway, (Tract 202, Block 014, Lot 010</w:t>
      </w:r>
      <w:r w:rsidR="00190FB0" w:rsidRPr="00711871">
        <w:rPr>
          <w:rFonts w:ascii="Arial" w:hAnsi="Arial" w:cs="Arial"/>
          <w:b/>
          <w:sz w:val="24"/>
          <w:szCs w:val="24"/>
        </w:rPr>
        <w:t>).</w:t>
      </w:r>
      <w:r w:rsidR="00190FB0" w:rsidRPr="00711871">
        <w:rPr>
          <w:rFonts w:ascii="Arial" w:hAnsi="Arial" w:cs="Arial"/>
          <w:b/>
          <w:i/>
          <w:iCs/>
          <w:sz w:val="24"/>
          <w:szCs w:val="24"/>
        </w:rPr>
        <w:t xml:space="preserve"> FOR</w:t>
      </w:r>
      <w:r w:rsidRPr="00711871">
        <w:rPr>
          <w:rFonts w:ascii="Arial" w:hAnsi="Arial" w:cs="Arial"/>
          <w:b/>
          <w:i/>
          <w:iCs/>
          <w:sz w:val="24"/>
          <w:szCs w:val="24"/>
        </w:rPr>
        <w:t xml:space="preserve"> POSSIBLE ACTION</w:t>
      </w:r>
    </w:p>
    <w:p w14:paraId="13F7832B" w14:textId="40C21A35" w:rsidR="00190FB0" w:rsidRPr="00A50C57" w:rsidRDefault="00A50C57" w:rsidP="00A50C57">
      <w:pPr>
        <w:ind w:left="1440"/>
        <w:jc w:val="both"/>
        <w:rPr>
          <w:rFonts w:ascii="Arial" w:hAnsi="Arial" w:cs="Arial"/>
          <w:sz w:val="24"/>
          <w:szCs w:val="24"/>
        </w:rPr>
      </w:pPr>
      <w:r w:rsidRPr="00A50C57">
        <w:rPr>
          <w:rFonts w:ascii="Arial" w:hAnsi="Arial" w:cs="Arial"/>
          <w:sz w:val="24"/>
          <w:szCs w:val="24"/>
        </w:rPr>
        <w:t xml:space="preserve">COA Secretary Cromwell stated that the property owner was brought to the COA in November 2020 and was asked to be brought back to the January 2021. Property owner contacted the COA Secretary on December 23, 2020 and stated that her husband was ill and in Salt Lake. </w:t>
      </w:r>
      <w:r w:rsidR="00B3480F">
        <w:rPr>
          <w:rFonts w:ascii="Arial" w:hAnsi="Arial" w:cs="Arial"/>
          <w:sz w:val="24"/>
          <w:szCs w:val="24"/>
        </w:rPr>
        <w:t xml:space="preserve">The </w:t>
      </w:r>
      <w:r w:rsidRPr="00A50C57">
        <w:rPr>
          <w:rFonts w:ascii="Arial" w:hAnsi="Arial" w:cs="Arial"/>
          <w:sz w:val="24"/>
          <w:szCs w:val="24"/>
        </w:rPr>
        <w:t>COA Secretary gave her 30 days to get back in contact with her and let her know where she was on the violation</w:t>
      </w:r>
      <w:r>
        <w:rPr>
          <w:rFonts w:ascii="Arial" w:hAnsi="Arial" w:cs="Arial"/>
          <w:sz w:val="24"/>
          <w:szCs w:val="24"/>
        </w:rPr>
        <w:t>.</w:t>
      </w:r>
    </w:p>
    <w:p w14:paraId="253E1F83" w14:textId="470446C3" w:rsidR="00711871" w:rsidRDefault="00A50C57" w:rsidP="00711871">
      <w:pPr>
        <w:ind w:left="1530" w:hanging="724"/>
        <w:jc w:val="both"/>
        <w:rPr>
          <w:rFonts w:ascii="Arial" w:hAnsi="Arial" w:cs="Arial"/>
          <w:bCs/>
          <w:sz w:val="24"/>
          <w:szCs w:val="24"/>
        </w:rPr>
      </w:pPr>
      <w:r>
        <w:rPr>
          <w:rFonts w:ascii="Arial" w:hAnsi="Arial" w:cs="Arial"/>
          <w:bCs/>
          <w:sz w:val="24"/>
          <w:szCs w:val="24"/>
        </w:rPr>
        <w:tab/>
        <w:t>Chair Holland stated that the property owner was in violation for the shed to be fixed and that has been taken care o</w:t>
      </w:r>
      <w:r w:rsidR="00B3480F">
        <w:rPr>
          <w:rFonts w:ascii="Arial" w:hAnsi="Arial" w:cs="Arial"/>
          <w:bCs/>
          <w:sz w:val="24"/>
          <w:szCs w:val="24"/>
        </w:rPr>
        <w:t xml:space="preserve">f and feels like the violation has been taken care of. </w:t>
      </w:r>
    </w:p>
    <w:p w14:paraId="0A1B7478" w14:textId="4A1CAA3E" w:rsidR="00B3480F" w:rsidRDefault="00B3480F" w:rsidP="00711871">
      <w:pPr>
        <w:ind w:left="1530" w:hanging="724"/>
        <w:jc w:val="both"/>
        <w:rPr>
          <w:rFonts w:ascii="Arial" w:hAnsi="Arial" w:cs="Arial"/>
          <w:bCs/>
          <w:sz w:val="24"/>
          <w:szCs w:val="24"/>
        </w:rPr>
      </w:pPr>
      <w:r>
        <w:rPr>
          <w:rFonts w:ascii="Arial" w:hAnsi="Arial" w:cs="Arial"/>
          <w:bCs/>
          <w:sz w:val="24"/>
          <w:szCs w:val="24"/>
        </w:rPr>
        <w:tab/>
        <w:t>Member Va</w:t>
      </w:r>
      <w:r w:rsidR="00392ADD">
        <w:rPr>
          <w:rFonts w:ascii="Arial" w:hAnsi="Arial" w:cs="Arial"/>
          <w:bCs/>
          <w:sz w:val="24"/>
          <w:szCs w:val="24"/>
        </w:rPr>
        <w:t>vrick</w:t>
      </w:r>
      <w:r>
        <w:rPr>
          <w:rFonts w:ascii="Arial" w:hAnsi="Arial" w:cs="Arial"/>
          <w:bCs/>
          <w:sz w:val="24"/>
          <w:szCs w:val="24"/>
        </w:rPr>
        <w:t xml:space="preserve"> and Member Martindale both agreed that the shed itself have been fixed. </w:t>
      </w:r>
    </w:p>
    <w:p w14:paraId="2325B2E8" w14:textId="77777777" w:rsidR="00B3480F" w:rsidRDefault="00B3480F" w:rsidP="00711871">
      <w:pPr>
        <w:ind w:left="1530" w:hanging="724"/>
        <w:jc w:val="both"/>
        <w:rPr>
          <w:rFonts w:ascii="Arial" w:hAnsi="Arial" w:cs="Arial"/>
          <w:bCs/>
          <w:sz w:val="24"/>
          <w:szCs w:val="24"/>
        </w:rPr>
      </w:pPr>
    </w:p>
    <w:p w14:paraId="6B1C1EFC" w14:textId="10312CB2" w:rsidR="00A50C57" w:rsidRDefault="00A50C57" w:rsidP="00711871">
      <w:pPr>
        <w:ind w:left="1530" w:hanging="724"/>
        <w:jc w:val="both"/>
        <w:rPr>
          <w:rFonts w:ascii="Arial" w:hAnsi="Arial" w:cs="Arial"/>
          <w:bCs/>
          <w:sz w:val="24"/>
          <w:szCs w:val="24"/>
        </w:rPr>
      </w:pPr>
      <w:r>
        <w:rPr>
          <w:rFonts w:ascii="Arial" w:hAnsi="Arial" w:cs="Arial"/>
          <w:bCs/>
          <w:sz w:val="24"/>
          <w:szCs w:val="24"/>
        </w:rPr>
        <w:tab/>
      </w:r>
      <w:r w:rsidR="00B3480F">
        <w:rPr>
          <w:rFonts w:ascii="Arial" w:hAnsi="Arial" w:cs="Arial"/>
          <w:bCs/>
          <w:sz w:val="24"/>
          <w:szCs w:val="24"/>
        </w:rPr>
        <w:t xml:space="preserve">Member Sisk agreed that it looks 100 percent better that before. </w:t>
      </w:r>
    </w:p>
    <w:p w14:paraId="498C6774" w14:textId="1502052E" w:rsidR="00B3480F" w:rsidRDefault="00B3480F" w:rsidP="00711871">
      <w:pPr>
        <w:ind w:left="1530" w:hanging="724"/>
        <w:jc w:val="both"/>
        <w:rPr>
          <w:rFonts w:ascii="Arial" w:hAnsi="Arial" w:cs="Arial"/>
          <w:bCs/>
          <w:sz w:val="24"/>
          <w:szCs w:val="24"/>
        </w:rPr>
      </w:pPr>
      <w:r>
        <w:rPr>
          <w:rFonts w:ascii="Arial" w:hAnsi="Arial" w:cs="Arial"/>
          <w:bCs/>
          <w:sz w:val="24"/>
          <w:szCs w:val="24"/>
        </w:rPr>
        <w:tab/>
        <w:t xml:space="preserve">VP Kerr stated that Lisa Farmer had spoken to the PO and they did not have the money to paint the roof right now. </w:t>
      </w:r>
    </w:p>
    <w:p w14:paraId="0A050908" w14:textId="3E70BE69" w:rsidR="00B3480F" w:rsidRDefault="00B3480F" w:rsidP="00711871">
      <w:pPr>
        <w:ind w:left="1530" w:hanging="724"/>
        <w:jc w:val="both"/>
        <w:rPr>
          <w:rFonts w:ascii="Arial" w:hAnsi="Arial" w:cs="Arial"/>
          <w:bCs/>
          <w:sz w:val="24"/>
          <w:szCs w:val="24"/>
        </w:rPr>
      </w:pPr>
      <w:r>
        <w:rPr>
          <w:rFonts w:ascii="Arial" w:hAnsi="Arial" w:cs="Arial"/>
          <w:bCs/>
          <w:sz w:val="24"/>
          <w:szCs w:val="24"/>
        </w:rPr>
        <w:tab/>
        <w:t xml:space="preserve">Member Sisk suggested to send a Courtesy letter in the Spring to paint the roof. </w:t>
      </w:r>
    </w:p>
    <w:p w14:paraId="06458F1A" w14:textId="23943DAC" w:rsidR="00B3480F" w:rsidRDefault="00B3480F" w:rsidP="00711871">
      <w:pPr>
        <w:ind w:left="1530" w:hanging="724"/>
        <w:jc w:val="both"/>
        <w:rPr>
          <w:rFonts w:ascii="Arial" w:hAnsi="Arial" w:cs="Arial"/>
          <w:bCs/>
          <w:sz w:val="24"/>
          <w:szCs w:val="24"/>
        </w:rPr>
      </w:pPr>
      <w:r>
        <w:rPr>
          <w:rFonts w:ascii="Arial" w:hAnsi="Arial" w:cs="Arial"/>
          <w:bCs/>
          <w:sz w:val="24"/>
          <w:szCs w:val="24"/>
        </w:rPr>
        <w:tab/>
        <w:t xml:space="preserve">Chair Holland/Member Sisk seconded to close the violation because it has been taken care of. Motion carried. (4-0) </w:t>
      </w:r>
    </w:p>
    <w:p w14:paraId="5987D8EF" w14:textId="23D100FD" w:rsidR="00711871" w:rsidRPr="00711871" w:rsidRDefault="00711871" w:rsidP="00711871">
      <w:pPr>
        <w:spacing w:after="0" w:line="240" w:lineRule="auto"/>
        <w:jc w:val="both"/>
        <w:rPr>
          <w:rFonts w:ascii="Arial" w:hAnsi="Arial" w:cs="Arial"/>
          <w:b/>
          <w:sz w:val="24"/>
          <w:szCs w:val="24"/>
        </w:rPr>
      </w:pPr>
      <w:r>
        <w:rPr>
          <w:rFonts w:ascii="Arial" w:hAnsi="Arial" w:cs="Arial"/>
          <w:b/>
          <w:sz w:val="24"/>
          <w:szCs w:val="24"/>
        </w:rPr>
        <w:t>4.</w:t>
      </w:r>
      <w:r w:rsidRPr="00711871">
        <w:rPr>
          <w:rFonts w:ascii="Arial" w:hAnsi="Arial" w:cs="Arial"/>
          <w:b/>
          <w:sz w:val="24"/>
          <w:szCs w:val="24"/>
        </w:rPr>
        <w:t xml:space="preserve">                PROPERTY VIOLATIONS</w:t>
      </w:r>
    </w:p>
    <w:p w14:paraId="4B9A2CD1" w14:textId="77777777" w:rsidR="00711871" w:rsidRPr="00711871" w:rsidRDefault="00711871" w:rsidP="00711871">
      <w:pPr>
        <w:ind w:left="990"/>
        <w:jc w:val="both"/>
        <w:rPr>
          <w:rFonts w:ascii="Arial" w:hAnsi="Arial" w:cs="Arial"/>
          <w:b/>
          <w:sz w:val="24"/>
          <w:szCs w:val="24"/>
        </w:rPr>
      </w:pPr>
    </w:p>
    <w:p w14:paraId="7B6A616A" w14:textId="45565C16" w:rsidR="00711871" w:rsidRDefault="00711871" w:rsidP="00711871">
      <w:pPr>
        <w:tabs>
          <w:tab w:val="left" w:pos="1440"/>
        </w:tabs>
        <w:ind w:left="1440" w:hanging="630"/>
        <w:jc w:val="both"/>
        <w:rPr>
          <w:rFonts w:ascii="Arial" w:hAnsi="Arial" w:cs="Arial"/>
          <w:b/>
          <w:i/>
          <w:iCs/>
          <w:sz w:val="24"/>
          <w:szCs w:val="24"/>
        </w:rPr>
      </w:pPr>
      <w:r w:rsidRPr="00711871">
        <w:rPr>
          <w:rFonts w:ascii="Arial" w:hAnsi="Arial" w:cs="Arial"/>
          <w:b/>
          <w:sz w:val="24"/>
          <w:szCs w:val="24"/>
        </w:rPr>
        <w:t>4.1</w:t>
      </w:r>
      <w:r w:rsidRPr="00711871">
        <w:rPr>
          <w:rFonts w:ascii="Arial" w:hAnsi="Arial" w:cs="Arial"/>
          <w:b/>
          <w:sz w:val="24"/>
          <w:szCs w:val="24"/>
        </w:rPr>
        <w:tab/>
      </w:r>
      <w:r w:rsidRPr="00711871">
        <w:rPr>
          <w:rFonts w:ascii="Arial" w:hAnsi="Arial" w:cs="Arial"/>
          <w:bCs/>
          <w:sz w:val="24"/>
          <w:szCs w:val="24"/>
        </w:rPr>
        <w:t xml:space="preserve">Review, discussion, and possible action regarding a property violation of COA Rule and Regulation #12: Inoperative / Unregistered / Unlicensed Vehicles and DOR C-15: Storage of Tools and Trash at </w:t>
      </w:r>
      <w:r w:rsidRPr="00711871">
        <w:rPr>
          <w:rFonts w:ascii="Arial" w:hAnsi="Arial" w:cs="Arial"/>
          <w:b/>
          <w:sz w:val="24"/>
          <w:szCs w:val="24"/>
        </w:rPr>
        <w:t>295 SPRINGFIELD PARKWAY, (Tract 305, Block 003, Lot 006).</w:t>
      </w:r>
      <w:r w:rsidRPr="00711871">
        <w:rPr>
          <w:rFonts w:ascii="Arial" w:hAnsi="Arial" w:cs="Arial"/>
          <w:bCs/>
          <w:sz w:val="24"/>
          <w:szCs w:val="24"/>
        </w:rPr>
        <w:t xml:space="preserve"> </w:t>
      </w:r>
      <w:r w:rsidRPr="00711871">
        <w:rPr>
          <w:rFonts w:ascii="Arial" w:hAnsi="Arial" w:cs="Arial"/>
          <w:b/>
          <w:i/>
          <w:iCs/>
          <w:sz w:val="24"/>
          <w:szCs w:val="24"/>
        </w:rPr>
        <w:t>FOR POSSIBLE ACTION</w:t>
      </w:r>
    </w:p>
    <w:p w14:paraId="1D179249" w14:textId="66A8768C" w:rsidR="0009136B" w:rsidRDefault="00190FB0" w:rsidP="00190FB0">
      <w:pPr>
        <w:ind w:left="1440"/>
        <w:rPr>
          <w:rFonts w:ascii="Arial" w:hAnsi="Arial" w:cs="Arial"/>
          <w:sz w:val="24"/>
          <w:szCs w:val="24"/>
        </w:rPr>
      </w:pPr>
      <w:r w:rsidRPr="00190FB0">
        <w:rPr>
          <w:rFonts w:ascii="Arial" w:hAnsi="Arial" w:cs="Arial"/>
          <w:sz w:val="24"/>
          <w:szCs w:val="24"/>
        </w:rPr>
        <w:t xml:space="preserve">COA Secretary Cromwell stated that the property has been in violation since March 2020. There was contact from the property owner June 22, 2020 stating they needed more time. PO was given until July 24, 2020 and was to call when done. There has been no further contact with property owner. </w:t>
      </w:r>
    </w:p>
    <w:p w14:paraId="37A3AE7A" w14:textId="2F807EF9" w:rsidR="00BA25AF" w:rsidRPr="00190FB0" w:rsidRDefault="00190FB0" w:rsidP="00190FB0">
      <w:pPr>
        <w:ind w:left="1440"/>
        <w:rPr>
          <w:rFonts w:ascii="Arial" w:hAnsi="Arial" w:cs="Arial"/>
          <w:sz w:val="24"/>
          <w:szCs w:val="24"/>
        </w:rPr>
      </w:pPr>
      <w:r>
        <w:rPr>
          <w:rFonts w:ascii="Arial" w:hAnsi="Arial" w:cs="Arial"/>
          <w:sz w:val="24"/>
          <w:szCs w:val="24"/>
        </w:rPr>
        <w:t>Member Sisk/Member Martindale seconded to uphold the $200 fine and send to the Board of Directors for further action. Motion carried (4-0)</w:t>
      </w:r>
    </w:p>
    <w:p w14:paraId="3B2807F5" w14:textId="77777777" w:rsidR="00711871" w:rsidRPr="00711871" w:rsidRDefault="00711871" w:rsidP="00711871">
      <w:pPr>
        <w:ind w:left="1440" w:hanging="630"/>
        <w:jc w:val="right"/>
        <w:rPr>
          <w:rFonts w:ascii="Arial" w:hAnsi="Arial" w:cs="Arial"/>
          <w:b/>
          <w:i/>
          <w:iCs/>
          <w:sz w:val="24"/>
          <w:szCs w:val="24"/>
        </w:rPr>
      </w:pPr>
    </w:p>
    <w:p w14:paraId="44065CB8" w14:textId="078C9805" w:rsidR="00711871" w:rsidRDefault="00711871" w:rsidP="00190FB0">
      <w:pPr>
        <w:ind w:left="1440" w:hanging="630"/>
        <w:rPr>
          <w:rFonts w:ascii="Arial" w:hAnsi="Arial" w:cs="Arial"/>
          <w:b/>
          <w:i/>
          <w:iCs/>
          <w:sz w:val="24"/>
          <w:szCs w:val="24"/>
        </w:rPr>
      </w:pPr>
      <w:r w:rsidRPr="00711871">
        <w:rPr>
          <w:rFonts w:ascii="Arial" w:hAnsi="Arial" w:cs="Arial"/>
          <w:b/>
          <w:sz w:val="24"/>
          <w:szCs w:val="24"/>
        </w:rPr>
        <w:t>4.2</w:t>
      </w:r>
      <w:r w:rsidRPr="00711871">
        <w:rPr>
          <w:rFonts w:ascii="Arial" w:hAnsi="Arial" w:cs="Arial"/>
          <w:b/>
          <w:sz w:val="24"/>
          <w:szCs w:val="24"/>
        </w:rPr>
        <w:tab/>
      </w:r>
      <w:r w:rsidRPr="00711871">
        <w:rPr>
          <w:rFonts w:ascii="Arial" w:hAnsi="Arial" w:cs="Arial"/>
          <w:bCs/>
          <w:sz w:val="24"/>
          <w:szCs w:val="24"/>
        </w:rPr>
        <w:t xml:space="preserve">Review, discussion, and possible action regarding a property violation of COA Rule and Regulation #5: Exterior Condition of Structures; Roof on a shed at </w:t>
      </w:r>
      <w:r w:rsidRPr="00711871">
        <w:rPr>
          <w:rFonts w:ascii="Arial" w:hAnsi="Arial" w:cs="Arial"/>
          <w:b/>
          <w:sz w:val="24"/>
          <w:szCs w:val="24"/>
        </w:rPr>
        <w:t>574 SHADYBROOK DRIVE, (Tract 304, Block 005, Lot 048).</w:t>
      </w:r>
      <w:r w:rsidR="00190FB0">
        <w:rPr>
          <w:rFonts w:ascii="Arial" w:hAnsi="Arial" w:cs="Arial"/>
          <w:bCs/>
          <w:sz w:val="24"/>
          <w:szCs w:val="24"/>
        </w:rPr>
        <w:t xml:space="preserve"> </w:t>
      </w:r>
      <w:r w:rsidRPr="00711871">
        <w:rPr>
          <w:rFonts w:ascii="Arial" w:hAnsi="Arial" w:cs="Arial"/>
          <w:b/>
          <w:i/>
          <w:iCs/>
          <w:sz w:val="24"/>
          <w:szCs w:val="24"/>
        </w:rPr>
        <w:t>FOR POSSIBLE ACTION</w:t>
      </w:r>
    </w:p>
    <w:p w14:paraId="37B0BCE7" w14:textId="1DED74E4" w:rsidR="00190FB0" w:rsidRDefault="00190FB0" w:rsidP="00190FB0">
      <w:pPr>
        <w:ind w:left="1440"/>
        <w:rPr>
          <w:rFonts w:ascii="Arial" w:hAnsi="Arial" w:cs="Arial"/>
          <w:sz w:val="24"/>
          <w:szCs w:val="24"/>
        </w:rPr>
      </w:pPr>
      <w:r w:rsidRPr="00190FB0">
        <w:rPr>
          <w:rFonts w:ascii="Arial" w:hAnsi="Arial" w:cs="Arial"/>
          <w:sz w:val="24"/>
          <w:szCs w:val="24"/>
        </w:rPr>
        <w:t xml:space="preserve">COA Secretary Cromwell stated the property has been in violation since March 2020. There was contact from property owner on July 22, 2020 stating that they are remodeling their home and cannot fix it. There has been no further contact from the property owner. </w:t>
      </w:r>
    </w:p>
    <w:p w14:paraId="5B5FC409" w14:textId="48026F49" w:rsidR="00190FB0" w:rsidRPr="00190FB0" w:rsidRDefault="00190FB0" w:rsidP="00190FB0">
      <w:pPr>
        <w:ind w:left="1440"/>
        <w:rPr>
          <w:rFonts w:ascii="Arial" w:hAnsi="Arial" w:cs="Arial"/>
          <w:sz w:val="24"/>
          <w:szCs w:val="24"/>
        </w:rPr>
      </w:pPr>
      <w:r>
        <w:rPr>
          <w:rFonts w:ascii="Arial" w:hAnsi="Arial" w:cs="Arial"/>
          <w:sz w:val="24"/>
          <w:szCs w:val="24"/>
        </w:rPr>
        <w:t>Member Sisk/Member Val seconded to uphold the $200 fine and send to the Board of Directors for further action. Motion carried (4-0)</w:t>
      </w:r>
    </w:p>
    <w:p w14:paraId="431FCDE5" w14:textId="77777777" w:rsidR="00711871" w:rsidRPr="00711871" w:rsidRDefault="00711871" w:rsidP="00711871">
      <w:pPr>
        <w:ind w:left="1440"/>
        <w:jc w:val="right"/>
        <w:rPr>
          <w:rFonts w:ascii="Arial" w:hAnsi="Arial" w:cs="Arial"/>
          <w:b/>
          <w:i/>
          <w:iCs/>
          <w:sz w:val="24"/>
          <w:szCs w:val="24"/>
        </w:rPr>
      </w:pPr>
    </w:p>
    <w:p w14:paraId="362A95DF" w14:textId="77777777" w:rsidR="00711871" w:rsidRPr="00711871" w:rsidRDefault="00711871" w:rsidP="00711871">
      <w:pPr>
        <w:numPr>
          <w:ilvl w:val="0"/>
          <w:numId w:val="3"/>
        </w:numPr>
        <w:spacing w:after="0" w:line="240" w:lineRule="auto"/>
        <w:ind w:left="720"/>
        <w:jc w:val="both"/>
        <w:rPr>
          <w:rFonts w:ascii="Arial" w:hAnsi="Arial" w:cs="Arial"/>
          <w:b/>
          <w:i/>
          <w:iCs/>
          <w:sz w:val="24"/>
          <w:szCs w:val="24"/>
        </w:rPr>
      </w:pPr>
      <w:r w:rsidRPr="00711871">
        <w:rPr>
          <w:rFonts w:ascii="Arial" w:hAnsi="Arial" w:cs="Arial"/>
          <w:b/>
          <w:sz w:val="24"/>
          <w:szCs w:val="24"/>
        </w:rPr>
        <w:t>LEGAL REPORT</w:t>
      </w:r>
    </w:p>
    <w:p w14:paraId="28533CCD" w14:textId="793B063F" w:rsidR="0009136B" w:rsidRPr="00B3480F" w:rsidRDefault="00711871" w:rsidP="00B3480F">
      <w:pPr>
        <w:ind w:left="1440"/>
        <w:jc w:val="both"/>
        <w:rPr>
          <w:rFonts w:ascii="Arial" w:hAnsi="Arial" w:cs="Arial"/>
          <w:b/>
          <w:i/>
          <w:sz w:val="24"/>
          <w:szCs w:val="24"/>
        </w:rPr>
      </w:pPr>
      <w:r w:rsidRPr="00711871">
        <w:rPr>
          <w:rFonts w:ascii="Arial" w:hAnsi="Arial" w:cs="Arial"/>
          <w:bCs/>
          <w:sz w:val="24"/>
          <w:szCs w:val="24"/>
        </w:rPr>
        <w:t>Review and discussion regarding the monthly update on property violations turned over to McConnell Law per SCA Board approval.</w:t>
      </w:r>
      <w:r>
        <w:rPr>
          <w:rFonts w:ascii="Arial" w:hAnsi="Arial" w:cs="Arial"/>
          <w:bCs/>
          <w:i/>
          <w:iCs/>
          <w:sz w:val="24"/>
          <w:szCs w:val="24"/>
        </w:rPr>
        <w:t xml:space="preserve"> </w:t>
      </w:r>
      <w:r w:rsidRPr="00711871">
        <w:rPr>
          <w:rFonts w:ascii="Arial" w:hAnsi="Arial" w:cs="Arial"/>
          <w:b/>
          <w:i/>
          <w:sz w:val="24"/>
          <w:szCs w:val="24"/>
        </w:rPr>
        <w:t>NON-ACTION ITE</w:t>
      </w:r>
      <w:r w:rsidR="00B3480F">
        <w:rPr>
          <w:rFonts w:ascii="Arial" w:hAnsi="Arial" w:cs="Arial"/>
          <w:b/>
          <w:i/>
          <w:sz w:val="24"/>
          <w:szCs w:val="24"/>
        </w:rPr>
        <w:t>M</w:t>
      </w:r>
    </w:p>
    <w:p w14:paraId="6515A732" w14:textId="1D6B8878" w:rsidR="00BA25AF" w:rsidRPr="00BA25AF" w:rsidRDefault="00BA25AF" w:rsidP="00711871">
      <w:pPr>
        <w:ind w:left="1440"/>
        <w:jc w:val="both"/>
        <w:rPr>
          <w:rFonts w:ascii="Arial" w:hAnsi="Arial" w:cs="Arial"/>
          <w:bCs/>
          <w:iCs/>
          <w:sz w:val="24"/>
          <w:szCs w:val="24"/>
        </w:rPr>
      </w:pPr>
    </w:p>
    <w:p w14:paraId="5869796F" w14:textId="77777777" w:rsidR="00711871" w:rsidRPr="00711871" w:rsidRDefault="00711871" w:rsidP="00711871">
      <w:pPr>
        <w:numPr>
          <w:ilvl w:val="0"/>
          <w:numId w:val="3"/>
        </w:numPr>
        <w:spacing w:after="0" w:line="240" w:lineRule="auto"/>
        <w:ind w:left="720"/>
        <w:jc w:val="both"/>
        <w:rPr>
          <w:rFonts w:ascii="Arial" w:hAnsi="Arial" w:cs="Arial"/>
          <w:b/>
          <w:bCs/>
          <w:sz w:val="24"/>
          <w:szCs w:val="24"/>
        </w:rPr>
      </w:pPr>
      <w:r w:rsidRPr="00711871">
        <w:rPr>
          <w:rFonts w:ascii="Arial" w:hAnsi="Arial" w:cs="Arial"/>
          <w:b/>
          <w:bCs/>
          <w:sz w:val="24"/>
          <w:szCs w:val="24"/>
        </w:rPr>
        <w:lastRenderedPageBreak/>
        <w:t>APPROVAL OF MINUTES</w:t>
      </w:r>
    </w:p>
    <w:p w14:paraId="52394765" w14:textId="415F1C3D" w:rsidR="0017279E" w:rsidRDefault="00711871" w:rsidP="00662E4C">
      <w:pPr>
        <w:ind w:left="1440" w:hanging="810"/>
        <w:jc w:val="both"/>
        <w:rPr>
          <w:rFonts w:ascii="Arial" w:hAnsi="Arial" w:cs="Arial"/>
          <w:b/>
          <w:i/>
          <w:iCs/>
          <w:caps/>
          <w:sz w:val="24"/>
          <w:szCs w:val="24"/>
        </w:rPr>
      </w:pPr>
      <w:r w:rsidRPr="00711871">
        <w:rPr>
          <w:rFonts w:ascii="Arial" w:hAnsi="Arial" w:cs="Arial"/>
          <w:b/>
          <w:bCs/>
          <w:sz w:val="24"/>
          <w:szCs w:val="24"/>
        </w:rPr>
        <w:tab/>
      </w:r>
      <w:r w:rsidRPr="00711871">
        <w:rPr>
          <w:rFonts w:ascii="Arial" w:hAnsi="Arial" w:cs="Arial"/>
          <w:sz w:val="24"/>
          <w:szCs w:val="24"/>
        </w:rPr>
        <w:t>Approval of minutes from the December 8, 2020 COA regular meeting</w:t>
      </w:r>
      <w:r>
        <w:rPr>
          <w:rFonts w:ascii="Arial" w:hAnsi="Arial" w:cs="Arial"/>
          <w:sz w:val="24"/>
          <w:szCs w:val="24"/>
        </w:rPr>
        <w:t>.</w:t>
      </w:r>
      <w:r w:rsidRPr="00711871">
        <w:rPr>
          <w:rFonts w:ascii="Arial" w:hAnsi="Arial" w:cs="Arial"/>
          <w:b/>
          <w:i/>
          <w:iCs/>
          <w:caps/>
          <w:sz w:val="24"/>
          <w:szCs w:val="24"/>
        </w:rPr>
        <w:t xml:space="preserve"> FOR POSSIBLE ACTION</w:t>
      </w:r>
    </w:p>
    <w:p w14:paraId="39F10397" w14:textId="023D3854" w:rsidR="00662E4C" w:rsidRPr="00662E4C" w:rsidRDefault="007566E8" w:rsidP="00662E4C">
      <w:pPr>
        <w:ind w:left="1440" w:hanging="810"/>
        <w:jc w:val="both"/>
        <w:rPr>
          <w:rFonts w:ascii="Arial" w:hAnsi="Arial" w:cs="Arial"/>
          <w:b/>
          <w:caps/>
          <w:sz w:val="24"/>
          <w:szCs w:val="24"/>
        </w:rPr>
      </w:pPr>
      <w:r>
        <w:rPr>
          <w:rFonts w:ascii="Arial" w:hAnsi="Arial" w:cs="Arial"/>
          <w:sz w:val="24"/>
          <w:szCs w:val="24"/>
        </w:rPr>
        <w:tab/>
        <w:t>Member Martindale/Chair Holland seconded to approve the December 8, 2020 COA Regular Meeting Minutes. Member Va</w:t>
      </w:r>
      <w:r w:rsidR="00392ADD">
        <w:rPr>
          <w:rFonts w:ascii="Arial" w:hAnsi="Arial" w:cs="Arial"/>
          <w:sz w:val="24"/>
          <w:szCs w:val="24"/>
        </w:rPr>
        <w:t>vrick</w:t>
      </w:r>
      <w:r>
        <w:rPr>
          <w:rFonts w:ascii="Arial" w:hAnsi="Arial" w:cs="Arial"/>
          <w:sz w:val="24"/>
          <w:szCs w:val="24"/>
        </w:rPr>
        <w:t xml:space="preserve"> abstained. He was not a committee member at the December Meeting. Motion carried (3-0) </w:t>
      </w:r>
      <w:r w:rsidR="00662E4C">
        <w:rPr>
          <w:rFonts w:ascii="Arial" w:hAnsi="Arial" w:cs="Arial"/>
          <w:b/>
          <w:i/>
          <w:iCs/>
          <w:caps/>
          <w:sz w:val="24"/>
          <w:szCs w:val="24"/>
        </w:rPr>
        <w:tab/>
      </w:r>
    </w:p>
    <w:p w14:paraId="0215DD0A" w14:textId="2F7C1269" w:rsidR="00711871" w:rsidRPr="00711871" w:rsidRDefault="00711871" w:rsidP="00711871">
      <w:pPr>
        <w:numPr>
          <w:ilvl w:val="0"/>
          <w:numId w:val="3"/>
        </w:numPr>
        <w:spacing w:after="0" w:line="240" w:lineRule="auto"/>
        <w:ind w:left="720"/>
        <w:jc w:val="both"/>
        <w:rPr>
          <w:rFonts w:ascii="Arial" w:hAnsi="Arial" w:cs="Arial"/>
          <w:bCs/>
          <w:i/>
          <w:caps/>
          <w:sz w:val="24"/>
          <w:szCs w:val="24"/>
        </w:rPr>
      </w:pPr>
      <w:r w:rsidRPr="00711871">
        <w:rPr>
          <w:rFonts w:ascii="Arial" w:hAnsi="Arial" w:cs="Arial"/>
          <w:b/>
          <w:iCs/>
          <w:sz w:val="24"/>
          <w:szCs w:val="24"/>
        </w:rPr>
        <w:t>REPORTS</w:t>
      </w:r>
    </w:p>
    <w:p w14:paraId="34C0341D" w14:textId="106A2715" w:rsidR="00711871" w:rsidRDefault="00711871" w:rsidP="0009136B">
      <w:pPr>
        <w:ind w:left="1440" w:hanging="720"/>
        <w:jc w:val="both"/>
        <w:rPr>
          <w:rFonts w:ascii="Arial" w:hAnsi="Arial" w:cs="Arial"/>
          <w:b/>
          <w:i/>
          <w:iCs/>
          <w:caps/>
          <w:sz w:val="24"/>
          <w:szCs w:val="24"/>
        </w:rPr>
      </w:pPr>
      <w:r w:rsidRPr="00711871">
        <w:rPr>
          <w:rFonts w:ascii="Arial" w:hAnsi="Arial" w:cs="Arial"/>
          <w:b/>
          <w:caps/>
          <w:sz w:val="24"/>
          <w:szCs w:val="24"/>
        </w:rPr>
        <w:t>7.1</w:t>
      </w:r>
      <w:r w:rsidRPr="00711871">
        <w:rPr>
          <w:rFonts w:ascii="Arial" w:hAnsi="Arial" w:cs="Arial"/>
          <w:bCs/>
          <w:caps/>
          <w:sz w:val="24"/>
          <w:szCs w:val="24"/>
        </w:rPr>
        <w:tab/>
      </w:r>
      <w:r w:rsidRPr="00711871">
        <w:rPr>
          <w:rFonts w:ascii="Arial" w:hAnsi="Arial" w:cs="Arial"/>
          <w:bCs/>
          <w:sz w:val="24"/>
          <w:szCs w:val="24"/>
        </w:rPr>
        <w:t>Approve Committee of Architecture Revenue Report for December 2020.</w:t>
      </w:r>
      <w:r w:rsidR="00662E4C">
        <w:rPr>
          <w:rFonts w:ascii="Arial" w:hAnsi="Arial" w:cs="Arial"/>
          <w:bCs/>
          <w:sz w:val="24"/>
          <w:szCs w:val="24"/>
        </w:rPr>
        <w:t xml:space="preserve"> </w:t>
      </w:r>
      <w:r w:rsidRPr="00711871">
        <w:rPr>
          <w:rFonts w:ascii="Arial" w:hAnsi="Arial" w:cs="Arial"/>
          <w:b/>
          <w:i/>
          <w:iCs/>
          <w:caps/>
          <w:sz w:val="24"/>
          <w:szCs w:val="24"/>
        </w:rPr>
        <w:t xml:space="preserve">fOR </w:t>
      </w:r>
      <w:r w:rsidR="00662E4C">
        <w:rPr>
          <w:rFonts w:ascii="Arial" w:hAnsi="Arial" w:cs="Arial"/>
          <w:b/>
          <w:i/>
          <w:iCs/>
          <w:caps/>
          <w:sz w:val="24"/>
          <w:szCs w:val="24"/>
        </w:rPr>
        <w:t xml:space="preserve">      </w:t>
      </w:r>
      <w:r w:rsidR="007566E8">
        <w:rPr>
          <w:rFonts w:ascii="Arial" w:hAnsi="Arial" w:cs="Arial"/>
          <w:b/>
          <w:i/>
          <w:iCs/>
          <w:caps/>
          <w:sz w:val="24"/>
          <w:szCs w:val="24"/>
        </w:rPr>
        <w:t xml:space="preserve">   </w:t>
      </w:r>
      <w:r w:rsidRPr="00711871">
        <w:rPr>
          <w:rFonts w:ascii="Arial" w:hAnsi="Arial" w:cs="Arial"/>
          <w:b/>
          <w:i/>
          <w:iCs/>
          <w:caps/>
          <w:sz w:val="24"/>
          <w:szCs w:val="24"/>
        </w:rPr>
        <w:t>POSSIBLE ACTION</w:t>
      </w:r>
    </w:p>
    <w:p w14:paraId="4C9C1B78" w14:textId="7639B4CE" w:rsidR="00711871" w:rsidRPr="0009136B" w:rsidRDefault="007566E8" w:rsidP="0009136B">
      <w:pPr>
        <w:ind w:left="2160"/>
        <w:rPr>
          <w:rFonts w:ascii="Arial" w:hAnsi="Arial" w:cs="Arial"/>
          <w:sz w:val="24"/>
          <w:szCs w:val="24"/>
        </w:rPr>
      </w:pPr>
      <w:r w:rsidRPr="0009136B">
        <w:rPr>
          <w:rFonts w:ascii="Arial" w:hAnsi="Arial" w:cs="Arial"/>
          <w:sz w:val="24"/>
          <w:szCs w:val="24"/>
        </w:rPr>
        <w:t>Chair Holland/Member Sisk seconded to approve the Committee of Architecture Revenue Report for December 8, 2020</w:t>
      </w:r>
      <w:r w:rsidR="0009136B" w:rsidRPr="0009136B">
        <w:rPr>
          <w:rFonts w:ascii="Arial" w:hAnsi="Arial" w:cs="Arial"/>
          <w:sz w:val="24"/>
          <w:szCs w:val="24"/>
        </w:rPr>
        <w:t>. Motion carried (4-0)</w:t>
      </w:r>
    </w:p>
    <w:p w14:paraId="153B1ED1" w14:textId="0A6B7F1F" w:rsidR="00711871" w:rsidRDefault="00711871" w:rsidP="0009136B">
      <w:pPr>
        <w:ind w:left="1440" w:hanging="720"/>
        <w:rPr>
          <w:rFonts w:ascii="Arial" w:hAnsi="Arial" w:cs="Arial"/>
          <w:b/>
          <w:i/>
          <w:iCs/>
          <w:caps/>
          <w:sz w:val="24"/>
          <w:szCs w:val="24"/>
        </w:rPr>
      </w:pPr>
      <w:r w:rsidRPr="00711871">
        <w:rPr>
          <w:rFonts w:ascii="Arial" w:hAnsi="Arial" w:cs="Arial"/>
          <w:b/>
          <w:caps/>
          <w:sz w:val="24"/>
          <w:szCs w:val="24"/>
        </w:rPr>
        <w:t>7.2</w:t>
      </w:r>
      <w:r w:rsidRPr="00711871">
        <w:rPr>
          <w:rFonts w:ascii="Arial" w:hAnsi="Arial" w:cs="Arial"/>
          <w:b/>
          <w:caps/>
          <w:sz w:val="24"/>
          <w:szCs w:val="24"/>
        </w:rPr>
        <w:tab/>
      </w:r>
      <w:r w:rsidRPr="00711871">
        <w:rPr>
          <w:rFonts w:ascii="Arial" w:hAnsi="Arial" w:cs="Arial"/>
          <w:bCs/>
          <w:sz w:val="24"/>
          <w:szCs w:val="24"/>
        </w:rPr>
        <w:t xml:space="preserve">Approve Committee of Architecture Analysis of Occupied </w:t>
      </w:r>
      <w:proofErr w:type="gramStart"/>
      <w:r w:rsidRPr="00711871">
        <w:rPr>
          <w:rFonts w:ascii="Arial" w:hAnsi="Arial" w:cs="Arial"/>
          <w:bCs/>
          <w:sz w:val="24"/>
          <w:szCs w:val="24"/>
        </w:rPr>
        <w:t>Lots</w:t>
      </w:r>
      <w:proofErr w:type="gramEnd"/>
      <w:r w:rsidRPr="00711871">
        <w:rPr>
          <w:rFonts w:ascii="Arial" w:hAnsi="Arial" w:cs="Arial"/>
          <w:bCs/>
          <w:sz w:val="24"/>
          <w:szCs w:val="24"/>
        </w:rPr>
        <w:t xml:space="preserve"> Report Year Ending </w:t>
      </w:r>
      <w:r>
        <w:rPr>
          <w:rFonts w:ascii="Arial" w:hAnsi="Arial" w:cs="Arial"/>
          <w:bCs/>
          <w:sz w:val="24"/>
          <w:szCs w:val="24"/>
        </w:rPr>
        <w:t xml:space="preserve">     </w:t>
      </w:r>
      <w:r w:rsidR="0009136B">
        <w:rPr>
          <w:rFonts w:ascii="Arial" w:hAnsi="Arial" w:cs="Arial"/>
          <w:bCs/>
          <w:sz w:val="24"/>
          <w:szCs w:val="24"/>
        </w:rPr>
        <w:t xml:space="preserve">   </w:t>
      </w:r>
      <w:r w:rsidRPr="00711871">
        <w:rPr>
          <w:rFonts w:ascii="Arial" w:hAnsi="Arial" w:cs="Arial"/>
          <w:bCs/>
          <w:sz w:val="24"/>
          <w:szCs w:val="24"/>
        </w:rPr>
        <w:t>2020.</w:t>
      </w:r>
      <w:r w:rsidR="0009136B">
        <w:rPr>
          <w:rFonts w:ascii="Arial" w:hAnsi="Arial" w:cs="Arial"/>
          <w:bCs/>
          <w:caps/>
          <w:sz w:val="24"/>
          <w:szCs w:val="24"/>
        </w:rPr>
        <w:t xml:space="preserve"> </w:t>
      </w:r>
      <w:r w:rsidRPr="00711871">
        <w:rPr>
          <w:rFonts w:ascii="Arial" w:hAnsi="Arial" w:cs="Arial"/>
          <w:b/>
          <w:i/>
          <w:iCs/>
          <w:caps/>
          <w:sz w:val="24"/>
          <w:szCs w:val="24"/>
        </w:rPr>
        <w:t>FOR POSSIBLE ACTION</w:t>
      </w:r>
    </w:p>
    <w:p w14:paraId="1819F944" w14:textId="1EDA3CD2" w:rsidR="00711871" w:rsidRPr="0009136B" w:rsidRDefault="0009136B" w:rsidP="0009136B">
      <w:pPr>
        <w:ind w:left="1440"/>
        <w:rPr>
          <w:rFonts w:ascii="Arial" w:hAnsi="Arial" w:cs="Arial"/>
          <w:sz w:val="24"/>
          <w:szCs w:val="24"/>
        </w:rPr>
      </w:pPr>
      <w:r w:rsidRPr="0009136B">
        <w:rPr>
          <w:rFonts w:ascii="Arial" w:hAnsi="Arial" w:cs="Arial"/>
          <w:sz w:val="24"/>
          <w:szCs w:val="24"/>
        </w:rPr>
        <w:t xml:space="preserve">Member Martindale/Member Sisk seconded to approve the Committee of Architecture Analysis of Occupied </w:t>
      </w:r>
      <w:proofErr w:type="gramStart"/>
      <w:r w:rsidRPr="0009136B">
        <w:rPr>
          <w:rFonts w:ascii="Arial" w:hAnsi="Arial" w:cs="Arial"/>
          <w:sz w:val="24"/>
          <w:szCs w:val="24"/>
        </w:rPr>
        <w:t>Lots</w:t>
      </w:r>
      <w:proofErr w:type="gramEnd"/>
      <w:r w:rsidRPr="0009136B">
        <w:rPr>
          <w:rFonts w:ascii="Arial" w:hAnsi="Arial" w:cs="Arial"/>
          <w:sz w:val="24"/>
          <w:szCs w:val="24"/>
        </w:rPr>
        <w:t xml:space="preserve"> Report Year Ending. Motion Carried (4-0)</w:t>
      </w:r>
      <w:r>
        <w:rPr>
          <w:rFonts w:ascii="Arial" w:hAnsi="Arial" w:cs="Arial"/>
          <w:b/>
          <w:i/>
          <w:iCs/>
          <w:caps/>
          <w:sz w:val="24"/>
          <w:szCs w:val="24"/>
        </w:rPr>
        <w:tab/>
      </w:r>
    </w:p>
    <w:p w14:paraId="3AB4F185" w14:textId="300DF41D" w:rsidR="00711871" w:rsidRDefault="00711871" w:rsidP="0009136B">
      <w:pPr>
        <w:ind w:left="1440" w:hanging="720"/>
        <w:jc w:val="both"/>
        <w:rPr>
          <w:rFonts w:ascii="Arial" w:hAnsi="Arial" w:cs="Arial"/>
          <w:b/>
          <w:i/>
          <w:iCs/>
          <w:caps/>
          <w:sz w:val="24"/>
          <w:szCs w:val="24"/>
        </w:rPr>
      </w:pPr>
      <w:r w:rsidRPr="00711871">
        <w:rPr>
          <w:rFonts w:ascii="Arial" w:hAnsi="Arial" w:cs="Arial"/>
          <w:b/>
          <w:caps/>
          <w:sz w:val="24"/>
          <w:szCs w:val="24"/>
        </w:rPr>
        <w:t>7.3</w:t>
      </w:r>
      <w:r w:rsidRPr="00711871">
        <w:rPr>
          <w:rFonts w:ascii="Arial" w:hAnsi="Arial" w:cs="Arial"/>
          <w:b/>
          <w:caps/>
          <w:sz w:val="24"/>
          <w:szCs w:val="24"/>
        </w:rPr>
        <w:tab/>
      </w:r>
      <w:r w:rsidRPr="00711871">
        <w:rPr>
          <w:rFonts w:ascii="Arial" w:hAnsi="Arial" w:cs="Arial"/>
          <w:bCs/>
          <w:sz w:val="24"/>
          <w:szCs w:val="24"/>
        </w:rPr>
        <w:t>Approve Committee of Architecture Violation Report for December 2020.</w:t>
      </w:r>
      <w:r w:rsidR="0009136B">
        <w:rPr>
          <w:rFonts w:ascii="Arial" w:hAnsi="Arial" w:cs="Arial"/>
          <w:bCs/>
          <w:sz w:val="24"/>
          <w:szCs w:val="24"/>
        </w:rPr>
        <w:t xml:space="preserve"> </w:t>
      </w:r>
      <w:r w:rsidRPr="00711871">
        <w:rPr>
          <w:rFonts w:ascii="Arial" w:hAnsi="Arial" w:cs="Arial"/>
          <w:b/>
          <w:i/>
          <w:iCs/>
          <w:caps/>
          <w:sz w:val="24"/>
          <w:szCs w:val="24"/>
        </w:rPr>
        <w:t xml:space="preserve">FOR </w:t>
      </w:r>
      <w:r w:rsidR="0009136B">
        <w:rPr>
          <w:rFonts w:ascii="Arial" w:hAnsi="Arial" w:cs="Arial"/>
          <w:b/>
          <w:i/>
          <w:iCs/>
          <w:caps/>
          <w:sz w:val="24"/>
          <w:szCs w:val="24"/>
        </w:rPr>
        <w:t xml:space="preserve">  </w:t>
      </w:r>
      <w:r w:rsidRPr="00711871">
        <w:rPr>
          <w:rFonts w:ascii="Arial" w:hAnsi="Arial" w:cs="Arial"/>
          <w:b/>
          <w:i/>
          <w:iCs/>
          <w:caps/>
          <w:sz w:val="24"/>
          <w:szCs w:val="24"/>
        </w:rPr>
        <w:t>POSSIBLE ACTION</w:t>
      </w:r>
    </w:p>
    <w:p w14:paraId="3A2D2797" w14:textId="1A4E3D94" w:rsidR="00523DA5" w:rsidRPr="00711871" w:rsidRDefault="0009136B" w:rsidP="00190FB0">
      <w:pPr>
        <w:ind w:left="1440"/>
        <w:rPr>
          <w:rFonts w:ascii="Arial" w:hAnsi="Arial" w:cs="Arial"/>
          <w:sz w:val="24"/>
          <w:szCs w:val="24"/>
        </w:rPr>
      </w:pPr>
      <w:r w:rsidRPr="0009136B">
        <w:rPr>
          <w:rFonts w:ascii="Arial" w:hAnsi="Arial" w:cs="Arial"/>
          <w:sz w:val="24"/>
          <w:szCs w:val="24"/>
        </w:rPr>
        <w:t>Chair Holland/Member Sisk seconded to approve the Committee of Architecture Violation Report for   December 2020. Motion Carried (4-0)</w:t>
      </w:r>
    </w:p>
    <w:p w14:paraId="1A35A54B" w14:textId="1712EEE9" w:rsidR="00B06ABC" w:rsidRDefault="00B06ABC" w:rsidP="00F87B0C">
      <w:pPr>
        <w:spacing w:after="0" w:line="240" w:lineRule="auto"/>
        <w:ind w:left="720" w:hanging="720"/>
        <w:jc w:val="both"/>
        <w:rPr>
          <w:rFonts w:ascii="Arial" w:hAnsi="Arial" w:cs="Arial"/>
          <w:bCs/>
          <w:sz w:val="24"/>
          <w:szCs w:val="24"/>
        </w:rPr>
      </w:pPr>
    </w:p>
    <w:p w14:paraId="6E26B9DB" w14:textId="070307C8" w:rsidR="00BD2B44" w:rsidRPr="00190FB0" w:rsidRDefault="00711871" w:rsidP="00190FB0">
      <w:pPr>
        <w:ind w:left="720" w:hanging="720"/>
        <w:rPr>
          <w:rFonts w:ascii="Arial" w:hAnsi="Arial" w:cs="Arial"/>
          <w:b/>
          <w:i/>
          <w:iCs/>
          <w:sz w:val="24"/>
          <w:szCs w:val="24"/>
        </w:rPr>
      </w:pPr>
      <w:r>
        <w:rPr>
          <w:rFonts w:ascii="Arial" w:hAnsi="Arial" w:cs="Arial"/>
          <w:b/>
          <w:bCs/>
          <w:sz w:val="24"/>
          <w:szCs w:val="24"/>
        </w:rPr>
        <w:t>8</w:t>
      </w:r>
      <w:r w:rsidR="00500CE3" w:rsidRPr="00500CE3">
        <w:rPr>
          <w:rFonts w:ascii="Arial" w:hAnsi="Arial" w:cs="Arial"/>
          <w:b/>
          <w:bCs/>
          <w:sz w:val="24"/>
          <w:szCs w:val="24"/>
        </w:rPr>
        <w:t>.</w:t>
      </w:r>
      <w:r w:rsidR="00500CE3">
        <w:rPr>
          <w:rFonts w:ascii="Arial" w:hAnsi="Arial" w:cs="Arial"/>
          <w:b/>
          <w:bCs/>
          <w:sz w:val="24"/>
          <w:szCs w:val="24"/>
        </w:rPr>
        <w:tab/>
      </w:r>
      <w:r w:rsidR="00500CE3" w:rsidRPr="00500CE3">
        <w:rPr>
          <w:rFonts w:ascii="Arial" w:hAnsi="Arial" w:cs="Arial"/>
          <w:b/>
          <w:bCs/>
          <w:sz w:val="24"/>
          <w:szCs w:val="24"/>
        </w:rPr>
        <w:t xml:space="preserve">PUBLIC COMMENT </w:t>
      </w:r>
      <w:r w:rsidR="00500CE3">
        <w:rPr>
          <w:rFonts w:ascii="Arial" w:hAnsi="Arial" w:cs="Arial"/>
          <w:b/>
          <w:bCs/>
          <w:sz w:val="24"/>
          <w:szCs w:val="24"/>
        </w:rPr>
        <w:br/>
      </w:r>
      <w:r w:rsidR="0082721B" w:rsidRPr="0082721B">
        <w:rPr>
          <w:rFonts w:ascii="Arial" w:hAnsi="Arial" w:cs="Arial"/>
          <w:bCs/>
          <w:sz w:val="24"/>
          <w:szCs w:val="24"/>
        </w:rPr>
        <w:t>P</w:t>
      </w:r>
      <w:r w:rsidR="0082721B" w:rsidRPr="0082721B">
        <w:rPr>
          <w:rFonts w:ascii="Arial" w:hAnsi="Arial" w:cs="Arial"/>
          <w:sz w:val="24"/>
          <w:szCs w:val="24"/>
        </w:rPr>
        <w:t xml:space="preserve">ursuant to NRS 241 this time is devoted to comments by the </w:t>
      </w:r>
      <w:r w:rsidR="003C6241" w:rsidRPr="0082721B">
        <w:rPr>
          <w:rFonts w:ascii="Arial" w:hAnsi="Arial" w:cs="Arial"/>
          <w:sz w:val="24"/>
          <w:szCs w:val="24"/>
        </w:rPr>
        <w:t>public</w:t>
      </w:r>
      <w:r w:rsidR="0082721B" w:rsidRPr="0082721B">
        <w:rPr>
          <w:rFonts w:ascii="Arial" w:hAnsi="Arial" w:cs="Arial"/>
          <w:sz w:val="24"/>
          <w:szCs w:val="24"/>
        </w:rPr>
        <w:t xml:space="preserve">, if any, and discussion of those comments. No action may be taken on a matter raised under this item of the agenda until the matter itself has been included specifically on an agenda as an item upon which action will be taken. </w:t>
      </w:r>
      <w:r w:rsidR="0082721B" w:rsidRPr="0082721B">
        <w:rPr>
          <w:rFonts w:ascii="Arial" w:hAnsi="Arial" w:cs="Arial"/>
          <w:sz w:val="24"/>
          <w:szCs w:val="24"/>
        </w:rPr>
        <w:tab/>
      </w:r>
      <w:r w:rsidR="0082721B">
        <w:rPr>
          <w:rFonts w:ascii="Arial" w:hAnsi="Arial" w:cs="Arial"/>
          <w:sz w:val="24"/>
          <w:szCs w:val="24"/>
        </w:rPr>
        <w:tab/>
      </w:r>
      <w:r w:rsidR="0082721B">
        <w:rPr>
          <w:rFonts w:ascii="Arial" w:hAnsi="Arial" w:cs="Arial"/>
          <w:sz w:val="24"/>
          <w:szCs w:val="24"/>
        </w:rPr>
        <w:tab/>
      </w:r>
      <w:r w:rsidR="0082721B">
        <w:rPr>
          <w:rFonts w:ascii="Arial" w:hAnsi="Arial" w:cs="Arial"/>
          <w:sz w:val="24"/>
          <w:szCs w:val="24"/>
        </w:rPr>
        <w:tab/>
      </w:r>
      <w:r w:rsidR="0082721B">
        <w:rPr>
          <w:rFonts w:ascii="Arial" w:hAnsi="Arial" w:cs="Arial"/>
          <w:sz w:val="24"/>
          <w:szCs w:val="24"/>
        </w:rPr>
        <w:tab/>
      </w:r>
      <w:r w:rsidR="0082721B">
        <w:rPr>
          <w:rFonts w:ascii="Arial" w:hAnsi="Arial" w:cs="Arial"/>
          <w:sz w:val="24"/>
          <w:szCs w:val="24"/>
        </w:rPr>
        <w:tab/>
      </w:r>
      <w:r w:rsidR="0082721B">
        <w:rPr>
          <w:rFonts w:ascii="Arial" w:hAnsi="Arial" w:cs="Arial"/>
          <w:sz w:val="24"/>
          <w:szCs w:val="24"/>
        </w:rPr>
        <w:tab/>
      </w:r>
      <w:r w:rsidR="0082721B" w:rsidRPr="0082721B">
        <w:rPr>
          <w:rFonts w:ascii="Arial" w:hAnsi="Arial" w:cs="Arial"/>
          <w:b/>
          <w:i/>
          <w:iCs/>
          <w:sz w:val="24"/>
          <w:szCs w:val="24"/>
        </w:rPr>
        <w:t>NON-ACTION ITEM</w:t>
      </w:r>
    </w:p>
    <w:p w14:paraId="2B815E9A" w14:textId="1D16F5D1" w:rsidR="00500CE3" w:rsidRDefault="00500CE3" w:rsidP="00500CE3">
      <w:pPr>
        <w:spacing w:after="0" w:line="240" w:lineRule="auto"/>
        <w:ind w:left="720" w:hanging="720"/>
        <w:rPr>
          <w:rFonts w:ascii="Arial" w:hAnsi="Arial" w:cs="Arial"/>
          <w:sz w:val="24"/>
          <w:szCs w:val="24"/>
        </w:rPr>
      </w:pPr>
    </w:p>
    <w:p w14:paraId="14E10B6D" w14:textId="55AB1EF5" w:rsidR="00500CE3" w:rsidRDefault="00711871" w:rsidP="00500CE3">
      <w:pPr>
        <w:spacing w:after="0" w:line="240" w:lineRule="auto"/>
        <w:ind w:left="720" w:hanging="720"/>
        <w:rPr>
          <w:rFonts w:ascii="Arial" w:hAnsi="Arial" w:cs="Arial"/>
          <w:b/>
          <w:bCs/>
          <w:sz w:val="24"/>
          <w:szCs w:val="24"/>
        </w:rPr>
      </w:pPr>
      <w:r>
        <w:rPr>
          <w:rFonts w:ascii="Arial" w:hAnsi="Arial" w:cs="Arial"/>
          <w:b/>
          <w:bCs/>
          <w:sz w:val="24"/>
          <w:szCs w:val="24"/>
        </w:rPr>
        <w:t>9</w:t>
      </w:r>
      <w:r w:rsidR="00500CE3" w:rsidRPr="00500CE3">
        <w:rPr>
          <w:rFonts w:ascii="Arial" w:hAnsi="Arial" w:cs="Arial"/>
          <w:b/>
          <w:bCs/>
          <w:sz w:val="24"/>
          <w:szCs w:val="24"/>
        </w:rPr>
        <w:t>.</w:t>
      </w:r>
      <w:r w:rsidR="00500CE3">
        <w:rPr>
          <w:rFonts w:ascii="Arial" w:hAnsi="Arial" w:cs="Arial"/>
          <w:b/>
          <w:bCs/>
          <w:sz w:val="24"/>
          <w:szCs w:val="24"/>
        </w:rPr>
        <w:tab/>
      </w:r>
      <w:r w:rsidR="00500CE3" w:rsidRPr="00500CE3">
        <w:rPr>
          <w:rFonts w:ascii="Arial" w:hAnsi="Arial" w:cs="Arial"/>
          <w:b/>
          <w:bCs/>
          <w:sz w:val="24"/>
          <w:szCs w:val="24"/>
        </w:rPr>
        <w:t xml:space="preserve">THE NEXT REGULAR MEETING OF THE COMMITTEE OF ARCHITECTURE IS SCHEDULED FOR </w:t>
      </w:r>
      <w:r w:rsidR="003611D1">
        <w:rPr>
          <w:rFonts w:ascii="Arial" w:hAnsi="Arial" w:cs="Arial"/>
          <w:b/>
          <w:bCs/>
          <w:sz w:val="24"/>
          <w:szCs w:val="24"/>
        </w:rPr>
        <w:t>MONDA</w:t>
      </w:r>
      <w:r w:rsidR="00500CE3" w:rsidRPr="00500CE3">
        <w:rPr>
          <w:rFonts w:ascii="Arial" w:hAnsi="Arial" w:cs="Arial"/>
          <w:b/>
          <w:bCs/>
          <w:sz w:val="24"/>
          <w:szCs w:val="24"/>
        </w:rPr>
        <w:t xml:space="preserve">Y, </w:t>
      </w:r>
      <w:r w:rsidR="003611D1">
        <w:rPr>
          <w:rFonts w:ascii="Arial" w:hAnsi="Arial" w:cs="Arial"/>
          <w:b/>
          <w:bCs/>
          <w:sz w:val="24"/>
          <w:szCs w:val="24"/>
        </w:rPr>
        <w:t>FEBRUARY</w:t>
      </w:r>
      <w:r w:rsidR="00B06ABC">
        <w:rPr>
          <w:rFonts w:ascii="Arial" w:hAnsi="Arial" w:cs="Arial"/>
          <w:b/>
          <w:bCs/>
          <w:sz w:val="24"/>
          <w:szCs w:val="24"/>
        </w:rPr>
        <w:t xml:space="preserve"> </w:t>
      </w:r>
      <w:r w:rsidR="003611D1">
        <w:rPr>
          <w:rFonts w:ascii="Arial" w:hAnsi="Arial" w:cs="Arial"/>
          <w:b/>
          <w:bCs/>
          <w:sz w:val="24"/>
          <w:szCs w:val="24"/>
        </w:rPr>
        <w:t>08</w:t>
      </w:r>
      <w:r w:rsidR="00500CE3" w:rsidRPr="00500CE3">
        <w:rPr>
          <w:rFonts w:ascii="Arial" w:hAnsi="Arial" w:cs="Arial"/>
          <w:b/>
          <w:bCs/>
          <w:sz w:val="24"/>
          <w:szCs w:val="24"/>
        </w:rPr>
        <w:t>, 202</w:t>
      </w:r>
      <w:r w:rsidR="00B06ABC">
        <w:rPr>
          <w:rFonts w:ascii="Arial" w:hAnsi="Arial" w:cs="Arial"/>
          <w:b/>
          <w:bCs/>
          <w:sz w:val="24"/>
          <w:szCs w:val="24"/>
        </w:rPr>
        <w:t>1</w:t>
      </w:r>
      <w:r w:rsidR="00500CE3" w:rsidRPr="00500CE3">
        <w:rPr>
          <w:rFonts w:ascii="Arial" w:hAnsi="Arial" w:cs="Arial"/>
          <w:b/>
          <w:bCs/>
          <w:sz w:val="24"/>
          <w:szCs w:val="24"/>
        </w:rPr>
        <w:t xml:space="preserve"> AT 5:30 PM. </w:t>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500CE3">
        <w:rPr>
          <w:rFonts w:ascii="Arial" w:hAnsi="Arial" w:cs="Arial"/>
          <w:b/>
          <w:bCs/>
          <w:sz w:val="24"/>
          <w:szCs w:val="24"/>
        </w:rPr>
        <w:tab/>
      </w:r>
      <w:r w:rsidR="0082721B">
        <w:rPr>
          <w:rFonts w:ascii="Arial" w:hAnsi="Arial" w:cs="Arial"/>
          <w:b/>
          <w:bCs/>
          <w:sz w:val="24"/>
          <w:szCs w:val="24"/>
        </w:rPr>
        <w:tab/>
      </w:r>
      <w:r w:rsidR="00500CE3" w:rsidRPr="00500CE3">
        <w:rPr>
          <w:rFonts w:ascii="Arial" w:hAnsi="Arial" w:cs="Arial"/>
          <w:b/>
          <w:bCs/>
          <w:sz w:val="24"/>
          <w:szCs w:val="24"/>
        </w:rPr>
        <w:t>NON-ACTION ITEM</w:t>
      </w:r>
    </w:p>
    <w:p w14:paraId="71B43A3C" w14:textId="2A2AF7B0" w:rsidR="00500CE3" w:rsidRDefault="00500CE3" w:rsidP="00500CE3">
      <w:pPr>
        <w:spacing w:after="0" w:line="240" w:lineRule="auto"/>
        <w:ind w:left="720" w:hanging="720"/>
        <w:rPr>
          <w:rFonts w:ascii="Arial" w:hAnsi="Arial" w:cs="Arial"/>
          <w:b/>
          <w:bCs/>
          <w:sz w:val="24"/>
          <w:szCs w:val="24"/>
        </w:rPr>
      </w:pPr>
    </w:p>
    <w:p w14:paraId="4D6CDBC0" w14:textId="4BF864C0" w:rsidR="00500CE3" w:rsidRDefault="00711871" w:rsidP="00500CE3">
      <w:pPr>
        <w:spacing w:after="0" w:line="240" w:lineRule="auto"/>
        <w:ind w:left="720" w:hanging="720"/>
        <w:rPr>
          <w:rFonts w:ascii="Arial" w:hAnsi="Arial" w:cs="Arial"/>
          <w:b/>
          <w:bCs/>
          <w:sz w:val="24"/>
          <w:szCs w:val="24"/>
        </w:rPr>
      </w:pPr>
      <w:r>
        <w:rPr>
          <w:rFonts w:ascii="Arial" w:hAnsi="Arial" w:cs="Arial"/>
          <w:b/>
          <w:bCs/>
          <w:sz w:val="24"/>
          <w:szCs w:val="24"/>
        </w:rPr>
        <w:t>10</w:t>
      </w:r>
      <w:r w:rsidR="00500CE3">
        <w:rPr>
          <w:rFonts w:ascii="Arial" w:hAnsi="Arial" w:cs="Arial"/>
          <w:b/>
          <w:bCs/>
          <w:sz w:val="24"/>
          <w:szCs w:val="24"/>
        </w:rPr>
        <w:t>.</w:t>
      </w:r>
      <w:r w:rsidR="00500CE3">
        <w:rPr>
          <w:rFonts w:ascii="Arial" w:hAnsi="Arial" w:cs="Arial"/>
          <w:b/>
          <w:bCs/>
          <w:sz w:val="24"/>
          <w:szCs w:val="24"/>
        </w:rPr>
        <w:tab/>
        <w:t>ADJOURN</w:t>
      </w:r>
      <w:r w:rsidR="0074673D">
        <w:rPr>
          <w:rFonts w:ascii="Arial" w:hAnsi="Arial" w:cs="Arial"/>
          <w:b/>
          <w:bCs/>
          <w:sz w:val="24"/>
          <w:szCs w:val="24"/>
        </w:rPr>
        <w:t xml:space="preserve"> MEETING</w:t>
      </w:r>
    </w:p>
    <w:p w14:paraId="4F9CE197" w14:textId="679A27E3" w:rsidR="0074673D" w:rsidRDefault="0074673D" w:rsidP="00D85CB8">
      <w:pPr>
        <w:spacing w:after="0" w:line="240" w:lineRule="auto"/>
        <w:ind w:left="720" w:hanging="720"/>
        <w:rPr>
          <w:rFonts w:ascii="Arial" w:hAnsi="Arial" w:cs="Arial"/>
          <w:sz w:val="24"/>
          <w:szCs w:val="24"/>
        </w:rPr>
      </w:pPr>
      <w:r>
        <w:rPr>
          <w:rFonts w:ascii="Arial" w:hAnsi="Arial" w:cs="Arial"/>
          <w:b/>
          <w:bCs/>
          <w:sz w:val="24"/>
          <w:szCs w:val="24"/>
        </w:rPr>
        <w:tab/>
      </w:r>
      <w:r w:rsidRPr="0074673D">
        <w:rPr>
          <w:rFonts w:ascii="Arial" w:hAnsi="Arial" w:cs="Arial"/>
          <w:sz w:val="24"/>
          <w:szCs w:val="24"/>
        </w:rPr>
        <w:t xml:space="preserve">The meeting was adjourned at </w:t>
      </w:r>
      <w:r w:rsidR="005E57CE">
        <w:rPr>
          <w:rFonts w:ascii="Arial" w:hAnsi="Arial" w:cs="Arial"/>
          <w:sz w:val="24"/>
          <w:szCs w:val="24"/>
        </w:rPr>
        <w:t>7</w:t>
      </w:r>
      <w:r w:rsidR="00D85CB8" w:rsidRPr="007871AD">
        <w:rPr>
          <w:rFonts w:ascii="Arial" w:hAnsi="Arial" w:cs="Arial"/>
          <w:sz w:val="24"/>
          <w:szCs w:val="24"/>
        </w:rPr>
        <w:t>:2</w:t>
      </w:r>
      <w:r w:rsidR="005E57CE">
        <w:rPr>
          <w:rFonts w:ascii="Arial" w:hAnsi="Arial" w:cs="Arial"/>
          <w:sz w:val="24"/>
          <w:szCs w:val="24"/>
        </w:rPr>
        <w:t>3</w:t>
      </w:r>
      <w:r w:rsidR="00AB0BD4" w:rsidRPr="007871AD">
        <w:rPr>
          <w:rFonts w:ascii="Arial" w:hAnsi="Arial" w:cs="Arial"/>
          <w:sz w:val="24"/>
          <w:szCs w:val="24"/>
        </w:rPr>
        <w:t xml:space="preserve"> </w:t>
      </w:r>
      <w:r w:rsidR="00D85CB8" w:rsidRPr="007871AD">
        <w:rPr>
          <w:rFonts w:ascii="Arial" w:hAnsi="Arial" w:cs="Arial"/>
          <w:sz w:val="24"/>
          <w:szCs w:val="24"/>
        </w:rPr>
        <w:t>pm</w:t>
      </w:r>
      <w:r w:rsidRPr="0074673D">
        <w:rPr>
          <w:rFonts w:ascii="Arial" w:hAnsi="Arial" w:cs="Arial"/>
          <w:sz w:val="24"/>
          <w:szCs w:val="24"/>
        </w:rPr>
        <w:t>.</w:t>
      </w:r>
      <w:r>
        <w:rPr>
          <w:rFonts w:ascii="Arial" w:hAnsi="Arial" w:cs="Arial"/>
          <w:sz w:val="24"/>
          <w:szCs w:val="24"/>
        </w:rPr>
        <w:tab/>
      </w:r>
    </w:p>
    <w:p w14:paraId="6FEF49C4" w14:textId="49EDD9FD" w:rsidR="0082721B" w:rsidRPr="0082721B" w:rsidRDefault="0082721B" w:rsidP="0082721B">
      <w:pPr>
        <w:rPr>
          <w:rFonts w:ascii="Arial" w:hAnsi="Arial" w:cs="Arial"/>
          <w:sz w:val="24"/>
          <w:szCs w:val="24"/>
        </w:rPr>
      </w:pPr>
    </w:p>
    <w:sectPr w:rsidR="0082721B" w:rsidRPr="0082721B" w:rsidSect="003E7DE4">
      <w:headerReference w:type="default" r:id="rId9"/>
      <w:footerReference w:type="default" r:id="rId10"/>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B1529" w14:textId="77777777" w:rsidR="00ED7B65" w:rsidRDefault="00ED7B65" w:rsidP="00053A3A">
      <w:pPr>
        <w:spacing w:after="0" w:line="240" w:lineRule="auto"/>
      </w:pPr>
      <w:r>
        <w:separator/>
      </w:r>
    </w:p>
  </w:endnote>
  <w:endnote w:type="continuationSeparator" w:id="0">
    <w:p w14:paraId="335D6BE8" w14:textId="77777777" w:rsidR="00ED7B65" w:rsidRDefault="00ED7B65" w:rsidP="0005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67364"/>
      <w:docPartObj>
        <w:docPartGallery w:val="Page Numbers (Bottom of Page)"/>
        <w:docPartUnique/>
      </w:docPartObj>
    </w:sdtPr>
    <w:sdtEndPr/>
    <w:sdtContent>
      <w:sdt>
        <w:sdtPr>
          <w:id w:val="860082579"/>
          <w:docPartObj>
            <w:docPartGallery w:val="Page Numbers (Top of Page)"/>
            <w:docPartUnique/>
          </w:docPartObj>
        </w:sdtPr>
        <w:sdtEndPr/>
        <w:sdtContent>
          <w:p w14:paraId="5A889795" w14:textId="6613F3CC" w:rsidR="006F7235" w:rsidRDefault="006F7235" w:rsidP="00E3370D">
            <w:pPr>
              <w:pStyle w:val="Footer"/>
              <w:jc w:val="right"/>
            </w:pPr>
            <w:r>
              <w:t xml:space="preserve">COA Regular Meeting Minutes </w:t>
            </w:r>
            <w:r w:rsidR="008E0BD4">
              <w:t>January 12</w:t>
            </w:r>
            <w:r>
              <w:t>, 202</w:t>
            </w:r>
            <w:r w:rsidR="008E0BD4">
              <w:t>1</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452C1ED9" w14:textId="77777777" w:rsidR="006F7235" w:rsidRDefault="006F7235" w:rsidP="00E3370D">
    <w:pPr>
      <w:pStyle w:val="Footer"/>
    </w:pPr>
  </w:p>
  <w:p w14:paraId="48A83E01" w14:textId="77777777" w:rsidR="006F7235" w:rsidRDefault="006F7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DDB75" w14:textId="77777777" w:rsidR="00ED7B65" w:rsidRDefault="00ED7B65" w:rsidP="00053A3A">
      <w:pPr>
        <w:spacing w:after="0" w:line="240" w:lineRule="auto"/>
      </w:pPr>
      <w:r>
        <w:separator/>
      </w:r>
    </w:p>
  </w:footnote>
  <w:footnote w:type="continuationSeparator" w:id="0">
    <w:p w14:paraId="5A57CCD4" w14:textId="77777777" w:rsidR="00ED7B65" w:rsidRDefault="00ED7B65" w:rsidP="0005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CA6FC" w14:textId="02BC5877" w:rsidR="007871AD" w:rsidRDefault="00787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435BF"/>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E17FE1"/>
    <w:multiLevelType w:val="multilevel"/>
    <w:tmpl w:val="49AA8C2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F253867"/>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0B23864"/>
    <w:multiLevelType w:val="hybridMultilevel"/>
    <w:tmpl w:val="C302A4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62414"/>
    <w:multiLevelType w:val="multilevel"/>
    <w:tmpl w:val="BE8469C0"/>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1AAA130C"/>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F9D10E3"/>
    <w:multiLevelType w:val="multilevel"/>
    <w:tmpl w:val="D27C7F30"/>
    <w:lvl w:ilvl="0">
      <w:start w:val="3"/>
      <w:numFmt w:val="decimal"/>
      <w:lvlText w:val="%1"/>
      <w:lvlJc w:val="left"/>
      <w:pPr>
        <w:ind w:left="360" w:hanging="360"/>
      </w:pPr>
      <w:rPr>
        <w:rFonts w:hint="default"/>
      </w:rPr>
    </w:lvl>
    <w:lvl w:ilvl="1">
      <w:start w:val="1"/>
      <w:numFmt w:val="decimal"/>
      <w:lvlText w:val="%1.%2"/>
      <w:lvlJc w:val="left"/>
      <w:pPr>
        <w:ind w:left="306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E46A90"/>
    <w:multiLevelType w:val="multilevel"/>
    <w:tmpl w:val="E4542B8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374460B"/>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45457FC"/>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618313C"/>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9C05E34"/>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D5B3DB6"/>
    <w:multiLevelType w:val="hybridMultilevel"/>
    <w:tmpl w:val="3BDE046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D5EC9"/>
    <w:multiLevelType w:val="hybridMultilevel"/>
    <w:tmpl w:val="2618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23F19"/>
    <w:multiLevelType w:val="multilevel"/>
    <w:tmpl w:val="DD0493DE"/>
    <w:lvl w:ilvl="0">
      <w:start w:val="1"/>
      <w:numFmt w:val="decimal"/>
      <w:lvlText w:val="%1"/>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2F852B2C"/>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04052DE"/>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4B8223A"/>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5B35645"/>
    <w:multiLevelType w:val="hybridMultilevel"/>
    <w:tmpl w:val="D9EE1292"/>
    <w:lvl w:ilvl="0" w:tplc="BB4A79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866115"/>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EC82E43"/>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0FE08F0"/>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1AE6453"/>
    <w:multiLevelType w:val="multilevel"/>
    <w:tmpl w:val="3468FA7A"/>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44AB1C9C"/>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53E16D8"/>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8035CEA"/>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CA764DC"/>
    <w:multiLevelType w:val="hybridMultilevel"/>
    <w:tmpl w:val="EB92D012"/>
    <w:lvl w:ilvl="0" w:tplc="0409000F">
      <w:start w:val="1"/>
      <w:numFmt w:val="decimal"/>
      <w:lvlText w:val="%1."/>
      <w:lvlJc w:val="left"/>
      <w:pPr>
        <w:ind w:left="810" w:hanging="360"/>
      </w:pPr>
      <w:rPr>
        <w:rFonts w:hint="default"/>
        <w:b/>
        <w:i w:val="0"/>
        <w:caps/>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FFB1AA1"/>
    <w:multiLevelType w:val="multilevel"/>
    <w:tmpl w:val="A3CC706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2806923"/>
    <w:multiLevelType w:val="hybridMultilevel"/>
    <w:tmpl w:val="22C2C084"/>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0A20D3"/>
    <w:multiLevelType w:val="hybridMultilevel"/>
    <w:tmpl w:val="54E8B2C6"/>
    <w:lvl w:ilvl="0" w:tplc="0409000F">
      <w:start w:val="1"/>
      <w:numFmt w:val="decimal"/>
      <w:lvlText w:val="%1."/>
      <w:lvlJc w:val="left"/>
      <w:pPr>
        <w:ind w:left="360" w:hanging="360"/>
      </w:pPr>
      <w:rPr>
        <w:rFonts w:hint="default"/>
        <w:b/>
        <w:i w:val="0"/>
        <w:caps/>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C4824B8"/>
    <w:multiLevelType w:val="multilevel"/>
    <w:tmpl w:val="555E4C52"/>
    <w:lvl w:ilvl="0">
      <w:start w:val="1"/>
      <w:numFmt w:val="decimal"/>
      <w:lvlText w:val="%1."/>
      <w:lvlJc w:val="left"/>
      <w:pPr>
        <w:ind w:left="405" w:hanging="405"/>
      </w:pPr>
      <w:rPr>
        <w:rFonts w:ascii="Arial" w:eastAsiaTheme="minorHAnsi" w:hAnsi="Arial" w:cs="Arial"/>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2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9"/>
  </w:num>
  <w:num w:numId="5">
    <w:abstractNumId w:val="10"/>
  </w:num>
  <w:num w:numId="6">
    <w:abstractNumId w:val="15"/>
  </w:num>
  <w:num w:numId="7">
    <w:abstractNumId w:val="21"/>
  </w:num>
  <w:num w:numId="8">
    <w:abstractNumId w:val="2"/>
  </w:num>
  <w:num w:numId="9">
    <w:abstractNumId w:val="13"/>
  </w:num>
  <w:num w:numId="10">
    <w:abstractNumId w:val="8"/>
  </w:num>
  <w:num w:numId="11">
    <w:abstractNumId w:val="20"/>
  </w:num>
  <w:num w:numId="12">
    <w:abstractNumId w:val="0"/>
  </w:num>
  <w:num w:numId="13">
    <w:abstractNumId w:val="26"/>
  </w:num>
  <w:num w:numId="14">
    <w:abstractNumId w:val="24"/>
  </w:num>
  <w:num w:numId="15">
    <w:abstractNumId w:val="16"/>
  </w:num>
  <w:num w:numId="16">
    <w:abstractNumId w:val="9"/>
  </w:num>
  <w:num w:numId="17">
    <w:abstractNumId w:val="17"/>
  </w:num>
  <w:num w:numId="18">
    <w:abstractNumId w:val="25"/>
  </w:num>
  <w:num w:numId="19">
    <w:abstractNumId w:val="11"/>
  </w:num>
  <w:num w:numId="20">
    <w:abstractNumId w:val="5"/>
  </w:num>
  <w:num w:numId="21">
    <w:abstractNumId w:val="19"/>
  </w:num>
  <w:num w:numId="22">
    <w:abstractNumId w:val="12"/>
  </w:num>
  <w:num w:numId="23">
    <w:abstractNumId w:val="28"/>
  </w:num>
  <w:num w:numId="24">
    <w:abstractNumId w:val="4"/>
  </w:num>
  <w:num w:numId="25">
    <w:abstractNumId w:val="6"/>
  </w:num>
  <w:num w:numId="26">
    <w:abstractNumId w:val="3"/>
  </w:num>
  <w:num w:numId="27">
    <w:abstractNumId w:val="1"/>
  </w:num>
  <w:num w:numId="28">
    <w:abstractNumId w:val="14"/>
  </w:num>
  <w:num w:numId="29">
    <w:abstractNumId w:val="30"/>
  </w:num>
  <w:num w:numId="30">
    <w:abstractNumId w:val="7"/>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24"/>
    <w:rsid w:val="0000492E"/>
    <w:rsid w:val="00005576"/>
    <w:rsid w:val="000060E1"/>
    <w:rsid w:val="00016A19"/>
    <w:rsid w:val="000236A1"/>
    <w:rsid w:val="0004127C"/>
    <w:rsid w:val="00043EF1"/>
    <w:rsid w:val="00053A3A"/>
    <w:rsid w:val="00055C8E"/>
    <w:rsid w:val="0006110B"/>
    <w:rsid w:val="000631AF"/>
    <w:rsid w:val="00064859"/>
    <w:rsid w:val="00073284"/>
    <w:rsid w:val="00077654"/>
    <w:rsid w:val="00083E3A"/>
    <w:rsid w:val="0009136B"/>
    <w:rsid w:val="00093549"/>
    <w:rsid w:val="000B0B5A"/>
    <w:rsid w:val="000B28D1"/>
    <w:rsid w:val="000B31DF"/>
    <w:rsid w:val="000B62FC"/>
    <w:rsid w:val="000C41BE"/>
    <w:rsid w:val="000C4C36"/>
    <w:rsid w:val="000C76B6"/>
    <w:rsid w:val="000D0A22"/>
    <w:rsid w:val="000D162D"/>
    <w:rsid w:val="000D6FAE"/>
    <w:rsid w:val="000E41EB"/>
    <w:rsid w:val="000F247C"/>
    <w:rsid w:val="000F36C7"/>
    <w:rsid w:val="001007F3"/>
    <w:rsid w:val="00100D25"/>
    <w:rsid w:val="0010291A"/>
    <w:rsid w:val="0010764C"/>
    <w:rsid w:val="00113130"/>
    <w:rsid w:val="0011711F"/>
    <w:rsid w:val="001257D9"/>
    <w:rsid w:val="00134888"/>
    <w:rsid w:val="00143162"/>
    <w:rsid w:val="00143F5F"/>
    <w:rsid w:val="001451F1"/>
    <w:rsid w:val="00150CBE"/>
    <w:rsid w:val="00152667"/>
    <w:rsid w:val="00162E79"/>
    <w:rsid w:val="00166860"/>
    <w:rsid w:val="0017279E"/>
    <w:rsid w:val="0017512A"/>
    <w:rsid w:val="001768C1"/>
    <w:rsid w:val="00177F68"/>
    <w:rsid w:val="00180493"/>
    <w:rsid w:val="00186E00"/>
    <w:rsid w:val="00190FB0"/>
    <w:rsid w:val="001919A7"/>
    <w:rsid w:val="001935A4"/>
    <w:rsid w:val="001947B3"/>
    <w:rsid w:val="00195638"/>
    <w:rsid w:val="001A024B"/>
    <w:rsid w:val="001A3607"/>
    <w:rsid w:val="001A7B4F"/>
    <w:rsid w:val="001B2D60"/>
    <w:rsid w:val="001B4567"/>
    <w:rsid w:val="001C0093"/>
    <w:rsid w:val="001C14A5"/>
    <w:rsid w:val="001C2B92"/>
    <w:rsid w:val="001C2E24"/>
    <w:rsid w:val="001E33B6"/>
    <w:rsid w:val="001F2018"/>
    <w:rsid w:val="001F6E18"/>
    <w:rsid w:val="001F6E2F"/>
    <w:rsid w:val="001F7A83"/>
    <w:rsid w:val="00200E35"/>
    <w:rsid w:val="0021386A"/>
    <w:rsid w:val="002203E0"/>
    <w:rsid w:val="00221CAE"/>
    <w:rsid w:val="00222196"/>
    <w:rsid w:val="00223FE4"/>
    <w:rsid w:val="0023342E"/>
    <w:rsid w:val="00236EEC"/>
    <w:rsid w:val="00243EAF"/>
    <w:rsid w:val="00244583"/>
    <w:rsid w:val="00245AA4"/>
    <w:rsid w:val="002461E8"/>
    <w:rsid w:val="00256A04"/>
    <w:rsid w:val="00256AA4"/>
    <w:rsid w:val="00261753"/>
    <w:rsid w:val="00263B20"/>
    <w:rsid w:val="002722D2"/>
    <w:rsid w:val="0028016B"/>
    <w:rsid w:val="0028590F"/>
    <w:rsid w:val="00286E2B"/>
    <w:rsid w:val="002C2CE9"/>
    <w:rsid w:val="002C2E39"/>
    <w:rsid w:val="002C3A0B"/>
    <w:rsid w:val="002C443C"/>
    <w:rsid w:val="002C45BF"/>
    <w:rsid w:val="002C6391"/>
    <w:rsid w:val="002C790F"/>
    <w:rsid w:val="002D6ACB"/>
    <w:rsid w:val="002E32E5"/>
    <w:rsid w:val="002E3AD6"/>
    <w:rsid w:val="002E701C"/>
    <w:rsid w:val="002F79D5"/>
    <w:rsid w:val="00302710"/>
    <w:rsid w:val="003057EA"/>
    <w:rsid w:val="00314687"/>
    <w:rsid w:val="00316766"/>
    <w:rsid w:val="003176A0"/>
    <w:rsid w:val="00323F2F"/>
    <w:rsid w:val="00336B6D"/>
    <w:rsid w:val="0034119F"/>
    <w:rsid w:val="003413F6"/>
    <w:rsid w:val="00351F08"/>
    <w:rsid w:val="003523C9"/>
    <w:rsid w:val="00353452"/>
    <w:rsid w:val="00357F54"/>
    <w:rsid w:val="003611D1"/>
    <w:rsid w:val="00362AE5"/>
    <w:rsid w:val="00367AB0"/>
    <w:rsid w:val="003806FE"/>
    <w:rsid w:val="00391620"/>
    <w:rsid w:val="00392ADD"/>
    <w:rsid w:val="003A02AD"/>
    <w:rsid w:val="003A338E"/>
    <w:rsid w:val="003A561C"/>
    <w:rsid w:val="003A63B6"/>
    <w:rsid w:val="003A68F1"/>
    <w:rsid w:val="003B3027"/>
    <w:rsid w:val="003B7DF9"/>
    <w:rsid w:val="003C2903"/>
    <w:rsid w:val="003C5EEF"/>
    <w:rsid w:val="003C6241"/>
    <w:rsid w:val="003C6376"/>
    <w:rsid w:val="003E05F2"/>
    <w:rsid w:val="003E2B96"/>
    <w:rsid w:val="003E4CFC"/>
    <w:rsid w:val="003E6BCE"/>
    <w:rsid w:val="003E7DE4"/>
    <w:rsid w:val="003F6F4D"/>
    <w:rsid w:val="0040466B"/>
    <w:rsid w:val="00411DC5"/>
    <w:rsid w:val="00413111"/>
    <w:rsid w:val="00415AE6"/>
    <w:rsid w:val="00415F7D"/>
    <w:rsid w:val="0043279B"/>
    <w:rsid w:val="00441518"/>
    <w:rsid w:val="0045006D"/>
    <w:rsid w:val="004503E5"/>
    <w:rsid w:val="0045171D"/>
    <w:rsid w:val="004558D5"/>
    <w:rsid w:val="00461697"/>
    <w:rsid w:val="00470692"/>
    <w:rsid w:val="00471A18"/>
    <w:rsid w:val="00474FB6"/>
    <w:rsid w:val="0048569C"/>
    <w:rsid w:val="0048759F"/>
    <w:rsid w:val="004943EA"/>
    <w:rsid w:val="004976A5"/>
    <w:rsid w:val="004A1368"/>
    <w:rsid w:val="004A408A"/>
    <w:rsid w:val="004B7BA1"/>
    <w:rsid w:val="004C1D55"/>
    <w:rsid w:val="004C374C"/>
    <w:rsid w:val="004C418C"/>
    <w:rsid w:val="004E2F5B"/>
    <w:rsid w:val="004F05C1"/>
    <w:rsid w:val="004F3B67"/>
    <w:rsid w:val="004F6783"/>
    <w:rsid w:val="004F72F8"/>
    <w:rsid w:val="00500CE3"/>
    <w:rsid w:val="005034FA"/>
    <w:rsid w:val="00506CD6"/>
    <w:rsid w:val="00510691"/>
    <w:rsid w:val="0051707E"/>
    <w:rsid w:val="00517EA5"/>
    <w:rsid w:val="005216A3"/>
    <w:rsid w:val="00523B8A"/>
    <w:rsid w:val="00523DA5"/>
    <w:rsid w:val="0053353D"/>
    <w:rsid w:val="00550C70"/>
    <w:rsid w:val="00566EEE"/>
    <w:rsid w:val="00581D9A"/>
    <w:rsid w:val="00584BD5"/>
    <w:rsid w:val="005925D6"/>
    <w:rsid w:val="005935DB"/>
    <w:rsid w:val="005972C2"/>
    <w:rsid w:val="005972E2"/>
    <w:rsid w:val="005A1779"/>
    <w:rsid w:val="005B2557"/>
    <w:rsid w:val="005C585E"/>
    <w:rsid w:val="005C5D3F"/>
    <w:rsid w:val="005D0F26"/>
    <w:rsid w:val="005E03E7"/>
    <w:rsid w:val="005E57CE"/>
    <w:rsid w:val="005F07FA"/>
    <w:rsid w:val="005F3BC0"/>
    <w:rsid w:val="005F56A5"/>
    <w:rsid w:val="00605E92"/>
    <w:rsid w:val="0060658C"/>
    <w:rsid w:val="00607220"/>
    <w:rsid w:val="00611659"/>
    <w:rsid w:val="00615755"/>
    <w:rsid w:val="00620B96"/>
    <w:rsid w:val="00621797"/>
    <w:rsid w:val="0062374A"/>
    <w:rsid w:val="00625565"/>
    <w:rsid w:val="00631396"/>
    <w:rsid w:val="00635262"/>
    <w:rsid w:val="00635296"/>
    <w:rsid w:val="00642620"/>
    <w:rsid w:val="00645ED8"/>
    <w:rsid w:val="006536FB"/>
    <w:rsid w:val="00662E4C"/>
    <w:rsid w:val="006662E6"/>
    <w:rsid w:val="006664A3"/>
    <w:rsid w:val="0066698A"/>
    <w:rsid w:val="00671770"/>
    <w:rsid w:val="00676C6B"/>
    <w:rsid w:val="00683E45"/>
    <w:rsid w:val="00685F8C"/>
    <w:rsid w:val="0068670D"/>
    <w:rsid w:val="00687B7A"/>
    <w:rsid w:val="00693FEA"/>
    <w:rsid w:val="0069421F"/>
    <w:rsid w:val="006A72A8"/>
    <w:rsid w:val="006B2175"/>
    <w:rsid w:val="006C19C7"/>
    <w:rsid w:val="006C288E"/>
    <w:rsid w:val="006E444D"/>
    <w:rsid w:val="006E626A"/>
    <w:rsid w:val="006E779B"/>
    <w:rsid w:val="006F2B59"/>
    <w:rsid w:val="006F4929"/>
    <w:rsid w:val="006F7235"/>
    <w:rsid w:val="0070054B"/>
    <w:rsid w:val="00701E90"/>
    <w:rsid w:val="007043E1"/>
    <w:rsid w:val="00706C2E"/>
    <w:rsid w:val="00711871"/>
    <w:rsid w:val="00713CCC"/>
    <w:rsid w:val="0074673D"/>
    <w:rsid w:val="007566E8"/>
    <w:rsid w:val="007572A6"/>
    <w:rsid w:val="00760558"/>
    <w:rsid w:val="007733B2"/>
    <w:rsid w:val="00773D3D"/>
    <w:rsid w:val="00774596"/>
    <w:rsid w:val="007764E6"/>
    <w:rsid w:val="00781DC8"/>
    <w:rsid w:val="00785EE8"/>
    <w:rsid w:val="007865DC"/>
    <w:rsid w:val="007871AD"/>
    <w:rsid w:val="00790186"/>
    <w:rsid w:val="00791F56"/>
    <w:rsid w:val="007B1578"/>
    <w:rsid w:val="007B23A4"/>
    <w:rsid w:val="007B4342"/>
    <w:rsid w:val="007B79C7"/>
    <w:rsid w:val="007C5A3F"/>
    <w:rsid w:val="007D2318"/>
    <w:rsid w:val="007E64B5"/>
    <w:rsid w:val="007F310A"/>
    <w:rsid w:val="007F34D4"/>
    <w:rsid w:val="007F3766"/>
    <w:rsid w:val="007F53E2"/>
    <w:rsid w:val="007F6BBC"/>
    <w:rsid w:val="007F764F"/>
    <w:rsid w:val="00804167"/>
    <w:rsid w:val="008133C7"/>
    <w:rsid w:val="00813BC8"/>
    <w:rsid w:val="0081443D"/>
    <w:rsid w:val="00815A4C"/>
    <w:rsid w:val="008209F1"/>
    <w:rsid w:val="0082721B"/>
    <w:rsid w:val="0083027B"/>
    <w:rsid w:val="00834400"/>
    <w:rsid w:val="00834829"/>
    <w:rsid w:val="00837E89"/>
    <w:rsid w:val="00841494"/>
    <w:rsid w:val="008535A5"/>
    <w:rsid w:val="00863DA4"/>
    <w:rsid w:val="0087119E"/>
    <w:rsid w:val="00877ADA"/>
    <w:rsid w:val="008848CE"/>
    <w:rsid w:val="008A23F1"/>
    <w:rsid w:val="008A3CCD"/>
    <w:rsid w:val="008A47E6"/>
    <w:rsid w:val="008B53CD"/>
    <w:rsid w:val="008C1954"/>
    <w:rsid w:val="008C300F"/>
    <w:rsid w:val="008C3D94"/>
    <w:rsid w:val="008C43CB"/>
    <w:rsid w:val="008C4C6B"/>
    <w:rsid w:val="008E0BD4"/>
    <w:rsid w:val="008E5FDB"/>
    <w:rsid w:val="008F273F"/>
    <w:rsid w:val="00901672"/>
    <w:rsid w:val="00902C70"/>
    <w:rsid w:val="0090379B"/>
    <w:rsid w:val="00905AED"/>
    <w:rsid w:val="00912481"/>
    <w:rsid w:val="00915C44"/>
    <w:rsid w:val="00916660"/>
    <w:rsid w:val="00934680"/>
    <w:rsid w:val="00934B26"/>
    <w:rsid w:val="00947C94"/>
    <w:rsid w:val="00950B53"/>
    <w:rsid w:val="00953446"/>
    <w:rsid w:val="00954353"/>
    <w:rsid w:val="0095499D"/>
    <w:rsid w:val="00957233"/>
    <w:rsid w:val="00961F29"/>
    <w:rsid w:val="0097149D"/>
    <w:rsid w:val="00971B89"/>
    <w:rsid w:val="00974C11"/>
    <w:rsid w:val="009765E7"/>
    <w:rsid w:val="00977164"/>
    <w:rsid w:val="00977B76"/>
    <w:rsid w:val="00994308"/>
    <w:rsid w:val="009A3279"/>
    <w:rsid w:val="009B11CC"/>
    <w:rsid w:val="009B1F4D"/>
    <w:rsid w:val="009B291D"/>
    <w:rsid w:val="009B57F4"/>
    <w:rsid w:val="009B7A74"/>
    <w:rsid w:val="009C087A"/>
    <w:rsid w:val="009D0173"/>
    <w:rsid w:val="009D77AC"/>
    <w:rsid w:val="009E2345"/>
    <w:rsid w:val="009E7803"/>
    <w:rsid w:val="009F6A17"/>
    <w:rsid w:val="009F7728"/>
    <w:rsid w:val="00A03A1A"/>
    <w:rsid w:val="00A04495"/>
    <w:rsid w:val="00A10C70"/>
    <w:rsid w:val="00A12ADC"/>
    <w:rsid w:val="00A216E2"/>
    <w:rsid w:val="00A254BA"/>
    <w:rsid w:val="00A27CA2"/>
    <w:rsid w:val="00A37FB6"/>
    <w:rsid w:val="00A4047E"/>
    <w:rsid w:val="00A405D4"/>
    <w:rsid w:val="00A415D4"/>
    <w:rsid w:val="00A42380"/>
    <w:rsid w:val="00A47766"/>
    <w:rsid w:val="00A50C57"/>
    <w:rsid w:val="00A57261"/>
    <w:rsid w:val="00A63FE9"/>
    <w:rsid w:val="00A6738A"/>
    <w:rsid w:val="00A67402"/>
    <w:rsid w:val="00A701B1"/>
    <w:rsid w:val="00A87367"/>
    <w:rsid w:val="00A91DB3"/>
    <w:rsid w:val="00A92363"/>
    <w:rsid w:val="00A9370F"/>
    <w:rsid w:val="00A9690B"/>
    <w:rsid w:val="00AA25B1"/>
    <w:rsid w:val="00AA6DDA"/>
    <w:rsid w:val="00AB0BD4"/>
    <w:rsid w:val="00AB4503"/>
    <w:rsid w:val="00AB46F0"/>
    <w:rsid w:val="00AC3586"/>
    <w:rsid w:val="00AC3DF8"/>
    <w:rsid w:val="00AD2A2E"/>
    <w:rsid w:val="00AD5C3C"/>
    <w:rsid w:val="00AD73D5"/>
    <w:rsid w:val="00AE036A"/>
    <w:rsid w:val="00AE47E4"/>
    <w:rsid w:val="00B01189"/>
    <w:rsid w:val="00B06ABC"/>
    <w:rsid w:val="00B123B6"/>
    <w:rsid w:val="00B12FD1"/>
    <w:rsid w:val="00B239E9"/>
    <w:rsid w:val="00B24DD7"/>
    <w:rsid w:val="00B324DF"/>
    <w:rsid w:val="00B344E1"/>
    <w:rsid w:val="00B3480F"/>
    <w:rsid w:val="00B3648B"/>
    <w:rsid w:val="00B40A38"/>
    <w:rsid w:val="00B47A73"/>
    <w:rsid w:val="00B5066C"/>
    <w:rsid w:val="00B519F2"/>
    <w:rsid w:val="00B626B1"/>
    <w:rsid w:val="00B630CA"/>
    <w:rsid w:val="00B7251D"/>
    <w:rsid w:val="00B74F38"/>
    <w:rsid w:val="00B765B2"/>
    <w:rsid w:val="00B81C95"/>
    <w:rsid w:val="00B81FDF"/>
    <w:rsid w:val="00B906A5"/>
    <w:rsid w:val="00B923E0"/>
    <w:rsid w:val="00B97B8A"/>
    <w:rsid w:val="00BA25AF"/>
    <w:rsid w:val="00BA2C39"/>
    <w:rsid w:val="00BA4AB1"/>
    <w:rsid w:val="00BB15D4"/>
    <w:rsid w:val="00BB4DD3"/>
    <w:rsid w:val="00BC2DC9"/>
    <w:rsid w:val="00BC54FE"/>
    <w:rsid w:val="00BC6BBE"/>
    <w:rsid w:val="00BD1C35"/>
    <w:rsid w:val="00BD2B44"/>
    <w:rsid w:val="00BE62F8"/>
    <w:rsid w:val="00BE7C22"/>
    <w:rsid w:val="00BF37A6"/>
    <w:rsid w:val="00BF68F6"/>
    <w:rsid w:val="00C1125E"/>
    <w:rsid w:val="00C24876"/>
    <w:rsid w:val="00C255BD"/>
    <w:rsid w:val="00C25767"/>
    <w:rsid w:val="00C257E7"/>
    <w:rsid w:val="00C27CCE"/>
    <w:rsid w:val="00C327AF"/>
    <w:rsid w:val="00C35182"/>
    <w:rsid w:val="00C418A8"/>
    <w:rsid w:val="00C47EBA"/>
    <w:rsid w:val="00C507F7"/>
    <w:rsid w:val="00C558EC"/>
    <w:rsid w:val="00C62032"/>
    <w:rsid w:val="00C675C4"/>
    <w:rsid w:val="00C82235"/>
    <w:rsid w:val="00C82B4E"/>
    <w:rsid w:val="00C87AD2"/>
    <w:rsid w:val="00C92B71"/>
    <w:rsid w:val="00CA4078"/>
    <w:rsid w:val="00CC2565"/>
    <w:rsid w:val="00CC2734"/>
    <w:rsid w:val="00CC59CE"/>
    <w:rsid w:val="00CC61D3"/>
    <w:rsid w:val="00CD44D1"/>
    <w:rsid w:val="00CF340E"/>
    <w:rsid w:val="00D13765"/>
    <w:rsid w:val="00D14C09"/>
    <w:rsid w:val="00D25031"/>
    <w:rsid w:val="00D27E0A"/>
    <w:rsid w:val="00D357A1"/>
    <w:rsid w:val="00D44835"/>
    <w:rsid w:val="00D4661B"/>
    <w:rsid w:val="00D53F33"/>
    <w:rsid w:val="00D8062C"/>
    <w:rsid w:val="00D8484D"/>
    <w:rsid w:val="00D85248"/>
    <w:rsid w:val="00D85CB8"/>
    <w:rsid w:val="00D9134B"/>
    <w:rsid w:val="00D92770"/>
    <w:rsid w:val="00DA01AD"/>
    <w:rsid w:val="00DA0F03"/>
    <w:rsid w:val="00DA229A"/>
    <w:rsid w:val="00DA2314"/>
    <w:rsid w:val="00DB0C96"/>
    <w:rsid w:val="00DB686B"/>
    <w:rsid w:val="00DB7AC1"/>
    <w:rsid w:val="00DD1D9D"/>
    <w:rsid w:val="00DD4923"/>
    <w:rsid w:val="00E03B07"/>
    <w:rsid w:val="00E15C07"/>
    <w:rsid w:val="00E32EAB"/>
    <w:rsid w:val="00E3370D"/>
    <w:rsid w:val="00E40775"/>
    <w:rsid w:val="00E44C4E"/>
    <w:rsid w:val="00E473D0"/>
    <w:rsid w:val="00E50128"/>
    <w:rsid w:val="00E501B7"/>
    <w:rsid w:val="00E617D6"/>
    <w:rsid w:val="00E66C55"/>
    <w:rsid w:val="00E766E5"/>
    <w:rsid w:val="00E77A41"/>
    <w:rsid w:val="00E95A44"/>
    <w:rsid w:val="00EA1828"/>
    <w:rsid w:val="00EA642B"/>
    <w:rsid w:val="00EB2097"/>
    <w:rsid w:val="00EB6EC7"/>
    <w:rsid w:val="00EB717B"/>
    <w:rsid w:val="00EC3760"/>
    <w:rsid w:val="00EC6E74"/>
    <w:rsid w:val="00EC76EB"/>
    <w:rsid w:val="00ED1CAF"/>
    <w:rsid w:val="00ED6D04"/>
    <w:rsid w:val="00ED7B65"/>
    <w:rsid w:val="00EE1E9B"/>
    <w:rsid w:val="00EE22C1"/>
    <w:rsid w:val="00EE3B6B"/>
    <w:rsid w:val="00EE4C79"/>
    <w:rsid w:val="00EF6EE8"/>
    <w:rsid w:val="00F10ADE"/>
    <w:rsid w:val="00F11F43"/>
    <w:rsid w:val="00F17C26"/>
    <w:rsid w:val="00F24CFA"/>
    <w:rsid w:val="00F33083"/>
    <w:rsid w:val="00F449E0"/>
    <w:rsid w:val="00F46D2A"/>
    <w:rsid w:val="00F62BE1"/>
    <w:rsid w:val="00F85EB2"/>
    <w:rsid w:val="00F87B0C"/>
    <w:rsid w:val="00F9262B"/>
    <w:rsid w:val="00FA10D8"/>
    <w:rsid w:val="00FA3553"/>
    <w:rsid w:val="00FB2DAC"/>
    <w:rsid w:val="00FC04E0"/>
    <w:rsid w:val="00FD7169"/>
    <w:rsid w:val="00FE5640"/>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EAB347"/>
  <w15:docId w15:val="{C4E040FF-4F3A-409F-9CEC-F277C29F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88"/>
    <w:rPr>
      <w:rFonts w:ascii="Tahoma" w:hAnsi="Tahoma" w:cs="Tahoma"/>
      <w:sz w:val="16"/>
      <w:szCs w:val="16"/>
    </w:rPr>
  </w:style>
  <w:style w:type="paragraph" w:styleId="Header">
    <w:name w:val="header"/>
    <w:basedOn w:val="Normal"/>
    <w:link w:val="HeaderChar"/>
    <w:uiPriority w:val="99"/>
    <w:unhideWhenUsed/>
    <w:rsid w:val="0005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A3A"/>
  </w:style>
  <w:style w:type="paragraph" w:styleId="Footer">
    <w:name w:val="footer"/>
    <w:basedOn w:val="Normal"/>
    <w:link w:val="FooterChar"/>
    <w:uiPriority w:val="99"/>
    <w:unhideWhenUsed/>
    <w:rsid w:val="0005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A3A"/>
  </w:style>
  <w:style w:type="character" w:styleId="Hyperlink">
    <w:name w:val="Hyperlink"/>
    <w:rsid w:val="001C2E24"/>
    <w:rPr>
      <w:color w:val="0000FF"/>
      <w:u w:val="single"/>
    </w:rPr>
  </w:style>
  <w:style w:type="character" w:customStyle="1" w:styleId="ng-binding">
    <w:name w:val="ng-binding"/>
    <w:rsid w:val="003A561C"/>
  </w:style>
  <w:style w:type="paragraph" w:styleId="ListParagraph">
    <w:name w:val="List Paragraph"/>
    <w:basedOn w:val="Normal"/>
    <w:uiPriority w:val="34"/>
    <w:qFormat/>
    <w:rsid w:val="003A68F1"/>
    <w:pPr>
      <w:ind w:left="720"/>
      <w:contextualSpacing/>
    </w:pPr>
  </w:style>
  <w:style w:type="character" w:customStyle="1" w:styleId="col-lg-12">
    <w:name w:val="col-lg-12"/>
    <w:rsid w:val="00BF37A6"/>
  </w:style>
  <w:style w:type="paragraph" w:styleId="NormalWeb">
    <w:name w:val="Normal (Web)"/>
    <w:basedOn w:val="Normal"/>
    <w:uiPriority w:val="99"/>
    <w:unhideWhenUsed/>
    <w:rsid w:val="00BF37A6"/>
    <w:pPr>
      <w:spacing w:after="0"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186E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E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42974">
      <w:bodyDiv w:val="1"/>
      <w:marLeft w:val="0"/>
      <w:marRight w:val="0"/>
      <w:marTop w:val="0"/>
      <w:marBottom w:val="0"/>
      <w:divBdr>
        <w:top w:val="none" w:sz="0" w:space="0" w:color="auto"/>
        <w:left w:val="none" w:sz="0" w:space="0" w:color="auto"/>
        <w:bottom w:val="none" w:sz="0" w:space="0" w:color="auto"/>
        <w:right w:val="none" w:sz="0" w:space="0" w:color="auto"/>
      </w:divBdr>
    </w:div>
    <w:div w:id="19971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2195-D800-4CE6-94A0-449DA0A6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COA Secretary</cp:lastModifiedBy>
  <cp:revision>3</cp:revision>
  <cp:lastPrinted>2021-04-14T22:59:00Z</cp:lastPrinted>
  <dcterms:created xsi:type="dcterms:W3CDTF">2021-04-14T22:59:00Z</dcterms:created>
  <dcterms:modified xsi:type="dcterms:W3CDTF">2021-04-14T23:03:00Z</dcterms:modified>
</cp:coreProperties>
</file>