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0254" w14:textId="77777777" w:rsidR="006E2E95" w:rsidRPr="006E2E95" w:rsidRDefault="006E2E95" w:rsidP="006E2E95">
      <w:r w:rsidRPr="006E2E95">
        <w:rPr>
          <w:b/>
          <w:bCs/>
        </w:rPr>
        <w:t>Willow Valley Club Association</w:t>
      </w:r>
    </w:p>
    <w:p w14:paraId="3778390B" w14:textId="0BFE2D6B" w:rsidR="006E2E95" w:rsidRPr="006E2E95" w:rsidRDefault="006E2E95" w:rsidP="006E2E95">
      <w:r w:rsidRPr="006E2E95">
        <w:rPr>
          <w:b/>
          <w:bCs/>
        </w:rPr>
        <w:t>Launch Task Team Announcement</w:t>
      </w:r>
      <w:r w:rsidRPr="006E2E95">
        <w:br/>
        <w:t xml:space="preserve">September </w:t>
      </w:r>
      <w:r w:rsidR="00BB597A">
        <w:t>9</w:t>
      </w:r>
      <w:r w:rsidRPr="006E2E95">
        <w:t>, 2025</w:t>
      </w:r>
    </w:p>
    <w:p w14:paraId="1A311D63" w14:textId="77777777" w:rsidR="006E2E95" w:rsidRPr="006E2E95" w:rsidRDefault="006E2E95" w:rsidP="006E2E95">
      <w:r w:rsidRPr="006E2E95">
        <w:rPr>
          <w:b/>
          <w:bCs/>
        </w:rPr>
        <w:t>Purpose</w:t>
      </w:r>
    </w:p>
    <w:p w14:paraId="69410FE4" w14:textId="60E9C5D3" w:rsidR="006E2E95" w:rsidRPr="006E2E95" w:rsidRDefault="006E2E95" w:rsidP="006E2E95">
      <w:r w:rsidRPr="006E2E95">
        <w:t xml:space="preserve">The Launch Task Team has been formed to oversee the solution to correction of the current boat ramp, ensuring that construction aligns </w:t>
      </w:r>
      <w:r w:rsidR="00BB597A">
        <w:t xml:space="preserve">with permit guidelines, </w:t>
      </w:r>
      <w:r w:rsidRPr="006E2E95">
        <w:t>approved by the U.S. Army Corps of Engineers (ACOE), complies with all ACOE ramp construction guidelines, and follows the conditions of our approved ramp permit.</w:t>
      </w:r>
    </w:p>
    <w:p w14:paraId="000B8F20" w14:textId="77777777" w:rsidR="006E2E95" w:rsidRPr="006E2E95" w:rsidRDefault="006E2E95" w:rsidP="006E2E95">
      <w:r w:rsidRPr="006E2E95">
        <w:t>In addition, the Task Team will provide solutions to the dredging of the Launch to a depth that ensures year-round usability, even during periods of low water. These improvements are essential to preserve the long-term functionality of the Launch, enhance the member experience, and help maintain both property values and the reputation of Willow Valley.</w:t>
      </w:r>
    </w:p>
    <w:p w14:paraId="567E6450" w14:textId="77777777" w:rsidR="006E2E95" w:rsidRPr="006E2E95" w:rsidRDefault="006E2E95" w:rsidP="006E2E95">
      <w:r w:rsidRPr="006E2E95">
        <w:t>Our priority is to provide solutions to the membership and the Boards of Willow Valley Club Association.</w:t>
      </w:r>
    </w:p>
    <w:p w14:paraId="49DB38EA" w14:textId="77777777" w:rsidR="006E2E95" w:rsidRPr="006E2E95" w:rsidRDefault="006E2E95" w:rsidP="006E2E95">
      <w:r w:rsidRPr="006E2E95">
        <w:rPr>
          <w:b/>
          <w:bCs/>
        </w:rPr>
        <w:t>Commitment to Progress and Integrity</w:t>
      </w:r>
    </w:p>
    <w:p w14:paraId="7A23470A" w14:textId="77777777" w:rsidR="006E2E95" w:rsidRPr="006E2E95" w:rsidRDefault="006E2E95" w:rsidP="006E2E95">
      <w:r w:rsidRPr="006E2E95">
        <w:t>Our role is to move forward with integrity, ensuring the solutions and follow-up work is completed in the best interest of the community.</w:t>
      </w:r>
    </w:p>
    <w:p w14:paraId="36694943" w14:textId="77777777" w:rsidR="006E2E95" w:rsidRPr="006E2E95" w:rsidRDefault="006E2E95" w:rsidP="006E2E95">
      <w:r w:rsidRPr="006E2E95">
        <w:rPr>
          <w:b/>
          <w:bCs/>
        </w:rPr>
        <w:t>Task Team Members</w:t>
      </w:r>
    </w:p>
    <w:p w14:paraId="002C6849" w14:textId="77777777" w:rsidR="006E2E95" w:rsidRPr="006E2E95" w:rsidRDefault="006E2E95" w:rsidP="006E2E95">
      <w:pPr>
        <w:numPr>
          <w:ilvl w:val="0"/>
          <w:numId w:val="1"/>
        </w:numPr>
      </w:pPr>
      <w:r w:rsidRPr="006E2E95">
        <w:t>Dennis Ferncez</w:t>
      </w:r>
    </w:p>
    <w:p w14:paraId="42A95CEF" w14:textId="77777777" w:rsidR="006E2E95" w:rsidRPr="006E2E95" w:rsidRDefault="006E2E95" w:rsidP="006E2E95">
      <w:pPr>
        <w:numPr>
          <w:ilvl w:val="0"/>
          <w:numId w:val="1"/>
        </w:numPr>
      </w:pPr>
      <w:r w:rsidRPr="006E2E95">
        <w:t>Carla Awtry</w:t>
      </w:r>
    </w:p>
    <w:p w14:paraId="765F214D" w14:textId="77777777" w:rsidR="006E2E95" w:rsidRPr="006E2E95" w:rsidRDefault="006E2E95" w:rsidP="006E2E95">
      <w:pPr>
        <w:numPr>
          <w:ilvl w:val="0"/>
          <w:numId w:val="1"/>
        </w:numPr>
      </w:pPr>
      <w:r w:rsidRPr="006E2E95">
        <w:t>Lisa Eilar</w:t>
      </w:r>
    </w:p>
    <w:p w14:paraId="3A8D8574" w14:textId="77777777" w:rsidR="006E2E95" w:rsidRPr="006E2E95" w:rsidRDefault="006E2E95" w:rsidP="006E2E95">
      <w:pPr>
        <w:numPr>
          <w:ilvl w:val="0"/>
          <w:numId w:val="1"/>
        </w:numPr>
      </w:pPr>
      <w:r w:rsidRPr="006E2E95">
        <w:t>Sam Eilar</w:t>
      </w:r>
    </w:p>
    <w:p w14:paraId="62457DFE" w14:textId="77777777" w:rsidR="006E2E95" w:rsidRPr="006E2E95" w:rsidRDefault="006E2E95" w:rsidP="006E2E95">
      <w:pPr>
        <w:numPr>
          <w:ilvl w:val="0"/>
          <w:numId w:val="1"/>
        </w:numPr>
      </w:pPr>
      <w:r w:rsidRPr="006E2E95">
        <w:t>Pat Kerr</w:t>
      </w:r>
    </w:p>
    <w:p w14:paraId="1EFF64B9" w14:textId="77777777" w:rsidR="006E2E95" w:rsidRPr="006E2E95" w:rsidRDefault="006E2E95" w:rsidP="006E2E95">
      <w:r w:rsidRPr="006E2E95">
        <w:rPr>
          <w:b/>
          <w:bCs/>
        </w:rPr>
        <w:t>Transparency and Oversight</w:t>
      </w:r>
    </w:p>
    <w:p w14:paraId="46C7D2D1" w14:textId="77777777" w:rsidR="006E2E95" w:rsidRPr="006E2E95" w:rsidRDefault="006E2E95" w:rsidP="006E2E95">
      <w:r w:rsidRPr="006E2E95">
        <w:t>The Task Team is committed to complete transparency and accountability. Monthly status reports will be provided at scheduled Association Board Meetings and shared on the following platforms:</w:t>
      </w:r>
    </w:p>
    <w:p w14:paraId="7AEF6BF2" w14:textId="77777777" w:rsidR="006E2E95" w:rsidRPr="006E2E95" w:rsidRDefault="006E2E95" w:rsidP="006E2E95">
      <w:pPr>
        <w:numPr>
          <w:ilvl w:val="0"/>
          <w:numId w:val="2"/>
        </w:numPr>
      </w:pPr>
      <w:r w:rsidRPr="006E2E95">
        <w:t>Association Website</w:t>
      </w:r>
    </w:p>
    <w:p w14:paraId="4E0D22D1" w14:textId="77777777" w:rsidR="006E2E95" w:rsidRPr="006E2E95" w:rsidRDefault="006E2E95" w:rsidP="006E2E95">
      <w:pPr>
        <w:numPr>
          <w:ilvl w:val="0"/>
          <w:numId w:val="2"/>
        </w:numPr>
      </w:pPr>
      <w:r w:rsidRPr="006E2E95">
        <w:t>Members-Only Facebook Page</w:t>
      </w:r>
    </w:p>
    <w:p w14:paraId="68FD8829" w14:textId="77777777" w:rsidR="006E2E95" w:rsidRPr="006E2E95" w:rsidRDefault="006E2E95" w:rsidP="006E2E95">
      <w:r w:rsidRPr="006E2E95">
        <w:lastRenderedPageBreak/>
        <w:t>The Launch Task Team understands that its scope of work is to provide solutions, estimates, and contractors to the Board for review and approval.</w:t>
      </w:r>
    </w:p>
    <w:p w14:paraId="615D7DBC" w14:textId="77777777" w:rsidR="006E2E95" w:rsidRPr="006E2E95" w:rsidRDefault="006E2E95" w:rsidP="006E2E95">
      <w:r w:rsidRPr="006E2E95">
        <w:t>Task Team members will also be available to answer questions from members in good standing. To make communication easier, please send all questions or concerns to the email address that multiple Task Team members monitor.</w:t>
      </w:r>
    </w:p>
    <w:p w14:paraId="5AAD8444" w14:textId="77777777" w:rsidR="006E2E95" w:rsidRPr="006E2E95" w:rsidRDefault="006E2E95" w:rsidP="006E2E95">
      <w:r w:rsidRPr="006E2E95">
        <w:rPr>
          <w:b/>
          <w:bCs/>
        </w:rPr>
        <w:t>Scope and Authority</w:t>
      </w:r>
    </w:p>
    <w:p w14:paraId="4DB7FEEB" w14:textId="77777777" w:rsidR="006E2E95" w:rsidRDefault="006E2E95" w:rsidP="006E2E95">
      <w:r w:rsidRPr="006E2E95">
        <w:t>The Task Team is responsible for oversight, planning, and recommendations related to the Launch upgrades. All financial commitments, contractor selections, and major project decisions will be presented to the Association Board for approval to ensure proper checks and balances.</w:t>
      </w:r>
    </w:p>
    <w:p w14:paraId="7F2339D2" w14:textId="77777777" w:rsidR="000A61B0" w:rsidRPr="00AA5D82" w:rsidRDefault="000A61B0" w:rsidP="000A61B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A5D82">
        <w:rPr>
          <w:rFonts w:ascii="Times New Roman" w:eastAsia="Times New Roman" w:hAnsi="Times New Roman" w:cs="Times New Roman"/>
          <w:kern w:val="0"/>
          <w14:ligatures w14:val="none"/>
        </w:rPr>
        <w:t>Provide updates to the Association Board and membership.</w:t>
      </w:r>
    </w:p>
    <w:p w14:paraId="056E2DB8" w14:textId="77777777" w:rsidR="000A61B0" w:rsidRDefault="000A61B0" w:rsidP="000A61B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A5D82">
        <w:rPr>
          <w:rFonts w:ascii="Times New Roman" w:eastAsia="Times New Roman" w:hAnsi="Times New Roman" w:cs="Times New Roman"/>
          <w:kern w:val="0"/>
          <w14:ligatures w14:val="none"/>
        </w:rPr>
        <w:t>Make recommendations to the Board for approvals.</w:t>
      </w:r>
    </w:p>
    <w:p w14:paraId="4FE5FF90" w14:textId="3EEAF321" w:rsidR="000A61B0" w:rsidRPr="00AA5D82" w:rsidRDefault="000A61B0" w:rsidP="000A61B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Needs </w:t>
      </w:r>
      <w:r w:rsidR="009823CD">
        <w:rPr>
          <w:rFonts w:ascii="Times New Roman" w:eastAsia="Times New Roman" w:hAnsi="Times New Roman" w:cs="Times New Roman"/>
          <w:kern w:val="0"/>
          <w14:ligatures w14:val="none"/>
        </w:rPr>
        <w:t>to have Membership vote for approval to spen</w:t>
      </w:r>
      <w:r w:rsidR="006F387E">
        <w:rPr>
          <w:rFonts w:ascii="Times New Roman" w:eastAsia="Times New Roman" w:hAnsi="Times New Roman" w:cs="Times New Roman"/>
          <w:kern w:val="0"/>
          <w14:ligatures w14:val="none"/>
        </w:rPr>
        <w:t>d</w:t>
      </w:r>
      <w:r w:rsidR="009823CD">
        <w:rPr>
          <w:rFonts w:ascii="Times New Roman" w:eastAsia="Times New Roman" w:hAnsi="Times New Roman" w:cs="Times New Roman"/>
          <w:kern w:val="0"/>
          <w14:ligatures w14:val="none"/>
        </w:rPr>
        <w:t xml:space="preserve"> the funds </w:t>
      </w:r>
    </w:p>
    <w:p w14:paraId="26BB4B86" w14:textId="77777777" w:rsidR="006E2E95" w:rsidRPr="006E2E95" w:rsidRDefault="006E2E95" w:rsidP="006E2E95">
      <w:r w:rsidRPr="006E2E95">
        <w:rPr>
          <w:b/>
          <w:bCs/>
        </w:rPr>
        <w:t>Formation and Term</w:t>
      </w:r>
    </w:p>
    <w:p w14:paraId="7A4D1876" w14:textId="77777777" w:rsidR="006E2E95" w:rsidRPr="006E2E95" w:rsidRDefault="006E2E95" w:rsidP="006E2E95">
      <w:r w:rsidRPr="006E2E95">
        <w:t>The Launch Task Team was formed effective September 6, 2025, and will remain active until the successful completion of the planned Launch upgrades, including the ramp reconstruction and dredging operations. “Successful completion” will be determined by approval of the Association Board, with confirmation that the project meets design, safety, and usability standards.</w:t>
      </w:r>
    </w:p>
    <w:p w14:paraId="7AB05D53" w14:textId="77777777" w:rsidR="006E2E95" w:rsidRPr="006E2E95" w:rsidRDefault="006E2E95" w:rsidP="006E2E95">
      <w:r w:rsidRPr="006E2E95">
        <w:rPr>
          <w:b/>
          <w:bCs/>
        </w:rPr>
        <w:t>Closing Statement</w:t>
      </w:r>
    </w:p>
    <w:p w14:paraId="5AF94019" w14:textId="77777777" w:rsidR="006E2E95" w:rsidRPr="006E2E95" w:rsidRDefault="006E2E95" w:rsidP="006E2E95">
      <w:r w:rsidRPr="006E2E95">
        <w:t>We thank you for your patience, support, and trust as we work to improve a vital part of our community. The Task Team is dedicated to ensuring this project is handled responsibly, transparently, and in the best interest of all Willow Valley members.</w:t>
      </w:r>
    </w:p>
    <w:p w14:paraId="271CDE2B" w14:textId="77777777" w:rsidR="006E2E95" w:rsidRPr="006E2E95" w:rsidRDefault="006E2E95" w:rsidP="006E2E95">
      <w:r w:rsidRPr="006E2E95">
        <w:t>We welcome constructive feedback and member participation throughout this process. Together, we can create a safe, functional Launch that serves the entire Willow Valley community for years to come.</w:t>
      </w:r>
    </w:p>
    <w:p w14:paraId="2EA71DA7" w14:textId="58E3F1BE" w:rsidR="00390169" w:rsidRDefault="006E2E95">
      <w:r w:rsidRPr="006E2E95">
        <w:t>Sincerely,</w:t>
      </w:r>
      <w:r w:rsidRPr="006E2E95">
        <w:br/>
      </w:r>
      <w:r w:rsidR="00306A80">
        <w:t xml:space="preserve">Willow Valley Club Association </w:t>
      </w:r>
    </w:p>
    <w:sectPr w:rsidR="0039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0475"/>
    <w:multiLevelType w:val="multilevel"/>
    <w:tmpl w:val="3C28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34E3B"/>
    <w:multiLevelType w:val="multilevel"/>
    <w:tmpl w:val="004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653596"/>
    <w:multiLevelType w:val="multilevel"/>
    <w:tmpl w:val="E53C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693553">
    <w:abstractNumId w:val="1"/>
  </w:num>
  <w:num w:numId="2" w16cid:durableId="83306639">
    <w:abstractNumId w:val="2"/>
  </w:num>
  <w:num w:numId="3" w16cid:durableId="144410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95"/>
    <w:rsid w:val="000A61B0"/>
    <w:rsid w:val="001E0E2C"/>
    <w:rsid w:val="00306A80"/>
    <w:rsid w:val="00390169"/>
    <w:rsid w:val="00421159"/>
    <w:rsid w:val="004832A2"/>
    <w:rsid w:val="005A7FB5"/>
    <w:rsid w:val="00640BF3"/>
    <w:rsid w:val="006E2E95"/>
    <w:rsid w:val="006F387E"/>
    <w:rsid w:val="008F32F7"/>
    <w:rsid w:val="00957D95"/>
    <w:rsid w:val="009823CD"/>
    <w:rsid w:val="009D3A21"/>
    <w:rsid w:val="00A8395F"/>
    <w:rsid w:val="00BB597A"/>
    <w:rsid w:val="00BC2BB7"/>
    <w:rsid w:val="00C74BFB"/>
    <w:rsid w:val="00F6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5DE"/>
  <w15:chartTrackingRefBased/>
  <w15:docId w15:val="{E509AF46-C9C8-4B50-BFD2-5B51534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E95"/>
    <w:rPr>
      <w:rFonts w:eastAsiaTheme="majorEastAsia" w:cstheme="majorBidi"/>
      <w:color w:val="272727" w:themeColor="text1" w:themeTint="D8"/>
    </w:rPr>
  </w:style>
  <w:style w:type="paragraph" w:styleId="Title">
    <w:name w:val="Title"/>
    <w:basedOn w:val="Normal"/>
    <w:next w:val="Normal"/>
    <w:link w:val="TitleChar"/>
    <w:uiPriority w:val="10"/>
    <w:qFormat/>
    <w:rsid w:val="006E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E95"/>
    <w:pPr>
      <w:spacing w:before="160"/>
      <w:jc w:val="center"/>
    </w:pPr>
    <w:rPr>
      <w:i/>
      <w:iCs/>
      <w:color w:val="404040" w:themeColor="text1" w:themeTint="BF"/>
    </w:rPr>
  </w:style>
  <w:style w:type="character" w:customStyle="1" w:styleId="QuoteChar">
    <w:name w:val="Quote Char"/>
    <w:basedOn w:val="DefaultParagraphFont"/>
    <w:link w:val="Quote"/>
    <w:uiPriority w:val="29"/>
    <w:rsid w:val="006E2E95"/>
    <w:rPr>
      <w:i/>
      <w:iCs/>
      <w:color w:val="404040" w:themeColor="text1" w:themeTint="BF"/>
    </w:rPr>
  </w:style>
  <w:style w:type="paragraph" w:styleId="ListParagraph">
    <w:name w:val="List Paragraph"/>
    <w:basedOn w:val="Normal"/>
    <w:uiPriority w:val="34"/>
    <w:qFormat/>
    <w:rsid w:val="006E2E95"/>
    <w:pPr>
      <w:ind w:left="720"/>
      <w:contextualSpacing/>
    </w:pPr>
  </w:style>
  <w:style w:type="character" w:styleId="IntenseEmphasis">
    <w:name w:val="Intense Emphasis"/>
    <w:basedOn w:val="DefaultParagraphFont"/>
    <w:uiPriority w:val="21"/>
    <w:qFormat/>
    <w:rsid w:val="006E2E95"/>
    <w:rPr>
      <w:i/>
      <w:iCs/>
      <w:color w:val="0F4761" w:themeColor="accent1" w:themeShade="BF"/>
    </w:rPr>
  </w:style>
  <w:style w:type="paragraph" w:styleId="IntenseQuote">
    <w:name w:val="Intense Quote"/>
    <w:basedOn w:val="Normal"/>
    <w:next w:val="Normal"/>
    <w:link w:val="IntenseQuoteChar"/>
    <w:uiPriority w:val="30"/>
    <w:qFormat/>
    <w:rsid w:val="006E2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E95"/>
    <w:rPr>
      <w:i/>
      <w:iCs/>
      <w:color w:val="0F4761" w:themeColor="accent1" w:themeShade="BF"/>
    </w:rPr>
  </w:style>
  <w:style w:type="character" w:styleId="IntenseReference">
    <w:name w:val="Intense Reference"/>
    <w:basedOn w:val="DefaultParagraphFont"/>
    <w:uiPriority w:val="32"/>
    <w:qFormat/>
    <w:rsid w:val="006E2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2652</Characters>
  <Application>Microsoft Office Word</Application>
  <DocSecurity>4</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Summitt</dc:creator>
  <cp:keywords/>
  <dc:description/>
  <cp:lastModifiedBy>Back Office</cp:lastModifiedBy>
  <cp:revision>2</cp:revision>
  <dcterms:created xsi:type="dcterms:W3CDTF">2025-09-15T18:13:00Z</dcterms:created>
  <dcterms:modified xsi:type="dcterms:W3CDTF">2025-09-15T18:13:00Z</dcterms:modified>
</cp:coreProperties>
</file>