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28BA" w14:textId="75547747" w:rsidR="00AB7147" w:rsidRDefault="00F93808" w:rsidP="00786713">
      <w:pPr>
        <w:pStyle w:val="Title"/>
        <w:outlineLvl w:val="0"/>
      </w:pPr>
      <w:r>
        <w:t xml:space="preserve"> </w:t>
      </w:r>
      <w:sdt>
        <w:sdtPr>
          <w:alias w:val="Company Name"/>
          <w:tag w:val=""/>
          <w:id w:val="1501239775"/>
          <w:placeholder>
            <w:docPart w:val="E13AED3C324D164A9B19C9667B9FA41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6050B">
            <w:t>GREEK MOVERS</w:t>
          </w:r>
        </w:sdtContent>
      </w:sdt>
    </w:p>
    <w:sdt>
      <w:sdtPr>
        <w:id w:val="474871628"/>
        <w:placeholder>
          <w:docPart w:val="3FF65A6B92ED0242A9E678B3FEB2F941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FB75D48" w14:textId="77777777" w:rsidR="00AB7147" w:rsidRDefault="0086050B" w:rsidP="0086050B">
          <w:pPr>
            <w:pStyle w:val="Subtitle"/>
          </w:pPr>
          <w:r>
            <w:t>Date: _______________</w:t>
          </w:r>
        </w:p>
      </w:sdtContent>
    </w:sdt>
    <w:p w14:paraId="68827AC8" w14:textId="77777777" w:rsidR="00AB7147" w:rsidRPr="00EF3365" w:rsidRDefault="001E0D15" w:rsidP="00EF3365">
      <w:pPr>
        <w:pStyle w:val="InvoiceHeading"/>
        <w:outlineLvl w:val="0"/>
        <w:rPr>
          <w:sz w:val="22"/>
          <w:szCs w:val="22"/>
        </w:rPr>
      </w:pPr>
      <w:r w:rsidRPr="00EF3365">
        <w:rPr>
          <w:sz w:val="22"/>
          <w:szCs w:val="22"/>
        </w:rPr>
        <w:t>INvoice #</w:t>
      </w:r>
      <w:sdt>
        <w:sdtPr>
          <w:rPr>
            <w:sz w:val="22"/>
            <w:szCs w:val="22"/>
          </w:rPr>
          <w:id w:val="-909298136"/>
          <w:placeholder>
            <w:docPart w:val="F5D1E7A1E4B3D141A422A9AC2D1598DB"/>
          </w:placeholder>
          <w:temporary/>
          <w:showingPlcHdr/>
          <w15:appearance w15:val="hidden"/>
          <w:text/>
        </w:sdtPr>
        <w:sdtEndPr/>
        <w:sdtContent>
          <w:r w:rsidRPr="00EF3365">
            <w:rPr>
              <w:sz w:val="22"/>
              <w:szCs w:val="22"/>
            </w:rPr>
            <w:t>1234</w:t>
          </w:r>
        </w:sdtContent>
      </w:sdt>
    </w:p>
    <w:tbl>
      <w:tblPr>
        <w:tblStyle w:val="InvoiceTable"/>
        <w:tblW w:w="5032" w:type="pct"/>
        <w:tblLook w:val="04A0" w:firstRow="1" w:lastRow="0" w:firstColumn="1" w:lastColumn="0" w:noHBand="0" w:noVBand="1"/>
        <w:tblDescription w:val="Bill To/Ship To"/>
      </w:tblPr>
      <w:tblGrid>
        <w:gridCol w:w="4705"/>
        <w:gridCol w:w="4705"/>
      </w:tblGrid>
      <w:tr w:rsidR="00AB7147" w14:paraId="5D2DA3EE" w14:textId="77777777" w:rsidTr="00EF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tcW w:w="2500" w:type="pct"/>
          </w:tcPr>
          <w:p w14:paraId="70AD2C96" w14:textId="77777777" w:rsidR="00AB7147" w:rsidRDefault="001E0D15">
            <w:r>
              <w:t>Bill To</w:t>
            </w:r>
          </w:p>
        </w:tc>
        <w:tc>
          <w:tcPr>
            <w:tcW w:w="2500" w:type="pct"/>
          </w:tcPr>
          <w:p w14:paraId="3E945FD7" w14:textId="77777777" w:rsidR="00AB7147" w:rsidRDefault="001E0D15">
            <w:r>
              <w:t>Ship To</w:t>
            </w:r>
          </w:p>
        </w:tc>
      </w:tr>
      <w:tr w:rsidR="00AB7147" w14:paraId="00B4C09C" w14:textId="77777777" w:rsidTr="00EF3365">
        <w:trPr>
          <w:trHeight w:val="538"/>
        </w:trPr>
        <w:tc>
          <w:tcPr>
            <w:tcW w:w="2500" w:type="pct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3325"/>
            </w:tblGrid>
            <w:tr w:rsidR="00AB7147" w:rsidRPr="00EF3365" w14:paraId="7382DCE1" w14:textId="77777777" w:rsidTr="00EF3365">
              <w:trPr>
                <w:trHeight w:val="155"/>
              </w:trPr>
              <w:tc>
                <w:tcPr>
                  <w:tcW w:w="1234" w:type="pct"/>
                  <w:tcMar>
                    <w:top w:w="144" w:type="dxa"/>
                  </w:tcMar>
                </w:tcPr>
                <w:p w14:paraId="3AF6BFB9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Customer</w:t>
                  </w:r>
                </w:p>
              </w:tc>
              <w:tc>
                <w:tcPr>
                  <w:tcW w:w="3766" w:type="pct"/>
                  <w:tcMar>
                    <w:top w:w="144" w:type="dxa"/>
                  </w:tcMar>
                </w:tcPr>
                <w:sdt>
                  <w:sdtPr>
                    <w:rPr>
                      <w:sz w:val="16"/>
                      <w:szCs w:val="16"/>
                    </w:rPr>
                    <w:id w:val="1054586849"/>
                    <w:placeholder>
                      <w:docPart w:val="8C1C8D424C51EE42BAB924C07A227669"/>
                    </w:placeholder>
                    <w15:appearance w15:val="hidden"/>
                    <w:text w:multiLine="1"/>
                  </w:sdtPr>
                  <w:sdtEndPr/>
                  <w:sdtContent>
                    <w:p w14:paraId="2725E304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</w:t>
                      </w:r>
                    </w:p>
                  </w:sdtContent>
                </w:sdt>
              </w:tc>
            </w:tr>
            <w:tr w:rsidR="00AB7147" w:rsidRPr="00EF3365" w14:paraId="303E32B7" w14:textId="77777777" w:rsidTr="00EF3365">
              <w:trPr>
                <w:trHeight w:val="230"/>
              </w:trPr>
              <w:tc>
                <w:tcPr>
                  <w:tcW w:w="1234" w:type="pct"/>
                </w:tcPr>
                <w:p w14:paraId="7E608810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766" w:type="pct"/>
                </w:tcPr>
                <w:sdt>
                  <w:sdtPr>
                    <w:rPr>
                      <w:sz w:val="16"/>
                      <w:szCs w:val="16"/>
                    </w:rPr>
                    <w:id w:val="1738274168"/>
                    <w:placeholder>
                      <w:docPart w:val="07C2D151CB06D645B2EC80C4BEC6D733"/>
                    </w:placeholder>
                    <w15:appearance w15:val="hidden"/>
                    <w:text w:multiLine="1"/>
                  </w:sdtPr>
                  <w:sdtEndPr/>
                  <w:sdtContent>
                    <w:p w14:paraId="5850D66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</w:t>
                      </w:r>
                      <w:r w:rsidR="000460B3" w:rsidRPr="00EF3365">
                        <w:rPr>
                          <w:sz w:val="16"/>
                          <w:szCs w:val="16"/>
                        </w:rPr>
                        <w:br/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  <w:t>_________________________________</w:t>
                      </w:r>
                    </w:p>
                  </w:sdtContent>
                </w:sdt>
              </w:tc>
            </w:tr>
            <w:tr w:rsidR="00AB7147" w:rsidRPr="00EF3365" w14:paraId="495AA57E" w14:textId="77777777" w:rsidTr="00EF3365">
              <w:trPr>
                <w:trHeight w:val="101"/>
              </w:trPr>
              <w:tc>
                <w:tcPr>
                  <w:tcW w:w="1234" w:type="pct"/>
                </w:tcPr>
                <w:p w14:paraId="5D2C75A3" w14:textId="77777777" w:rsidR="00AB7147" w:rsidRPr="00EF3365" w:rsidRDefault="000460B3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Email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2119371572"/>
                  <w:placeholder>
                    <w:docPart w:val="58A573343EFBB34AB61302E3634C82C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766" w:type="pct"/>
                    </w:tcPr>
                    <w:p w14:paraId="0DA9E24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_________________________________</w:t>
                      </w:r>
                    </w:p>
                  </w:tc>
                </w:sdtContent>
              </w:sdt>
            </w:tr>
          </w:tbl>
          <w:p w14:paraId="358BBB99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822"/>
            </w:tblGrid>
            <w:tr w:rsidR="00AB7147" w:rsidRPr="00EF3365" w14:paraId="35C7EB39" w14:textId="77777777" w:rsidTr="00EF3365">
              <w:trPr>
                <w:trHeight w:val="161"/>
              </w:trPr>
              <w:tc>
                <w:tcPr>
                  <w:tcW w:w="1804" w:type="pct"/>
                  <w:tcMar>
                    <w:top w:w="144" w:type="dxa"/>
                  </w:tcMar>
                </w:tcPr>
                <w:p w14:paraId="4CA8BAD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Recipient</w:t>
                  </w:r>
                </w:p>
              </w:tc>
              <w:tc>
                <w:tcPr>
                  <w:tcW w:w="3196" w:type="pct"/>
                  <w:tcMar>
                    <w:top w:w="144" w:type="dxa"/>
                  </w:tcMar>
                </w:tcPr>
                <w:sdt>
                  <w:sdtPr>
                    <w:rPr>
                      <w:sz w:val="16"/>
                      <w:szCs w:val="16"/>
                    </w:rPr>
                    <w:id w:val="-1742322735"/>
                    <w:placeholder>
                      <w:docPart w:val="1B44311F61F49349A1A913BF379A5777"/>
                    </w:placeholder>
                    <w15:appearance w15:val="hidden"/>
                    <w:text w:multiLine="1"/>
                  </w:sdtPr>
                  <w:sdtEndPr/>
                  <w:sdtContent>
                    <w:p w14:paraId="0014B74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Greek Movers</w:t>
                      </w:r>
                    </w:p>
                  </w:sdtContent>
                </w:sdt>
              </w:tc>
            </w:tr>
            <w:tr w:rsidR="00AB7147" w:rsidRPr="00EF3365" w14:paraId="5688BAEE" w14:textId="77777777" w:rsidTr="00EF3365">
              <w:trPr>
                <w:trHeight w:val="189"/>
              </w:trPr>
              <w:tc>
                <w:tcPr>
                  <w:tcW w:w="1804" w:type="pct"/>
                </w:tcPr>
                <w:p w14:paraId="5197A7AC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196" w:type="pct"/>
                </w:tcPr>
                <w:sdt>
                  <w:sdtPr>
                    <w:rPr>
                      <w:sz w:val="16"/>
                      <w:szCs w:val="16"/>
                    </w:rPr>
                    <w:id w:val="151418085"/>
                    <w:placeholder>
                      <w:docPart w:val="07C2D151CB06D645B2EC80C4BEC6D733"/>
                    </w:placeholder>
                    <w15:appearance w15:val="hidden"/>
                    <w:text w:multiLine="1"/>
                  </w:sdtPr>
                  <w:sdtEndPr/>
                  <w:sdtContent>
                    <w:p w14:paraId="42086147" w14:textId="77777777" w:rsidR="00AB7147" w:rsidRPr="00EF3365" w:rsidRDefault="000460B3" w:rsidP="000460B3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</w:t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  <w:t>____________________________</w:t>
                      </w:r>
                    </w:p>
                  </w:sdtContent>
                </w:sdt>
              </w:tc>
            </w:tr>
            <w:tr w:rsidR="00AB7147" w:rsidRPr="00EF3365" w14:paraId="515EB193" w14:textId="77777777" w:rsidTr="00EF3365">
              <w:trPr>
                <w:trHeight w:val="105"/>
              </w:trPr>
              <w:tc>
                <w:tcPr>
                  <w:tcW w:w="1804" w:type="pct"/>
                </w:tcPr>
                <w:p w14:paraId="56782A01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Phone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845239836"/>
                  <w:placeholder>
                    <w:docPart w:val="58A573343EFBB34AB61302E3634C82C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96" w:type="pct"/>
                    </w:tcPr>
                    <w:p w14:paraId="5AF057A1" w14:textId="77777777" w:rsidR="00AB7147" w:rsidRPr="00EF3365" w:rsidRDefault="000460B3" w:rsidP="000460B3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</w:t>
                      </w:r>
                    </w:p>
                  </w:tc>
                </w:sdtContent>
              </w:sdt>
            </w:tr>
          </w:tbl>
          <w:p w14:paraId="38CF386F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</w:tr>
      <w:tr w:rsidR="00AB7147" w14:paraId="050FC215" w14:textId="77777777" w:rsidTr="00EF3365">
        <w:trPr>
          <w:trHeight w:val="687"/>
        </w:trPr>
        <w:tc>
          <w:tcPr>
            <w:tcW w:w="2500" w:type="pct"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747"/>
            </w:tblGrid>
            <w:tr w:rsidR="00AB7147" w:rsidRPr="00EF3365" w14:paraId="19467701" w14:textId="77777777" w:rsidTr="00EF3365">
              <w:trPr>
                <w:trHeight w:val="105"/>
              </w:trPr>
              <w:tc>
                <w:tcPr>
                  <w:tcW w:w="1888" w:type="pct"/>
                  <w:tcMar>
                    <w:top w:w="144" w:type="dxa"/>
                  </w:tcMar>
                </w:tcPr>
                <w:p w14:paraId="314DE2AF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Payment Due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549155495"/>
                  <w:placeholder>
                    <w:docPart w:val="3FF65A6B92ED0242A9E678B3FEB2F941"/>
                  </w:placeholder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2" w:type="pct"/>
                      <w:tcMar>
                        <w:top w:w="144" w:type="dxa"/>
                      </w:tcMar>
                    </w:tcPr>
                    <w:p w14:paraId="13FE2E64" w14:textId="5D9D0D02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After service is performed.</w:t>
                      </w:r>
                      <w:r w:rsidR="00216D29"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B7147" w:rsidRPr="00EF3365" w14:paraId="19CA0F33" w14:textId="77777777" w:rsidTr="00EF3365">
              <w:trPr>
                <w:trHeight w:val="112"/>
              </w:trPr>
              <w:tc>
                <w:tcPr>
                  <w:tcW w:w="1888" w:type="pct"/>
                </w:tcPr>
                <w:p w14:paraId="3F5013D4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Salesperson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683969286"/>
                  <w:placeholder>
                    <w:docPart w:val="762D52094646CE41B638C8AA294F117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7E157F85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Peter Demetrios Kaffen</w:t>
                      </w:r>
                    </w:p>
                  </w:tc>
                </w:sdtContent>
              </w:sdt>
            </w:tr>
            <w:tr w:rsidR="00AB7147" w:rsidRPr="00EF3365" w14:paraId="7B30C50F" w14:textId="77777777" w:rsidTr="00EF3365">
              <w:trPr>
                <w:trHeight w:val="427"/>
              </w:trPr>
              <w:tc>
                <w:tcPr>
                  <w:tcW w:w="1888" w:type="pct"/>
                </w:tcPr>
                <w:p w14:paraId="77B5D0FF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Payment Terms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737155736"/>
                  <w:placeholder>
                    <w:docPart w:val="0FC118EFF75C724CAD19A5EE252E4BF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151FACB1" w14:textId="374B693D" w:rsidR="00AB7147" w:rsidRPr="00EF3365" w:rsidRDefault="00786713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$10.00 is added to each hr. for credit</w:t>
                      </w:r>
                      <w:r w:rsidR="000455B3" w:rsidRPr="00EF3365">
                        <w:rPr>
                          <w:sz w:val="16"/>
                          <w:szCs w:val="16"/>
                        </w:rPr>
                        <w:t>/debit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 payments. </w:t>
                      </w:r>
                      <w:r w:rsidRPr="00EF3365">
                        <w:rPr>
                          <w:color w:val="auto"/>
                          <w:kern w:val="0"/>
                          <w:sz w:val="16"/>
                          <w:szCs w:val="16"/>
                          <w14:ligatures w14:val="none"/>
                        </w:rPr>
                        <w:t>DOUBLE DRIVE TIME: CA moving policy requires double drive time charges for all California residents who move more than 10-15 miles.</w:t>
                      </w:r>
                    </w:p>
                  </w:tc>
                </w:sdtContent>
              </w:sdt>
            </w:tr>
          </w:tbl>
          <w:p w14:paraId="1904CA96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747"/>
            </w:tblGrid>
            <w:tr w:rsidR="00AB7147" w:rsidRPr="00EF3365" w14:paraId="35543A38" w14:textId="77777777" w:rsidTr="00EF3365">
              <w:trPr>
                <w:trHeight w:val="105"/>
              </w:trPr>
              <w:tc>
                <w:tcPr>
                  <w:tcW w:w="1888" w:type="pct"/>
                  <w:tcMar>
                    <w:top w:w="144" w:type="dxa"/>
                  </w:tcMar>
                </w:tcPr>
                <w:p w14:paraId="67DC92F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Delivery Date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2054039070"/>
                  <w:placeholder>
                    <w:docPart w:val="3FF65A6B92ED0242A9E678B3FEB2F941"/>
                  </w:placeholder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2" w:type="pct"/>
                      <w:tcMar>
                        <w:top w:w="144" w:type="dxa"/>
                      </w:tcMar>
                    </w:tcPr>
                    <w:p w14:paraId="13FEE99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</w:t>
                      </w:r>
                    </w:p>
                  </w:tc>
                </w:sdtContent>
              </w:sdt>
            </w:tr>
            <w:tr w:rsidR="00AB7147" w:rsidRPr="00EF3365" w14:paraId="20D1D1EF" w14:textId="77777777" w:rsidTr="00EF3365">
              <w:trPr>
                <w:trHeight w:val="101"/>
              </w:trPr>
              <w:tc>
                <w:tcPr>
                  <w:tcW w:w="1888" w:type="pct"/>
                </w:tcPr>
                <w:p w14:paraId="7B4A538D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Shipping Method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013148231"/>
                  <w:placeholder>
                    <w:docPart w:val="FDEB1B4E49A2E54FAE43931D5D98A86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6D7446ED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In-tow</w:t>
                      </w:r>
                    </w:p>
                  </w:tc>
                </w:sdtContent>
              </w:sdt>
            </w:tr>
            <w:tr w:rsidR="00AB7147" w:rsidRPr="00EF3365" w14:paraId="2E893167" w14:textId="77777777" w:rsidTr="00EF3365">
              <w:trPr>
                <w:trHeight w:val="360"/>
              </w:trPr>
              <w:tc>
                <w:tcPr>
                  <w:tcW w:w="1888" w:type="pct"/>
                </w:tcPr>
                <w:p w14:paraId="2C6F7D9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Shipping Terms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724879051"/>
                  <w:placeholder>
                    <w:docPart w:val="0FC118EFF75C724CAD19A5EE252E4BF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4C31D36F" w14:textId="251D3ADA" w:rsidR="00AB7147" w:rsidRPr="00EF3365" w:rsidRDefault="008A1479" w:rsidP="008A1479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 xml:space="preserve">MILEAGE RATE FOR IN-TOWN AND LONG-DISTANCE MOVES: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F3365">
                        <w:rPr>
                          <w:sz w:val="16"/>
                          <w:szCs w:val="16"/>
                        </w:rPr>
                        <w:t>15-49 miles: $</w:t>
                      </w:r>
                      <w:r w:rsidR="00914B8E">
                        <w:rPr>
                          <w:sz w:val="16"/>
                          <w:szCs w:val="16"/>
                        </w:rPr>
                        <w:t>50.00 (FLAT)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>50-100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>miles: $2.00/mile, 100-+: $3.00/mile.</w:t>
                      </w:r>
                    </w:p>
                  </w:tc>
                </w:sdtContent>
              </w:sdt>
            </w:tr>
          </w:tbl>
          <w:p w14:paraId="6038FB5B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</w:tr>
    </w:tbl>
    <w:p w14:paraId="489541F2" w14:textId="77777777" w:rsidR="00AB7147" w:rsidRDefault="00AB7147"/>
    <w:tbl>
      <w:tblPr>
        <w:tblStyle w:val="InvoiceTable"/>
        <w:tblW w:w="5081" w:type="pct"/>
        <w:tblLook w:val="04E0" w:firstRow="1" w:lastRow="1" w:firstColumn="1" w:lastColumn="0" w:noHBand="0" w:noVBand="1"/>
        <w:tblDescription w:val="Invoice Table"/>
      </w:tblPr>
      <w:tblGrid>
        <w:gridCol w:w="1134"/>
        <w:gridCol w:w="695"/>
        <w:gridCol w:w="3895"/>
        <w:gridCol w:w="1229"/>
        <w:gridCol w:w="1275"/>
        <w:gridCol w:w="1273"/>
      </w:tblGrid>
      <w:tr w:rsidR="00AB7147" w14:paraId="219C0B70" w14:textId="77777777" w:rsidTr="00EF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tcW w:w="596" w:type="pct"/>
          </w:tcPr>
          <w:p w14:paraId="210FC219" w14:textId="77777777" w:rsidR="00AB7147" w:rsidRDefault="001E0D15">
            <w:pPr>
              <w:jc w:val="center"/>
            </w:pPr>
            <w:r>
              <w:t>Qty.</w:t>
            </w:r>
          </w:p>
        </w:tc>
        <w:tc>
          <w:tcPr>
            <w:tcW w:w="366" w:type="pct"/>
          </w:tcPr>
          <w:p w14:paraId="7496031C" w14:textId="77777777" w:rsidR="00AB7147" w:rsidRDefault="0086050B">
            <w:pPr>
              <w:jc w:val="center"/>
            </w:pPr>
            <w:r>
              <w:t>Min.</w:t>
            </w:r>
          </w:p>
        </w:tc>
        <w:tc>
          <w:tcPr>
            <w:tcW w:w="2050" w:type="pct"/>
          </w:tcPr>
          <w:p w14:paraId="3A0234B2" w14:textId="77777777" w:rsidR="00AB7147" w:rsidRDefault="001E0D15">
            <w:r>
              <w:t>Description</w:t>
            </w:r>
          </w:p>
        </w:tc>
        <w:tc>
          <w:tcPr>
            <w:tcW w:w="647" w:type="pct"/>
          </w:tcPr>
          <w:p w14:paraId="01AC5D52" w14:textId="77777777" w:rsidR="00AB7147" w:rsidRDefault="001E0D15">
            <w:r>
              <w:t>Unit Price</w:t>
            </w:r>
          </w:p>
        </w:tc>
        <w:tc>
          <w:tcPr>
            <w:tcW w:w="671" w:type="pct"/>
          </w:tcPr>
          <w:p w14:paraId="4C84BF4C" w14:textId="5FBC1D6F" w:rsidR="00AB7147" w:rsidRDefault="00786713" w:rsidP="00786713">
            <w:pPr>
              <w:jc w:val="center"/>
            </w:pPr>
            <w:r>
              <w:t>Minimum</w:t>
            </w:r>
          </w:p>
        </w:tc>
        <w:tc>
          <w:tcPr>
            <w:tcW w:w="671" w:type="pct"/>
          </w:tcPr>
          <w:p w14:paraId="1BAB9C68" w14:textId="2077ADA1" w:rsidR="00AB7147" w:rsidRDefault="00C66EB1">
            <w:r>
              <w:t xml:space="preserve">Lap 1 - 3 </w:t>
            </w:r>
          </w:p>
        </w:tc>
      </w:tr>
      <w:tr w:rsidR="00AB7147" w14:paraId="402E524C" w14:textId="77777777" w:rsidTr="00EF3365">
        <w:trPr>
          <w:trHeight w:val="1075"/>
        </w:trPr>
        <w:tc>
          <w:tcPr>
            <w:tcW w:w="596" w:type="pct"/>
          </w:tcPr>
          <w:p w14:paraId="7A6F905D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2 Movers</w:t>
            </w:r>
          </w:p>
        </w:tc>
        <w:tc>
          <w:tcPr>
            <w:tcW w:w="366" w:type="pct"/>
          </w:tcPr>
          <w:p w14:paraId="25024755" w14:textId="7999213B" w:rsidR="00AB7147" w:rsidRPr="00EF3365" w:rsidRDefault="00D13A0E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637751FB" w14:textId="743DF0C3" w:rsidR="00AB7147" w:rsidRPr="00EF3365" w:rsidRDefault="00A23E75" w:rsidP="009640D0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 xml:space="preserve">The price includes a truck, all the tools, ratchets, ropes, blankets, dollies, </w:t>
            </w:r>
            <w:r>
              <w:rPr>
                <w:sz w:val="16"/>
                <w:szCs w:val="16"/>
              </w:rPr>
              <w:t xml:space="preserve">stretch wrap, padding, wardrobe boxes, </w:t>
            </w:r>
            <w:r w:rsidRPr="00EF3365">
              <w:rPr>
                <w:sz w:val="16"/>
                <w:szCs w:val="16"/>
              </w:rPr>
              <w:t>and disassembly and assembly know how to make sure your stuff gets out the door safely and secured.</w:t>
            </w:r>
          </w:p>
        </w:tc>
        <w:tc>
          <w:tcPr>
            <w:tcW w:w="647" w:type="pct"/>
          </w:tcPr>
          <w:p w14:paraId="7390FCAC" w14:textId="375F855E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914B8E">
              <w:rPr>
                <w:sz w:val="16"/>
                <w:szCs w:val="16"/>
              </w:rPr>
              <w:t>9</w:t>
            </w:r>
            <w:r w:rsidR="000460B3" w:rsidRPr="00EF3365">
              <w:rPr>
                <w:sz w:val="16"/>
                <w:szCs w:val="16"/>
              </w:rPr>
              <w:t>9.00</w:t>
            </w:r>
          </w:p>
        </w:tc>
        <w:tc>
          <w:tcPr>
            <w:tcW w:w="671" w:type="pct"/>
          </w:tcPr>
          <w:p w14:paraId="1C3A414E" w14:textId="2E2FF560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</w:t>
            </w:r>
            <w:r w:rsidR="00914B8E">
              <w:rPr>
                <w:sz w:val="16"/>
                <w:szCs w:val="16"/>
              </w:rPr>
              <w:t>9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01E819B1" w14:textId="695B94BF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450F1F65" w14:textId="77777777" w:rsidTr="00EF3365">
        <w:trPr>
          <w:trHeight w:val="375"/>
        </w:trPr>
        <w:tc>
          <w:tcPr>
            <w:tcW w:w="596" w:type="pct"/>
          </w:tcPr>
          <w:p w14:paraId="4C1813E3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 Movers</w:t>
            </w:r>
          </w:p>
        </w:tc>
        <w:tc>
          <w:tcPr>
            <w:tcW w:w="366" w:type="pct"/>
          </w:tcPr>
          <w:p w14:paraId="52BFD9FC" w14:textId="29E50C63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251A6F51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“</w:t>
            </w:r>
          </w:p>
        </w:tc>
        <w:tc>
          <w:tcPr>
            <w:tcW w:w="647" w:type="pct"/>
          </w:tcPr>
          <w:p w14:paraId="022D36F1" w14:textId="74863245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914B8E">
              <w:rPr>
                <w:sz w:val="16"/>
                <w:szCs w:val="16"/>
              </w:rPr>
              <w:t>2</w:t>
            </w:r>
            <w:r w:rsidR="000460B3" w:rsidRPr="00EF3365">
              <w:rPr>
                <w:sz w:val="16"/>
                <w:szCs w:val="16"/>
              </w:rPr>
              <w:t>9.00</w:t>
            </w:r>
          </w:p>
        </w:tc>
        <w:tc>
          <w:tcPr>
            <w:tcW w:w="671" w:type="pct"/>
          </w:tcPr>
          <w:p w14:paraId="1BA17E17" w14:textId="4910825A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</w:t>
            </w:r>
            <w:r w:rsidR="00914B8E">
              <w:rPr>
                <w:sz w:val="16"/>
                <w:szCs w:val="16"/>
              </w:rPr>
              <w:t>8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1D6EF73A" w14:textId="104605DC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516B756A" w14:textId="77777777" w:rsidTr="00EF3365">
        <w:trPr>
          <w:trHeight w:val="363"/>
        </w:trPr>
        <w:tc>
          <w:tcPr>
            <w:tcW w:w="596" w:type="pct"/>
          </w:tcPr>
          <w:p w14:paraId="70344FCA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4 Movers</w:t>
            </w:r>
          </w:p>
        </w:tc>
        <w:tc>
          <w:tcPr>
            <w:tcW w:w="366" w:type="pct"/>
          </w:tcPr>
          <w:p w14:paraId="21E5DA04" w14:textId="59D5E562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09E99902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“</w:t>
            </w:r>
          </w:p>
        </w:tc>
        <w:tc>
          <w:tcPr>
            <w:tcW w:w="647" w:type="pct"/>
          </w:tcPr>
          <w:p w14:paraId="619F9520" w14:textId="66921E85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914B8E">
              <w:rPr>
                <w:sz w:val="16"/>
                <w:szCs w:val="16"/>
              </w:rPr>
              <w:t>5</w:t>
            </w:r>
            <w:r w:rsidR="0020071B" w:rsidRPr="00EF3365">
              <w:rPr>
                <w:sz w:val="16"/>
                <w:szCs w:val="16"/>
              </w:rPr>
              <w:t>9</w:t>
            </w:r>
            <w:r w:rsidR="000460B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4228DDB1" w14:textId="2168053A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</w:t>
            </w:r>
            <w:r w:rsidR="00914B8E">
              <w:rPr>
                <w:sz w:val="16"/>
                <w:szCs w:val="16"/>
              </w:rPr>
              <w:t>7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34CDACD0" w14:textId="235508F9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7D648028" w14:textId="77777777" w:rsidTr="00EF3365">
        <w:trPr>
          <w:trHeight w:val="375"/>
        </w:trPr>
        <w:tc>
          <w:tcPr>
            <w:tcW w:w="596" w:type="pct"/>
          </w:tcPr>
          <w:p w14:paraId="228432C9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5 Movers</w:t>
            </w:r>
          </w:p>
        </w:tc>
        <w:tc>
          <w:tcPr>
            <w:tcW w:w="366" w:type="pct"/>
          </w:tcPr>
          <w:p w14:paraId="449D033D" w14:textId="69E9BE7E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56921A2B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 “</w:t>
            </w:r>
          </w:p>
        </w:tc>
        <w:tc>
          <w:tcPr>
            <w:tcW w:w="647" w:type="pct"/>
          </w:tcPr>
          <w:p w14:paraId="3E02C9C0" w14:textId="3164352E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914B8E">
              <w:rPr>
                <w:sz w:val="16"/>
                <w:szCs w:val="16"/>
              </w:rPr>
              <w:t>8</w:t>
            </w:r>
            <w:r w:rsidR="0020071B" w:rsidRPr="00EF3365">
              <w:rPr>
                <w:sz w:val="16"/>
                <w:szCs w:val="16"/>
              </w:rPr>
              <w:t>9</w:t>
            </w:r>
            <w:r w:rsidR="000460B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0C029455" w14:textId="6388C616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</w:t>
            </w:r>
            <w:r w:rsidR="00914B8E">
              <w:rPr>
                <w:sz w:val="16"/>
                <w:szCs w:val="16"/>
              </w:rPr>
              <w:t>6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5A014297" w14:textId="5C50D054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1681370B" w14:textId="77777777" w:rsidTr="00EF3365">
        <w:trPr>
          <w:trHeight w:val="375"/>
        </w:trPr>
        <w:tc>
          <w:tcPr>
            <w:tcW w:w="596" w:type="pct"/>
          </w:tcPr>
          <w:p w14:paraId="7962364A" w14:textId="3FF8F0C9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DDT</w:t>
            </w:r>
          </w:p>
        </w:tc>
        <w:tc>
          <w:tcPr>
            <w:tcW w:w="366" w:type="pct"/>
          </w:tcPr>
          <w:p w14:paraId="47C9AF3E" w14:textId="1B46C058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2</w:t>
            </w:r>
          </w:p>
        </w:tc>
        <w:tc>
          <w:tcPr>
            <w:tcW w:w="2050" w:type="pct"/>
          </w:tcPr>
          <w:p w14:paraId="1F54A8D4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</w:tcPr>
          <w:p w14:paraId="0DDD958D" w14:textId="0D02C06D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2</w:t>
            </w:r>
          </w:p>
        </w:tc>
        <w:tc>
          <w:tcPr>
            <w:tcW w:w="671" w:type="pct"/>
          </w:tcPr>
          <w:p w14:paraId="08BEEF1C" w14:textId="1C7433ED" w:rsidR="00EF3365" w:rsidRPr="00EF3365" w:rsidRDefault="00C66EB1" w:rsidP="00C66E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</w:t>
            </w:r>
          </w:p>
        </w:tc>
        <w:tc>
          <w:tcPr>
            <w:tcW w:w="671" w:type="pct"/>
          </w:tcPr>
          <w:p w14:paraId="1FE7B115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7EECD266" w14:textId="77777777" w:rsidTr="00EF3365">
        <w:trPr>
          <w:trHeight w:val="375"/>
        </w:trPr>
        <w:tc>
          <w:tcPr>
            <w:tcW w:w="596" w:type="pct"/>
          </w:tcPr>
          <w:p w14:paraId="73426A6F" w14:textId="0C6BA165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5B9BD5" w:themeColor="accent1"/>
            </w:tcBorders>
          </w:tcPr>
          <w:p w14:paraId="55FA1CCF" w14:textId="77777777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bottom w:val="single" w:sz="4" w:space="0" w:color="5B9BD5" w:themeColor="accent1"/>
            </w:tcBorders>
          </w:tcPr>
          <w:p w14:paraId="77300E08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14:paraId="09974B23" w14:textId="3BA4A637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Total Hours</w:t>
            </w:r>
          </w:p>
        </w:tc>
        <w:tc>
          <w:tcPr>
            <w:tcW w:w="671" w:type="pct"/>
            <w:tcBorders>
              <w:bottom w:val="single" w:sz="4" w:space="0" w:color="5B9BD5" w:themeColor="accent1"/>
            </w:tcBorders>
          </w:tcPr>
          <w:p w14:paraId="0C2A2581" w14:textId="49F51613" w:rsidR="00EF3365" w:rsidRPr="00EF3365" w:rsidRDefault="00C66EB1" w:rsidP="00C66E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</w:t>
            </w:r>
          </w:p>
        </w:tc>
        <w:tc>
          <w:tcPr>
            <w:tcW w:w="671" w:type="pct"/>
          </w:tcPr>
          <w:p w14:paraId="47ED8AA6" w14:textId="79665CB1" w:rsidR="00EF3365" w:rsidRPr="00EF3365" w:rsidRDefault="00C66EB1" w:rsidP="00C6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EF3365" w14:paraId="22F54A27" w14:textId="77777777" w:rsidTr="00EF3365">
        <w:trPr>
          <w:trHeight w:val="375"/>
        </w:trPr>
        <w:tc>
          <w:tcPr>
            <w:tcW w:w="596" w:type="pct"/>
            <w:tcBorders>
              <w:bottom w:val="single" w:sz="4" w:space="0" w:color="5B9BD5" w:themeColor="accent1"/>
              <w:right w:val="single" w:sz="4" w:space="0" w:color="auto"/>
            </w:tcBorders>
          </w:tcPr>
          <w:p w14:paraId="13956E8D" w14:textId="3689685E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Mileage: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66BEDFFA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43A361F9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6DF2535D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5B9BD5" w:themeColor="accent1"/>
            </w:tcBorders>
          </w:tcPr>
          <w:p w14:paraId="047502B0" w14:textId="4EE59E1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14:paraId="17F4BCA2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7E2EAFF6" w14:textId="77777777" w:rsidTr="00EF3365">
        <w:trPr>
          <w:trHeight w:val="375"/>
        </w:trPr>
        <w:tc>
          <w:tcPr>
            <w:tcW w:w="596" w:type="pct"/>
            <w:tcBorders>
              <w:bottom w:val="single" w:sz="4" w:space="0" w:color="5B9BD5" w:themeColor="accent1"/>
              <w:right w:val="nil"/>
            </w:tcBorders>
          </w:tcPr>
          <w:p w14:paraId="372A6F98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207E13F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33593595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00696D2D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left w:val="nil"/>
              <w:bottom w:val="single" w:sz="4" w:space="0" w:color="5B9BD5" w:themeColor="accent1"/>
            </w:tcBorders>
          </w:tcPr>
          <w:p w14:paraId="678DF4DE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Tip</w:t>
            </w:r>
          </w:p>
        </w:tc>
        <w:tc>
          <w:tcPr>
            <w:tcW w:w="671" w:type="pct"/>
          </w:tcPr>
          <w:p w14:paraId="4BF7D838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356D32B3" w14:textId="77777777" w:rsidTr="00EF3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596" w:type="pct"/>
          </w:tcPr>
          <w:p w14:paraId="6021657A" w14:textId="7BB2C1AD" w:rsidR="00EF3365" w:rsidRPr="00EF3365" w:rsidRDefault="00EF3365" w:rsidP="00EF3365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Signature X:</w:t>
            </w:r>
          </w:p>
        </w:tc>
        <w:tc>
          <w:tcPr>
            <w:tcW w:w="366" w:type="pct"/>
          </w:tcPr>
          <w:p w14:paraId="7C3EF5EC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2050" w:type="pct"/>
          </w:tcPr>
          <w:p w14:paraId="166D6190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</w:tcPr>
          <w:p w14:paraId="7D448A7B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14:paraId="4981813A" w14:textId="77777777" w:rsidR="00EF3365" w:rsidRPr="00EF3365" w:rsidRDefault="00EF3365" w:rsidP="00EF3365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Total</w:t>
            </w:r>
          </w:p>
        </w:tc>
        <w:tc>
          <w:tcPr>
            <w:tcW w:w="671" w:type="pct"/>
          </w:tcPr>
          <w:p w14:paraId="08476152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</w:tr>
    </w:tbl>
    <w:p w14:paraId="3AD48067" w14:textId="77E02AC5" w:rsidR="00E22449" w:rsidRPr="006D729F" w:rsidRDefault="00E22449" w:rsidP="00E22449">
      <w:pPr>
        <w:pStyle w:val="Closing"/>
        <w:rPr>
          <w:sz w:val="16"/>
          <w:szCs w:val="16"/>
        </w:rPr>
      </w:pPr>
      <w:r w:rsidRPr="006D729F">
        <w:rPr>
          <w:sz w:val="16"/>
          <w:szCs w:val="16"/>
        </w:rPr>
        <w:lastRenderedPageBreak/>
        <w:t>EXTRA FEES (specific items can cost extra fees)</w:t>
      </w:r>
    </w:p>
    <w:p w14:paraId="6DD5B004" w14:textId="14FB5FE7" w:rsidR="00E22449" w:rsidRPr="006D729F" w:rsidRDefault="009E6D7A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</w:rPr>
      </w:pPr>
      <w:r w:rsidRPr="006D729F">
        <w:rPr>
          <w:color w:val="000000" w:themeColor="text1"/>
          <w:sz w:val="16"/>
          <w:szCs w:val="16"/>
        </w:rPr>
        <w:t>Safes (100lbs +)/</w:t>
      </w:r>
      <w:r w:rsidR="00E22449" w:rsidRPr="006D729F">
        <w:rPr>
          <w:color w:val="000000" w:themeColor="text1"/>
          <w:sz w:val="16"/>
          <w:szCs w:val="16"/>
        </w:rPr>
        <w:t>Upright Piano (3 movers required)</w:t>
      </w:r>
    </w:p>
    <w:p w14:paraId="30C7DFE2" w14:textId="20CEBAEC" w:rsidR="00E22449" w:rsidRPr="006D729F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$75.00</w:t>
      </w:r>
    </w:p>
    <w:p w14:paraId="35E5A828" w14:textId="6511EAEE" w:rsidR="00534AA2" w:rsidRPr="006D729F" w:rsidRDefault="00534AA2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</w:rPr>
        <w:t>Baby/Grand Piano (4 movers required)</w:t>
      </w:r>
    </w:p>
    <w:p w14:paraId="483C63CD" w14:textId="650A3A24" w:rsidR="00534AA2" w:rsidRPr="006D729F" w:rsidRDefault="00534AA2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$200.00</w:t>
      </w:r>
    </w:p>
    <w:p w14:paraId="4F6ED63D" w14:textId="281F6D72" w:rsidR="00E22449" w:rsidRPr="006D729F" w:rsidRDefault="00E22449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</w:rPr>
        <w:t>Pool Table (4 movers required)</w:t>
      </w:r>
    </w:p>
    <w:p w14:paraId="2EEEB6C1" w14:textId="2B370E14" w:rsidR="00E22449" w:rsidRPr="006D729F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</w:t>
      </w:r>
      <w:r w:rsidR="00914B8E">
        <w:rPr>
          <w:color w:val="000000" w:themeColor="text1"/>
          <w:sz w:val="16"/>
          <w:szCs w:val="16"/>
          <w:u w:val="single"/>
        </w:rPr>
        <w:t>2</w:t>
      </w:r>
      <w:r w:rsidRPr="006D729F">
        <w:rPr>
          <w:color w:val="000000" w:themeColor="text1"/>
          <w:sz w:val="16"/>
          <w:szCs w:val="16"/>
          <w:u w:val="single"/>
        </w:rPr>
        <w:t>00.00</w:t>
      </w:r>
    </w:p>
    <w:p w14:paraId="48576E6B" w14:textId="58B67332" w:rsidR="00E22449" w:rsidRPr="006D729F" w:rsidRDefault="00E22449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</w:rPr>
        <w:t>Jacuzzi (4 movers required)</w:t>
      </w:r>
    </w:p>
    <w:p w14:paraId="71EB3AF1" w14:textId="0E8C3652" w:rsidR="00E22449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$500.00</w:t>
      </w:r>
    </w:p>
    <w:p w14:paraId="31F86B3E" w14:textId="4EE3A077" w:rsidR="006D729F" w:rsidRPr="006D729F" w:rsidRDefault="006D729F" w:rsidP="006D729F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</w:rPr>
      </w:pPr>
      <w:r w:rsidRPr="006D729F">
        <w:rPr>
          <w:color w:val="000000" w:themeColor="text1"/>
          <w:sz w:val="16"/>
          <w:szCs w:val="16"/>
        </w:rPr>
        <w:t>Wall Mounting (2 Movers required)</w:t>
      </w:r>
    </w:p>
    <w:p w14:paraId="0D8FE361" w14:textId="0E740A9B" w:rsidR="006D729F" w:rsidRPr="006D729F" w:rsidRDefault="006D729F" w:rsidP="006D729F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$40.00</w:t>
      </w:r>
    </w:p>
    <w:p w14:paraId="378FB94F" w14:textId="474CD3B0" w:rsidR="00AA6118" w:rsidRPr="006D729F" w:rsidRDefault="00B03635" w:rsidP="008159B5">
      <w:pPr>
        <w:pStyle w:val="Closing"/>
        <w:rPr>
          <w:sz w:val="20"/>
        </w:rPr>
      </w:pPr>
      <w:r w:rsidRPr="006D729F">
        <w:rPr>
          <w:sz w:val="20"/>
        </w:rPr>
        <w:t xml:space="preserve">Add </w:t>
      </w:r>
      <w:proofErr w:type="spellStart"/>
      <w:r w:rsidRPr="006D729F">
        <w:rPr>
          <w:sz w:val="20"/>
        </w:rPr>
        <w:t>on’s</w:t>
      </w:r>
      <w:proofErr w:type="spellEnd"/>
      <w:r w:rsidRPr="006D729F">
        <w:rPr>
          <w:sz w:val="20"/>
        </w:rPr>
        <w:t xml:space="preserve"> (services you can purchase in conjunction with your move):</w:t>
      </w:r>
    </w:p>
    <w:p w14:paraId="592D0FEE" w14:textId="72D447DE" w:rsidR="0020071B" w:rsidRPr="006D729F" w:rsidRDefault="0020071B" w:rsidP="008159B5">
      <w:pPr>
        <w:pStyle w:val="Closing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WASHER AND DRYER HOOKUP:</w:t>
      </w:r>
    </w:p>
    <w:p w14:paraId="54D60BA7" w14:textId="2CE18274" w:rsidR="0020071B" w:rsidRPr="006D729F" w:rsidRDefault="00223DA2" w:rsidP="0020071B">
      <w:pPr>
        <w:pStyle w:val="Closing"/>
        <w:numPr>
          <w:ilvl w:val="0"/>
          <w:numId w:val="8"/>
        </w:numPr>
        <w:rPr>
          <w:b w:val="0"/>
          <w:color w:val="000000" w:themeColor="text1"/>
          <w:sz w:val="16"/>
          <w:szCs w:val="16"/>
        </w:rPr>
      </w:pPr>
      <w:r w:rsidRPr="006D729F">
        <w:rPr>
          <w:b w:val="0"/>
          <w:color w:val="000000" w:themeColor="text1"/>
          <w:sz w:val="16"/>
          <w:szCs w:val="16"/>
        </w:rPr>
        <w:t>Complete installation and certified inspection of washer and dryer units to their appropriate positions.</w:t>
      </w:r>
    </w:p>
    <w:p w14:paraId="6256674B" w14:textId="2B6CDB49" w:rsidR="00223DA2" w:rsidRPr="006D729F" w:rsidRDefault="00D61BEC" w:rsidP="00223DA2">
      <w:pPr>
        <w:pStyle w:val="Closing"/>
        <w:numPr>
          <w:ilvl w:val="0"/>
          <w:numId w:val="8"/>
        </w:numPr>
        <w:jc w:val="right"/>
        <w:rPr>
          <w:b w:val="0"/>
          <w:color w:val="000000" w:themeColor="text1"/>
          <w:sz w:val="16"/>
          <w:szCs w:val="16"/>
        </w:rPr>
      </w:pPr>
      <w:r w:rsidRPr="006D729F">
        <w:rPr>
          <w:b w:val="0"/>
          <w:color w:val="000000" w:themeColor="text1"/>
          <w:sz w:val="16"/>
          <w:szCs w:val="16"/>
        </w:rPr>
        <w:t>$</w:t>
      </w:r>
      <w:r w:rsidR="00914B8E">
        <w:rPr>
          <w:b w:val="0"/>
          <w:color w:val="000000" w:themeColor="text1"/>
          <w:sz w:val="16"/>
          <w:szCs w:val="16"/>
        </w:rPr>
        <w:t>4</w:t>
      </w:r>
      <w:r w:rsidR="00223DA2" w:rsidRPr="006D729F">
        <w:rPr>
          <w:b w:val="0"/>
          <w:color w:val="000000" w:themeColor="text1"/>
          <w:sz w:val="16"/>
          <w:szCs w:val="16"/>
        </w:rPr>
        <w:t>0.00______</w:t>
      </w:r>
    </w:p>
    <w:p w14:paraId="33951A1F" w14:textId="40B247FC" w:rsidR="00223DA2" w:rsidRPr="006D729F" w:rsidRDefault="00223DA2" w:rsidP="00223DA2">
      <w:pPr>
        <w:pStyle w:val="Closing"/>
        <w:numPr>
          <w:ilvl w:val="0"/>
          <w:numId w:val="8"/>
        </w:numPr>
        <w:jc w:val="right"/>
        <w:rPr>
          <w:b w:val="0"/>
          <w:color w:val="000000" w:themeColor="text1"/>
          <w:sz w:val="16"/>
          <w:szCs w:val="16"/>
        </w:rPr>
      </w:pPr>
      <w:r w:rsidRPr="006D729F">
        <w:rPr>
          <w:b w:val="0"/>
          <w:color w:val="000000" w:themeColor="text1"/>
          <w:sz w:val="16"/>
          <w:szCs w:val="16"/>
        </w:rPr>
        <w:t>Date: ________</w:t>
      </w:r>
    </w:p>
    <w:p w14:paraId="7E414D8F" w14:textId="2374F6CE" w:rsidR="00B03635" w:rsidRPr="006D729F" w:rsidRDefault="00B03635" w:rsidP="008159B5">
      <w:pPr>
        <w:pStyle w:val="Closing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PACKING PRICES:</w:t>
      </w:r>
    </w:p>
    <w:p w14:paraId="081C6311" w14:textId="7AE4251E" w:rsidR="00E22449" w:rsidRPr="006D729F" w:rsidRDefault="00E22449" w:rsidP="00534AA2">
      <w:pPr>
        <w:pStyle w:val="Closing"/>
        <w:numPr>
          <w:ilvl w:val="0"/>
          <w:numId w:val="4"/>
        </w:numPr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Premium Packing (the p</w:t>
      </w:r>
      <w:r w:rsidR="00223DA2" w:rsidRPr="006D729F">
        <w:rPr>
          <w:b w:val="0"/>
          <w:color w:val="000000" w:themeColor="text1"/>
          <w:sz w:val="16"/>
          <w:szCs w:val="16"/>
        </w:rPr>
        <w:t>rice covers larger households (2</w:t>
      </w:r>
      <w:r w:rsidRPr="006D729F">
        <w:rPr>
          <w:b w:val="0"/>
          <w:color w:val="000000" w:themeColor="text1"/>
          <w:sz w:val="16"/>
          <w:szCs w:val="16"/>
        </w:rPr>
        <w:t>-4bedrooms,1livingroom, 2ba</w:t>
      </w:r>
      <w:r w:rsidR="00534AA2" w:rsidRPr="006D729F">
        <w:rPr>
          <w:b w:val="0"/>
          <w:color w:val="000000" w:themeColor="text1"/>
          <w:sz w:val="16"/>
          <w:szCs w:val="16"/>
        </w:rPr>
        <w:t>throoms, 1kitchen, 1diningroom)</w:t>
      </w:r>
      <w:r w:rsidRPr="006D729F">
        <w:rPr>
          <w:b w:val="0"/>
          <w:color w:val="000000" w:themeColor="text1"/>
          <w:sz w:val="16"/>
          <w:szCs w:val="16"/>
        </w:rPr>
        <w:t xml:space="preserve"> – </w:t>
      </w:r>
      <w:r w:rsidR="005C0FCB" w:rsidRPr="006D729F">
        <w:rPr>
          <w:b w:val="0"/>
          <w:color w:val="000000" w:themeColor="text1"/>
          <w:sz w:val="16"/>
          <w:szCs w:val="16"/>
        </w:rPr>
        <w:t>Four</w:t>
      </w:r>
      <w:r w:rsidR="00534AA2" w:rsidRPr="006D729F">
        <w:rPr>
          <w:b w:val="0"/>
          <w:color w:val="000000" w:themeColor="text1"/>
          <w:sz w:val="16"/>
          <w:szCs w:val="16"/>
        </w:rPr>
        <w:t xml:space="preserve"> Greek Movers and all the boxes, stretch/shrink wrap, padding, blankets, covers, mattress slips, and tape to safeguard your belongings and furniture.</w:t>
      </w:r>
    </w:p>
    <w:p w14:paraId="596F3EA8" w14:textId="758269B8" w:rsidR="00E22449" w:rsidRPr="006D729F" w:rsidRDefault="00E22449" w:rsidP="00534AA2">
      <w:pPr>
        <w:pStyle w:val="Closing"/>
        <w:numPr>
          <w:ilvl w:val="0"/>
          <w:numId w:val="4"/>
        </w:numPr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$</w:t>
      </w:r>
      <w:r w:rsidR="00914B8E">
        <w:rPr>
          <w:b w:val="0"/>
          <w:color w:val="000000" w:themeColor="text1"/>
          <w:sz w:val="16"/>
          <w:szCs w:val="16"/>
        </w:rPr>
        <w:t>500</w:t>
      </w:r>
      <w:r w:rsidRPr="006D729F">
        <w:rPr>
          <w:b w:val="0"/>
          <w:color w:val="000000" w:themeColor="text1"/>
          <w:sz w:val="16"/>
          <w:szCs w:val="16"/>
        </w:rPr>
        <w:t>.50________</w:t>
      </w:r>
    </w:p>
    <w:p w14:paraId="12B89D3E" w14:textId="2B1AC6DD" w:rsidR="00216D29" w:rsidRPr="006D729F" w:rsidRDefault="00E22449" w:rsidP="00534AA2">
      <w:pPr>
        <w:pStyle w:val="Closing"/>
        <w:numPr>
          <w:ilvl w:val="0"/>
          <w:numId w:val="4"/>
        </w:numPr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Date: __________</w:t>
      </w:r>
    </w:p>
    <w:p w14:paraId="386BDE11" w14:textId="271EB1C1" w:rsidR="00534AA2" w:rsidRPr="006D729F" w:rsidRDefault="00534AA2" w:rsidP="00914B8E">
      <w:pPr>
        <w:pStyle w:val="Closing"/>
        <w:ind w:left="720"/>
        <w:jc w:val="center"/>
        <w:rPr>
          <w:color w:val="000000" w:themeColor="text1"/>
          <w:sz w:val="16"/>
          <w:szCs w:val="16"/>
          <w:u w:val="single"/>
        </w:rPr>
      </w:pPr>
      <w:bookmarkStart w:id="0" w:name="_GoBack"/>
      <w:bookmarkEnd w:id="0"/>
    </w:p>
    <w:sectPr w:rsidR="00534AA2" w:rsidRPr="006D729F">
      <w:footerReference w:type="default" r:id="rId11"/>
      <w:headerReference w:type="first" r:id="rId12"/>
      <w:footerReference w:type="first" r:id="rId13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726E" w14:textId="77777777" w:rsidR="00BF1FA4" w:rsidRDefault="00BF1FA4">
      <w:pPr>
        <w:spacing w:after="0"/>
      </w:pPr>
      <w:r>
        <w:separator/>
      </w:r>
    </w:p>
  </w:endnote>
  <w:endnote w:type="continuationSeparator" w:id="0">
    <w:p w14:paraId="1D90941D" w14:textId="77777777" w:rsidR="00BF1FA4" w:rsidRDefault="00BF1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幼圆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8809" w14:textId="77777777" w:rsidR="00AB7147" w:rsidRDefault="001E0D15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099C7" wp14:editId="64983810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D28BA" w14:textId="77777777" w:rsidR="00AB7147" w:rsidRDefault="001E0D1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4D0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099C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" filled="f" stroked="f" strokeweight=".5pt">
              <v:textbox style="mso-fit-shape-to-text:t" inset="0,0,0,0">
                <w:txbxContent>
                  <w:p w14:paraId="77FD28BA" w14:textId="77777777" w:rsidR="00AB7147" w:rsidRDefault="001E0D1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4D0E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3195" w14:textId="2B8FB4BA" w:rsidR="00AB7147" w:rsidRDefault="00BF1FA4">
    <w:pPr>
      <w:pStyle w:val="Organization"/>
    </w:pPr>
    <w:sdt>
      <w:sdtPr>
        <w:alias w:val="Company Name"/>
        <w:tag w:val=""/>
        <w:id w:val="-857276702"/>
        <w:placeholder>
          <w:docPart w:val="A75BC5268FBD7D43A081D628E11F37C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66622">
          <w:t>GREEK MOVERS</w:t>
        </w:r>
      </w:sdtContent>
    </w:sdt>
  </w:p>
  <w:p w14:paraId="17A9FC18" w14:textId="77777777" w:rsidR="00AB7147" w:rsidRDefault="000460B3">
    <w:pPr>
      <w:pStyle w:val="ContactInfo"/>
    </w:pPr>
    <w:r>
      <w:t>1231 E. Colton Ave, Redlands, CA 92374</w:t>
    </w:r>
  </w:p>
  <w:p w14:paraId="6F38EBD3" w14:textId="53CEA05E" w:rsidR="00AB7147" w:rsidRDefault="001E0D15" w:rsidP="00AA6118">
    <w:pPr>
      <w:pStyle w:val="ContactInfo"/>
    </w:pPr>
    <w:r>
      <w:t xml:space="preserve">p. </w:t>
    </w:r>
    <w:r w:rsidR="000460B3">
      <w:t>(949) 244-0188</w:t>
    </w:r>
    <w:r>
      <w:t> </w:t>
    </w:r>
    <w:r w:rsidR="00223DA2">
      <w:rPr>
        <w:rStyle w:val="Strong"/>
      </w:rPr>
      <w:t>|</w:t>
    </w:r>
    <w:r w:rsidR="00223DA2">
      <w:t> aristotle@greekmovers.com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71011" w14:textId="77777777" w:rsidR="00BF1FA4" w:rsidRDefault="00BF1FA4">
      <w:pPr>
        <w:spacing w:after="0"/>
      </w:pPr>
      <w:r>
        <w:separator/>
      </w:r>
    </w:p>
  </w:footnote>
  <w:footnote w:type="continuationSeparator" w:id="0">
    <w:p w14:paraId="2EB7BF63" w14:textId="77777777" w:rsidR="00BF1FA4" w:rsidRDefault="00BF1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B521" w14:textId="77777777" w:rsidR="00AA6118" w:rsidRDefault="00AA6118">
    <w:pPr>
      <w:pStyle w:val="Header"/>
    </w:pPr>
    <w:r>
      <w:rPr>
        <w:noProof/>
        <w:lang w:eastAsia="en-US"/>
      </w:rPr>
      <w:drawing>
        <wp:inline distT="0" distB="0" distL="0" distR="0" wp14:anchorId="3EABB6AC" wp14:editId="7863D3EF">
          <wp:extent cx="1080135" cy="571500"/>
          <wp:effectExtent l="0" t="0" r="12065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87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370B"/>
    <w:multiLevelType w:val="hybridMultilevel"/>
    <w:tmpl w:val="A0D0E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122C"/>
    <w:multiLevelType w:val="hybridMultilevel"/>
    <w:tmpl w:val="3A147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971DB"/>
    <w:multiLevelType w:val="hybridMultilevel"/>
    <w:tmpl w:val="7200D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7855"/>
    <w:multiLevelType w:val="hybridMultilevel"/>
    <w:tmpl w:val="532E5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A06AF"/>
    <w:multiLevelType w:val="hybridMultilevel"/>
    <w:tmpl w:val="2DA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44AF"/>
    <w:multiLevelType w:val="hybridMultilevel"/>
    <w:tmpl w:val="7D7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2000"/>
    <w:multiLevelType w:val="hybridMultilevel"/>
    <w:tmpl w:val="90AC9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0B"/>
    <w:rsid w:val="000264A1"/>
    <w:rsid w:val="000455B3"/>
    <w:rsid w:val="000460B3"/>
    <w:rsid w:val="00070E50"/>
    <w:rsid w:val="000939DF"/>
    <w:rsid w:val="000E075D"/>
    <w:rsid w:val="00154C4D"/>
    <w:rsid w:val="001E0D15"/>
    <w:rsid w:val="0020071B"/>
    <w:rsid w:val="00216D29"/>
    <w:rsid w:val="00223DA2"/>
    <w:rsid w:val="002850A1"/>
    <w:rsid w:val="002A48CF"/>
    <w:rsid w:val="002B067D"/>
    <w:rsid w:val="002C3D0C"/>
    <w:rsid w:val="002C61A4"/>
    <w:rsid w:val="00331FE1"/>
    <w:rsid w:val="004A4D0E"/>
    <w:rsid w:val="00534AA2"/>
    <w:rsid w:val="005363EA"/>
    <w:rsid w:val="005C0FCB"/>
    <w:rsid w:val="006D729F"/>
    <w:rsid w:val="00786713"/>
    <w:rsid w:val="008159B5"/>
    <w:rsid w:val="0086050B"/>
    <w:rsid w:val="00866622"/>
    <w:rsid w:val="008A1479"/>
    <w:rsid w:val="00914B8E"/>
    <w:rsid w:val="009429D2"/>
    <w:rsid w:val="00957F5B"/>
    <w:rsid w:val="009640D0"/>
    <w:rsid w:val="0098169F"/>
    <w:rsid w:val="00993EDB"/>
    <w:rsid w:val="009A06A2"/>
    <w:rsid w:val="009E6D7A"/>
    <w:rsid w:val="00A23E75"/>
    <w:rsid w:val="00A54861"/>
    <w:rsid w:val="00AA6118"/>
    <w:rsid w:val="00AB7147"/>
    <w:rsid w:val="00AE459E"/>
    <w:rsid w:val="00B03635"/>
    <w:rsid w:val="00B5310C"/>
    <w:rsid w:val="00BF1FA4"/>
    <w:rsid w:val="00C66EB1"/>
    <w:rsid w:val="00D13A0E"/>
    <w:rsid w:val="00D61BEC"/>
    <w:rsid w:val="00E22449"/>
    <w:rsid w:val="00EF08A1"/>
    <w:rsid w:val="00EF3365"/>
    <w:rsid w:val="00F93808"/>
    <w:rsid w:val="00FC6670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B1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paragraph" w:styleId="Revision">
    <w:name w:val="Revision"/>
    <w:hidden/>
    <w:uiPriority w:val="99"/>
    <w:semiHidden/>
    <w:rsid w:val="0078671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AED3C324D164A9B19C9667B9F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880-5E08-0944-B3DF-E505D68E9E0B}"/>
      </w:docPartPr>
      <w:docPartBody>
        <w:p w:rsidR="004667C1" w:rsidRDefault="005E5927">
          <w:pPr>
            <w:pStyle w:val="E13AED3C324D164A9B19C9667B9FA41D"/>
          </w:pPr>
          <w:r>
            <w:t>[Your Company]</w:t>
          </w:r>
        </w:p>
      </w:docPartBody>
    </w:docPart>
    <w:docPart>
      <w:docPartPr>
        <w:name w:val="3FF65A6B92ED0242A9E678B3FEB2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22CA-831D-9B4A-81C3-AE262950A5E4}"/>
      </w:docPartPr>
      <w:docPartBody>
        <w:p w:rsidR="004667C1" w:rsidRDefault="005E5927">
          <w:pPr>
            <w:pStyle w:val="3FF65A6B92ED0242A9E678B3FEB2F941"/>
          </w:pPr>
          <w:r>
            <w:t>[Select Date]</w:t>
          </w:r>
        </w:p>
      </w:docPartBody>
    </w:docPart>
    <w:docPart>
      <w:docPartPr>
        <w:name w:val="F5D1E7A1E4B3D141A422A9AC2D15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1AD6-AFAF-FB44-AC4B-25737DF283E1}"/>
      </w:docPartPr>
      <w:docPartBody>
        <w:p w:rsidR="004667C1" w:rsidRDefault="005E5927">
          <w:pPr>
            <w:pStyle w:val="F5D1E7A1E4B3D141A422A9AC2D1598DB"/>
          </w:pPr>
          <w:r>
            <w:t>1234</w:t>
          </w:r>
        </w:p>
      </w:docPartBody>
    </w:docPart>
    <w:docPart>
      <w:docPartPr>
        <w:name w:val="8C1C8D424C51EE42BAB924C07A22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EE90-EDED-1B4A-A238-1729E2204DF1}"/>
      </w:docPartPr>
      <w:docPartBody>
        <w:p w:rsidR="004667C1" w:rsidRDefault="005E5927">
          <w:pPr>
            <w:pStyle w:val="8C1C8D424C51EE42BAB924C07A227669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07C2D151CB06D645B2EC80C4BEC6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7929-BF4A-6441-BFE3-F37EC8011CE3}"/>
      </w:docPartPr>
      <w:docPartBody>
        <w:p w:rsidR="004667C1" w:rsidRDefault="005E5927">
          <w:pPr>
            <w:pStyle w:val="07C2D151CB06D645B2EC80C4BEC6D733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58A573343EFBB34AB61302E3634C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C487-F96A-4244-86C9-83B94F90DC4A}"/>
      </w:docPartPr>
      <w:docPartBody>
        <w:p w:rsidR="004667C1" w:rsidRDefault="005E5927">
          <w:pPr>
            <w:pStyle w:val="58A573343EFBB34AB61302E3634C82C8"/>
          </w:pPr>
          <w:r>
            <w:t>[Telephone]</w:t>
          </w:r>
        </w:p>
      </w:docPartBody>
    </w:docPart>
    <w:docPart>
      <w:docPartPr>
        <w:name w:val="1B44311F61F49349A1A913BF379A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F22-6DAE-C847-A717-3695FF558F14}"/>
      </w:docPartPr>
      <w:docPartBody>
        <w:p w:rsidR="004667C1" w:rsidRDefault="005E5927">
          <w:pPr>
            <w:pStyle w:val="1B44311F61F49349A1A913BF379A5777"/>
          </w:pPr>
          <w:r>
            <w:t>[Recipient Name]</w:t>
          </w:r>
          <w:r>
            <w:br/>
            <w:t>[Company]</w:t>
          </w:r>
        </w:p>
      </w:docPartBody>
    </w:docPart>
    <w:docPart>
      <w:docPartPr>
        <w:name w:val="762D52094646CE41B638C8AA294F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1905-3836-2D48-BB62-BAE2A0610CC4}"/>
      </w:docPartPr>
      <w:docPartBody>
        <w:p w:rsidR="004667C1" w:rsidRDefault="005E5927">
          <w:pPr>
            <w:pStyle w:val="762D52094646CE41B638C8AA294F1178"/>
          </w:pPr>
          <w:r>
            <w:t>[Salesperson Name]</w:t>
          </w:r>
        </w:p>
      </w:docPartBody>
    </w:docPart>
    <w:docPart>
      <w:docPartPr>
        <w:name w:val="0FC118EFF75C724CAD19A5EE252E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4174-486F-2A44-9354-F06F604FA09B}"/>
      </w:docPartPr>
      <w:docPartBody>
        <w:p w:rsidR="004667C1" w:rsidRDefault="005E5927">
          <w:pPr>
            <w:pStyle w:val="0FC118EFF75C724CAD19A5EE252E4BFF"/>
          </w:pPr>
          <w:r>
            <w:t>[Terms]</w:t>
          </w:r>
        </w:p>
      </w:docPartBody>
    </w:docPart>
    <w:docPart>
      <w:docPartPr>
        <w:name w:val="FDEB1B4E49A2E54FAE43931D5D98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E76D-579F-BD49-85FF-B6CE59BA9442}"/>
      </w:docPartPr>
      <w:docPartBody>
        <w:p w:rsidR="004667C1" w:rsidRDefault="005E5927">
          <w:pPr>
            <w:pStyle w:val="FDEB1B4E49A2E54FAE43931D5D98A86D"/>
          </w:pPr>
          <w:r>
            <w:t>[Ship Method]</w:t>
          </w:r>
        </w:p>
      </w:docPartBody>
    </w:docPart>
    <w:docPart>
      <w:docPartPr>
        <w:name w:val="A75BC5268FBD7D43A081D628E11F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4DC-1BE8-2F40-A36F-51E455B4B3B7}"/>
      </w:docPartPr>
      <w:docPartBody>
        <w:p w:rsidR="004667C1" w:rsidRDefault="005E5927">
          <w:pPr>
            <w:pStyle w:val="A75BC5268FBD7D43A081D628E11F37C4"/>
          </w:pPr>
          <w:r>
            <w:rPr>
              <w:color w:val="2F5496" w:themeColor="accent1" w:themeShade="BF"/>
            </w:rPr>
            <w:t>[Your 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幼圆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27"/>
    <w:rsid w:val="001E0FB8"/>
    <w:rsid w:val="00364CE1"/>
    <w:rsid w:val="003C4AC7"/>
    <w:rsid w:val="004667C1"/>
    <w:rsid w:val="005A53AF"/>
    <w:rsid w:val="005E5927"/>
    <w:rsid w:val="00606296"/>
    <w:rsid w:val="007D7262"/>
    <w:rsid w:val="008C0BB5"/>
    <w:rsid w:val="00912284"/>
    <w:rsid w:val="00BF1C7B"/>
    <w:rsid w:val="00C45AE3"/>
    <w:rsid w:val="00D17E1D"/>
    <w:rsid w:val="00E21A61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AED3C324D164A9B19C9667B9FA41D">
    <w:name w:val="E13AED3C324D164A9B19C9667B9FA41D"/>
  </w:style>
  <w:style w:type="paragraph" w:customStyle="1" w:styleId="3FF65A6B92ED0242A9E678B3FEB2F941">
    <w:name w:val="3FF65A6B92ED0242A9E678B3FEB2F941"/>
  </w:style>
  <w:style w:type="paragraph" w:customStyle="1" w:styleId="F5D1E7A1E4B3D141A422A9AC2D1598DB">
    <w:name w:val="F5D1E7A1E4B3D141A422A9AC2D1598DB"/>
  </w:style>
  <w:style w:type="paragraph" w:customStyle="1" w:styleId="8C1C8D424C51EE42BAB924C07A227669">
    <w:name w:val="8C1C8D424C51EE42BAB924C07A227669"/>
  </w:style>
  <w:style w:type="paragraph" w:customStyle="1" w:styleId="F6984650EC9E144F8ECE0A1BCE59C147">
    <w:name w:val="F6984650EC9E144F8ECE0A1BCE59C147"/>
  </w:style>
  <w:style w:type="paragraph" w:customStyle="1" w:styleId="07C2D151CB06D645B2EC80C4BEC6D733">
    <w:name w:val="07C2D151CB06D645B2EC80C4BEC6D733"/>
  </w:style>
  <w:style w:type="paragraph" w:customStyle="1" w:styleId="58A573343EFBB34AB61302E3634C82C8">
    <w:name w:val="58A573343EFBB34AB61302E3634C82C8"/>
  </w:style>
  <w:style w:type="paragraph" w:customStyle="1" w:styleId="1B44311F61F49349A1A913BF379A5777">
    <w:name w:val="1B44311F61F49349A1A913BF379A5777"/>
  </w:style>
  <w:style w:type="paragraph" w:customStyle="1" w:styleId="762D52094646CE41B638C8AA294F1178">
    <w:name w:val="762D52094646CE41B638C8AA294F1178"/>
  </w:style>
  <w:style w:type="paragraph" w:customStyle="1" w:styleId="0FC118EFF75C724CAD19A5EE252E4BFF">
    <w:name w:val="0FC118EFF75C724CAD19A5EE252E4BFF"/>
  </w:style>
  <w:style w:type="paragraph" w:customStyle="1" w:styleId="FDEB1B4E49A2E54FAE43931D5D98A86D">
    <w:name w:val="FDEB1B4E49A2E54FAE43931D5D98A86D"/>
  </w:style>
  <w:style w:type="paragraph" w:customStyle="1" w:styleId="A75BC5268FBD7D43A081D628E11F37C4">
    <w:name w:val="A75BC5268FBD7D43A081D628E11F37C4"/>
  </w:style>
  <w:style w:type="paragraph" w:customStyle="1" w:styleId="BB220ADB0202D343A7FDF2FAE5CFEBF5">
    <w:name w:val="BB220ADB0202D343A7FDF2FAE5CFEBF5"/>
  </w:style>
  <w:style w:type="paragraph" w:customStyle="1" w:styleId="4E3542174BEECF4CBAAA4199CD8AFB53">
    <w:name w:val="4E3542174BEECF4CBAAA4199CD8AFB53"/>
  </w:style>
  <w:style w:type="paragraph" w:customStyle="1" w:styleId="658CB8E370DD9E4795145ACC03019882">
    <w:name w:val="658CB8E370DD9E4795145ACC03019882"/>
  </w:style>
  <w:style w:type="paragraph" w:customStyle="1" w:styleId="86D78315C109664691DAD2E4FAE63718">
    <w:name w:val="86D78315C109664691DAD2E4FAE63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1588278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TP102927857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98F70-523C-44FB-BBA1-C5B38E60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53563-28AD-44E7-A306-656F1724B80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809E9BA-EDFB-E746-85D6-2262796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GREEK MOVERS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Kaffen, Peter</dc:creator>
  <cp:lastModifiedBy>Microsoft Office User</cp:lastModifiedBy>
  <cp:revision>2</cp:revision>
  <cp:lastPrinted>2020-02-20T15:37:00Z</cp:lastPrinted>
  <dcterms:created xsi:type="dcterms:W3CDTF">2021-05-11T15:50:00Z</dcterms:created>
  <dcterms:modified xsi:type="dcterms:W3CDTF">2021-05-11T15:50:00Z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