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1A" w:rsidRPr="001518AF" w:rsidRDefault="001518AF" w:rsidP="001518AF">
      <w:pPr>
        <w:ind w:firstLine="432"/>
        <w:contextualSpacing/>
        <w:rPr>
          <w:rFonts w:ascii="Times New Roman" w:hAnsi="Times New Roman" w:cs="Times New Roman"/>
          <w:sz w:val="24"/>
          <w:szCs w:val="24"/>
        </w:rPr>
      </w:pPr>
      <w:bookmarkStart w:id="0" w:name="_GoBack"/>
      <w:bookmarkEnd w:id="0"/>
      <w:r w:rsidRPr="001518AF">
        <w:rPr>
          <w:rFonts w:ascii="Times New Roman" w:hAnsi="Times New Roman" w:cs="Times New Roman"/>
          <w:sz w:val="24"/>
          <w:szCs w:val="24"/>
        </w:rPr>
        <w:t>Dear Contributor,</w:t>
      </w:r>
    </w:p>
    <w:p w:rsidR="001518AF" w:rsidRPr="001518AF" w:rsidRDefault="001518AF" w:rsidP="001518AF">
      <w:pPr>
        <w:ind w:firstLine="432"/>
        <w:contextualSpacing/>
        <w:rPr>
          <w:rFonts w:ascii="Times New Roman" w:hAnsi="Times New Roman" w:cs="Times New Roman"/>
          <w:sz w:val="24"/>
          <w:szCs w:val="24"/>
        </w:rPr>
      </w:pPr>
      <w:r w:rsidRPr="001518AF">
        <w:rPr>
          <w:rFonts w:ascii="Times New Roman" w:hAnsi="Times New Roman" w:cs="Times New Roman"/>
          <w:sz w:val="24"/>
          <w:szCs w:val="24"/>
        </w:rPr>
        <w:t xml:space="preserve">Beginning January 2017, in the interest of safeguarding the </w:t>
      </w:r>
      <w:r w:rsidRPr="001518AF">
        <w:rPr>
          <w:rFonts w:ascii="Times New Roman" w:hAnsi="Times New Roman" w:cs="Times New Roman"/>
          <w:i/>
          <w:sz w:val="24"/>
          <w:szCs w:val="24"/>
        </w:rPr>
        <w:t>CVE Reporter’s</w:t>
      </w:r>
      <w:r>
        <w:rPr>
          <w:rFonts w:ascii="Times New Roman" w:hAnsi="Times New Roman" w:cs="Times New Roman"/>
          <w:sz w:val="24"/>
          <w:szCs w:val="24"/>
        </w:rPr>
        <w:t xml:space="preserve"> reputat</w:t>
      </w:r>
      <w:r w:rsidRPr="001518AF">
        <w:rPr>
          <w:rFonts w:ascii="Times New Roman" w:hAnsi="Times New Roman" w:cs="Times New Roman"/>
          <w:sz w:val="24"/>
          <w:szCs w:val="24"/>
        </w:rPr>
        <w:t>ion and respect in the Community as a trustworthy publication and to avoid inconveniencing our contributors with repeated inquiries as to the originality of their submissions, we have decided to request from all our contributors the following statement regarding the materia</w:t>
      </w:r>
      <w:r>
        <w:rPr>
          <w:rFonts w:ascii="Times New Roman" w:hAnsi="Times New Roman" w:cs="Times New Roman"/>
          <w:sz w:val="24"/>
          <w:szCs w:val="24"/>
        </w:rPr>
        <w:t xml:space="preserve">l that you submit to the </w:t>
      </w:r>
      <w:r w:rsidRPr="001518AF">
        <w:rPr>
          <w:rFonts w:ascii="Times New Roman" w:hAnsi="Times New Roman" w:cs="Times New Roman"/>
          <w:i/>
          <w:sz w:val="24"/>
          <w:szCs w:val="24"/>
        </w:rPr>
        <w:t>CVE Reporter</w:t>
      </w:r>
      <w:r w:rsidRPr="001518AF">
        <w:rPr>
          <w:rFonts w:ascii="Times New Roman" w:hAnsi="Times New Roman" w:cs="Times New Roman"/>
          <w:sz w:val="24"/>
          <w:szCs w:val="24"/>
        </w:rPr>
        <w:t>:</w:t>
      </w:r>
    </w:p>
    <w:p w:rsidR="001518AF" w:rsidRPr="001518AF" w:rsidRDefault="001518AF" w:rsidP="001518AF">
      <w:pPr>
        <w:ind w:firstLine="432"/>
        <w:contextualSpacing/>
        <w:rPr>
          <w:rFonts w:ascii="Times New Roman" w:hAnsi="Times New Roman" w:cs="Times New Roman"/>
          <w:sz w:val="24"/>
          <w:szCs w:val="24"/>
        </w:rPr>
      </w:pPr>
      <w:r w:rsidRPr="001518AF">
        <w:rPr>
          <w:rFonts w:ascii="Times New Roman" w:hAnsi="Times New Roman" w:cs="Times New Roman"/>
          <w:sz w:val="24"/>
          <w:szCs w:val="24"/>
        </w:rPr>
        <w:t>A</w:t>
      </w:r>
      <w:r>
        <w:rPr>
          <w:rFonts w:ascii="Times New Roman" w:hAnsi="Times New Roman" w:cs="Times New Roman"/>
          <w:sz w:val="24"/>
          <w:szCs w:val="24"/>
        </w:rPr>
        <w:t>ny</w:t>
      </w:r>
      <w:r w:rsidRPr="001518AF">
        <w:rPr>
          <w:rFonts w:ascii="Times New Roman" w:hAnsi="Times New Roman" w:cs="Times New Roman"/>
          <w:sz w:val="24"/>
          <w:szCs w:val="24"/>
        </w:rPr>
        <w:t xml:space="preserve"> and all material that I submit to the </w:t>
      </w:r>
      <w:r w:rsidRPr="001518AF">
        <w:rPr>
          <w:rFonts w:ascii="Times New Roman" w:hAnsi="Times New Roman" w:cs="Times New Roman"/>
          <w:i/>
          <w:sz w:val="24"/>
          <w:szCs w:val="24"/>
        </w:rPr>
        <w:t>CVE Reporter</w:t>
      </w:r>
      <w:r w:rsidRPr="001518AF">
        <w:rPr>
          <w:rFonts w:ascii="Times New Roman" w:hAnsi="Times New Roman" w:cs="Times New Roman"/>
          <w:sz w:val="24"/>
          <w:szCs w:val="24"/>
        </w:rPr>
        <w:t xml:space="preserve"> now and in the future is my original work and if the material should contain any material protected by any copyright laws, </w:t>
      </w:r>
      <w:r w:rsidRPr="001518AF">
        <w:rPr>
          <w:rFonts w:ascii="Times New Roman" w:hAnsi="Times New Roman" w:cs="Times New Roman"/>
          <w:i/>
          <w:sz w:val="24"/>
          <w:szCs w:val="24"/>
        </w:rPr>
        <w:t xml:space="preserve">I have express permission from the copyright owners to post the material the </w:t>
      </w:r>
      <w:r w:rsidRPr="001518AF">
        <w:rPr>
          <w:rFonts w:ascii="Times New Roman" w:hAnsi="Times New Roman" w:cs="Times New Roman"/>
          <w:sz w:val="24"/>
          <w:szCs w:val="24"/>
        </w:rPr>
        <w:t>CVE Reporter, Inc.</w:t>
      </w:r>
      <w:r>
        <w:rPr>
          <w:rFonts w:ascii="Times New Roman" w:hAnsi="Times New Roman" w:cs="Times New Roman"/>
          <w:sz w:val="24"/>
          <w:szCs w:val="24"/>
        </w:rPr>
        <w:t xml:space="preserve"> (Italicized wor</w:t>
      </w:r>
      <w:r w:rsidRPr="001518AF">
        <w:rPr>
          <w:rFonts w:ascii="Times New Roman" w:hAnsi="Times New Roman" w:cs="Times New Roman"/>
          <w:sz w:val="24"/>
          <w:szCs w:val="24"/>
        </w:rPr>
        <w:t xml:space="preserve">ding is excerpted from User Representations and Warranties section page 4A of the </w:t>
      </w:r>
      <w:r w:rsidRPr="001518AF">
        <w:rPr>
          <w:rFonts w:ascii="Times New Roman" w:hAnsi="Times New Roman" w:cs="Times New Roman"/>
          <w:i/>
          <w:sz w:val="24"/>
          <w:szCs w:val="24"/>
        </w:rPr>
        <w:t>CVE Reporter</w:t>
      </w:r>
      <w:r w:rsidRPr="001518AF">
        <w:rPr>
          <w:rFonts w:ascii="Times New Roman" w:hAnsi="Times New Roman" w:cs="Times New Roman"/>
          <w:sz w:val="24"/>
          <w:szCs w:val="24"/>
        </w:rPr>
        <w:t>.)</w:t>
      </w:r>
    </w:p>
    <w:p w:rsidR="001518AF" w:rsidRPr="001518AF" w:rsidRDefault="001518AF" w:rsidP="001518AF">
      <w:pPr>
        <w:ind w:firstLine="432"/>
        <w:contextualSpacing/>
        <w:rPr>
          <w:rFonts w:ascii="Times New Roman" w:hAnsi="Times New Roman" w:cs="Times New Roman"/>
          <w:sz w:val="24"/>
          <w:szCs w:val="24"/>
        </w:rPr>
      </w:pPr>
    </w:p>
    <w:p w:rsidR="001518AF" w:rsidRDefault="001518AF" w:rsidP="001518AF">
      <w:pPr>
        <w:ind w:firstLine="432"/>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518AF" w:rsidRDefault="001518AF" w:rsidP="001518AF">
      <w:pPr>
        <w:ind w:firstLine="432"/>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of Contributor</w:t>
      </w:r>
    </w:p>
    <w:p w:rsidR="001518AF" w:rsidRDefault="001518AF" w:rsidP="001518AF">
      <w:pPr>
        <w:ind w:firstLine="432"/>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(electronic signature is sufficient**)</w:t>
      </w:r>
    </w:p>
    <w:p w:rsidR="001518AF" w:rsidRDefault="001518AF" w:rsidP="001518AF">
      <w:pPr>
        <w:ind w:firstLine="432"/>
        <w:contextualSpacing/>
        <w:rPr>
          <w:rFonts w:ascii="Times New Roman" w:hAnsi="Times New Roman" w:cs="Times New Roman"/>
          <w:sz w:val="24"/>
          <w:szCs w:val="24"/>
        </w:rPr>
      </w:pPr>
    </w:p>
    <w:p w:rsidR="001518AF" w:rsidRPr="001518AF" w:rsidRDefault="001518AF" w:rsidP="001518AF">
      <w:pPr>
        <w:ind w:firstLine="432"/>
        <w:contextualSpacing/>
        <w:rPr>
          <w:rFonts w:ascii="Times New Roman" w:hAnsi="Times New Roman" w:cs="Times New Roman"/>
          <w:sz w:val="24"/>
          <w:szCs w:val="24"/>
        </w:rPr>
      </w:pPr>
      <w:r>
        <w:rPr>
          <w:rFonts w:ascii="Times New Roman" w:hAnsi="Times New Roman" w:cs="Times New Roman"/>
          <w:sz w:val="24"/>
          <w:szCs w:val="24"/>
        </w:rPr>
        <w:t>** Electronic signature means an electronic sound, symbol or process attached to or logically associated with a record and executed or adopted by a person with the intent to sign the record.  Uniform Electronic Transactions Act (“UETA”) Sec. 2</w:t>
      </w:r>
    </w:p>
    <w:sectPr w:rsidR="001518AF" w:rsidRPr="00151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AF"/>
    <w:rsid w:val="001518AF"/>
    <w:rsid w:val="004A1AA2"/>
    <w:rsid w:val="00944ADF"/>
    <w:rsid w:val="00C3531A"/>
    <w:rsid w:val="00F7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Rosenzweig</dc:creator>
  <cp:lastModifiedBy>Speedracer</cp:lastModifiedBy>
  <cp:revision>2</cp:revision>
  <dcterms:created xsi:type="dcterms:W3CDTF">2019-02-24T23:44:00Z</dcterms:created>
  <dcterms:modified xsi:type="dcterms:W3CDTF">2019-02-24T23:44:00Z</dcterms:modified>
</cp:coreProperties>
</file>