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01C65" w14:textId="5612511E" w:rsidR="005A4027" w:rsidRDefault="00FB2F0D" w:rsidP="005A4027">
      <w:pPr>
        <w:jc w:val="center"/>
        <w:rPr>
          <w:rFonts w:ascii="Arial" w:eastAsia="Times New Roman" w:hAnsi="Arial" w:cs="Arial"/>
          <w:b/>
          <w:bCs/>
          <w:color w:val="244062"/>
          <w:sz w:val="36"/>
          <w:szCs w:val="36"/>
        </w:rPr>
      </w:pPr>
      <w:r>
        <w:rPr>
          <w:rFonts w:ascii="Arial" w:eastAsia="Times New Roman" w:hAnsi="Arial" w:cs="Arial"/>
          <w:b/>
          <w:bCs/>
          <w:color w:val="244062"/>
          <w:sz w:val="36"/>
          <w:szCs w:val="36"/>
        </w:rPr>
        <w:t>December 2</w:t>
      </w:r>
      <w:r w:rsidR="005A4027">
        <w:rPr>
          <w:rFonts w:ascii="Arial" w:eastAsia="Times New Roman" w:hAnsi="Arial" w:cs="Arial"/>
          <w:b/>
          <w:bCs/>
          <w:color w:val="244062"/>
          <w:sz w:val="36"/>
          <w:szCs w:val="36"/>
        </w:rPr>
        <w:t>, 2020 Meeting</w:t>
      </w:r>
      <w:r w:rsidR="0065675C">
        <w:rPr>
          <w:rFonts w:ascii="Arial" w:eastAsia="Times New Roman" w:hAnsi="Arial" w:cs="Arial"/>
          <w:b/>
          <w:bCs/>
          <w:color w:val="244062"/>
          <w:sz w:val="36"/>
          <w:szCs w:val="36"/>
        </w:rPr>
        <w:t xml:space="preserve"> Notes</w:t>
      </w:r>
    </w:p>
    <w:p w14:paraId="1F702EF5" w14:textId="2DC6292C" w:rsidR="005A4027" w:rsidRDefault="005A4027">
      <w:pPr>
        <w:rPr>
          <w:rFonts w:ascii="Arial" w:eastAsia="Times New Roman" w:hAnsi="Arial" w:cs="Arial"/>
          <w:b/>
          <w:bCs/>
          <w:color w:val="244062"/>
          <w:sz w:val="36"/>
          <w:szCs w:val="36"/>
        </w:rPr>
      </w:pPr>
    </w:p>
    <w:p w14:paraId="6F3EC23A" w14:textId="19BA5C04" w:rsidR="00172B64" w:rsidRPr="00072041" w:rsidRDefault="00172B64" w:rsidP="00F42C68">
      <w:pPr>
        <w:rPr>
          <w:rFonts w:cstheme="minorHAnsi"/>
        </w:rPr>
      </w:pPr>
      <w:r w:rsidRPr="00072041">
        <w:rPr>
          <w:rFonts w:cstheme="minorHAnsi"/>
          <w:b/>
        </w:rPr>
        <w:t>Logistics:</w:t>
      </w:r>
      <w:r w:rsidRPr="00072041">
        <w:rPr>
          <w:rFonts w:cstheme="minorHAnsi"/>
        </w:rPr>
        <w:t xml:space="preserve"> 10:00AM – 12:00PM</w:t>
      </w:r>
      <w:r w:rsidR="00072041">
        <w:rPr>
          <w:rFonts w:cstheme="minorHAnsi"/>
        </w:rPr>
        <w:t xml:space="preserve">, </w:t>
      </w:r>
      <w:r w:rsidR="00E12573" w:rsidRPr="00072041">
        <w:rPr>
          <w:rFonts w:cstheme="minorHAnsi"/>
        </w:rPr>
        <w:t>Audio/Video Conference via Zoom</w:t>
      </w:r>
    </w:p>
    <w:p w14:paraId="55AE2B32" w14:textId="00AC09F4" w:rsidR="00172B64" w:rsidRPr="00072041" w:rsidRDefault="00172B64" w:rsidP="00F42C68">
      <w:pPr>
        <w:ind w:firstLine="720"/>
        <w:rPr>
          <w:rFonts w:cstheme="minorHAnsi"/>
          <w:sz w:val="14"/>
          <w:szCs w:val="14"/>
        </w:rPr>
      </w:pPr>
    </w:p>
    <w:p w14:paraId="15BC0E62" w14:textId="52AA70F7" w:rsidR="00172B64" w:rsidRPr="00651248" w:rsidRDefault="00172B64" w:rsidP="00F42C68">
      <w:pPr>
        <w:rPr>
          <w:rFonts w:cstheme="minorHAnsi"/>
          <w:bCs/>
        </w:rPr>
      </w:pPr>
      <w:r w:rsidRPr="00072041">
        <w:rPr>
          <w:rFonts w:cstheme="minorHAnsi"/>
          <w:b/>
        </w:rPr>
        <w:t xml:space="preserve">Welcome: </w:t>
      </w:r>
      <w:r w:rsidRPr="00072041">
        <w:rPr>
          <w:rFonts w:cstheme="minorHAnsi"/>
        </w:rPr>
        <w:t>Chair</w:t>
      </w:r>
      <w:r w:rsidRPr="00072041">
        <w:rPr>
          <w:rFonts w:cstheme="minorHAnsi"/>
          <w:b/>
        </w:rPr>
        <w:t xml:space="preserve"> </w:t>
      </w:r>
      <w:r w:rsidR="00651248">
        <w:rPr>
          <w:rFonts w:cstheme="minorHAnsi"/>
          <w:bCs/>
        </w:rPr>
        <w:t>and Vice Chair</w:t>
      </w:r>
    </w:p>
    <w:p w14:paraId="6A808AAF" w14:textId="4BF599FA" w:rsidR="00172B64" w:rsidRPr="00072041" w:rsidRDefault="00172B64" w:rsidP="00F42C68">
      <w:pPr>
        <w:rPr>
          <w:rFonts w:cstheme="minorHAnsi"/>
          <w:b/>
          <w:sz w:val="16"/>
          <w:szCs w:val="16"/>
        </w:rPr>
      </w:pPr>
    </w:p>
    <w:p w14:paraId="0BD0D8A5" w14:textId="569BAAEA" w:rsidR="00172B64" w:rsidRPr="00072041" w:rsidRDefault="00F42C68" w:rsidP="00F42C68">
      <w:pPr>
        <w:rPr>
          <w:rFonts w:cstheme="minorHAnsi"/>
          <w:b/>
        </w:rPr>
      </w:pPr>
      <w:r>
        <w:rPr>
          <w:rFonts w:cstheme="minorHAnsi"/>
          <w:b/>
        </w:rPr>
        <w:t xml:space="preserve">Old &amp; New </w:t>
      </w:r>
      <w:r w:rsidR="00172B64" w:rsidRPr="00072041">
        <w:rPr>
          <w:rFonts w:cstheme="minorHAnsi"/>
          <w:b/>
        </w:rPr>
        <w:t xml:space="preserve">Business:   </w:t>
      </w:r>
    </w:p>
    <w:p w14:paraId="48E0C603" w14:textId="01AB7246" w:rsidR="009233F9" w:rsidRPr="00072041" w:rsidRDefault="00172B64" w:rsidP="00F42C68">
      <w:pPr>
        <w:pStyle w:val="ListParagraph"/>
        <w:numPr>
          <w:ilvl w:val="0"/>
          <w:numId w:val="3"/>
        </w:numPr>
        <w:rPr>
          <w:rFonts w:cstheme="minorHAnsi"/>
          <w:b/>
          <w:bCs/>
        </w:rPr>
      </w:pPr>
      <w:r w:rsidRPr="00072041">
        <w:rPr>
          <w:rFonts w:cstheme="minorHAnsi"/>
          <w:b/>
          <w:bCs/>
        </w:rPr>
        <w:t>Chair/Vice Chair Report</w:t>
      </w:r>
    </w:p>
    <w:p w14:paraId="5503E223" w14:textId="714454AF" w:rsidR="003B2015" w:rsidRPr="0065675C" w:rsidRDefault="00F962AB" w:rsidP="00F42C68">
      <w:pPr>
        <w:pStyle w:val="ListParagraph"/>
        <w:numPr>
          <w:ilvl w:val="1"/>
          <w:numId w:val="3"/>
        </w:numPr>
        <w:rPr>
          <w:rFonts w:cstheme="minorHAnsi"/>
        </w:rPr>
      </w:pPr>
      <w:r>
        <w:rPr>
          <w:rFonts w:cstheme="minorHAnsi"/>
        </w:rPr>
        <w:t xml:space="preserve">September </w:t>
      </w:r>
      <w:r w:rsidR="003B2015" w:rsidRPr="00072041">
        <w:rPr>
          <w:rFonts w:cstheme="minorHAnsi"/>
        </w:rPr>
        <w:t xml:space="preserve">2020 Meeting Notes </w:t>
      </w:r>
      <w:r w:rsidR="003B2015" w:rsidRPr="00072041">
        <w:rPr>
          <w:rFonts w:cstheme="minorHAnsi"/>
          <w:i/>
          <w:iCs/>
        </w:rPr>
        <w:t xml:space="preserve">(available at </w:t>
      </w:r>
      <w:hyperlink r:id="rId8" w:history="1">
        <w:r w:rsidR="0065675C" w:rsidRPr="00DF10B4">
          <w:rPr>
            <w:rStyle w:val="Hyperlink"/>
            <w:rFonts w:cstheme="minorHAnsi"/>
            <w:i/>
            <w:iCs/>
          </w:rPr>
          <w:t>https://ghlepc.org/information</w:t>
        </w:r>
      </w:hyperlink>
      <w:r>
        <w:rPr>
          <w:rFonts w:cstheme="minorHAnsi"/>
          <w:i/>
          <w:iCs/>
        </w:rPr>
        <w:t xml:space="preserve"> and sent via email)</w:t>
      </w:r>
    </w:p>
    <w:p w14:paraId="471D0020" w14:textId="2913E33A" w:rsidR="00544D26" w:rsidRDefault="00A537B3" w:rsidP="00F42C68">
      <w:pPr>
        <w:pStyle w:val="ListParagraph"/>
        <w:numPr>
          <w:ilvl w:val="1"/>
          <w:numId w:val="3"/>
        </w:numPr>
        <w:rPr>
          <w:rFonts w:cstheme="minorHAnsi"/>
        </w:rPr>
      </w:pPr>
      <w:r w:rsidRPr="00072041">
        <w:rPr>
          <w:rFonts w:cstheme="minorHAnsi"/>
        </w:rPr>
        <w:t>Release Incident</w:t>
      </w:r>
      <w:r w:rsidR="00745F20" w:rsidRPr="00072041">
        <w:rPr>
          <w:rFonts w:cstheme="minorHAnsi"/>
        </w:rPr>
        <w:t>(s)</w:t>
      </w:r>
    </w:p>
    <w:p w14:paraId="7B00E968" w14:textId="2963B1E2" w:rsidR="004C6310" w:rsidRDefault="0003366C" w:rsidP="004C6310">
      <w:pPr>
        <w:pStyle w:val="ListParagraph"/>
        <w:numPr>
          <w:ilvl w:val="2"/>
          <w:numId w:val="3"/>
        </w:numPr>
        <w:rPr>
          <w:rFonts w:cstheme="minorHAnsi"/>
        </w:rPr>
      </w:pPr>
      <w:r>
        <w:rPr>
          <w:rFonts w:cstheme="minorHAnsi"/>
        </w:rPr>
        <w:t>11/21/</w:t>
      </w:r>
      <w:r w:rsidR="004C6310">
        <w:rPr>
          <w:rFonts w:cstheme="minorHAnsi"/>
        </w:rPr>
        <w:t xml:space="preserve">2020: </w:t>
      </w:r>
      <w:r w:rsidRPr="0003366C">
        <w:rPr>
          <w:rFonts w:cstheme="minorHAnsi"/>
        </w:rPr>
        <w:t xml:space="preserve">diesel fuel spill on I10 </w:t>
      </w:r>
      <w:r>
        <w:rPr>
          <w:rFonts w:cstheme="minorHAnsi"/>
        </w:rPr>
        <w:t>@</w:t>
      </w:r>
      <w:r w:rsidRPr="0003366C">
        <w:rPr>
          <w:rFonts w:cstheme="minorHAnsi"/>
        </w:rPr>
        <w:t xml:space="preserve"> Normandy</w:t>
      </w:r>
      <w:r>
        <w:rPr>
          <w:rFonts w:cstheme="minorHAnsi"/>
        </w:rPr>
        <w:t>,</w:t>
      </w:r>
      <w:r w:rsidRPr="0003366C">
        <w:rPr>
          <w:rFonts w:cstheme="minorHAnsi"/>
        </w:rPr>
        <w:t xml:space="preserve"> Houston,  </w:t>
      </w:r>
      <w:r>
        <w:rPr>
          <w:rFonts w:cstheme="minorHAnsi"/>
        </w:rPr>
        <w:t>approximately</w:t>
      </w:r>
      <w:r w:rsidRPr="0003366C">
        <w:rPr>
          <w:rFonts w:cstheme="minorHAnsi"/>
        </w:rPr>
        <w:t xml:space="preserve"> 40 gallons was released from </w:t>
      </w:r>
      <w:r>
        <w:rPr>
          <w:rFonts w:cstheme="minorHAnsi"/>
        </w:rPr>
        <w:t>a</w:t>
      </w:r>
      <w:r w:rsidRPr="0003366C">
        <w:rPr>
          <w:rFonts w:cstheme="minorHAnsi"/>
        </w:rPr>
        <w:t xml:space="preserve"> tractor</w:t>
      </w:r>
      <w:r>
        <w:rPr>
          <w:rFonts w:cstheme="minorHAnsi"/>
        </w:rPr>
        <w:t xml:space="preserve"> </w:t>
      </w:r>
      <w:r w:rsidRPr="0003366C">
        <w:rPr>
          <w:rFonts w:cstheme="minorHAnsi"/>
        </w:rPr>
        <w:t xml:space="preserve"> hit by another vehicle resulting in damage to the saddle tank.</w:t>
      </w:r>
      <w:r>
        <w:rPr>
          <w:rFonts w:cstheme="minorHAnsi"/>
        </w:rPr>
        <w:t xml:space="preserve"> National Freight the responsible party.</w:t>
      </w:r>
    </w:p>
    <w:p w14:paraId="70ABFA60" w14:textId="78D5B4D6" w:rsidR="0003366C" w:rsidRPr="00072041" w:rsidRDefault="0003366C" w:rsidP="004C6310">
      <w:pPr>
        <w:pStyle w:val="ListParagraph"/>
        <w:numPr>
          <w:ilvl w:val="2"/>
          <w:numId w:val="3"/>
        </w:numPr>
        <w:rPr>
          <w:rFonts w:cstheme="minorHAnsi"/>
        </w:rPr>
      </w:pPr>
      <w:r>
        <w:rPr>
          <w:rFonts w:cstheme="minorHAnsi"/>
        </w:rPr>
        <w:t>11/12/2020: shelter in place issued by the Health Department for Independent Texas Recyclers fire.</w:t>
      </w:r>
    </w:p>
    <w:p w14:paraId="0FB0E4B2" w14:textId="0D28ADE7" w:rsidR="00D30860" w:rsidRDefault="00D30860" w:rsidP="00F42C68">
      <w:pPr>
        <w:pStyle w:val="ListParagraph"/>
        <w:numPr>
          <w:ilvl w:val="1"/>
          <w:numId w:val="3"/>
        </w:numPr>
        <w:rPr>
          <w:rFonts w:cstheme="minorHAnsi"/>
        </w:rPr>
      </w:pPr>
      <w:r w:rsidRPr="00072041">
        <w:rPr>
          <w:rFonts w:cstheme="minorHAnsi"/>
        </w:rPr>
        <w:t xml:space="preserve">SDS database </w:t>
      </w:r>
    </w:p>
    <w:p w14:paraId="676A4436" w14:textId="4D76FFFC" w:rsidR="00F962AB" w:rsidRDefault="00F962AB" w:rsidP="00F962AB">
      <w:pPr>
        <w:pStyle w:val="ListParagraph"/>
        <w:numPr>
          <w:ilvl w:val="2"/>
          <w:numId w:val="3"/>
        </w:numPr>
        <w:rPr>
          <w:rFonts w:cstheme="minorHAnsi"/>
        </w:rPr>
      </w:pPr>
      <w:r>
        <w:rPr>
          <w:rFonts w:cstheme="minorHAnsi"/>
        </w:rPr>
        <w:t>Website updates</w:t>
      </w:r>
      <w:r w:rsidR="0065675C">
        <w:rPr>
          <w:rFonts w:cstheme="minorHAnsi"/>
        </w:rPr>
        <w:t>.</w:t>
      </w:r>
      <w:r>
        <w:rPr>
          <w:rFonts w:cstheme="minorHAnsi"/>
        </w:rPr>
        <w:t xml:space="preserve"> Added Chemical Safety Page with six trusted resources on chemical information available in multiple languages</w:t>
      </w:r>
    </w:p>
    <w:p w14:paraId="694738AB" w14:textId="23848BF3" w:rsidR="00F63B04" w:rsidRPr="00F962AB" w:rsidRDefault="00F63B04" w:rsidP="00F962AB">
      <w:pPr>
        <w:pStyle w:val="ListParagraph"/>
        <w:numPr>
          <w:ilvl w:val="2"/>
          <w:numId w:val="3"/>
        </w:numPr>
        <w:rPr>
          <w:rFonts w:cstheme="minorHAnsi"/>
        </w:rPr>
      </w:pPr>
      <w:r>
        <w:rPr>
          <w:rFonts w:cstheme="minorHAnsi"/>
        </w:rPr>
        <w:t>We are beginning to receive initial notification of chemicals</w:t>
      </w:r>
    </w:p>
    <w:p w14:paraId="767722EF" w14:textId="1BFD2755" w:rsidR="00B10B7B" w:rsidRPr="00B10B7B" w:rsidRDefault="00B10B7B" w:rsidP="00B10B7B">
      <w:pPr>
        <w:pStyle w:val="ListParagraph"/>
        <w:numPr>
          <w:ilvl w:val="1"/>
          <w:numId w:val="3"/>
        </w:numPr>
        <w:rPr>
          <w:rFonts w:cstheme="minorHAnsi"/>
        </w:rPr>
      </w:pPr>
      <w:r w:rsidRPr="00B10B7B">
        <w:rPr>
          <w:rFonts w:cstheme="minorHAnsi"/>
        </w:rPr>
        <w:t>Annual Haz</w:t>
      </w:r>
      <w:r>
        <w:rPr>
          <w:rFonts w:cstheme="minorHAnsi"/>
        </w:rPr>
        <w:t xml:space="preserve">ardous </w:t>
      </w:r>
      <w:r w:rsidRPr="00B10B7B">
        <w:rPr>
          <w:rFonts w:cstheme="minorHAnsi"/>
        </w:rPr>
        <w:t>Com</w:t>
      </w:r>
      <w:r>
        <w:rPr>
          <w:rFonts w:cstheme="minorHAnsi"/>
        </w:rPr>
        <w:t>munications and</w:t>
      </w:r>
      <w:r w:rsidRPr="00B10B7B">
        <w:rPr>
          <w:rFonts w:cstheme="minorHAnsi"/>
        </w:rPr>
        <w:t xml:space="preserve"> Chemical Safety Training</w:t>
      </w:r>
      <w:r w:rsidR="00EA5721">
        <w:rPr>
          <w:rFonts w:cstheme="minorHAnsi"/>
        </w:rPr>
        <w:t xml:space="preserve"> – online (in progress)</w:t>
      </w:r>
    </w:p>
    <w:p w14:paraId="0F78361D" w14:textId="241B1067" w:rsidR="0065675C" w:rsidRPr="00072041" w:rsidRDefault="00F962AB" w:rsidP="00F962AB">
      <w:pPr>
        <w:pStyle w:val="ListParagraph"/>
        <w:numPr>
          <w:ilvl w:val="1"/>
          <w:numId w:val="3"/>
        </w:numPr>
        <w:rPr>
          <w:rFonts w:cstheme="minorHAnsi"/>
        </w:rPr>
      </w:pPr>
      <w:r>
        <w:rPr>
          <w:rFonts w:cstheme="minorHAnsi"/>
        </w:rPr>
        <w:t>2020 Hurricane season – over; Covid-19 Pandemic - active</w:t>
      </w:r>
    </w:p>
    <w:p w14:paraId="536ECBCF" w14:textId="765378E6" w:rsidR="00745F20" w:rsidRDefault="00745F20" w:rsidP="00F42C68">
      <w:pPr>
        <w:pStyle w:val="ListParagraph"/>
        <w:numPr>
          <w:ilvl w:val="1"/>
          <w:numId w:val="3"/>
        </w:numPr>
        <w:rPr>
          <w:rFonts w:cstheme="minorHAnsi"/>
        </w:rPr>
      </w:pPr>
      <w:r w:rsidRPr="00072041">
        <w:rPr>
          <w:rFonts w:cstheme="minorHAnsi"/>
        </w:rPr>
        <w:t>TCEQ updates</w:t>
      </w:r>
    </w:p>
    <w:p w14:paraId="69D2DB33" w14:textId="2EF9AC0A" w:rsidR="00F962AB" w:rsidRDefault="00F962AB" w:rsidP="003A1736">
      <w:pPr>
        <w:pStyle w:val="ListParagraph"/>
        <w:numPr>
          <w:ilvl w:val="2"/>
          <w:numId w:val="3"/>
        </w:numPr>
        <w:rPr>
          <w:rFonts w:cstheme="minorHAnsi"/>
        </w:rPr>
      </w:pPr>
      <w:r>
        <w:rPr>
          <w:rFonts w:cstheme="minorHAnsi"/>
        </w:rPr>
        <w:t>Meeting with Harris County and TCEQ</w:t>
      </w:r>
    </w:p>
    <w:p w14:paraId="3B49CF67" w14:textId="173B14EC" w:rsidR="00F63B04" w:rsidRPr="00F63B04" w:rsidRDefault="00F63B04" w:rsidP="00F63B04">
      <w:pPr>
        <w:pStyle w:val="ListParagraph"/>
        <w:numPr>
          <w:ilvl w:val="2"/>
          <w:numId w:val="3"/>
        </w:numPr>
        <w:rPr>
          <w:rFonts w:cstheme="minorHAnsi"/>
        </w:rPr>
      </w:pPr>
      <w:r w:rsidRPr="00F63B04">
        <w:rPr>
          <w:rFonts w:cstheme="minorHAnsi"/>
        </w:rPr>
        <w:t>TERP Emissions Reduction Incentive Grants Program</w:t>
      </w:r>
      <w:r>
        <w:rPr>
          <w:rFonts w:cstheme="minorHAnsi"/>
        </w:rPr>
        <w:t xml:space="preserve"> now accepting applications through January 11, 2021. </w:t>
      </w:r>
      <w:r w:rsidRPr="00F63B04">
        <w:rPr>
          <w:rFonts w:cstheme="minorHAnsi"/>
        </w:rPr>
        <w:t>Up to $35.5 million available to replace or upgrade heavy-duty vehicles and equipment</w:t>
      </w:r>
      <w:r>
        <w:rPr>
          <w:rFonts w:cstheme="minorHAnsi"/>
        </w:rPr>
        <w:t xml:space="preserve"> (</w:t>
      </w:r>
      <w:r w:rsidRPr="00F63B04">
        <w:rPr>
          <w:rFonts w:cstheme="minorHAnsi"/>
        </w:rPr>
        <w:t>https://www.tceq.texas.gov/airquality/terp/</w:t>
      </w:r>
      <w:r>
        <w:rPr>
          <w:rFonts w:cstheme="minorHAnsi"/>
        </w:rPr>
        <w:t>)</w:t>
      </w:r>
    </w:p>
    <w:p w14:paraId="7B520C9C" w14:textId="3D510FAB" w:rsidR="003A1736" w:rsidRPr="00072041" w:rsidRDefault="003A1736" w:rsidP="003A1736">
      <w:pPr>
        <w:pStyle w:val="ListParagraph"/>
        <w:numPr>
          <w:ilvl w:val="2"/>
          <w:numId w:val="3"/>
        </w:numPr>
        <w:rPr>
          <w:rFonts w:cstheme="minorHAnsi"/>
        </w:rPr>
      </w:pPr>
      <w:r>
        <w:rPr>
          <w:rFonts w:cstheme="minorHAnsi"/>
        </w:rPr>
        <w:t>See information below</w:t>
      </w:r>
    </w:p>
    <w:p w14:paraId="482F7F7F" w14:textId="129F921D" w:rsidR="00172B64" w:rsidRPr="00072041" w:rsidRDefault="00172B64" w:rsidP="00F42C68">
      <w:pPr>
        <w:pStyle w:val="ListParagraph"/>
        <w:numPr>
          <w:ilvl w:val="0"/>
          <w:numId w:val="3"/>
        </w:numPr>
        <w:rPr>
          <w:rFonts w:cstheme="minorHAnsi"/>
          <w:b/>
          <w:bCs/>
        </w:rPr>
      </w:pPr>
      <w:r w:rsidRPr="00072041">
        <w:rPr>
          <w:rFonts w:cstheme="minorHAnsi"/>
          <w:b/>
          <w:bCs/>
        </w:rPr>
        <w:t>Treasurer Report</w:t>
      </w:r>
    </w:p>
    <w:p w14:paraId="034DFFAB" w14:textId="1B530637" w:rsidR="00A70CEB" w:rsidRPr="00D4627D" w:rsidRDefault="00A70CEB" w:rsidP="00F42C68">
      <w:pPr>
        <w:pStyle w:val="ListParagraph"/>
        <w:numPr>
          <w:ilvl w:val="1"/>
          <w:numId w:val="3"/>
        </w:numPr>
        <w:rPr>
          <w:rFonts w:cstheme="minorHAnsi"/>
        </w:rPr>
      </w:pPr>
      <w:r>
        <w:rPr>
          <w:rFonts w:cstheme="minorHAnsi"/>
        </w:rPr>
        <w:t>Treasurer will transfer data to Quickens for recordkeeping and reporting going forward. Report will be published to attendees and move for approval at the next meeting.</w:t>
      </w:r>
    </w:p>
    <w:p w14:paraId="1B8175A2" w14:textId="5B6E8535" w:rsidR="003A1736" w:rsidRPr="00866FB9" w:rsidRDefault="003A1736" w:rsidP="00866FB9">
      <w:pPr>
        <w:rPr>
          <w:rFonts w:cstheme="minorHAnsi"/>
          <w:b/>
          <w:bCs/>
        </w:rPr>
      </w:pPr>
      <w:r w:rsidRPr="00866FB9">
        <w:rPr>
          <w:rFonts w:cstheme="minorHAnsi"/>
        </w:rPr>
        <w:t xml:space="preserve"> </w:t>
      </w:r>
    </w:p>
    <w:p w14:paraId="0CB829A8" w14:textId="05F84AA9" w:rsidR="002143ED" w:rsidRPr="00072041" w:rsidRDefault="00172B64" w:rsidP="00F42C68">
      <w:pPr>
        <w:pStyle w:val="ListParagraph"/>
        <w:numPr>
          <w:ilvl w:val="0"/>
          <w:numId w:val="3"/>
        </w:numPr>
        <w:rPr>
          <w:rFonts w:cstheme="minorHAnsi"/>
          <w:b/>
          <w:bCs/>
        </w:rPr>
      </w:pPr>
      <w:r w:rsidRPr="00072041">
        <w:rPr>
          <w:rFonts w:cstheme="minorHAnsi"/>
          <w:b/>
          <w:bCs/>
        </w:rPr>
        <w:t>PIO Report</w:t>
      </w:r>
    </w:p>
    <w:p w14:paraId="7A7FAFCE" w14:textId="77777777" w:rsidR="00A70CEB" w:rsidRPr="00072041" w:rsidRDefault="00A70CEB" w:rsidP="00A70CEB">
      <w:pPr>
        <w:pStyle w:val="ListParagraph"/>
        <w:numPr>
          <w:ilvl w:val="1"/>
          <w:numId w:val="3"/>
        </w:numPr>
        <w:rPr>
          <w:rFonts w:cstheme="minorHAnsi"/>
        </w:rPr>
      </w:pPr>
      <w:r>
        <w:rPr>
          <w:rFonts w:cstheme="minorHAnsi"/>
        </w:rPr>
        <w:t>11/12/2020: shelter in place issued by the Health Department for Independent Texas Recyclers fire.</w:t>
      </w:r>
    </w:p>
    <w:p w14:paraId="48B9CA50" w14:textId="72F4308F" w:rsidR="003A1736" w:rsidRPr="00866FB9" w:rsidRDefault="003A1736" w:rsidP="00866FB9">
      <w:pPr>
        <w:rPr>
          <w:rFonts w:cstheme="minorHAnsi"/>
          <w:b/>
          <w:bCs/>
        </w:rPr>
      </w:pPr>
    </w:p>
    <w:p w14:paraId="3FB34ED3" w14:textId="03DDD7D3" w:rsidR="00745F20" w:rsidRPr="00072041" w:rsidRDefault="00745F20" w:rsidP="005F5F04">
      <w:pPr>
        <w:pStyle w:val="ListParagraph"/>
        <w:numPr>
          <w:ilvl w:val="0"/>
          <w:numId w:val="3"/>
        </w:numPr>
        <w:spacing w:line="259" w:lineRule="auto"/>
        <w:rPr>
          <w:rFonts w:cstheme="minorHAnsi"/>
          <w:b/>
          <w:bCs/>
        </w:rPr>
      </w:pPr>
      <w:r w:rsidRPr="00072041">
        <w:rPr>
          <w:rFonts w:cstheme="minorHAnsi"/>
          <w:b/>
          <w:bCs/>
        </w:rPr>
        <w:t>Member Reports</w:t>
      </w:r>
    </w:p>
    <w:p w14:paraId="663AF786" w14:textId="4E90A5C2" w:rsidR="005F5F04" w:rsidRPr="00517DE5" w:rsidRDefault="005F5F04" w:rsidP="00745F20">
      <w:pPr>
        <w:pStyle w:val="ListParagraph"/>
        <w:numPr>
          <w:ilvl w:val="1"/>
          <w:numId w:val="3"/>
        </w:numPr>
        <w:spacing w:line="259" w:lineRule="auto"/>
        <w:rPr>
          <w:rFonts w:cstheme="minorHAnsi"/>
          <w:b/>
          <w:bCs/>
        </w:rPr>
      </w:pPr>
      <w:r w:rsidRPr="00072041">
        <w:rPr>
          <w:rFonts w:cstheme="minorHAnsi"/>
        </w:rPr>
        <w:t>Introductions:</w:t>
      </w:r>
      <w:r w:rsidRPr="00072041">
        <w:rPr>
          <w:rFonts w:cstheme="minorHAnsi"/>
          <w:b/>
        </w:rPr>
        <w:t xml:space="preserve"> </w:t>
      </w:r>
      <w:r w:rsidRPr="00072041">
        <w:rPr>
          <w:rFonts w:cstheme="minorHAnsi"/>
        </w:rPr>
        <w:t>LEPC Members</w:t>
      </w:r>
      <w:r w:rsidR="00F42C68">
        <w:rPr>
          <w:rFonts w:cstheme="minorHAnsi"/>
        </w:rPr>
        <w:t>,</w:t>
      </w:r>
      <w:r w:rsidRPr="00072041">
        <w:rPr>
          <w:rFonts w:cstheme="minorHAnsi"/>
        </w:rPr>
        <w:t xml:space="preserve"> New Members</w:t>
      </w:r>
      <w:r w:rsidR="00F42C68">
        <w:rPr>
          <w:rFonts w:cstheme="minorHAnsi"/>
        </w:rPr>
        <w:t>, and Visitors</w:t>
      </w:r>
    </w:p>
    <w:p w14:paraId="1E33EBA1" w14:textId="0ED4875D" w:rsidR="00517DE5" w:rsidRPr="00517DE5" w:rsidRDefault="00517DE5" w:rsidP="00A70CEB">
      <w:pPr>
        <w:pStyle w:val="ListParagraph"/>
        <w:numPr>
          <w:ilvl w:val="1"/>
          <w:numId w:val="3"/>
        </w:numPr>
        <w:spacing w:line="259" w:lineRule="auto"/>
        <w:rPr>
          <w:rFonts w:cstheme="minorHAnsi"/>
          <w:b/>
          <w:bCs/>
        </w:rPr>
      </w:pPr>
      <w:r w:rsidRPr="00517DE5">
        <w:rPr>
          <w:rFonts w:cstheme="minorHAnsi"/>
        </w:rPr>
        <w:t>New Member</w:t>
      </w:r>
      <w:r w:rsidR="00A70CEB">
        <w:rPr>
          <w:rFonts w:cstheme="minorHAnsi"/>
        </w:rPr>
        <w:t>: Wanda Gonzales, Pilot Chemical Company</w:t>
      </w:r>
    </w:p>
    <w:p w14:paraId="59A61053" w14:textId="35C3466A" w:rsidR="00AE4117" w:rsidRPr="00F42C68" w:rsidRDefault="00AE4117" w:rsidP="00AE4117">
      <w:pPr>
        <w:spacing w:line="259" w:lineRule="auto"/>
        <w:rPr>
          <w:rFonts w:cstheme="minorHAnsi"/>
          <w:b/>
          <w:sz w:val="16"/>
          <w:szCs w:val="16"/>
        </w:rPr>
      </w:pPr>
    </w:p>
    <w:p w14:paraId="139A6F03" w14:textId="77777777" w:rsidR="00866FB9" w:rsidRPr="00072041" w:rsidRDefault="00866FB9" w:rsidP="00866FB9">
      <w:pPr>
        <w:spacing w:line="259" w:lineRule="auto"/>
        <w:rPr>
          <w:rFonts w:cstheme="minorHAnsi"/>
          <w:b/>
        </w:rPr>
      </w:pPr>
      <w:r w:rsidRPr="002F0900">
        <w:rPr>
          <w:rFonts w:cstheme="minorHAnsi"/>
          <w:b/>
          <w:bCs/>
          <w:noProof/>
          <w:color w:val="000000"/>
          <w:bdr w:val="none" w:sz="0" w:space="0" w:color="auto" w:frame="1"/>
        </w:rPr>
        <w:drawing>
          <wp:anchor distT="0" distB="0" distL="114300" distR="114300" simplePos="0" relativeHeight="251669504" behindDoc="0" locked="0" layoutInCell="1" allowOverlap="1" wp14:anchorId="104EF9D2" wp14:editId="40D2AEED">
            <wp:simplePos x="0" y="0"/>
            <wp:positionH relativeFrom="column">
              <wp:posOffset>0</wp:posOffset>
            </wp:positionH>
            <wp:positionV relativeFrom="paragraph">
              <wp:posOffset>183515</wp:posOffset>
            </wp:positionV>
            <wp:extent cx="1970405" cy="1334770"/>
            <wp:effectExtent l="0" t="0" r="0" b="0"/>
            <wp:wrapSquare wrapText="bothSides"/>
            <wp:docPr id="2" name="Picture 2"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ef Pena 1220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0405" cy="1334770"/>
                    </a:xfrm>
                    <a:prstGeom prst="rect">
                      <a:avLst/>
                    </a:prstGeom>
                  </pic:spPr>
                </pic:pic>
              </a:graphicData>
            </a:graphic>
            <wp14:sizeRelH relativeFrom="margin">
              <wp14:pctWidth>0</wp14:pctWidth>
            </wp14:sizeRelH>
            <wp14:sizeRelV relativeFrom="margin">
              <wp14:pctHeight>0</wp14:pctHeight>
            </wp14:sizeRelV>
          </wp:anchor>
        </w:drawing>
      </w:r>
      <w:r w:rsidRPr="00072041">
        <w:rPr>
          <w:rFonts w:cstheme="minorHAnsi"/>
          <w:b/>
        </w:rPr>
        <w:t xml:space="preserve">Guest Speaker: </w:t>
      </w:r>
    </w:p>
    <w:p w14:paraId="7FF921E6" w14:textId="744B3178" w:rsidR="00A70CEB" w:rsidRPr="002F0900" w:rsidRDefault="00866FB9" w:rsidP="00866FB9">
      <w:pPr>
        <w:pStyle w:val="NormalWeb"/>
        <w:shd w:val="clear" w:color="auto" w:fill="FFFFFF"/>
        <w:spacing w:before="0" w:beforeAutospacing="0"/>
        <w:rPr>
          <w:rFonts w:asciiTheme="minorHAnsi" w:hAnsiTheme="minorHAnsi" w:cstheme="minorHAnsi"/>
          <w:noProof/>
          <w:color w:val="000000"/>
          <w:sz w:val="22"/>
          <w:szCs w:val="22"/>
          <w:bdr w:val="none" w:sz="0" w:space="0" w:color="auto" w:frame="1"/>
        </w:rPr>
      </w:pPr>
      <w:r w:rsidRPr="002F0900">
        <w:rPr>
          <w:rFonts w:asciiTheme="minorHAnsi" w:hAnsiTheme="minorHAnsi" w:cstheme="minorHAnsi"/>
          <w:b/>
          <w:bCs/>
          <w:noProof/>
          <w:color w:val="000000"/>
          <w:sz w:val="22"/>
          <w:szCs w:val="22"/>
          <w:bdr w:val="none" w:sz="0" w:space="0" w:color="auto" w:frame="1"/>
        </w:rPr>
        <w:t>Chief Samuel Peña</w:t>
      </w:r>
      <w:r w:rsidRPr="002F0900">
        <w:rPr>
          <w:rFonts w:asciiTheme="minorHAnsi" w:hAnsiTheme="minorHAnsi" w:cstheme="minorHAnsi"/>
          <w:noProof/>
          <w:color w:val="000000"/>
          <w:sz w:val="22"/>
          <w:szCs w:val="22"/>
          <w:bdr w:val="none" w:sz="0" w:space="0" w:color="auto" w:frame="1"/>
        </w:rPr>
        <w:t xml:space="preserve"> is a 24-year veteran of the fire service and has been chief of the Houston Fire Department (HFD) since December 2016. Chief Peña lead</w:t>
      </w:r>
      <w:r>
        <w:rPr>
          <w:rFonts w:asciiTheme="minorHAnsi" w:hAnsiTheme="minorHAnsi" w:cstheme="minorHAnsi"/>
          <w:noProof/>
          <w:color w:val="000000"/>
          <w:sz w:val="22"/>
          <w:szCs w:val="22"/>
          <w:bdr w:val="none" w:sz="0" w:space="0" w:color="auto" w:frame="1"/>
        </w:rPr>
        <w:t>ing</w:t>
      </w:r>
      <w:r w:rsidRPr="002F0900">
        <w:rPr>
          <w:rFonts w:asciiTheme="minorHAnsi" w:hAnsiTheme="minorHAnsi" w:cstheme="minorHAnsi"/>
          <w:noProof/>
          <w:color w:val="000000"/>
          <w:sz w:val="22"/>
          <w:szCs w:val="22"/>
          <w:bdr w:val="none" w:sz="0" w:space="0" w:color="auto" w:frame="1"/>
        </w:rPr>
        <w:t xml:space="preserve"> one of the largest municipal fire departments in the country, with approximately 4,000 personnel and an annual budget of $490</w:t>
      </w:r>
      <w:r>
        <w:rPr>
          <w:rFonts w:asciiTheme="minorHAnsi" w:hAnsiTheme="minorHAnsi" w:cstheme="minorHAnsi"/>
          <w:noProof/>
          <w:color w:val="000000"/>
          <w:sz w:val="22"/>
          <w:szCs w:val="22"/>
          <w:bdr w:val="none" w:sz="0" w:space="0" w:color="auto" w:frame="1"/>
        </w:rPr>
        <w:t>+</w:t>
      </w:r>
      <w:r w:rsidRPr="002F0900">
        <w:rPr>
          <w:rFonts w:asciiTheme="minorHAnsi" w:hAnsiTheme="minorHAnsi" w:cstheme="minorHAnsi"/>
          <w:noProof/>
          <w:color w:val="000000"/>
          <w:sz w:val="22"/>
          <w:szCs w:val="22"/>
          <w:bdr w:val="none" w:sz="0" w:space="0" w:color="auto" w:frame="1"/>
        </w:rPr>
        <w:t xml:space="preserve"> million. He previously served over 3 years as fire chief in El Paso, Texas.</w:t>
      </w:r>
      <w:r>
        <w:rPr>
          <w:rFonts w:asciiTheme="minorHAnsi" w:hAnsiTheme="minorHAnsi" w:cstheme="minorHAnsi"/>
          <w:noProof/>
          <w:color w:val="000000"/>
          <w:sz w:val="22"/>
          <w:szCs w:val="22"/>
          <w:bdr w:val="none" w:sz="0" w:space="0" w:color="auto" w:frame="1"/>
        </w:rPr>
        <w:t xml:space="preserve"> </w:t>
      </w:r>
      <w:r w:rsidRPr="002F0900">
        <w:rPr>
          <w:rFonts w:asciiTheme="minorHAnsi" w:hAnsiTheme="minorHAnsi" w:cstheme="minorHAnsi"/>
          <w:noProof/>
          <w:color w:val="000000"/>
          <w:sz w:val="22"/>
          <w:szCs w:val="22"/>
          <w:bdr w:val="none" w:sz="0" w:space="0" w:color="auto" w:frame="1"/>
        </w:rPr>
        <w:t>He served previously as Task Force leader for the El Paso Hazardous Materials Team and Special Rescue team; coordinator for the combined search and rescue (ComSAR) mountain rescue team; Strategic Planning Chief, Public Information Office, Training Chief, and Assistant Chief of Emergency Operations.</w:t>
      </w:r>
      <w:r>
        <w:rPr>
          <w:rFonts w:asciiTheme="minorHAnsi" w:hAnsiTheme="minorHAnsi" w:cstheme="minorHAnsi"/>
          <w:noProof/>
          <w:color w:val="000000"/>
          <w:sz w:val="22"/>
          <w:szCs w:val="22"/>
          <w:bdr w:val="none" w:sz="0" w:space="0" w:color="auto" w:frame="1"/>
        </w:rPr>
        <w:t xml:space="preserve"> </w:t>
      </w:r>
      <w:r w:rsidRPr="002F0900">
        <w:rPr>
          <w:rFonts w:asciiTheme="minorHAnsi" w:hAnsiTheme="minorHAnsi" w:cstheme="minorHAnsi"/>
          <w:noProof/>
          <w:color w:val="000000"/>
          <w:sz w:val="22"/>
          <w:szCs w:val="22"/>
          <w:bdr w:val="none" w:sz="0" w:space="0" w:color="auto" w:frame="1"/>
        </w:rPr>
        <w:t>Chief Peña holds a Bachelor’s degree in criminal justice and an Master’s in Business Administration from the University of Texas at El Paso, and served four years as a command and control specialist in the U.S. Air Force.</w:t>
      </w:r>
      <w:r>
        <w:rPr>
          <w:rFonts w:asciiTheme="minorHAnsi" w:hAnsiTheme="minorHAnsi" w:cstheme="minorHAnsi"/>
          <w:noProof/>
          <w:color w:val="000000"/>
          <w:sz w:val="22"/>
          <w:szCs w:val="22"/>
          <w:bdr w:val="none" w:sz="0" w:space="0" w:color="auto" w:frame="1"/>
        </w:rPr>
        <w:t xml:space="preserve"> He is also </w:t>
      </w:r>
      <w:r>
        <w:rPr>
          <w:rFonts w:asciiTheme="minorHAnsi" w:hAnsiTheme="minorHAnsi" w:cstheme="minorHAnsi"/>
          <w:noProof/>
          <w:color w:val="000000"/>
          <w:sz w:val="22"/>
          <w:szCs w:val="22"/>
          <w:bdr w:val="none" w:sz="0" w:space="0" w:color="auto" w:frame="1"/>
        </w:rPr>
        <w:lastRenderedPageBreak/>
        <w:t>a member of the</w:t>
      </w:r>
      <w:r w:rsidRPr="002F0900">
        <w:rPr>
          <w:rFonts w:asciiTheme="minorHAnsi" w:hAnsiTheme="minorHAnsi" w:cstheme="minorHAnsi"/>
          <w:noProof/>
          <w:color w:val="000000"/>
          <w:sz w:val="22"/>
          <w:szCs w:val="22"/>
          <w:bdr w:val="none" w:sz="0" w:space="0" w:color="auto" w:frame="1"/>
        </w:rPr>
        <w:t xml:space="preserve"> International Association of Fire Chiefs; Metropolitan Fire Chiefs Association, National Fire Protection Association (NFPA); National Association of Search and Rescue.</w:t>
      </w:r>
      <w:r w:rsidR="00A70CEB">
        <w:rPr>
          <w:rFonts w:asciiTheme="minorHAnsi" w:hAnsiTheme="minorHAnsi" w:cstheme="minorHAnsi"/>
          <w:noProof/>
          <w:color w:val="000000"/>
          <w:sz w:val="22"/>
          <w:szCs w:val="22"/>
          <w:bdr w:val="none" w:sz="0" w:space="0" w:color="auto" w:frame="1"/>
        </w:rPr>
        <w:br/>
        <w:t xml:space="preserve">Discussion </w:t>
      </w:r>
      <w:r w:rsidR="00B109E9">
        <w:rPr>
          <w:rFonts w:asciiTheme="minorHAnsi" w:hAnsiTheme="minorHAnsi" w:cstheme="minorHAnsi"/>
          <w:noProof/>
          <w:color w:val="000000"/>
          <w:sz w:val="22"/>
          <w:szCs w:val="22"/>
          <w:bdr w:val="none" w:sz="0" w:space="0" w:color="auto" w:frame="1"/>
        </w:rPr>
        <w:t>topics – re</w:t>
      </w:r>
      <w:bookmarkStart w:id="0" w:name="_GoBack"/>
      <w:bookmarkEnd w:id="0"/>
      <w:r w:rsidR="00B109E9">
        <w:rPr>
          <w:rFonts w:asciiTheme="minorHAnsi" w:hAnsiTheme="minorHAnsi" w:cstheme="minorHAnsi"/>
          <w:noProof/>
          <w:color w:val="000000"/>
          <w:sz w:val="22"/>
          <w:szCs w:val="22"/>
          <w:bdr w:val="none" w:sz="0" w:space="0" w:color="auto" w:frame="1"/>
        </w:rPr>
        <w:t>sidential sprinklers, HFD top three priorities, and the HFD-GHLEPC relationship.</w:t>
      </w:r>
    </w:p>
    <w:p w14:paraId="1ADB8BB2" w14:textId="77777777" w:rsidR="00866FB9" w:rsidRDefault="00866FB9" w:rsidP="00866FB9">
      <w:pPr>
        <w:pStyle w:val="ListParagraph"/>
        <w:numPr>
          <w:ilvl w:val="0"/>
          <w:numId w:val="3"/>
        </w:numPr>
        <w:rPr>
          <w:rFonts w:cstheme="minorHAnsi"/>
          <w:b/>
          <w:bCs/>
        </w:rPr>
      </w:pPr>
      <w:r>
        <w:rPr>
          <w:rFonts w:cstheme="minorHAnsi"/>
          <w:b/>
          <w:bCs/>
        </w:rPr>
        <w:t>New Business</w:t>
      </w:r>
    </w:p>
    <w:p w14:paraId="738AF577" w14:textId="77777777" w:rsidR="00866FB9" w:rsidRPr="00884ADE" w:rsidRDefault="00866FB9" w:rsidP="00866FB9">
      <w:pPr>
        <w:pStyle w:val="ListParagraph"/>
        <w:numPr>
          <w:ilvl w:val="1"/>
          <w:numId w:val="3"/>
        </w:numPr>
        <w:rPr>
          <w:rFonts w:cstheme="minorHAnsi"/>
          <w:b/>
          <w:bCs/>
        </w:rPr>
      </w:pPr>
      <w:r>
        <w:rPr>
          <w:rFonts w:cstheme="minorHAnsi"/>
        </w:rPr>
        <w:t>2021 Topics</w:t>
      </w:r>
    </w:p>
    <w:p w14:paraId="34F7D336" w14:textId="77777777" w:rsidR="00866FB9" w:rsidRPr="00884ADE" w:rsidRDefault="00866FB9" w:rsidP="00866FB9">
      <w:pPr>
        <w:pStyle w:val="ListParagraph"/>
        <w:numPr>
          <w:ilvl w:val="2"/>
          <w:numId w:val="3"/>
        </w:numPr>
        <w:rPr>
          <w:rFonts w:cstheme="minorHAnsi"/>
          <w:b/>
          <w:bCs/>
        </w:rPr>
      </w:pPr>
      <w:r>
        <w:rPr>
          <w:rFonts w:cstheme="minorHAnsi"/>
        </w:rPr>
        <w:t>Tier II Reporting</w:t>
      </w:r>
    </w:p>
    <w:p w14:paraId="226E978F" w14:textId="77777777" w:rsidR="00866FB9" w:rsidRPr="00884ADE" w:rsidRDefault="00866FB9" w:rsidP="00866FB9">
      <w:pPr>
        <w:pStyle w:val="ListParagraph"/>
        <w:numPr>
          <w:ilvl w:val="2"/>
          <w:numId w:val="3"/>
        </w:numPr>
        <w:rPr>
          <w:rFonts w:cstheme="minorHAnsi"/>
          <w:b/>
          <w:bCs/>
        </w:rPr>
      </w:pPr>
      <w:r>
        <w:rPr>
          <w:rFonts w:cstheme="minorHAnsi"/>
        </w:rPr>
        <w:t>Residential Sprinkler System</w:t>
      </w:r>
    </w:p>
    <w:p w14:paraId="07B913BB" w14:textId="77777777" w:rsidR="00866FB9" w:rsidRPr="00072041" w:rsidRDefault="00866FB9" w:rsidP="00866FB9">
      <w:pPr>
        <w:pStyle w:val="ListParagraph"/>
        <w:numPr>
          <w:ilvl w:val="2"/>
          <w:numId w:val="3"/>
        </w:numPr>
        <w:rPr>
          <w:rFonts w:cstheme="minorHAnsi"/>
          <w:b/>
          <w:bCs/>
        </w:rPr>
      </w:pPr>
      <w:r>
        <w:rPr>
          <w:rFonts w:cstheme="minorHAnsi"/>
        </w:rPr>
        <w:t>Tabletop Exercise</w:t>
      </w:r>
    </w:p>
    <w:p w14:paraId="6236AB0C" w14:textId="77777777" w:rsidR="00866FB9" w:rsidRDefault="00866FB9" w:rsidP="00866FB9">
      <w:pPr>
        <w:rPr>
          <w:rFonts w:ascii="Arial Narrow" w:hAnsi="Arial Narrow" w:cstheme="minorHAnsi"/>
          <w:b/>
          <w:sz w:val="20"/>
          <w:szCs w:val="20"/>
        </w:rPr>
      </w:pPr>
    </w:p>
    <w:p w14:paraId="664CDB73" w14:textId="77777777" w:rsidR="00866FB9" w:rsidRDefault="00866FB9" w:rsidP="00866FB9">
      <w:pPr>
        <w:rPr>
          <w:rFonts w:ascii="Arial Narrow" w:hAnsi="Arial Narrow" w:cstheme="minorHAnsi"/>
          <w:b/>
          <w:sz w:val="20"/>
          <w:szCs w:val="20"/>
        </w:rPr>
      </w:pPr>
    </w:p>
    <w:p w14:paraId="2D8BC0CA" w14:textId="77777777" w:rsidR="00866FB9" w:rsidRDefault="00866FB9" w:rsidP="00866FB9">
      <w:pPr>
        <w:jc w:val="center"/>
        <w:rPr>
          <w:b/>
          <w:sz w:val="32"/>
          <w:szCs w:val="48"/>
        </w:rPr>
      </w:pPr>
      <w:r>
        <w:rPr>
          <w:b/>
          <w:sz w:val="32"/>
          <w:szCs w:val="48"/>
        </w:rPr>
        <w:t xml:space="preserve">Next Meeting: Wednesday, January 27, 2021 </w:t>
      </w:r>
    </w:p>
    <w:p w14:paraId="656FE271" w14:textId="77777777" w:rsidR="00866FB9" w:rsidRDefault="00866FB9" w:rsidP="00866FB9">
      <w:pPr>
        <w:jc w:val="center"/>
        <w:rPr>
          <w:b/>
          <w:sz w:val="32"/>
          <w:szCs w:val="48"/>
        </w:rPr>
      </w:pPr>
      <w:r>
        <w:rPr>
          <w:b/>
          <w:sz w:val="32"/>
          <w:szCs w:val="48"/>
        </w:rPr>
        <w:t>10:00 a.m. – Noon via Zoom</w:t>
      </w:r>
    </w:p>
    <w:p w14:paraId="7E4AAED2" w14:textId="77777777" w:rsidR="003B2015" w:rsidRPr="00072041" w:rsidRDefault="003B2015" w:rsidP="00E12573">
      <w:pPr>
        <w:pStyle w:val="NormalWeb"/>
        <w:shd w:val="clear" w:color="auto" w:fill="FFFFFF"/>
        <w:spacing w:before="0" w:beforeAutospacing="0" w:after="0" w:afterAutospacing="0"/>
        <w:rPr>
          <w:rFonts w:asciiTheme="minorHAnsi" w:hAnsiTheme="minorHAnsi" w:cstheme="minorHAnsi"/>
          <w:color w:val="000000"/>
          <w:sz w:val="22"/>
          <w:szCs w:val="22"/>
        </w:rPr>
      </w:pPr>
    </w:p>
    <w:p w14:paraId="7ECDF4CB" w14:textId="48C6B5E7" w:rsidR="00B10B7B" w:rsidRDefault="00B10B7B">
      <w:pPr>
        <w:rPr>
          <w:rFonts w:eastAsia="Times New Roman" w:cstheme="minorHAnsi"/>
          <w:b/>
          <w:sz w:val="24"/>
          <w:szCs w:val="24"/>
        </w:rPr>
      </w:pPr>
    </w:p>
    <w:p w14:paraId="6C848D90" w14:textId="4E309305" w:rsidR="00331AA6" w:rsidRDefault="00331AA6">
      <w:pPr>
        <w:rPr>
          <w:rFonts w:eastAsia="Times New Roman" w:cstheme="minorHAnsi"/>
          <w:b/>
          <w:sz w:val="24"/>
          <w:szCs w:val="24"/>
        </w:rPr>
      </w:pPr>
      <w:r>
        <w:rPr>
          <w:rFonts w:cstheme="minorHAnsi"/>
          <w:b/>
        </w:rPr>
        <w:br w:type="page"/>
      </w:r>
    </w:p>
    <w:p w14:paraId="7D6ABB59" w14:textId="05FCF1CF" w:rsidR="00C425FF" w:rsidRPr="00C425FF" w:rsidRDefault="00C425FF" w:rsidP="00C425FF">
      <w:pPr>
        <w:jc w:val="center"/>
        <w:rPr>
          <w:rFonts w:ascii="Arial" w:hAnsi="Arial" w:cs="Arial"/>
          <w:color w:val="5A5A5A"/>
          <w:sz w:val="24"/>
          <w:szCs w:val="24"/>
          <w:shd w:val="clear" w:color="auto" w:fill="FFFFFF"/>
        </w:rPr>
      </w:pPr>
      <w:r>
        <w:rPr>
          <w:rFonts w:ascii="Arial" w:hAnsi="Arial" w:cs="Arial"/>
          <w:b/>
          <w:sz w:val="24"/>
          <w:szCs w:val="24"/>
        </w:rPr>
        <w:lastRenderedPageBreak/>
        <w:t>Training Opportunities</w:t>
      </w:r>
      <w:r>
        <w:rPr>
          <w:rFonts w:ascii="Arial" w:hAnsi="Arial" w:cs="Arial"/>
          <w:b/>
          <w:sz w:val="24"/>
          <w:szCs w:val="24"/>
        </w:rPr>
        <w:br/>
      </w:r>
    </w:p>
    <w:p w14:paraId="09BB1FBE" w14:textId="0CAA5425" w:rsidR="00402E12" w:rsidRPr="00B109E9" w:rsidRDefault="00BA09BB" w:rsidP="00BA09BB">
      <w:pPr>
        <w:pStyle w:val="ListParagraph"/>
        <w:numPr>
          <w:ilvl w:val="0"/>
          <w:numId w:val="32"/>
        </w:numPr>
        <w:rPr>
          <w:rFonts w:ascii="Arial" w:hAnsi="Arial" w:cs="Arial"/>
          <w:color w:val="5A5A5A"/>
          <w:shd w:val="clear" w:color="auto" w:fill="FFFFFF"/>
        </w:rPr>
      </w:pPr>
      <w:r w:rsidRPr="00B109E9">
        <w:rPr>
          <w:rFonts w:ascii="Arial" w:hAnsi="Arial" w:cs="Arial"/>
          <w:b/>
        </w:rPr>
        <w:t xml:space="preserve">Radon Gas – </w:t>
      </w:r>
      <w:r w:rsidRPr="00B109E9">
        <w:rPr>
          <w:rFonts w:ascii="Arial" w:hAnsi="Arial" w:cs="Arial"/>
          <w:bCs/>
        </w:rPr>
        <w:t xml:space="preserve">November Lung Cancer Awareness Month. Radon is a radioactive gas that you cannot see or smell. It moves up through the ground to the air above and into your home through cracks and other holes in the foundation. Your home then traps the radon inside, where it can build up. Radon can also sometimes enter the home through well water. Nearly 1 out of every 15 homes in the U.S. is estimated to have elevated radon levels. </w:t>
      </w:r>
      <w:r w:rsidRPr="00B109E9">
        <w:rPr>
          <w:rFonts w:ascii="Arial" w:hAnsi="Arial" w:cs="Arial"/>
          <w:bCs/>
          <w:shd w:val="clear" w:color="auto" w:fill="FFFFFF"/>
        </w:rPr>
        <w:t>For more information see:</w:t>
      </w:r>
      <w:r w:rsidRPr="00B109E9">
        <w:rPr>
          <w:rFonts w:ascii="Arial" w:hAnsi="Arial" w:cs="Arial"/>
          <w:shd w:val="clear" w:color="auto" w:fill="FFFFFF"/>
        </w:rPr>
        <w:t> </w:t>
      </w:r>
      <w:hyperlink r:id="rId10" w:tgtFrame="_blank" w:history="1">
        <w:r w:rsidRPr="00B109E9">
          <w:rPr>
            <w:rStyle w:val="Hyperlink"/>
            <w:rFonts w:ascii="Arial" w:hAnsi="Arial" w:cs="Arial"/>
            <w:color w:val="0D6EB7"/>
            <w:bdr w:val="none" w:sz="0" w:space="0" w:color="auto" w:frame="1"/>
            <w:shd w:val="clear" w:color="auto" w:fill="FFFFFF"/>
          </w:rPr>
          <w:t>A Citizen's Guide to Radon: The Guide to Protecting Yourself and Your Family from Radon</w:t>
        </w:r>
      </w:hyperlink>
      <w:r w:rsidRPr="00B109E9">
        <w:rPr>
          <w:rFonts w:ascii="Arial" w:hAnsi="Arial" w:cs="Arial"/>
          <w:color w:val="5A5A5A"/>
          <w:shd w:val="clear" w:color="auto" w:fill="FFFFFF"/>
        </w:rPr>
        <w:t>.</w:t>
      </w:r>
      <w:r w:rsidR="00402E12" w:rsidRPr="00B109E9">
        <w:rPr>
          <w:rFonts w:ascii="Arial" w:hAnsi="Arial" w:cs="Arial"/>
          <w:color w:val="5A5A5A"/>
          <w:shd w:val="clear" w:color="auto" w:fill="FFFFFF"/>
        </w:rPr>
        <w:br/>
      </w:r>
    </w:p>
    <w:p w14:paraId="2E4CC8A0" w14:textId="042D9EB8" w:rsidR="00BA09BB" w:rsidRPr="00B109E9" w:rsidRDefault="0049563E" w:rsidP="00BA09BB">
      <w:pPr>
        <w:pStyle w:val="ListParagraph"/>
        <w:numPr>
          <w:ilvl w:val="0"/>
          <w:numId w:val="32"/>
        </w:numPr>
        <w:rPr>
          <w:rFonts w:ascii="Arial" w:hAnsi="Arial" w:cs="Arial"/>
          <w:b/>
        </w:rPr>
      </w:pPr>
      <w:r w:rsidRPr="00B109E9">
        <w:rPr>
          <w:rFonts w:ascii="Arial" w:hAnsi="Arial" w:cs="Arial"/>
          <w:b/>
        </w:rPr>
        <w:tab/>
      </w:r>
      <w:r w:rsidR="00402E12" w:rsidRPr="00B109E9">
        <w:rPr>
          <w:rFonts w:ascii="Arial" w:hAnsi="Arial" w:cs="Arial"/>
          <w:b/>
        </w:rPr>
        <w:t>E</w:t>
      </w:r>
      <w:r w:rsidR="00BA09BB" w:rsidRPr="00B109E9">
        <w:rPr>
          <w:rFonts w:ascii="Arial" w:hAnsi="Arial" w:cs="Arial"/>
          <w:b/>
        </w:rPr>
        <w:t xml:space="preserve">thanol Emergency Response Webinars - </w:t>
      </w:r>
      <w:r w:rsidR="00BA09BB" w:rsidRPr="00B109E9">
        <w:rPr>
          <w:rFonts w:ascii="Arial" w:hAnsi="Arial" w:cs="Arial"/>
          <w:bCs/>
        </w:rPr>
        <w:t>December 2020 - April 2021</w:t>
      </w:r>
      <w:r w:rsidR="00402E12" w:rsidRPr="00B109E9">
        <w:rPr>
          <w:rFonts w:ascii="Arial" w:hAnsi="Arial" w:cs="Arial"/>
          <w:b/>
        </w:rPr>
        <w:t xml:space="preserve"> </w:t>
      </w:r>
      <w:r w:rsidR="00402E12" w:rsidRPr="00B109E9">
        <w:rPr>
          <w:rFonts w:ascii="Arial" w:hAnsi="Arial" w:cs="Arial"/>
          <w:bCs/>
        </w:rPr>
        <w:t>(</w:t>
      </w:r>
      <w:r w:rsidR="00BA09BB" w:rsidRPr="00B109E9">
        <w:rPr>
          <w:rFonts w:ascii="Arial" w:hAnsi="Arial" w:cs="Arial"/>
          <w:bCs/>
        </w:rPr>
        <w:t>FREE + Certificates</w:t>
      </w:r>
      <w:r w:rsidR="00402E12" w:rsidRPr="00B109E9">
        <w:rPr>
          <w:rFonts w:ascii="Arial" w:hAnsi="Arial" w:cs="Arial"/>
          <w:bCs/>
        </w:rPr>
        <w:t xml:space="preserve">). </w:t>
      </w:r>
      <w:r w:rsidR="00BA09BB" w:rsidRPr="00B109E9">
        <w:rPr>
          <w:rFonts w:ascii="Arial" w:hAnsi="Arial" w:cs="Arial"/>
          <w:bCs/>
        </w:rPr>
        <w:t>4-hour</w:t>
      </w:r>
      <w:r w:rsidR="00402E12" w:rsidRPr="00B109E9">
        <w:rPr>
          <w:rFonts w:ascii="Arial" w:hAnsi="Arial" w:cs="Arial"/>
          <w:bCs/>
        </w:rPr>
        <w:t xml:space="preserve">s. </w:t>
      </w:r>
      <w:r w:rsidR="00BA09BB" w:rsidRPr="00B109E9">
        <w:rPr>
          <w:rFonts w:ascii="Arial" w:hAnsi="Arial" w:cs="Arial"/>
          <w:bCs/>
        </w:rPr>
        <w:t xml:space="preserve"> The goal of these seminars is for attendees to gain a full ethanol and ethanol-blended fuel emergency response training experience that can be put to use immediately in the field.  The training program will include the following elements: Ethanol and Ethanol-Blended Fuels, Chemical and Physical Characteristics of Ethanol and Hydrocarbon Fuels, Transportation and Transfer, Storage and Dispensing Locations, Fire Fighting Foam Principles, General Health and Safety Considerations, and Storage and Pre-planning Considerations. Certificates of Participation will be awarded to all registered attendees once the webinar has been completed.</w:t>
      </w:r>
      <w:r w:rsidR="00402E12" w:rsidRPr="00B109E9">
        <w:rPr>
          <w:rFonts w:ascii="Arial" w:hAnsi="Arial" w:cs="Arial"/>
          <w:b/>
        </w:rPr>
        <w:t xml:space="preserve"> </w:t>
      </w:r>
      <w:r w:rsidR="00BA09BB" w:rsidRPr="00B109E9">
        <w:rPr>
          <w:rFonts w:ascii="Arial" w:hAnsi="Arial" w:cs="Arial"/>
          <w:bCs/>
        </w:rPr>
        <w:t xml:space="preserve">Registration: https://www.transcaer.com/training/training-events/ethanol-emergency-response-webinars/10065  </w:t>
      </w:r>
      <w:r w:rsidRPr="00B109E9">
        <w:rPr>
          <w:rFonts w:ascii="Arial" w:hAnsi="Arial" w:cs="Arial"/>
          <w:bCs/>
        </w:rPr>
        <w:br/>
      </w:r>
      <w:r w:rsidRPr="00B109E9">
        <w:rPr>
          <w:rFonts w:ascii="Arial" w:hAnsi="Arial" w:cs="Arial"/>
          <w:bCs/>
        </w:rPr>
        <w:tab/>
      </w:r>
      <w:r w:rsidR="00BA09BB" w:rsidRPr="00B109E9">
        <w:rPr>
          <w:rFonts w:ascii="Arial" w:hAnsi="Arial" w:cs="Arial"/>
          <w:b/>
        </w:rPr>
        <w:t xml:space="preserve">Train the Trainer - Ethanol Emergency Response Webinar </w:t>
      </w:r>
      <w:r w:rsidR="00BA09BB" w:rsidRPr="00B109E9">
        <w:rPr>
          <w:rFonts w:ascii="Arial" w:hAnsi="Arial" w:cs="Arial"/>
          <w:bCs/>
        </w:rPr>
        <w:t xml:space="preserve">– </w:t>
      </w:r>
      <w:r w:rsidR="00402E12" w:rsidRPr="00B109E9">
        <w:rPr>
          <w:rFonts w:ascii="Arial" w:hAnsi="Arial" w:cs="Arial"/>
          <w:bCs/>
        </w:rPr>
        <w:t>(</w:t>
      </w:r>
      <w:r w:rsidR="00BA09BB" w:rsidRPr="00B109E9">
        <w:rPr>
          <w:rFonts w:ascii="Arial" w:hAnsi="Arial" w:cs="Arial"/>
          <w:bCs/>
        </w:rPr>
        <w:t>FREE + Certificates</w:t>
      </w:r>
      <w:r w:rsidR="00402E12" w:rsidRPr="00B109E9">
        <w:rPr>
          <w:rFonts w:ascii="Arial" w:hAnsi="Arial" w:cs="Arial"/>
          <w:bCs/>
        </w:rPr>
        <w:t>)</w:t>
      </w:r>
      <w:r w:rsidRPr="00B109E9">
        <w:rPr>
          <w:rFonts w:ascii="Arial" w:hAnsi="Arial" w:cs="Arial"/>
          <w:bCs/>
        </w:rPr>
        <w:t xml:space="preserve"> </w:t>
      </w:r>
      <w:r w:rsidR="00402E12" w:rsidRPr="00B109E9">
        <w:rPr>
          <w:rFonts w:ascii="Arial" w:hAnsi="Arial" w:cs="Arial"/>
          <w:bCs/>
        </w:rPr>
        <w:t>for</w:t>
      </w:r>
      <w:r w:rsidR="00BA09BB" w:rsidRPr="00B109E9">
        <w:rPr>
          <w:rFonts w:ascii="Arial" w:hAnsi="Arial" w:cs="Arial"/>
          <w:bCs/>
        </w:rPr>
        <w:t xml:space="preserve"> train a group of individuals who can then turn around and pass that information forward, equipping entire communities with the knowledge necessary to respond to any potential ethanol-related emergency.  Registration: </w:t>
      </w:r>
      <w:hyperlink r:id="rId11" w:history="1">
        <w:r w:rsidRPr="00B109E9">
          <w:rPr>
            <w:rStyle w:val="Hyperlink"/>
            <w:rFonts w:ascii="Arial" w:hAnsi="Arial" w:cs="Arial"/>
            <w:bCs/>
          </w:rPr>
          <w:t>https://www.transcaer.com/training/training-events/train-trainer-ethanol-emergency-response-webinar/10071</w:t>
        </w:r>
      </w:hyperlink>
      <w:r w:rsidRPr="00B109E9">
        <w:rPr>
          <w:rFonts w:ascii="Arial" w:hAnsi="Arial" w:cs="Arial"/>
          <w:bCs/>
        </w:rPr>
        <w:br/>
      </w:r>
      <w:r w:rsidRPr="00B109E9">
        <w:rPr>
          <w:rFonts w:ascii="Arial" w:hAnsi="Arial" w:cs="Arial"/>
          <w:bCs/>
        </w:rPr>
        <w:tab/>
        <w:t xml:space="preserve">Contact: </w:t>
      </w:r>
      <w:r w:rsidR="00BA09BB" w:rsidRPr="00B109E9">
        <w:rPr>
          <w:rFonts w:ascii="Arial" w:hAnsi="Arial" w:cs="Arial"/>
          <w:bCs/>
        </w:rPr>
        <w:t>Missy Ruff, Director of Safety and Technical Programs</w:t>
      </w:r>
      <w:r w:rsidRPr="00B109E9">
        <w:rPr>
          <w:rFonts w:ascii="Arial" w:hAnsi="Arial" w:cs="Arial"/>
          <w:bCs/>
        </w:rPr>
        <w:t xml:space="preserve">, </w:t>
      </w:r>
      <w:r w:rsidR="00BA09BB" w:rsidRPr="00B109E9">
        <w:rPr>
          <w:rFonts w:ascii="Arial" w:hAnsi="Arial" w:cs="Arial"/>
          <w:bCs/>
        </w:rPr>
        <w:t>Renewable Fuels Association (RFA)</w:t>
      </w:r>
      <w:r w:rsidRPr="00B109E9">
        <w:rPr>
          <w:rFonts w:ascii="Arial" w:hAnsi="Arial" w:cs="Arial"/>
          <w:bCs/>
        </w:rPr>
        <w:t xml:space="preserve">, </w:t>
      </w:r>
      <w:r w:rsidR="00BA09BB" w:rsidRPr="00B109E9">
        <w:rPr>
          <w:rFonts w:ascii="Arial" w:hAnsi="Arial" w:cs="Arial"/>
          <w:bCs/>
        </w:rPr>
        <w:t>(402) 669-4025</w:t>
      </w:r>
      <w:r w:rsidR="00B109E9">
        <w:rPr>
          <w:rFonts w:ascii="Arial" w:hAnsi="Arial" w:cs="Arial"/>
          <w:bCs/>
        </w:rPr>
        <w:t xml:space="preserve">, </w:t>
      </w:r>
      <w:r w:rsidR="00BA09BB" w:rsidRPr="00B109E9">
        <w:rPr>
          <w:rFonts w:ascii="Arial" w:hAnsi="Arial" w:cs="Arial"/>
          <w:bCs/>
        </w:rPr>
        <w:t>www.EthanolRFA.org</w:t>
      </w:r>
      <w:r w:rsidR="00C425FF" w:rsidRPr="00B109E9">
        <w:rPr>
          <w:rFonts w:ascii="Arial" w:hAnsi="Arial" w:cs="Arial"/>
          <w:bCs/>
        </w:rPr>
        <w:br/>
      </w:r>
    </w:p>
    <w:p w14:paraId="7651D436" w14:textId="710ED7A9" w:rsidR="00C425FF" w:rsidRPr="00B109E9" w:rsidRDefault="00C425FF" w:rsidP="00C425FF">
      <w:pPr>
        <w:pStyle w:val="ListParagraph"/>
        <w:numPr>
          <w:ilvl w:val="0"/>
          <w:numId w:val="32"/>
        </w:numPr>
        <w:rPr>
          <w:rFonts w:ascii="Arial" w:hAnsi="Arial" w:cs="Arial"/>
          <w:b/>
        </w:rPr>
      </w:pPr>
      <w:r w:rsidRPr="00B109E9">
        <w:rPr>
          <w:rFonts w:ascii="Arial" w:hAnsi="Arial" w:cs="Arial"/>
          <w:b/>
        </w:rPr>
        <w:t xml:space="preserve">TCEQ, </w:t>
      </w:r>
      <w:r w:rsidRPr="00B109E9">
        <w:rPr>
          <w:rFonts w:ascii="Arial" w:hAnsi="Arial" w:cs="Arial"/>
          <w:bCs/>
        </w:rPr>
        <w:t>the State of Texas Environmental Electronic Reporting System</w:t>
      </w:r>
      <w:r w:rsidRPr="00B109E9">
        <w:rPr>
          <w:rFonts w:ascii="Arial" w:hAnsi="Arial" w:cs="Arial"/>
          <w:b/>
        </w:rPr>
        <w:t xml:space="preserve"> (STEERS), Tier II Reporting (TIERII) visit </w:t>
      </w:r>
      <w:hyperlink r:id="rId12" w:history="1">
        <w:r w:rsidRPr="00B109E9">
          <w:rPr>
            <w:rStyle w:val="Hyperlink"/>
            <w:rFonts w:ascii="Arial" w:hAnsi="Arial" w:cs="Arial"/>
            <w:bCs/>
          </w:rPr>
          <w:t>https://www3.tceq.texas.gov/steers/</w:t>
        </w:r>
      </w:hyperlink>
      <w:r w:rsidRPr="00B109E9">
        <w:rPr>
          <w:rFonts w:ascii="Arial" w:hAnsi="Arial" w:cs="Arial"/>
          <w:bCs/>
        </w:rPr>
        <w:br/>
      </w:r>
    </w:p>
    <w:p w14:paraId="13D1152F" w14:textId="087F905F" w:rsidR="00C425FF" w:rsidRPr="00B109E9" w:rsidRDefault="00C425FF" w:rsidP="00B109E9">
      <w:pPr>
        <w:pStyle w:val="ListParagraph"/>
        <w:numPr>
          <w:ilvl w:val="0"/>
          <w:numId w:val="32"/>
        </w:numPr>
        <w:rPr>
          <w:rFonts w:ascii="Arial" w:hAnsi="Arial" w:cs="Arial"/>
        </w:rPr>
      </w:pPr>
      <w:r w:rsidRPr="00B109E9">
        <w:rPr>
          <w:rFonts w:ascii="Arial" w:hAnsi="Arial" w:cs="Arial"/>
          <w:b/>
          <w:bCs/>
        </w:rPr>
        <w:t>ONLINE &amp; IN-PERSON HazMat Training. TRANSCAER® (Transportation Community Awareness and Emergency Response)</w:t>
      </w:r>
      <w:r w:rsidRPr="00B109E9">
        <w:rPr>
          <w:rFonts w:ascii="Arial" w:hAnsi="Arial" w:cs="Arial"/>
        </w:rPr>
        <w:t xml:space="preserve"> is a voluntary national outreach effort that focuses on assisting communities to prepare for and to respond to a possible hazardous material transportation incident. </w:t>
      </w:r>
      <w:r w:rsidRPr="00B109E9">
        <w:rPr>
          <w:rFonts w:ascii="Arial" w:hAnsi="Arial" w:cs="Arial"/>
          <w:b/>
          <w:bCs/>
        </w:rPr>
        <w:t>Every Employer, Every Employee.</w:t>
      </w:r>
      <w:r w:rsidRPr="00B109E9">
        <w:rPr>
          <w:rFonts w:ascii="Arial" w:hAnsi="Arial" w:cs="Arial"/>
        </w:rPr>
        <w:t xml:space="preserve"> Every employer that deals in any way with materials regulated under the U.S. DOT Hazardous Materials Regulations is responsible for training its own employees, and there are no exceptions for the size of the business. Even a self-employed individual under these guidelines must comply with training requirements. </w:t>
      </w:r>
      <w:hyperlink r:id="rId13" w:history="1">
        <w:r w:rsidRPr="00B109E9">
          <w:rPr>
            <w:rStyle w:val="Hyperlink"/>
            <w:rFonts w:ascii="Arial" w:hAnsi="Arial" w:cs="Arial"/>
          </w:rPr>
          <w:t>https://www.transcaer.com/training</w:t>
        </w:r>
      </w:hyperlink>
    </w:p>
    <w:p w14:paraId="25D8F858" w14:textId="77777777" w:rsidR="0049563E" w:rsidRPr="00B109E9" w:rsidRDefault="0049563E" w:rsidP="00F33D2D">
      <w:pPr>
        <w:jc w:val="center"/>
        <w:rPr>
          <w:rFonts w:ascii="Arial" w:hAnsi="Arial" w:cs="Arial"/>
          <w:b/>
        </w:rPr>
      </w:pPr>
    </w:p>
    <w:p w14:paraId="343F44B3" w14:textId="1DEE7214" w:rsidR="0053570E" w:rsidRPr="00B109E9" w:rsidRDefault="00F33D2D" w:rsidP="00F33D2D">
      <w:pPr>
        <w:jc w:val="center"/>
        <w:rPr>
          <w:rFonts w:ascii="Arial" w:hAnsi="Arial" w:cs="Arial"/>
          <w:b/>
        </w:rPr>
      </w:pPr>
      <w:r w:rsidRPr="00B109E9">
        <w:rPr>
          <w:rFonts w:ascii="Arial" w:hAnsi="Arial" w:cs="Arial"/>
          <w:b/>
        </w:rPr>
        <w:t xml:space="preserve">TCEQ Rulemaking Activities as </w:t>
      </w:r>
      <w:r w:rsidR="00F63B04" w:rsidRPr="00B109E9">
        <w:rPr>
          <w:rFonts w:ascii="Arial" w:hAnsi="Arial" w:cs="Arial"/>
          <w:b/>
        </w:rPr>
        <w:t>12/01/2020</w:t>
      </w:r>
    </w:p>
    <w:p w14:paraId="1681E04C" w14:textId="0F868088" w:rsidR="00C226AF" w:rsidRPr="00B109E9" w:rsidRDefault="00C226AF" w:rsidP="00F33D2D">
      <w:pPr>
        <w:jc w:val="center"/>
        <w:rPr>
          <w:rFonts w:ascii="Arial" w:hAnsi="Arial" w:cs="Arial"/>
          <w:b/>
        </w:rPr>
      </w:pPr>
    </w:p>
    <w:p w14:paraId="0C0DE04C" w14:textId="6A5A6E98" w:rsidR="00F63B04" w:rsidRPr="00B109E9" w:rsidRDefault="00C226AF" w:rsidP="00F63B04">
      <w:pPr>
        <w:pStyle w:val="ListParagraph"/>
        <w:numPr>
          <w:ilvl w:val="0"/>
          <w:numId w:val="31"/>
        </w:numPr>
        <w:rPr>
          <w:rFonts w:ascii="Arial" w:hAnsi="Arial" w:cs="Arial"/>
          <w:bCs/>
        </w:rPr>
      </w:pPr>
      <w:r w:rsidRPr="00B109E9">
        <w:rPr>
          <w:rFonts w:ascii="Arial" w:hAnsi="Arial" w:cs="Arial"/>
          <w:b/>
        </w:rPr>
        <w:t xml:space="preserve">Oil and Gas Discharge Delegation Stakeholder Meeting </w:t>
      </w:r>
      <w:r w:rsidRPr="00B109E9">
        <w:rPr>
          <w:rFonts w:ascii="Arial" w:hAnsi="Arial" w:cs="Arial"/>
          <w:bCs/>
        </w:rPr>
        <w:t xml:space="preserve">to discuss TCEQ’s activities and schedule for implementing House Bill (HB) 2771 (86th Legislature, 2019) which requires TCEQ to submit a delegation request by September 1, 2021, to seek authority from the EPA to issue federal permits for discharges of produced water, hydrostatic test water, and gas plant effluent into water in the state, resulting from certain oil and gas activities under the National Pollutant Discharge Elimination System (NPDES) program. The bill also transfers permitting authority for these discharges from the Railroad Commission of Texas to the TCEQ, upon delegation of authority for these discharges from EPA to TCEQ. Virtual meeting, 12/10/2020, 1:30 p.m. on December 10, 2020, via a Microsoft Teams Live Event, For more information email </w:t>
      </w:r>
      <w:hyperlink r:id="rId14" w:history="1">
        <w:r w:rsidR="00F63B04" w:rsidRPr="00B109E9">
          <w:rPr>
            <w:rStyle w:val="Hyperlink"/>
            <w:rFonts w:ascii="Arial" w:hAnsi="Arial" w:cs="Arial"/>
            <w:bCs/>
          </w:rPr>
          <w:t>HB2771@tceq.texas.gov</w:t>
        </w:r>
      </w:hyperlink>
      <w:r w:rsidRPr="00B109E9">
        <w:rPr>
          <w:rFonts w:ascii="Arial" w:hAnsi="Arial" w:cs="Arial"/>
          <w:bCs/>
        </w:rPr>
        <w:t>.</w:t>
      </w:r>
    </w:p>
    <w:p w14:paraId="2DFCC3DD" w14:textId="757E6E12" w:rsidR="00DC6FD1" w:rsidRPr="00B109E9" w:rsidRDefault="00DC6FD1" w:rsidP="009B61F2">
      <w:pPr>
        <w:pStyle w:val="ListParagraph"/>
        <w:numPr>
          <w:ilvl w:val="0"/>
          <w:numId w:val="31"/>
        </w:numPr>
        <w:rPr>
          <w:rFonts w:ascii="Arial" w:hAnsi="Arial" w:cs="Arial"/>
          <w:bCs/>
        </w:rPr>
      </w:pPr>
      <w:r w:rsidRPr="00B109E9">
        <w:rPr>
          <w:rFonts w:ascii="Arial" w:hAnsi="Arial" w:cs="Arial"/>
          <w:b/>
        </w:rPr>
        <w:t>Items Filed with the Chief Clerk for December 16, 2020 Agenda:</w:t>
      </w:r>
      <w:r w:rsidR="009B61F2" w:rsidRPr="00B109E9">
        <w:rPr>
          <w:rFonts w:ascii="Arial" w:hAnsi="Arial" w:cs="Arial"/>
          <w:b/>
        </w:rPr>
        <w:t xml:space="preserve"> </w:t>
      </w:r>
      <w:r w:rsidRPr="00B109E9">
        <w:rPr>
          <w:rFonts w:ascii="Arial" w:hAnsi="Arial" w:cs="Arial"/>
          <w:bCs/>
        </w:rPr>
        <w:t>Proposal, New Source Review (NSR) Repeal of Obsolete Rules and Project Emissions Accounting (PEA) (Rule Project No. 2020-001-116-AI)</w:t>
      </w:r>
      <w:r w:rsidR="00A33E2B" w:rsidRPr="00B109E9">
        <w:rPr>
          <w:rFonts w:ascii="Arial" w:hAnsi="Arial" w:cs="Arial"/>
          <w:bCs/>
        </w:rPr>
        <w:t xml:space="preserve">. The grandfathered facility rules in Subchapter H of Chapter 116 were initially adopted to facilitate the permitting of various types of facilities which, prior to those rules, did not have an </w:t>
      </w:r>
      <w:r w:rsidR="00A33E2B" w:rsidRPr="00B109E9">
        <w:rPr>
          <w:rFonts w:ascii="Arial" w:hAnsi="Arial" w:cs="Arial"/>
          <w:b/>
        </w:rPr>
        <w:t xml:space="preserve">air </w:t>
      </w:r>
      <w:r w:rsidR="00A33E2B" w:rsidRPr="00B109E9">
        <w:rPr>
          <w:rFonts w:ascii="Arial" w:hAnsi="Arial" w:cs="Arial"/>
          <w:b/>
        </w:rPr>
        <w:lastRenderedPageBreak/>
        <w:t>permit</w:t>
      </w:r>
      <w:r w:rsidR="00A33E2B" w:rsidRPr="00B109E9">
        <w:rPr>
          <w:rFonts w:ascii="Arial" w:hAnsi="Arial" w:cs="Arial"/>
          <w:bCs/>
        </w:rPr>
        <w:t xml:space="preserve">. The deadlines to obtain permits under the Subchapter H rules passed many years ago, and previously grandfathered facilities have either obtained a permit authorization as required or have shut down. Also §116.128 relating to the public notice and hearing process for certain permit changes at </w:t>
      </w:r>
      <w:r w:rsidR="00A33E2B" w:rsidRPr="00B109E9">
        <w:rPr>
          <w:rFonts w:ascii="Arial" w:hAnsi="Arial" w:cs="Arial"/>
          <w:b/>
        </w:rPr>
        <w:t>electric generating facilities (EGF)</w:t>
      </w:r>
      <w:r w:rsidR="00A33E2B" w:rsidRPr="00B109E9">
        <w:rPr>
          <w:rFonts w:ascii="Arial" w:hAnsi="Arial" w:cs="Arial"/>
          <w:bCs/>
        </w:rPr>
        <w:t xml:space="preserve"> was found to be obsolete because the rule and underlying statute (Texas Health and Safety Code (THSC), §382.059) expired in 2018. (See </w:t>
      </w:r>
      <w:hyperlink r:id="rId15" w:history="1">
        <w:r w:rsidR="00A33E2B" w:rsidRPr="00B109E9">
          <w:rPr>
            <w:rStyle w:val="Hyperlink"/>
            <w:rFonts w:ascii="Arial" w:hAnsi="Arial" w:cs="Arial"/>
            <w:bCs/>
          </w:rPr>
          <w:t>https://www.tceq.texas.gov/assets/public/legal/rules/rule_lib/proposals/20001116_pex.pdf</w:t>
        </w:r>
      </w:hyperlink>
      <w:r w:rsidR="00A33E2B" w:rsidRPr="00B109E9">
        <w:rPr>
          <w:rFonts w:ascii="Arial" w:hAnsi="Arial" w:cs="Arial"/>
          <w:bCs/>
        </w:rPr>
        <w:t xml:space="preserve">) </w:t>
      </w:r>
    </w:p>
    <w:p w14:paraId="59A4726D" w14:textId="147E5737" w:rsidR="00FF206A" w:rsidRPr="00B109E9" w:rsidRDefault="00221092" w:rsidP="009B61F2">
      <w:pPr>
        <w:pStyle w:val="ListParagraph"/>
        <w:numPr>
          <w:ilvl w:val="0"/>
          <w:numId w:val="31"/>
        </w:numPr>
        <w:rPr>
          <w:rFonts w:ascii="Arial" w:hAnsi="Arial" w:cs="Arial"/>
          <w:bCs/>
        </w:rPr>
      </w:pPr>
      <w:r w:rsidRPr="00B109E9">
        <w:rPr>
          <w:rFonts w:ascii="Arial" w:hAnsi="Arial" w:cs="Arial"/>
          <w:b/>
        </w:rPr>
        <w:t>November 19, 2020</w:t>
      </w:r>
      <w:r w:rsidR="009B61F2" w:rsidRPr="00B109E9">
        <w:rPr>
          <w:rFonts w:ascii="Arial" w:hAnsi="Arial" w:cs="Arial"/>
          <w:b/>
        </w:rPr>
        <w:t xml:space="preserve"> </w:t>
      </w:r>
      <w:r w:rsidR="00FF206A" w:rsidRPr="00B109E9">
        <w:rPr>
          <w:rFonts w:ascii="Arial" w:hAnsi="Arial" w:cs="Arial"/>
          <w:b/>
        </w:rPr>
        <w:t>Submitted for Texas Register Publication</w:t>
      </w:r>
      <w:r w:rsidR="00FF206A" w:rsidRPr="00B109E9">
        <w:rPr>
          <w:rFonts w:ascii="Arial" w:hAnsi="Arial" w:cs="Arial"/>
          <w:bCs/>
        </w:rPr>
        <w:t>:</w:t>
      </w:r>
      <w:r w:rsidRPr="00B109E9">
        <w:rPr>
          <w:rFonts w:ascii="Arial" w:hAnsi="Arial" w:cs="Arial"/>
          <w:bCs/>
        </w:rPr>
        <w:t xml:space="preserve"> </w:t>
      </w:r>
      <w:r w:rsidR="00FF206A" w:rsidRPr="00B109E9">
        <w:rPr>
          <w:rFonts w:ascii="Arial" w:hAnsi="Arial" w:cs="Arial"/>
          <w:bCs/>
        </w:rPr>
        <w:t>Adoption, HB 1508 (85th Texas Legislature); and HB 1342, SB 37, and SB 1217 (86th Texas Legislature): Clarifying Administrative Amendments (Rule Project No. 2018-024-030-WS)</w:t>
      </w:r>
      <w:r w:rsidR="00FF206A" w:rsidRPr="00B109E9">
        <w:rPr>
          <w:rFonts w:ascii="Arial" w:hAnsi="Arial" w:cs="Arial"/>
          <w:b/>
        </w:rPr>
        <w:t xml:space="preserve"> </w:t>
      </w:r>
      <w:r w:rsidR="00FF206A" w:rsidRPr="00B109E9">
        <w:rPr>
          <w:rFonts w:ascii="Arial" w:hAnsi="Arial" w:cs="Arial"/>
          <w:bCs/>
        </w:rPr>
        <w:t>Effect on the</w:t>
      </w:r>
      <w:r w:rsidRPr="00B109E9">
        <w:rPr>
          <w:rFonts w:ascii="Arial" w:hAnsi="Arial" w:cs="Arial"/>
          <w:bCs/>
        </w:rPr>
        <w:t xml:space="preserve"> </w:t>
      </w:r>
      <w:r w:rsidR="00FF206A" w:rsidRPr="00B109E9">
        <w:rPr>
          <w:rFonts w:ascii="Arial" w:hAnsi="Arial" w:cs="Arial"/>
          <w:bCs/>
        </w:rPr>
        <w:t>Regulated community:</w:t>
      </w:r>
      <w:r w:rsidRPr="00B109E9">
        <w:rPr>
          <w:rFonts w:ascii="Arial" w:hAnsi="Arial" w:cs="Arial"/>
          <w:bCs/>
        </w:rPr>
        <w:t xml:space="preserve"> </w:t>
      </w:r>
      <w:r w:rsidR="00FF206A" w:rsidRPr="00B109E9">
        <w:rPr>
          <w:rFonts w:ascii="Arial" w:hAnsi="Arial" w:cs="Arial"/>
          <w:bCs/>
        </w:rPr>
        <w:t>The rulemaking will help remove barriers faced by former offenders seeking entry into</w:t>
      </w:r>
      <w:r w:rsidRPr="00B109E9">
        <w:rPr>
          <w:rFonts w:ascii="Arial" w:hAnsi="Arial" w:cs="Arial"/>
          <w:bCs/>
        </w:rPr>
        <w:t xml:space="preserve"> </w:t>
      </w:r>
      <w:r w:rsidR="00FF206A" w:rsidRPr="00B109E9">
        <w:rPr>
          <w:rFonts w:ascii="Arial" w:hAnsi="Arial" w:cs="Arial"/>
          <w:bCs/>
        </w:rPr>
        <w:t>trades, industries, and vocations that require an occupational license.</w:t>
      </w:r>
      <w:r w:rsidRPr="00B109E9">
        <w:rPr>
          <w:rFonts w:ascii="Arial" w:hAnsi="Arial" w:cs="Arial"/>
          <w:bCs/>
        </w:rPr>
        <w:t xml:space="preserve"> </w:t>
      </w:r>
      <w:r w:rsidR="00FF206A" w:rsidRPr="00B109E9">
        <w:rPr>
          <w:rFonts w:ascii="Arial" w:hAnsi="Arial" w:cs="Arial"/>
          <w:bCs/>
        </w:rPr>
        <w:t>The public may benefit indirectly from the adopted</w:t>
      </w:r>
      <w:r w:rsidRPr="00B109E9">
        <w:rPr>
          <w:rFonts w:ascii="Arial" w:hAnsi="Arial" w:cs="Arial"/>
          <w:bCs/>
        </w:rPr>
        <w:t xml:space="preserve"> </w:t>
      </w:r>
      <w:r w:rsidR="00FF206A" w:rsidRPr="00B109E9">
        <w:rPr>
          <w:rFonts w:ascii="Arial" w:hAnsi="Arial" w:cs="Arial"/>
          <w:bCs/>
        </w:rPr>
        <w:t>changes as a result of having additional trained and licensed professionals</w:t>
      </w:r>
      <w:r w:rsidR="009B61F2" w:rsidRPr="00B109E9">
        <w:rPr>
          <w:rFonts w:ascii="Arial" w:hAnsi="Arial" w:cs="Arial"/>
          <w:bCs/>
        </w:rPr>
        <w:t xml:space="preserve"> </w:t>
      </w:r>
      <w:r w:rsidRPr="00B109E9">
        <w:rPr>
          <w:rFonts w:ascii="Arial" w:hAnsi="Arial" w:cs="Arial"/>
          <w:bCs/>
        </w:rPr>
        <w:t xml:space="preserve">(See </w:t>
      </w:r>
      <w:hyperlink r:id="rId16" w:history="1">
        <w:r w:rsidRPr="00B109E9">
          <w:rPr>
            <w:rStyle w:val="Hyperlink"/>
            <w:rFonts w:ascii="Arial" w:hAnsi="Arial" w:cs="Arial"/>
            <w:bCs/>
          </w:rPr>
          <w:t>https://www.tceq.texas.gov/assets/public/legal/rules/rule_lib/adoptions/18024030_aex.pdf</w:t>
        </w:r>
      </w:hyperlink>
      <w:r w:rsidRPr="00B109E9">
        <w:rPr>
          <w:rFonts w:ascii="Arial" w:hAnsi="Arial" w:cs="Arial"/>
          <w:bCs/>
        </w:rPr>
        <w:t xml:space="preserve">) </w:t>
      </w:r>
    </w:p>
    <w:p w14:paraId="2166213D" w14:textId="371DDDB0" w:rsidR="00DF3BFE" w:rsidRPr="00B109E9" w:rsidRDefault="00DC6FD1" w:rsidP="009B61F2">
      <w:pPr>
        <w:pStyle w:val="ListParagraph"/>
        <w:numPr>
          <w:ilvl w:val="0"/>
          <w:numId w:val="31"/>
        </w:numPr>
        <w:rPr>
          <w:rFonts w:ascii="Arial" w:hAnsi="Arial" w:cs="Arial"/>
          <w:bCs/>
        </w:rPr>
      </w:pPr>
      <w:r w:rsidRPr="00B109E9">
        <w:rPr>
          <w:rFonts w:ascii="Arial" w:hAnsi="Arial" w:cs="Arial"/>
          <w:b/>
        </w:rPr>
        <w:t>November 1</w:t>
      </w:r>
      <w:r w:rsidR="00B25CD2" w:rsidRPr="00B109E9">
        <w:rPr>
          <w:rFonts w:ascii="Arial" w:hAnsi="Arial" w:cs="Arial"/>
          <w:b/>
        </w:rPr>
        <w:t>2</w:t>
      </w:r>
      <w:r w:rsidRPr="00B109E9">
        <w:rPr>
          <w:rFonts w:ascii="Arial" w:hAnsi="Arial" w:cs="Arial"/>
          <w:b/>
        </w:rPr>
        <w:t>, 2020</w:t>
      </w:r>
      <w:r w:rsidR="009B61F2" w:rsidRPr="00B109E9">
        <w:rPr>
          <w:rFonts w:ascii="Arial" w:hAnsi="Arial" w:cs="Arial"/>
          <w:bCs/>
        </w:rPr>
        <w:t xml:space="preserve"> </w:t>
      </w:r>
      <w:r w:rsidR="00B25CD2" w:rsidRPr="00B109E9">
        <w:rPr>
          <w:rFonts w:ascii="Arial" w:hAnsi="Arial" w:cs="Arial"/>
          <w:b/>
        </w:rPr>
        <w:t>Petitions for Rulemaking Received</w:t>
      </w:r>
      <w:r w:rsidR="00B25CD2" w:rsidRPr="00B109E9">
        <w:rPr>
          <w:rFonts w:ascii="Arial" w:hAnsi="Arial" w:cs="Arial"/>
          <w:bCs/>
        </w:rPr>
        <w:t xml:space="preserve">: </w:t>
      </w:r>
      <w:r w:rsidR="00B25CD2" w:rsidRPr="00B109E9">
        <w:rPr>
          <w:rFonts w:ascii="Arial" w:hAnsi="Arial" w:cs="Arial"/>
          <w:b/>
        </w:rPr>
        <w:t>Texas On-Site Wastewater Association Petition to Amend Chapters 30 and 285</w:t>
      </w:r>
      <w:r w:rsidR="00B25CD2" w:rsidRPr="00B109E9">
        <w:rPr>
          <w:rFonts w:ascii="Arial" w:hAnsi="Arial" w:cs="Arial"/>
          <w:bCs/>
        </w:rPr>
        <w:t xml:space="preserve">, (Project No. 2021-003-PET-NR) </w:t>
      </w:r>
      <w:r w:rsidR="00FF206A" w:rsidRPr="00B109E9">
        <w:rPr>
          <w:rFonts w:ascii="Arial" w:hAnsi="Arial" w:cs="Arial"/>
          <w:bCs/>
        </w:rPr>
        <w:t>as</w:t>
      </w:r>
      <w:r w:rsidR="00DF3BFE" w:rsidRPr="00B109E9">
        <w:rPr>
          <w:rFonts w:ascii="Arial" w:hAnsi="Arial" w:cs="Arial"/>
          <w:bCs/>
        </w:rPr>
        <w:t xml:space="preserve"> proposed under Health and Safety Code Chapter 366, On-Site Sewage Disposal Systems</w:t>
      </w:r>
      <w:r w:rsidR="00B25CD2" w:rsidRPr="00B109E9">
        <w:rPr>
          <w:rFonts w:ascii="Arial" w:hAnsi="Arial" w:cs="Arial"/>
          <w:bCs/>
        </w:rPr>
        <w:t xml:space="preserve"> </w:t>
      </w:r>
      <w:r w:rsidR="00DF3BFE" w:rsidRPr="00B109E9">
        <w:rPr>
          <w:rFonts w:ascii="Arial" w:hAnsi="Arial" w:cs="Arial"/>
          <w:bCs/>
        </w:rPr>
        <w:t>§366.012. Rules Concerning On-Site Sewage Disposal Systems. OSSF industry (pump truck operators) are not</w:t>
      </w:r>
      <w:r w:rsidR="00B25CD2" w:rsidRPr="00B109E9">
        <w:rPr>
          <w:rFonts w:ascii="Arial" w:hAnsi="Arial" w:cs="Arial"/>
          <w:bCs/>
        </w:rPr>
        <w:t xml:space="preserve"> </w:t>
      </w:r>
      <w:r w:rsidR="00DF3BFE" w:rsidRPr="00B109E9">
        <w:rPr>
          <w:rFonts w:ascii="Arial" w:hAnsi="Arial" w:cs="Arial"/>
          <w:bCs/>
        </w:rPr>
        <w:t>regulated and required to be licensed or registered</w:t>
      </w:r>
      <w:r w:rsidR="00B25CD2" w:rsidRPr="00B109E9">
        <w:rPr>
          <w:rFonts w:ascii="Arial" w:hAnsi="Arial" w:cs="Arial"/>
          <w:bCs/>
        </w:rPr>
        <w:t xml:space="preserve"> </w:t>
      </w:r>
      <w:r w:rsidR="00DF3BFE" w:rsidRPr="00B109E9">
        <w:rPr>
          <w:rFonts w:ascii="Arial" w:hAnsi="Arial" w:cs="Arial"/>
          <w:bCs/>
        </w:rPr>
        <w:t>endanger</w:t>
      </w:r>
      <w:r w:rsidR="00B25CD2" w:rsidRPr="00B109E9">
        <w:rPr>
          <w:rFonts w:ascii="Arial" w:hAnsi="Arial" w:cs="Arial"/>
          <w:bCs/>
        </w:rPr>
        <w:t xml:space="preserve">ing </w:t>
      </w:r>
      <w:r w:rsidR="00DF3BFE" w:rsidRPr="00B109E9">
        <w:rPr>
          <w:rFonts w:ascii="Arial" w:hAnsi="Arial" w:cs="Arial"/>
          <w:bCs/>
        </w:rPr>
        <w:t>Texans in the private and public sectors by</w:t>
      </w:r>
      <w:r w:rsidR="00B25CD2" w:rsidRPr="00B109E9">
        <w:rPr>
          <w:rFonts w:ascii="Arial" w:hAnsi="Arial" w:cs="Arial"/>
          <w:bCs/>
        </w:rPr>
        <w:t xml:space="preserve"> </w:t>
      </w:r>
      <w:r w:rsidR="00DF3BFE" w:rsidRPr="00B109E9">
        <w:rPr>
          <w:rFonts w:ascii="Arial" w:hAnsi="Arial" w:cs="Arial"/>
          <w:bCs/>
        </w:rPr>
        <w:t>allowing untrained individuals to perform services without proper training, background checks or licensing.</w:t>
      </w:r>
      <w:r w:rsidR="00221092" w:rsidRPr="00B109E9">
        <w:rPr>
          <w:rFonts w:ascii="Arial" w:hAnsi="Arial" w:cs="Arial"/>
          <w:bCs/>
        </w:rPr>
        <w:t xml:space="preserve"> (For details see </w:t>
      </w:r>
      <w:hyperlink r:id="rId17" w:history="1">
        <w:r w:rsidR="00221092" w:rsidRPr="00B109E9">
          <w:rPr>
            <w:rStyle w:val="Hyperlink"/>
            <w:rFonts w:ascii="Arial" w:hAnsi="Arial" w:cs="Arial"/>
            <w:bCs/>
          </w:rPr>
          <w:t>https://www.tceq.texas.gov/assets/public/legal/rules/rule_lib/petitions/21003PET_petition.pdf</w:t>
        </w:r>
      </w:hyperlink>
      <w:r w:rsidR="00221092" w:rsidRPr="00B109E9">
        <w:rPr>
          <w:rFonts w:ascii="Arial" w:hAnsi="Arial" w:cs="Arial"/>
          <w:bCs/>
        </w:rPr>
        <w:t xml:space="preserve">) </w:t>
      </w:r>
    </w:p>
    <w:p w14:paraId="4FB1556A" w14:textId="50E20DB9" w:rsidR="006D044B" w:rsidRPr="00B109E9" w:rsidRDefault="00DC6FD1" w:rsidP="009B61F2">
      <w:pPr>
        <w:pStyle w:val="ListParagraph"/>
        <w:numPr>
          <w:ilvl w:val="0"/>
          <w:numId w:val="31"/>
        </w:numPr>
        <w:rPr>
          <w:rFonts w:ascii="Arial" w:hAnsi="Arial" w:cs="Arial"/>
          <w:b/>
        </w:rPr>
      </w:pPr>
      <w:r w:rsidRPr="00B109E9">
        <w:rPr>
          <w:rFonts w:ascii="Arial" w:hAnsi="Arial" w:cs="Arial"/>
          <w:b/>
        </w:rPr>
        <w:t>November 6, 2020</w:t>
      </w:r>
      <w:r w:rsidR="009B61F2" w:rsidRPr="00B109E9">
        <w:rPr>
          <w:rFonts w:ascii="Arial" w:hAnsi="Arial" w:cs="Arial"/>
          <w:b/>
        </w:rPr>
        <w:t xml:space="preserve"> </w:t>
      </w:r>
      <w:r w:rsidRPr="00B109E9">
        <w:rPr>
          <w:rFonts w:ascii="Arial" w:hAnsi="Arial" w:cs="Arial"/>
          <w:b/>
        </w:rPr>
        <w:t xml:space="preserve">Adoption, Rule Revisions for the Tier II Chemical Reporting Program </w:t>
      </w:r>
      <w:r w:rsidRPr="00B109E9">
        <w:rPr>
          <w:rFonts w:ascii="Arial" w:hAnsi="Arial" w:cs="Arial"/>
          <w:bCs/>
        </w:rPr>
        <w:t>(Rule Project No. 2020-015-325-CE) Submitted for Texas Register Publication</w:t>
      </w:r>
      <w:r w:rsidR="006D044B" w:rsidRPr="00B109E9">
        <w:rPr>
          <w:rFonts w:ascii="Arial" w:hAnsi="Arial" w:cs="Arial"/>
          <w:bCs/>
        </w:rPr>
        <w:t>. This rulemaking repeals existing rules to remove obsolete references, provide consistency with federal rules, provide clarity to definitions, and add requirements stemming from the new online reporting system. This rulemaking also includes changes to reduce the number of consolidated filings of multiple Tier II reports.</w:t>
      </w:r>
      <w:r w:rsidR="00350D57" w:rsidRPr="00B109E9">
        <w:rPr>
          <w:rFonts w:ascii="Arial" w:hAnsi="Arial" w:cs="Arial"/>
          <w:bCs/>
        </w:rPr>
        <w:t xml:space="preserve"> (For details see </w:t>
      </w:r>
      <w:hyperlink r:id="rId18" w:history="1">
        <w:r w:rsidR="00350D57" w:rsidRPr="00B109E9">
          <w:rPr>
            <w:rStyle w:val="Hyperlink"/>
            <w:rFonts w:ascii="Arial" w:hAnsi="Arial" w:cs="Arial"/>
            <w:bCs/>
          </w:rPr>
          <w:t>https://www.tceq.texas.gov/assets/public/legal/rules/rule_lib/adoptions/20015325_aex.pdf</w:t>
        </w:r>
      </w:hyperlink>
      <w:r w:rsidR="00350D57" w:rsidRPr="00B109E9">
        <w:rPr>
          <w:rFonts w:ascii="Arial" w:hAnsi="Arial" w:cs="Arial"/>
          <w:bCs/>
        </w:rPr>
        <w:t xml:space="preserve">) </w:t>
      </w:r>
      <w:r w:rsidR="006D044B" w:rsidRPr="00B109E9">
        <w:rPr>
          <w:rFonts w:ascii="Arial" w:hAnsi="Arial" w:cs="Arial"/>
          <w:bCs/>
        </w:rPr>
        <w:br/>
        <w:t>Effect on the Regulated community:</w:t>
      </w:r>
    </w:p>
    <w:p w14:paraId="36479549" w14:textId="77777777" w:rsidR="006D044B" w:rsidRPr="00B109E9" w:rsidRDefault="006D044B" w:rsidP="009B61F2">
      <w:pPr>
        <w:pStyle w:val="ListParagraph"/>
        <w:numPr>
          <w:ilvl w:val="1"/>
          <w:numId w:val="33"/>
        </w:numPr>
        <w:rPr>
          <w:rFonts w:ascii="Arial" w:hAnsi="Arial" w:cs="Arial"/>
          <w:bCs/>
        </w:rPr>
      </w:pPr>
      <w:r w:rsidRPr="00B109E9">
        <w:rPr>
          <w:rFonts w:ascii="Arial" w:hAnsi="Arial" w:cs="Arial"/>
          <w:bCs/>
        </w:rPr>
        <w:t xml:space="preserve">The regulated community consists of approximately 5,967 customers, that submitted 7,566 reports for approximately 74,242 facilities (regulated entities). </w:t>
      </w:r>
    </w:p>
    <w:p w14:paraId="30024755" w14:textId="77777777" w:rsidR="006D044B" w:rsidRPr="00B109E9" w:rsidRDefault="006D044B" w:rsidP="009B61F2">
      <w:pPr>
        <w:pStyle w:val="ListParagraph"/>
        <w:numPr>
          <w:ilvl w:val="1"/>
          <w:numId w:val="33"/>
        </w:numPr>
        <w:rPr>
          <w:rFonts w:ascii="Arial" w:hAnsi="Arial" w:cs="Arial"/>
          <w:bCs/>
        </w:rPr>
      </w:pPr>
      <w:r w:rsidRPr="00B109E9">
        <w:rPr>
          <w:rFonts w:ascii="Arial" w:hAnsi="Arial" w:cs="Arial"/>
          <w:bCs/>
        </w:rPr>
        <w:t xml:space="preserve">This rulemaking will impact customers that submit reports for non-manufacturing facilities by reducing the number of facilities in a report that those customers can consolidate from </w:t>
      </w:r>
      <w:r w:rsidRPr="00B109E9">
        <w:rPr>
          <w:rFonts w:ascii="Arial" w:hAnsi="Arial" w:cs="Arial"/>
          <w:b/>
        </w:rPr>
        <w:t>seven to three.</w:t>
      </w:r>
    </w:p>
    <w:p w14:paraId="6FE0C961" w14:textId="77777777" w:rsidR="006D044B" w:rsidRPr="00B109E9" w:rsidRDefault="006D044B" w:rsidP="009B61F2">
      <w:pPr>
        <w:pStyle w:val="ListParagraph"/>
        <w:numPr>
          <w:ilvl w:val="1"/>
          <w:numId w:val="33"/>
        </w:numPr>
        <w:rPr>
          <w:rFonts w:ascii="Arial" w:hAnsi="Arial" w:cs="Arial"/>
          <w:bCs/>
        </w:rPr>
      </w:pPr>
      <w:r w:rsidRPr="00B109E9">
        <w:rPr>
          <w:rFonts w:ascii="Arial" w:hAnsi="Arial" w:cs="Arial"/>
          <w:bCs/>
        </w:rPr>
        <w:t>This reduction in consolidation will impact approximately 81% of facilities and approximately 30% of reports submitted by customers of non-manufacturing facilities.</w:t>
      </w:r>
    </w:p>
    <w:p w14:paraId="4CFB6DC6" w14:textId="77777777" w:rsidR="00350D57" w:rsidRPr="00B109E9" w:rsidRDefault="006D044B" w:rsidP="009B61F2">
      <w:pPr>
        <w:pStyle w:val="ListParagraph"/>
        <w:numPr>
          <w:ilvl w:val="1"/>
          <w:numId w:val="33"/>
        </w:numPr>
        <w:rPr>
          <w:rFonts w:ascii="Arial" w:hAnsi="Arial" w:cs="Arial"/>
          <w:bCs/>
        </w:rPr>
      </w:pPr>
      <w:r w:rsidRPr="00B109E9">
        <w:rPr>
          <w:rFonts w:ascii="Arial" w:hAnsi="Arial" w:cs="Arial"/>
          <w:bCs/>
        </w:rPr>
        <w:t xml:space="preserve">THSC, §507.013 authorizes the collection of annual fees for the required Tier II report filings from non-manufacturing facilities. The statute states that fees for facilities having no more than 75 chemicals may not exceed $50 and fees for facilities having more than 75 chemicals may not exceed $100. </w:t>
      </w:r>
    </w:p>
    <w:p w14:paraId="48E26860" w14:textId="04A1A353" w:rsidR="00350D57" w:rsidRPr="00B109E9" w:rsidRDefault="006D044B" w:rsidP="009B61F2">
      <w:pPr>
        <w:pStyle w:val="ListParagraph"/>
        <w:numPr>
          <w:ilvl w:val="1"/>
          <w:numId w:val="33"/>
        </w:numPr>
        <w:rPr>
          <w:rFonts w:ascii="Arial" w:hAnsi="Arial" w:cs="Arial"/>
          <w:bCs/>
        </w:rPr>
      </w:pPr>
      <w:r w:rsidRPr="00B109E9">
        <w:rPr>
          <w:rFonts w:ascii="Arial" w:hAnsi="Arial" w:cs="Arial"/>
          <w:bCs/>
        </w:rPr>
        <w:t xml:space="preserve">On average, the affected customer’s filing </w:t>
      </w:r>
      <w:r w:rsidRPr="00B109E9">
        <w:rPr>
          <w:rFonts w:ascii="Arial" w:hAnsi="Arial" w:cs="Arial"/>
          <w:b/>
        </w:rPr>
        <w:t>fees will go</w:t>
      </w:r>
      <w:r w:rsidR="00350D57" w:rsidRPr="00B109E9">
        <w:rPr>
          <w:rFonts w:ascii="Arial" w:hAnsi="Arial" w:cs="Arial"/>
          <w:b/>
        </w:rPr>
        <w:t xml:space="preserve"> </w:t>
      </w:r>
      <w:r w:rsidRPr="00B109E9">
        <w:rPr>
          <w:rFonts w:ascii="Arial" w:hAnsi="Arial" w:cs="Arial"/>
          <w:b/>
        </w:rPr>
        <w:t>from $9.84/facility to $18.33/facility.</w:t>
      </w:r>
      <w:r w:rsidRPr="00B109E9">
        <w:rPr>
          <w:rFonts w:ascii="Arial" w:hAnsi="Arial" w:cs="Arial"/>
          <w:bCs/>
        </w:rPr>
        <w:t xml:space="preserve"> Impacted customers can have anywhere from four</w:t>
      </w:r>
      <w:r w:rsidR="00350D57" w:rsidRPr="00B109E9">
        <w:rPr>
          <w:rFonts w:ascii="Arial" w:hAnsi="Arial" w:cs="Arial"/>
          <w:bCs/>
        </w:rPr>
        <w:t xml:space="preserve"> </w:t>
      </w:r>
      <w:r w:rsidRPr="00B109E9">
        <w:rPr>
          <w:rFonts w:ascii="Arial" w:hAnsi="Arial" w:cs="Arial"/>
          <w:bCs/>
        </w:rPr>
        <w:t>facilities to 1,660 facilities each.</w:t>
      </w:r>
    </w:p>
    <w:p w14:paraId="00ECB7AA" w14:textId="32153221" w:rsidR="00C425FF" w:rsidRPr="00B109E9" w:rsidRDefault="00C425FF" w:rsidP="00C425FF">
      <w:pPr>
        <w:rPr>
          <w:rFonts w:ascii="Arial" w:hAnsi="Arial" w:cs="Arial"/>
          <w:bCs/>
        </w:rPr>
      </w:pPr>
    </w:p>
    <w:tbl>
      <w:tblPr>
        <w:tblW w:w="11434" w:type="dxa"/>
        <w:tblInd w:w="-360" w:type="dxa"/>
        <w:tblLayout w:type="fixed"/>
        <w:tblLook w:val="04A0" w:firstRow="1" w:lastRow="0" w:firstColumn="1" w:lastColumn="0" w:noHBand="0" w:noVBand="1"/>
      </w:tblPr>
      <w:tblGrid>
        <w:gridCol w:w="720"/>
        <w:gridCol w:w="1350"/>
        <w:gridCol w:w="2250"/>
        <w:gridCol w:w="1980"/>
        <w:gridCol w:w="1620"/>
        <w:gridCol w:w="990"/>
        <w:gridCol w:w="1260"/>
        <w:gridCol w:w="1264"/>
      </w:tblGrid>
      <w:tr w:rsidR="007C3276" w:rsidRPr="007C3276" w14:paraId="4416366F" w14:textId="77777777" w:rsidTr="002C5C87">
        <w:trPr>
          <w:trHeight w:val="413"/>
          <w:tblHeader/>
        </w:trPr>
        <w:tc>
          <w:tcPr>
            <w:tcW w:w="11434" w:type="dxa"/>
            <w:gridSpan w:val="8"/>
            <w:noWrap/>
            <w:hideMark/>
          </w:tcPr>
          <w:p w14:paraId="29307C1D" w14:textId="39BB262C" w:rsidR="007C3276" w:rsidRPr="007C3276" w:rsidRDefault="007C3276">
            <w:pPr>
              <w:jc w:val="cente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PENDING ENFORCEMENT ACTION - TCEQ Cases as of 0</w:t>
            </w:r>
            <w:r w:rsidR="00301DF1">
              <w:rPr>
                <w:rFonts w:ascii="Arial Narrow" w:eastAsia="Times New Roman" w:hAnsi="Arial Narrow" w:cs="Arial"/>
                <w:b/>
                <w:bCs/>
                <w:color w:val="000000"/>
                <w:sz w:val="20"/>
                <w:szCs w:val="20"/>
              </w:rPr>
              <w:t>9/29</w:t>
            </w:r>
            <w:r w:rsidRPr="007C3276">
              <w:rPr>
                <w:rFonts w:ascii="Arial Narrow" w:eastAsia="Times New Roman" w:hAnsi="Arial Narrow" w:cs="Arial"/>
                <w:b/>
                <w:bCs/>
                <w:color w:val="000000"/>
                <w:sz w:val="20"/>
                <w:szCs w:val="20"/>
              </w:rPr>
              <w:t>/2020</w:t>
            </w:r>
          </w:p>
        </w:tc>
      </w:tr>
      <w:tr w:rsidR="007C3276" w:rsidRPr="007C3276" w14:paraId="77D08DD6" w14:textId="77777777" w:rsidTr="002C5C87">
        <w:trPr>
          <w:trHeight w:val="288"/>
          <w:tblHeader/>
        </w:trPr>
        <w:tc>
          <w:tcPr>
            <w:tcW w:w="11434" w:type="dxa"/>
            <w:gridSpan w:val="8"/>
            <w:hideMark/>
          </w:tcPr>
          <w:p w14:paraId="23330842" w14:textId="6D490F27" w:rsidR="007C3276" w:rsidRPr="007C3276" w:rsidRDefault="007C3276">
            <w:pPr>
              <w:jc w:val="center"/>
              <w:rPr>
                <w:rFonts w:ascii="Arial Narrow" w:eastAsia="Times New Roman" w:hAnsi="Arial Narrow" w:cs="Arial"/>
                <w:b/>
                <w:bCs/>
                <w:color w:val="000000"/>
                <w:sz w:val="20"/>
                <w:szCs w:val="20"/>
              </w:rPr>
            </w:pPr>
            <w:bookmarkStart w:id="1" w:name="RANGE!A2:H150"/>
            <w:r w:rsidRPr="007C3276">
              <w:rPr>
                <w:rFonts w:ascii="Arial Narrow" w:eastAsia="Times New Roman" w:hAnsi="Arial Narrow" w:cs="Arial"/>
                <w:b/>
                <w:bCs/>
                <w:color w:val="000000"/>
                <w:sz w:val="20"/>
                <w:szCs w:val="20"/>
              </w:rPr>
              <w:t xml:space="preserve">NOTE: </w:t>
            </w:r>
            <w:r w:rsidRPr="007C3276">
              <w:rPr>
                <w:rFonts w:ascii="Arial Narrow" w:eastAsia="Times New Roman" w:hAnsi="Arial Narrow" w:cs="Arial"/>
                <w:color w:val="000000"/>
                <w:sz w:val="20"/>
                <w:szCs w:val="20"/>
              </w:rPr>
              <w:t xml:space="preserve">Further details are available by filing an open records request </w:t>
            </w:r>
            <w:r w:rsidR="00267586">
              <w:rPr>
                <w:rFonts w:ascii="Arial Narrow" w:eastAsia="Times New Roman" w:hAnsi="Arial Narrow" w:cs="Arial"/>
                <w:color w:val="000000"/>
                <w:sz w:val="20"/>
                <w:szCs w:val="20"/>
              </w:rPr>
              <w:t xml:space="preserve">at </w:t>
            </w:r>
            <w:r w:rsidRPr="007C3276">
              <w:rPr>
                <w:rFonts w:ascii="Arial Narrow" w:eastAsia="Times New Roman" w:hAnsi="Arial Narrow" w:cs="Arial"/>
                <w:color w:val="000000"/>
                <w:sz w:val="20"/>
                <w:szCs w:val="20"/>
              </w:rPr>
              <w:t>https://www.tceq.texas.gov/agency/data/records-services/reqinfo.html</w:t>
            </w:r>
            <w:bookmarkEnd w:id="1"/>
          </w:p>
        </w:tc>
      </w:tr>
      <w:tr w:rsidR="007C3276" w:rsidRPr="007C3276" w14:paraId="5A8E2571" w14:textId="77777777" w:rsidTr="00B37820">
        <w:trPr>
          <w:trHeight w:val="285"/>
          <w:tblHeader/>
        </w:trPr>
        <w:tc>
          <w:tcPr>
            <w:tcW w:w="720" w:type="dxa"/>
            <w:tcBorders>
              <w:top w:val="single" w:sz="4" w:space="0" w:color="auto"/>
              <w:left w:val="nil"/>
              <w:bottom w:val="single" w:sz="8" w:space="0" w:color="auto"/>
              <w:right w:val="nil"/>
            </w:tcBorders>
            <w:noWrap/>
            <w:vAlign w:val="bottom"/>
            <w:hideMark/>
          </w:tcPr>
          <w:p w14:paraId="16DE3DFC" w14:textId="528369D7" w:rsidR="007C3276" w:rsidRPr="007C3276" w:rsidRDefault="007C3276" w:rsidP="007C3276">
            <w:pPr>
              <w:jc w:val="cente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Case #</w:t>
            </w:r>
          </w:p>
        </w:tc>
        <w:tc>
          <w:tcPr>
            <w:tcW w:w="1350" w:type="dxa"/>
            <w:tcBorders>
              <w:top w:val="single" w:sz="4" w:space="0" w:color="auto"/>
              <w:left w:val="nil"/>
              <w:bottom w:val="single" w:sz="8" w:space="0" w:color="auto"/>
              <w:right w:val="nil"/>
            </w:tcBorders>
            <w:noWrap/>
            <w:vAlign w:val="bottom"/>
            <w:hideMark/>
          </w:tcPr>
          <w:p w14:paraId="66FCAE1B" w14:textId="77777777" w:rsidR="007C3276" w:rsidRPr="007C3276" w:rsidRDefault="007C3276" w:rsidP="007C3276">
            <w:pPr>
              <w:jc w:val="cente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RN</w:t>
            </w:r>
          </w:p>
        </w:tc>
        <w:tc>
          <w:tcPr>
            <w:tcW w:w="2250" w:type="dxa"/>
            <w:tcBorders>
              <w:top w:val="single" w:sz="4" w:space="0" w:color="auto"/>
              <w:left w:val="nil"/>
              <w:bottom w:val="single" w:sz="8" w:space="0" w:color="auto"/>
              <w:right w:val="nil"/>
            </w:tcBorders>
            <w:noWrap/>
            <w:vAlign w:val="bottom"/>
            <w:hideMark/>
          </w:tcPr>
          <w:p w14:paraId="06B03F8B" w14:textId="77777777" w:rsidR="007C3276" w:rsidRPr="007C3276" w:rsidRDefault="007C3276" w:rsidP="007C3276">
            <w:pPr>
              <w:jc w:val="cente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RE Name</w:t>
            </w:r>
          </w:p>
        </w:tc>
        <w:tc>
          <w:tcPr>
            <w:tcW w:w="1980" w:type="dxa"/>
            <w:tcBorders>
              <w:top w:val="single" w:sz="4" w:space="0" w:color="auto"/>
              <w:left w:val="nil"/>
              <w:bottom w:val="single" w:sz="8" w:space="0" w:color="auto"/>
              <w:right w:val="nil"/>
            </w:tcBorders>
            <w:noWrap/>
            <w:vAlign w:val="bottom"/>
            <w:hideMark/>
          </w:tcPr>
          <w:p w14:paraId="32826308" w14:textId="77777777" w:rsidR="007C3276" w:rsidRPr="007C3276" w:rsidRDefault="007C3276" w:rsidP="007C3276">
            <w:pPr>
              <w:jc w:val="cente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Respondent</w:t>
            </w:r>
          </w:p>
        </w:tc>
        <w:tc>
          <w:tcPr>
            <w:tcW w:w="1620" w:type="dxa"/>
            <w:tcBorders>
              <w:top w:val="single" w:sz="4" w:space="0" w:color="auto"/>
              <w:left w:val="nil"/>
              <w:bottom w:val="single" w:sz="8" w:space="0" w:color="auto"/>
              <w:right w:val="nil"/>
            </w:tcBorders>
            <w:noWrap/>
            <w:vAlign w:val="bottom"/>
            <w:hideMark/>
          </w:tcPr>
          <w:p w14:paraId="4F1DF1D6" w14:textId="77777777" w:rsidR="007C3276" w:rsidRPr="007C3276" w:rsidRDefault="007C3276" w:rsidP="007C3276">
            <w:pPr>
              <w:jc w:val="cente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Enforcement Type</w:t>
            </w:r>
          </w:p>
        </w:tc>
        <w:tc>
          <w:tcPr>
            <w:tcW w:w="990" w:type="dxa"/>
            <w:tcBorders>
              <w:top w:val="single" w:sz="4" w:space="0" w:color="auto"/>
              <w:left w:val="nil"/>
              <w:bottom w:val="single" w:sz="8" w:space="0" w:color="auto"/>
              <w:right w:val="nil"/>
            </w:tcBorders>
            <w:noWrap/>
            <w:vAlign w:val="bottom"/>
            <w:hideMark/>
          </w:tcPr>
          <w:p w14:paraId="4AD386F8" w14:textId="77777777" w:rsidR="007C3276" w:rsidRPr="007C3276" w:rsidRDefault="007C3276" w:rsidP="007C3276">
            <w:pPr>
              <w:jc w:val="cente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Order Type</w:t>
            </w:r>
          </w:p>
        </w:tc>
        <w:tc>
          <w:tcPr>
            <w:tcW w:w="1260" w:type="dxa"/>
            <w:tcBorders>
              <w:top w:val="single" w:sz="4" w:space="0" w:color="auto"/>
              <w:left w:val="nil"/>
              <w:bottom w:val="single" w:sz="8" w:space="0" w:color="auto"/>
              <w:right w:val="nil"/>
            </w:tcBorders>
            <w:noWrap/>
            <w:vAlign w:val="bottom"/>
            <w:hideMark/>
          </w:tcPr>
          <w:p w14:paraId="2FEDA4F9" w14:textId="77777777" w:rsidR="007C3276" w:rsidRPr="007C3276" w:rsidRDefault="007C3276" w:rsidP="007C3276">
            <w:pPr>
              <w:jc w:val="cente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Program</w:t>
            </w:r>
          </w:p>
        </w:tc>
        <w:tc>
          <w:tcPr>
            <w:tcW w:w="1264" w:type="dxa"/>
            <w:tcBorders>
              <w:top w:val="single" w:sz="4" w:space="0" w:color="auto"/>
              <w:left w:val="nil"/>
              <w:bottom w:val="single" w:sz="8" w:space="0" w:color="auto"/>
              <w:right w:val="nil"/>
            </w:tcBorders>
            <w:vAlign w:val="bottom"/>
            <w:hideMark/>
          </w:tcPr>
          <w:p w14:paraId="4ADEA5DE" w14:textId="77777777" w:rsidR="007C3276" w:rsidRPr="007C3276" w:rsidRDefault="007C3276" w:rsidP="007C3276">
            <w:pPr>
              <w:jc w:val="cente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Status</w:t>
            </w:r>
          </w:p>
        </w:tc>
      </w:tr>
      <w:tr w:rsidR="002C5C87" w:rsidRPr="007C3276" w14:paraId="159D8870" w14:textId="77777777" w:rsidTr="00B37820">
        <w:trPr>
          <w:trHeight w:val="810"/>
        </w:trPr>
        <w:tc>
          <w:tcPr>
            <w:tcW w:w="720" w:type="dxa"/>
            <w:tcBorders>
              <w:top w:val="nil"/>
              <w:left w:val="nil"/>
              <w:bottom w:val="single" w:sz="4" w:space="0" w:color="auto"/>
              <w:right w:val="nil"/>
            </w:tcBorders>
            <w:noWrap/>
            <w:hideMark/>
          </w:tcPr>
          <w:p w14:paraId="4C59ED0C"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35882</w:t>
            </w:r>
          </w:p>
        </w:tc>
        <w:tc>
          <w:tcPr>
            <w:tcW w:w="1350" w:type="dxa"/>
            <w:tcBorders>
              <w:top w:val="nil"/>
              <w:left w:val="nil"/>
              <w:bottom w:val="single" w:sz="4" w:space="0" w:color="auto"/>
              <w:right w:val="nil"/>
            </w:tcBorders>
            <w:hideMark/>
          </w:tcPr>
          <w:p w14:paraId="30E7C44B"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RN102952991</w:t>
            </w:r>
          </w:p>
        </w:tc>
        <w:tc>
          <w:tcPr>
            <w:tcW w:w="2250" w:type="dxa"/>
            <w:tcBorders>
              <w:top w:val="nil"/>
              <w:left w:val="nil"/>
              <w:bottom w:val="single" w:sz="4" w:space="0" w:color="auto"/>
              <w:right w:val="nil"/>
            </w:tcBorders>
            <w:hideMark/>
          </w:tcPr>
          <w:p w14:paraId="4662506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HARRIS COUNTY MUD 58 (Well 1, 15703 Bammel Village Rd; Well 2-15602 Kippers)</w:t>
            </w:r>
          </w:p>
        </w:tc>
        <w:tc>
          <w:tcPr>
            <w:tcW w:w="1980" w:type="dxa"/>
            <w:tcBorders>
              <w:top w:val="nil"/>
              <w:left w:val="nil"/>
              <w:bottom w:val="single" w:sz="4" w:space="0" w:color="auto"/>
              <w:right w:val="nil"/>
            </w:tcBorders>
            <w:hideMark/>
          </w:tcPr>
          <w:p w14:paraId="44B3737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CN600739353 HARRIS COUNTY MUD 58  </w:t>
            </w:r>
          </w:p>
        </w:tc>
        <w:tc>
          <w:tcPr>
            <w:tcW w:w="1620" w:type="dxa"/>
            <w:tcBorders>
              <w:top w:val="nil"/>
              <w:left w:val="nil"/>
              <w:bottom w:val="single" w:sz="4" w:space="0" w:color="auto"/>
              <w:right w:val="nil"/>
            </w:tcBorders>
            <w:hideMark/>
          </w:tcPr>
          <w:p w14:paraId="33621D6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COMPLIANCE AGREEMENT</w:t>
            </w:r>
          </w:p>
        </w:tc>
        <w:tc>
          <w:tcPr>
            <w:tcW w:w="990" w:type="dxa"/>
            <w:tcBorders>
              <w:top w:val="nil"/>
              <w:left w:val="nil"/>
              <w:bottom w:val="single" w:sz="4" w:space="0" w:color="auto"/>
              <w:right w:val="nil"/>
            </w:tcBorders>
            <w:hideMark/>
          </w:tcPr>
          <w:p w14:paraId="560E216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w:t>
            </w:r>
          </w:p>
        </w:tc>
        <w:tc>
          <w:tcPr>
            <w:tcW w:w="1260" w:type="dxa"/>
            <w:tcBorders>
              <w:top w:val="nil"/>
              <w:left w:val="nil"/>
              <w:bottom w:val="single" w:sz="4" w:space="0" w:color="auto"/>
              <w:right w:val="nil"/>
            </w:tcBorders>
            <w:hideMark/>
          </w:tcPr>
          <w:p w14:paraId="772530D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Public water system/</w:t>
            </w:r>
            <w:r>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 utilities</w:t>
            </w:r>
          </w:p>
        </w:tc>
        <w:tc>
          <w:tcPr>
            <w:tcW w:w="1264" w:type="dxa"/>
            <w:tcBorders>
              <w:top w:val="nil"/>
              <w:left w:val="nil"/>
              <w:bottom w:val="single" w:sz="4" w:space="0" w:color="auto"/>
              <w:right w:val="nil"/>
            </w:tcBorders>
            <w:hideMark/>
          </w:tcPr>
          <w:p w14:paraId="68D02EB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Proposed Compliance Agreement Mailed 08/06/2008</w:t>
            </w:r>
          </w:p>
        </w:tc>
      </w:tr>
      <w:tr w:rsidR="002C5C87" w:rsidRPr="007C3276" w14:paraId="382BD9BC" w14:textId="77777777" w:rsidTr="00B37820">
        <w:trPr>
          <w:trHeight w:val="555"/>
        </w:trPr>
        <w:tc>
          <w:tcPr>
            <w:tcW w:w="720" w:type="dxa"/>
            <w:tcBorders>
              <w:top w:val="nil"/>
              <w:left w:val="nil"/>
              <w:bottom w:val="single" w:sz="4" w:space="0" w:color="auto"/>
              <w:right w:val="nil"/>
            </w:tcBorders>
            <w:noWrap/>
            <w:hideMark/>
          </w:tcPr>
          <w:p w14:paraId="5787F59F"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lastRenderedPageBreak/>
              <w:t>39757</w:t>
            </w:r>
          </w:p>
        </w:tc>
        <w:tc>
          <w:tcPr>
            <w:tcW w:w="1350" w:type="dxa"/>
            <w:tcBorders>
              <w:top w:val="nil"/>
              <w:left w:val="nil"/>
              <w:bottom w:val="single" w:sz="4" w:space="0" w:color="auto"/>
              <w:right w:val="nil"/>
            </w:tcBorders>
            <w:hideMark/>
          </w:tcPr>
          <w:p w14:paraId="15E6B2CD"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RN101249910</w:t>
            </w:r>
          </w:p>
        </w:tc>
        <w:tc>
          <w:tcPr>
            <w:tcW w:w="2250" w:type="dxa"/>
            <w:tcBorders>
              <w:top w:val="nil"/>
              <w:left w:val="nil"/>
              <w:bottom w:val="single" w:sz="4" w:space="0" w:color="auto"/>
              <w:right w:val="nil"/>
            </w:tcBorders>
            <w:hideMark/>
          </w:tcPr>
          <w:p w14:paraId="4E66146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CYPRESS BROOK ESTATES </w:t>
            </w:r>
            <w:r w:rsidRPr="007C3276">
              <w:rPr>
                <w:rFonts w:ascii="Arial Narrow" w:eastAsia="Times New Roman" w:hAnsi="Arial Narrow" w:cs="Arial"/>
                <w:color w:val="000000"/>
                <w:sz w:val="20"/>
                <w:szCs w:val="20"/>
              </w:rPr>
              <w:br/>
              <w:t xml:space="preserve">(17823 </w:t>
            </w:r>
            <w:proofErr w:type="spellStart"/>
            <w:r w:rsidRPr="007C3276">
              <w:rPr>
                <w:rFonts w:ascii="Arial Narrow" w:eastAsia="Times New Roman" w:hAnsi="Arial Narrow" w:cs="Arial"/>
                <w:color w:val="000000"/>
                <w:sz w:val="20"/>
                <w:szCs w:val="20"/>
              </w:rPr>
              <w:t>Brookway</w:t>
            </w:r>
            <w:proofErr w:type="spellEnd"/>
            <w:r w:rsidRPr="007C3276">
              <w:rPr>
                <w:rFonts w:ascii="Arial Narrow" w:eastAsia="Times New Roman" w:hAnsi="Arial Narrow" w:cs="Arial"/>
                <w:color w:val="000000"/>
                <w:sz w:val="20"/>
                <w:szCs w:val="20"/>
              </w:rPr>
              <w:t>)</w:t>
            </w:r>
          </w:p>
        </w:tc>
        <w:tc>
          <w:tcPr>
            <w:tcW w:w="1980" w:type="dxa"/>
            <w:tcBorders>
              <w:top w:val="nil"/>
              <w:left w:val="nil"/>
              <w:bottom w:val="single" w:sz="4" w:space="0" w:color="auto"/>
              <w:right w:val="nil"/>
            </w:tcBorders>
            <w:hideMark/>
          </w:tcPr>
          <w:p w14:paraId="3D287FA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CN600698153 RANGER UTILITY COMPANY</w:t>
            </w:r>
          </w:p>
        </w:tc>
        <w:tc>
          <w:tcPr>
            <w:tcW w:w="1620" w:type="dxa"/>
            <w:tcBorders>
              <w:top w:val="nil"/>
              <w:left w:val="nil"/>
              <w:bottom w:val="single" w:sz="4" w:space="0" w:color="auto"/>
              <w:right w:val="nil"/>
            </w:tcBorders>
            <w:hideMark/>
          </w:tcPr>
          <w:p w14:paraId="55B67FF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5557ED1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292F5456" w14:textId="1E4F4FE6"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Public water system/</w:t>
            </w:r>
            <w:r>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 utilities</w:t>
            </w:r>
          </w:p>
        </w:tc>
        <w:tc>
          <w:tcPr>
            <w:tcW w:w="1264" w:type="dxa"/>
            <w:tcBorders>
              <w:top w:val="nil"/>
              <w:left w:val="nil"/>
              <w:bottom w:val="single" w:sz="4" w:space="0" w:color="auto"/>
              <w:right w:val="nil"/>
            </w:tcBorders>
            <w:hideMark/>
          </w:tcPr>
          <w:p w14:paraId="17C33DF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- 09/17/2019</w:t>
            </w:r>
          </w:p>
        </w:tc>
      </w:tr>
      <w:tr w:rsidR="002C5C87" w:rsidRPr="007C3276" w14:paraId="6237FDFD" w14:textId="77777777" w:rsidTr="00B37820">
        <w:trPr>
          <w:trHeight w:val="540"/>
        </w:trPr>
        <w:tc>
          <w:tcPr>
            <w:tcW w:w="720" w:type="dxa"/>
            <w:tcBorders>
              <w:top w:val="nil"/>
              <w:left w:val="nil"/>
              <w:bottom w:val="single" w:sz="4" w:space="0" w:color="auto"/>
              <w:right w:val="nil"/>
            </w:tcBorders>
            <w:noWrap/>
            <w:hideMark/>
          </w:tcPr>
          <w:p w14:paraId="054CC7F5"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41070</w:t>
            </w:r>
          </w:p>
        </w:tc>
        <w:tc>
          <w:tcPr>
            <w:tcW w:w="1350" w:type="dxa"/>
            <w:tcBorders>
              <w:top w:val="nil"/>
              <w:left w:val="nil"/>
              <w:bottom w:val="single" w:sz="4" w:space="0" w:color="auto"/>
              <w:right w:val="nil"/>
            </w:tcBorders>
            <w:hideMark/>
          </w:tcPr>
          <w:p w14:paraId="6D9FC07E"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RN101827533</w:t>
            </w:r>
          </w:p>
        </w:tc>
        <w:tc>
          <w:tcPr>
            <w:tcW w:w="2250" w:type="dxa"/>
            <w:tcBorders>
              <w:top w:val="nil"/>
              <w:left w:val="nil"/>
              <w:bottom w:val="single" w:sz="4" w:space="0" w:color="auto"/>
              <w:right w:val="nil"/>
            </w:tcBorders>
            <w:hideMark/>
          </w:tcPr>
          <w:p w14:paraId="24A88E5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STOP N GO FOOD N GAS </w:t>
            </w:r>
            <w:r w:rsidRPr="007C3276">
              <w:rPr>
                <w:rFonts w:ascii="Arial Narrow" w:eastAsia="Times New Roman" w:hAnsi="Arial Narrow" w:cs="Arial"/>
                <w:color w:val="000000"/>
                <w:sz w:val="20"/>
                <w:szCs w:val="20"/>
              </w:rPr>
              <w:br/>
              <w:t>(14109 S Post Oak Rd.)</w:t>
            </w:r>
          </w:p>
        </w:tc>
        <w:tc>
          <w:tcPr>
            <w:tcW w:w="1980" w:type="dxa"/>
            <w:tcBorders>
              <w:top w:val="nil"/>
              <w:left w:val="nil"/>
              <w:bottom w:val="single" w:sz="4" w:space="0" w:color="auto"/>
              <w:right w:val="nil"/>
            </w:tcBorders>
            <w:hideMark/>
          </w:tcPr>
          <w:p w14:paraId="7169A77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CN603513474 CHATARPAL, THAKOOR</w:t>
            </w:r>
          </w:p>
        </w:tc>
        <w:tc>
          <w:tcPr>
            <w:tcW w:w="1620" w:type="dxa"/>
            <w:tcBorders>
              <w:top w:val="nil"/>
              <w:left w:val="nil"/>
              <w:bottom w:val="single" w:sz="4" w:space="0" w:color="auto"/>
              <w:right w:val="nil"/>
            </w:tcBorders>
            <w:hideMark/>
          </w:tcPr>
          <w:p w14:paraId="7D49CCA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133E0A4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4E1C076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Petroleum Storage Tank - High Level</w:t>
            </w:r>
          </w:p>
        </w:tc>
        <w:tc>
          <w:tcPr>
            <w:tcW w:w="1264" w:type="dxa"/>
            <w:tcBorders>
              <w:top w:val="nil"/>
              <w:left w:val="nil"/>
              <w:bottom w:val="single" w:sz="4" w:space="0" w:color="auto"/>
              <w:right w:val="nil"/>
            </w:tcBorders>
            <w:hideMark/>
          </w:tcPr>
          <w:p w14:paraId="2454BF3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Referral to AG 01/17/2013</w:t>
            </w:r>
          </w:p>
        </w:tc>
      </w:tr>
      <w:tr w:rsidR="002C5C87" w:rsidRPr="007C3276" w14:paraId="7D5D248C" w14:textId="77777777" w:rsidTr="00B37820">
        <w:trPr>
          <w:trHeight w:val="540"/>
        </w:trPr>
        <w:tc>
          <w:tcPr>
            <w:tcW w:w="720" w:type="dxa"/>
            <w:tcBorders>
              <w:top w:val="nil"/>
              <w:left w:val="nil"/>
              <w:bottom w:val="single" w:sz="4" w:space="0" w:color="auto"/>
              <w:right w:val="nil"/>
            </w:tcBorders>
            <w:noWrap/>
            <w:hideMark/>
          </w:tcPr>
          <w:p w14:paraId="1917B36C"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42419</w:t>
            </w:r>
          </w:p>
        </w:tc>
        <w:tc>
          <w:tcPr>
            <w:tcW w:w="1350" w:type="dxa"/>
            <w:tcBorders>
              <w:top w:val="nil"/>
              <w:left w:val="nil"/>
              <w:bottom w:val="single" w:sz="4" w:space="0" w:color="auto"/>
              <w:right w:val="nil"/>
            </w:tcBorders>
            <w:hideMark/>
          </w:tcPr>
          <w:p w14:paraId="3D4AE7EA"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RN103042495</w:t>
            </w:r>
          </w:p>
        </w:tc>
        <w:tc>
          <w:tcPr>
            <w:tcW w:w="2250" w:type="dxa"/>
            <w:tcBorders>
              <w:top w:val="nil"/>
              <w:left w:val="nil"/>
              <w:bottom w:val="single" w:sz="4" w:space="0" w:color="auto"/>
              <w:right w:val="nil"/>
            </w:tcBorders>
            <w:hideMark/>
          </w:tcPr>
          <w:p w14:paraId="7DAFBFE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BULLDOG PROPERTY (706 Genoa Red Bluff Rd.)</w:t>
            </w:r>
          </w:p>
        </w:tc>
        <w:tc>
          <w:tcPr>
            <w:tcW w:w="1980" w:type="dxa"/>
            <w:tcBorders>
              <w:top w:val="nil"/>
              <w:left w:val="nil"/>
              <w:bottom w:val="single" w:sz="4" w:space="0" w:color="auto"/>
              <w:right w:val="nil"/>
            </w:tcBorders>
            <w:hideMark/>
          </w:tcPr>
          <w:p w14:paraId="5A617D65"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CN603187337 BULLDOG TIRE RECYCLING INC </w:t>
            </w:r>
          </w:p>
        </w:tc>
        <w:tc>
          <w:tcPr>
            <w:tcW w:w="1620" w:type="dxa"/>
            <w:tcBorders>
              <w:top w:val="nil"/>
              <w:left w:val="nil"/>
              <w:bottom w:val="single" w:sz="4" w:space="0" w:color="auto"/>
              <w:right w:val="nil"/>
            </w:tcBorders>
            <w:hideMark/>
          </w:tcPr>
          <w:p w14:paraId="6914775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5134054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53BC1EA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Municipal Solid Waste - High Level</w:t>
            </w:r>
          </w:p>
        </w:tc>
        <w:tc>
          <w:tcPr>
            <w:tcW w:w="1264" w:type="dxa"/>
            <w:tcBorders>
              <w:top w:val="nil"/>
              <w:left w:val="nil"/>
              <w:bottom w:val="single" w:sz="4" w:space="0" w:color="auto"/>
              <w:right w:val="nil"/>
            </w:tcBorders>
            <w:hideMark/>
          </w:tcPr>
          <w:p w14:paraId="72F0078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Referral to AG 05/15/2017</w:t>
            </w:r>
          </w:p>
        </w:tc>
      </w:tr>
      <w:tr w:rsidR="002C5C87" w:rsidRPr="007C3276" w14:paraId="653E3260" w14:textId="77777777" w:rsidTr="00B37820">
        <w:trPr>
          <w:trHeight w:val="555"/>
        </w:trPr>
        <w:tc>
          <w:tcPr>
            <w:tcW w:w="720" w:type="dxa"/>
            <w:tcBorders>
              <w:top w:val="nil"/>
              <w:left w:val="nil"/>
              <w:bottom w:val="single" w:sz="4" w:space="0" w:color="auto"/>
              <w:right w:val="nil"/>
            </w:tcBorders>
            <w:noWrap/>
            <w:hideMark/>
          </w:tcPr>
          <w:p w14:paraId="795007B7"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42802</w:t>
            </w:r>
          </w:p>
        </w:tc>
        <w:tc>
          <w:tcPr>
            <w:tcW w:w="1350" w:type="dxa"/>
            <w:tcBorders>
              <w:top w:val="nil"/>
              <w:left w:val="nil"/>
              <w:bottom w:val="single" w:sz="4" w:space="0" w:color="auto"/>
              <w:right w:val="nil"/>
            </w:tcBorders>
            <w:hideMark/>
          </w:tcPr>
          <w:p w14:paraId="0E44F73D"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RN105079461</w:t>
            </w:r>
          </w:p>
        </w:tc>
        <w:tc>
          <w:tcPr>
            <w:tcW w:w="2250" w:type="dxa"/>
            <w:tcBorders>
              <w:top w:val="nil"/>
              <w:left w:val="nil"/>
              <w:bottom w:val="single" w:sz="4" w:space="0" w:color="auto"/>
              <w:right w:val="nil"/>
            </w:tcBorders>
            <w:hideMark/>
          </w:tcPr>
          <w:p w14:paraId="06CD871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RIVER OAKS CLEANERS </w:t>
            </w:r>
            <w:r w:rsidRPr="007C3276">
              <w:rPr>
                <w:rFonts w:ascii="Arial Narrow" w:eastAsia="Times New Roman" w:hAnsi="Arial Narrow" w:cs="Arial"/>
                <w:color w:val="000000"/>
                <w:sz w:val="20"/>
                <w:szCs w:val="20"/>
              </w:rPr>
              <w:br/>
              <w:t>(4206 San Felipe St.)</w:t>
            </w:r>
          </w:p>
        </w:tc>
        <w:tc>
          <w:tcPr>
            <w:tcW w:w="1980" w:type="dxa"/>
            <w:tcBorders>
              <w:top w:val="nil"/>
              <w:left w:val="nil"/>
              <w:bottom w:val="single" w:sz="4" w:space="0" w:color="auto"/>
              <w:right w:val="nil"/>
            </w:tcBorders>
            <w:hideMark/>
          </w:tcPr>
          <w:p w14:paraId="15C49CC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CN600133763 SEVEN BC COMPANY </w:t>
            </w:r>
          </w:p>
        </w:tc>
        <w:tc>
          <w:tcPr>
            <w:tcW w:w="1620" w:type="dxa"/>
            <w:tcBorders>
              <w:top w:val="nil"/>
              <w:left w:val="nil"/>
              <w:bottom w:val="single" w:sz="4" w:space="0" w:color="auto"/>
              <w:right w:val="nil"/>
            </w:tcBorders>
            <w:hideMark/>
          </w:tcPr>
          <w:p w14:paraId="32C052B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1731318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55470BF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Dry cleaners - High level</w:t>
            </w:r>
          </w:p>
        </w:tc>
        <w:tc>
          <w:tcPr>
            <w:tcW w:w="1264" w:type="dxa"/>
            <w:tcBorders>
              <w:top w:val="nil"/>
              <w:left w:val="nil"/>
              <w:bottom w:val="single" w:sz="4" w:space="0" w:color="auto"/>
              <w:right w:val="nil"/>
            </w:tcBorders>
            <w:hideMark/>
          </w:tcPr>
          <w:p w14:paraId="21A22A5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- 10/18/2011</w:t>
            </w:r>
          </w:p>
        </w:tc>
      </w:tr>
      <w:tr w:rsidR="002C5C87" w:rsidRPr="007C3276" w14:paraId="389B80F2" w14:textId="77777777" w:rsidTr="00B37820">
        <w:trPr>
          <w:trHeight w:val="540"/>
        </w:trPr>
        <w:tc>
          <w:tcPr>
            <w:tcW w:w="720" w:type="dxa"/>
            <w:tcBorders>
              <w:top w:val="nil"/>
              <w:left w:val="nil"/>
              <w:bottom w:val="single" w:sz="4" w:space="0" w:color="auto"/>
              <w:right w:val="nil"/>
            </w:tcBorders>
            <w:noWrap/>
            <w:hideMark/>
          </w:tcPr>
          <w:p w14:paraId="1E1F7B9F"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42802</w:t>
            </w:r>
          </w:p>
        </w:tc>
        <w:tc>
          <w:tcPr>
            <w:tcW w:w="1350" w:type="dxa"/>
            <w:tcBorders>
              <w:top w:val="nil"/>
              <w:left w:val="nil"/>
              <w:bottom w:val="single" w:sz="4" w:space="0" w:color="auto"/>
              <w:right w:val="nil"/>
            </w:tcBorders>
            <w:hideMark/>
          </w:tcPr>
          <w:p w14:paraId="38D64812"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RN105079461</w:t>
            </w:r>
          </w:p>
        </w:tc>
        <w:tc>
          <w:tcPr>
            <w:tcW w:w="2250" w:type="dxa"/>
            <w:tcBorders>
              <w:top w:val="nil"/>
              <w:left w:val="nil"/>
              <w:bottom w:val="single" w:sz="4" w:space="0" w:color="auto"/>
              <w:right w:val="nil"/>
            </w:tcBorders>
            <w:hideMark/>
          </w:tcPr>
          <w:p w14:paraId="0F97B50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RIVER OAKS CLEANERS </w:t>
            </w:r>
            <w:r w:rsidRPr="007C3276">
              <w:rPr>
                <w:rFonts w:ascii="Arial Narrow" w:eastAsia="Times New Roman" w:hAnsi="Arial Narrow" w:cs="Arial"/>
                <w:color w:val="000000"/>
                <w:sz w:val="20"/>
                <w:szCs w:val="20"/>
              </w:rPr>
              <w:br/>
              <w:t>(4206 San Felipe St.)</w:t>
            </w:r>
          </w:p>
        </w:tc>
        <w:tc>
          <w:tcPr>
            <w:tcW w:w="1980" w:type="dxa"/>
            <w:tcBorders>
              <w:top w:val="nil"/>
              <w:left w:val="nil"/>
              <w:bottom w:val="single" w:sz="4" w:space="0" w:color="auto"/>
              <w:right w:val="nil"/>
            </w:tcBorders>
            <w:hideMark/>
          </w:tcPr>
          <w:p w14:paraId="4A099DB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CN604073379 PMSV RIVER OAKS LP</w:t>
            </w:r>
          </w:p>
        </w:tc>
        <w:tc>
          <w:tcPr>
            <w:tcW w:w="1620" w:type="dxa"/>
            <w:tcBorders>
              <w:top w:val="nil"/>
              <w:left w:val="nil"/>
              <w:bottom w:val="single" w:sz="4" w:space="0" w:color="auto"/>
              <w:right w:val="nil"/>
            </w:tcBorders>
            <w:hideMark/>
          </w:tcPr>
          <w:p w14:paraId="6DF5830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7EB15B5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75092B4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Dry cleaners - High level</w:t>
            </w:r>
          </w:p>
        </w:tc>
        <w:tc>
          <w:tcPr>
            <w:tcW w:w="1264" w:type="dxa"/>
            <w:tcBorders>
              <w:top w:val="nil"/>
              <w:left w:val="nil"/>
              <w:bottom w:val="single" w:sz="4" w:space="0" w:color="auto"/>
              <w:right w:val="nil"/>
            </w:tcBorders>
            <w:hideMark/>
          </w:tcPr>
          <w:p w14:paraId="7BCE68E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- 10/18/2011</w:t>
            </w:r>
          </w:p>
        </w:tc>
      </w:tr>
      <w:tr w:rsidR="002C5C87" w:rsidRPr="007C3276" w14:paraId="35F371F5" w14:textId="77777777" w:rsidTr="00B37820">
        <w:trPr>
          <w:trHeight w:val="540"/>
        </w:trPr>
        <w:tc>
          <w:tcPr>
            <w:tcW w:w="720" w:type="dxa"/>
            <w:tcBorders>
              <w:top w:val="nil"/>
              <w:left w:val="nil"/>
              <w:bottom w:val="single" w:sz="4" w:space="0" w:color="auto"/>
              <w:right w:val="nil"/>
            </w:tcBorders>
            <w:noWrap/>
            <w:hideMark/>
          </w:tcPr>
          <w:p w14:paraId="40AE96B6"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42802</w:t>
            </w:r>
          </w:p>
        </w:tc>
        <w:tc>
          <w:tcPr>
            <w:tcW w:w="1350" w:type="dxa"/>
            <w:tcBorders>
              <w:top w:val="nil"/>
              <w:left w:val="nil"/>
              <w:bottom w:val="single" w:sz="4" w:space="0" w:color="auto"/>
              <w:right w:val="nil"/>
            </w:tcBorders>
            <w:hideMark/>
          </w:tcPr>
          <w:p w14:paraId="04D892F2"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RN105079461</w:t>
            </w:r>
          </w:p>
        </w:tc>
        <w:tc>
          <w:tcPr>
            <w:tcW w:w="2250" w:type="dxa"/>
            <w:tcBorders>
              <w:top w:val="nil"/>
              <w:left w:val="nil"/>
              <w:bottom w:val="single" w:sz="4" w:space="0" w:color="auto"/>
              <w:right w:val="nil"/>
            </w:tcBorders>
            <w:hideMark/>
          </w:tcPr>
          <w:p w14:paraId="038A04B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RIVER OAKS CLEANERS </w:t>
            </w:r>
            <w:r w:rsidRPr="007C3276">
              <w:rPr>
                <w:rFonts w:ascii="Arial Narrow" w:eastAsia="Times New Roman" w:hAnsi="Arial Narrow" w:cs="Arial"/>
                <w:color w:val="000000"/>
                <w:sz w:val="20"/>
                <w:szCs w:val="20"/>
              </w:rPr>
              <w:br/>
              <w:t>(4206 San Felipe St.)</w:t>
            </w:r>
          </w:p>
        </w:tc>
        <w:tc>
          <w:tcPr>
            <w:tcW w:w="1980" w:type="dxa"/>
            <w:tcBorders>
              <w:top w:val="nil"/>
              <w:left w:val="nil"/>
              <w:bottom w:val="single" w:sz="4" w:space="0" w:color="auto"/>
              <w:right w:val="nil"/>
            </w:tcBorders>
            <w:hideMark/>
          </w:tcPr>
          <w:p w14:paraId="60E2A54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CN604369116 SF PROPERTIES LLC</w:t>
            </w:r>
          </w:p>
        </w:tc>
        <w:tc>
          <w:tcPr>
            <w:tcW w:w="1620" w:type="dxa"/>
            <w:tcBorders>
              <w:top w:val="nil"/>
              <w:left w:val="nil"/>
              <w:bottom w:val="single" w:sz="4" w:space="0" w:color="auto"/>
              <w:right w:val="nil"/>
            </w:tcBorders>
            <w:hideMark/>
          </w:tcPr>
          <w:p w14:paraId="71ECAB9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1F7F2B7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6CB3B19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Dry cleaners - High level</w:t>
            </w:r>
          </w:p>
        </w:tc>
        <w:tc>
          <w:tcPr>
            <w:tcW w:w="1264" w:type="dxa"/>
            <w:tcBorders>
              <w:top w:val="nil"/>
              <w:left w:val="nil"/>
              <w:bottom w:val="single" w:sz="4" w:space="0" w:color="auto"/>
              <w:right w:val="nil"/>
            </w:tcBorders>
            <w:hideMark/>
          </w:tcPr>
          <w:p w14:paraId="44B02E77"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- 10/18/2011</w:t>
            </w:r>
          </w:p>
        </w:tc>
      </w:tr>
      <w:tr w:rsidR="002C5C87" w:rsidRPr="007C3276" w14:paraId="37332A21" w14:textId="77777777" w:rsidTr="00B37820">
        <w:trPr>
          <w:trHeight w:val="540"/>
        </w:trPr>
        <w:tc>
          <w:tcPr>
            <w:tcW w:w="720" w:type="dxa"/>
            <w:tcBorders>
              <w:top w:val="nil"/>
              <w:left w:val="nil"/>
              <w:bottom w:val="single" w:sz="4" w:space="0" w:color="auto"/>
              <w:right w:val="nil"/>
            </w:tcBorders>
            <w:noWrap/>
            <w:hideMark/>
          </w:tcPr>
          <w:p w14:paraId="57679EF7"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42802</w:t>
            </w:r>
          </w:p>
        </w:tc>
        <w:tc>
          <w:tcPr>
            <w:tcW w:w="1350" w:type="dxa"/>
            <w:tcBorders>
              <w:top w:val="nil"/>
              <w:left w:val="nil"/>
              <w:bottom w:val="single" w:sz="4" w:space="0" w:color="auto"/>
              <w:right w:val="nil"/>
            </w:tcBorders>
            <w:hideMark/>
          </w:tcPr>
          <w:p w14:paraId="3D4A5734"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RN105079461</w:t>
            </w:r>
          </w:p>
        </w:tc>
        <w:tc>
          <w:tcPr>
            <w:tcW w:w="2250" w:type="dxa"/>
            <w:tcBorders>
              <w:top w:val="nil"/>
              <w:left w:val="nil"/>
              <w:bottom w:val="single" w:sz="4" w:space="0" w:color="auto"/>
              <w:right w:val="nil"/>
            </w:tcBorders>
            <w:hideMark/>
          </w:tcPr>
          <w:p w14:paraId="680027D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RIVER OAKS CLEANERS </w:t>
            </w:r>
            <w:r w:rsidRPr="007C3276">
              <w:rPr>
                <w:rFonts w:ascii="Arial Narrow" w:eastAsia="Times New Roman" w:hAnsi="Arial Narrow" w:cs="Arial"/>
                <w:color w:val="000000"/>
                <w:sz w:val="20"/>
                <w:szCs w:val="20"/>
              </w:rPr>
              <w:br/>
              <w:t>(4206 San Felipe St.)</w:t>
            </w:r>
          </w:p>
        </w:tc>
        <w:tc>
          <w:tcPr>
            <w:tcW w:w="1980" w:type="dxa"/>
            <w:tcBorders>
              <w:top w:val="nil"/>
              <w:left w:val="nil"/>
              <w:bottom w:val="single" w:sz="4" w:space="0" w:color="auto"/>
              <w:right w:val="nil"/>
            </w:tcBorders>
            <w:hideMark/>
          </w:tcPr>
          <w:p w14:paraId="6904C3D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CN604369124 REDONDA PROPERTIES INC</w:t>
            </w:r>
          </w:p>
        </w:tc>
        <w:tc>
          <w:tcPr>
            <w:tcW w:w="1620" w:type="dxa"/>
            <w:tcBorders>
              <w:top w:val="nil"/>
              <w:left w:val="nil"/>
              <w:bottom w:val="single" w:sz="4" w:space="0" w:color="auto"/>
              <w:right w:val="nil"/>
            </w:tcBorders>
            <w:hideMark/>
          </w:tcPr>
          <w:p w14:paraId="76DAB29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3F01A19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3CA034B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Dry cleaners - High level</w:t>
            </w:r>
          </w:p>
        </w:tc>
        <w:tc>
          <w:tcPr>
            <w:tcW w:w="1264" w:type="dxa"/>
            <w:tcBorders>
              <w:top w:val="nil"/>
              <w:left w:val="nil"/>
              <w:bottom w:val="single" w:sz="4" w:space="0" w:color="auto"/>
              <w:right w:val="nil"/>
            </w:tcBorders>
            <w:hideMark/>
          </w:tcPr>
          <w:p w14:paraId="6913C9D7"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- 10/18/2011</w:t>
            </w:r>
          </w:p>
        </w:tc>
      </w:tr>
      <w:tr w:rsidR="002C5C87" w:rsidRPr="007C3276" w14:paraId="55ABFC61" w14:textId="77777777" w:rsidTr="00B37820">
        <w:trPr>
          <w:trHeight w:val="540"/>
        </w:trPr>
        <w:tc>
          <w:tcPr>
            <w:tcW w:w="720" w:type="dxa"/>
            <w:tcBorders>
              <w:top w:val="nil"/>
              <w:left w:val="nil"/>
              <w:bottom w:val="single" w:sz="4" w:space="0" w:color="auto"/>
              <w:right w:val="nil"/>
            </w:tcBorders>
            <w:noWrap/>
            <w:hideMark/>
          </w:tcPr>
          <w:p w14:paraId="40E3F27B"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45890</w:t>
            </w:r>
          </w:p>
        </w:tc>
        <w:tc>
          <w:tcPr>
            <w:tcW w:w="1350" w:type="dxa"/>
            <w:tcBorders>
              <w:top w:val="nil"/>
              <w:left w:val="nil"/>
              <w:bottom w:val="single" w:sz="4" w:space="0" w:color="auto"/>
              <w:right w:val="nil"/>
            </w:tcBorders>
            <w:hideMark/>
          </w:tcPr>
          <w:p w14:paraId="03DA1EE5"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RN101241081</w:t>
            </w:r>
          </w:p>
        </w:tc>
        <w:tc>
          <w:tcPr>
            <w:tcW w:w="2250" w:type="dxa"/>
            <w:tcBorders>
              <w:top w:val="nil"/>
              <w:left w:val="nil"/>
              <w:bottom w:val="single" w:sz="4" w:space="0" w:color="auto"/>
              <w:right w:val="nil"/>
            </w:tcBorders>
            <w:hideMark/>
          </w:tcPr>
          <w:p w14:paraId="61DFF23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CASTLEWOOD SUBDIVISION (2622 1/2 Balmorhea Ave.)</w:t>
            </w:r>
          </w:p>
        </w:tc>
        <w:tc>
          <w:tcPr>
            <w:tcW w:w="1980" w:type="dxa"/>
            <w:tcBorders>
              <w:top w:val="nil"/>
              <w:left w:val="nil"/>
              <w:bottom w:val="single" w:sz="4" w:space="0" w:color="auto"/>
              <w:right w:val="nil"/>
            </w:tcBorders>
            <w:hideMark/>
          </w:tcPr>
          <w:p w14:paraId="675CC6B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CN600623193 SUBURBAN UTILITY CO</w:t>
            </w:r>
          </w:p>
        </w:tc>
        <w:tc>
          <w:tcPr>
            <w:tcW w:w="1620" w:type="dxa"/>
            <w:tcBorders>
              <w:top w:val="nil"/>
              <w:left w:val="nil"/>
              <w:bottom w:val="single" w:sz="4" w:space="0" w:color="auto"/>
              <w:right w:val="nil"/>
            </w:tcBorders>
            <w:hideMark/>
          </w:tcPr>
          <w:p w14:paraId="6D40D317"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6AEF0D6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RECEIVERSHIP</w:t>
            </w:r>
          </w:p>
        </w:tc>
        <w:tc>
          <w:tcPr>
            <w:tcW w:w="1260" w:type="dxa"/>
            <w:tcBorders>
              <w:top w:val="nil"/>
              <w:left w:val="nil"/>
              <w:bottom w:val="single" w:sz="4" w:space="0" w:color="auto"/>
              <w:right w:val="nil"/>
            </w:tcBorders>
            <w:hideMark/>
          </w:tcPr>
          <w:p w14:paraId="6FE2A9A5" w14:textId="26FA26A8"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Public Water System/</w:t>
            </w:r>
            <w:r w:rsidR="007525A1">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hideMark/>
          </w:tcPr>
          <w:p w14:paraId="65930EC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Referral to AG 03/31/2017</w:t>
            </w:r>
          </w:p>
        </w:tc>
      </w:tr>
      <w:tr w:rsidR="002C5C87" w:rsidRPr="007C3276" w14:paraId="5FA53126" w14:textId="77777777" w:rsidTr="00B37820">
        <w:trPr>
          <w:trHeight w:val="540"/>
        </w:trPr>
        <w:tc>
          <w:tcPr>
            <w:tcW w:w="720" w:type="dxa"/>
            <w:tcBorders>
              <w:top w:val="nil"/>
              <w:left w:val="nil"/>
              <w:bottom w:val="single" w:sz="4" w:space="0" w:color="auto"/>
              <w:right w:val="nil"/>
            </w:tcBorders>
            <w:noWrap/>
            <w:hideMark/>
          </w:tcPr>
          <w:p w14:paraId="41FE05A2"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45890</w:t>
            </w:r>
          </w:p>
        </w:tc>
        <w:tc>
          <w:tcPr>
            <w:tcW w:w="1350" w:type="dxa"/>
            <w:tcBorders>
              <w:top w:val="nil"/>
              <w:left w:val="nil"/>
              <w:bottom w:val="single" w:sz="4" w:space="0" w:color="auto"/>
              <w:right w:val="nil"/>
            </w:tcBorders>
            <w:hideMark/>
          </w:tcPr>
          <w:p w14:paraId="492ADD03"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RN101175057</w:t>
            </w:r>
          </w:p>
        </w:tc>
        <w:tc>
          <w:tcPr>
            <w:tcW w:w="2250" w:type="dxa"/>
            <w:tcBorders>
              <w:top w:val="nil"/>
              <w:left w:val="nil"/>
              <w:bottom w:val="single" w:sz="4" w:space="0" w:color="auto"/>
              <w:right w:val="nil"/>
            </w:tcBorders>
            <w:hideMark/>
          </w:tcPr>
          <w:p w14:paraId="0C6D88A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BEAUMONT PLACE (13141 Flagstaff Ln.)</w:t>
            </w:r>
          </w:p>
        </w:tc>
        <w:tc>
          <w:tcPr>
            <w:tcW w:w="1980" w:type="dxa"/>
            <w:tcBorders>
              <w:top w:val="nil"/>
              <w:left w:val="nil"/>
              <w:bottom w:val="single" w:sz="4" w:space="0" w:color="auto"/>
              <w:right w:val="nil"/>
            </w:tcBorders>
            <w:hideMark/>
          </w:tcPr>
          <w:p w14:paraId="6120D40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CN600623193 SUBURBAN UTILITY CO</w:t>
            </w:r>
          </w:p>
        </w:tc>
        <w:tc>
          <w:tcPr>
            <w:tcW w:w="1620" w:type="dxa"/>
            <w:tcBorders>
              <w:top w:val="nil"/>
              <w:left w:val="nil"/>
              <w:bottom w:val="single" w:sz="4" w:space="0" w:color="auto"/>
              <w:right w:val="nil"/>
            </w:tcBorders>
            <w:hideMark/>
          </w:tcPr>
          <w:p w14:paraId="4372C41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24D9A55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RECEIVERSHIP</w:t>
            </w:r>
          </w:p>
        </w:tc>
        <w:tc>
          <w:tcPr>
            <w:tcW w:w="1260" w:type="dxa"/>
            <w:tcBorders>
              <w:top w:val="nil"/>
              <w:left w:val="nil"/>
              <w:bottom w:val="single" w:sz="4" w:space="0" w:color="auto"/>
              <w:right w:val="nil"/>
            </w:tcBorders>
            <w:hideMark/>
          </w:tcPr>
          <w:p w14:paraId="4CA98FB1" w14:textId="1A360F6A"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Public Water System/</w:t>
            </w:r>
            <w:r w:rsidR="007525A1">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hideMark/>
          </w:tcPr>
          <w:p w14:paraId="1FFA47E7"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Referral to AG 03/31/2017</w:t>
            </w:r>
          </w:p>
        </w:tc>
      </w:tr>
      <w:tr w:rsidR="002C5C87" w:rsidRPr="007C3276" w14:paraId="15113D77" w14:textId="77777777" w:rsidTr="00B37820">
        <w:trPr>
          <w:trHeight w:val="540"/>
        </w:trPr>
        <w:tc>
          <w:tcPr>
            <w:tcW w:w="720" w:type="dxa"/>
            <w:tcBorders>
              <w:top w:val="nil"/>
              <w:left w:val="nil"/>
              <w:bottom w:val="single" w:sz="4" w:space="0" w:color="auto"/>
              <w:right w:val="nil"/>
            </w:tcBorders>
            <w:noWrap/>
            <w:hideMark/>
          </w:tcPr>
          <w:p w14:paraId="5F5B5C8A"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45890</w:t>
            </w:r>
          </w:p>
        </w:tc>
        <w:tc>
          <w:tcPr>
            <w:tcW w:w="1350" w:type="dxa"/>
            <w:tcBorders>
              <w:top w:val="nil"/>
              <w:left w:val="nil"/>
              <w:bottom w:val="single" w:sz="4" w:space="0" w:color="auto"/>
              <w:right w:val="nil"/>
            </w:tcBorders>
            <w:hideMark/>
          </w:tcPr>
          <w:p w14:paraId="4EF9FCE3"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RN101209922</w:t>
            </w:r>
          </w:p>
        </w:tc>
        <w:tc>
          <w:tcPr>
            <w:tcW w:w="2250" w:type="dxa"/>
            <w:tcBorders>
              <w:top w:val="nil"/>
              <w:left w:val="nil"/>
              <w:bottom w:val="single" w:sz="4" w:space="0" w:color="auto"/>
              <w:right w:val="nil"/>
            </w:tcBorders>
            <w:hideMark/>
          </w:tcPr>
          <w:p w14:paraId="676779B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RESERVOIR ACRES SUBDIVISION (8119 Jackstone Dr.)</w:t>
            </w:r>
          </w:p>
        </w:tc>
        <w:tc>
          <w:tcPr>
            <w:tcW w:w="1980" w:type="dxa"/>
            <w:tcBorders>
              <w:top w:val="nil"/>
              <w:left w:val="nil"/>
              <w:bottom w:val="single" w:sz="4" w:space="0" w:color="auto"/>
              <w:right w:val="nil"/>
            </w:tcBorders>
            <w:hideMark/>
          </w:tcPr>
          <w:p w14:paraId="07B6295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CN600623193 SUBURBAN UTILITY CO</w:t>
            </w:r>
          </w:p>
        </w:tc>
        <w:tc>
          <w:tcPr>
            <w:tcW w:w="1620" w:type="dxa"/>
            <w:tcBorders>
              <w:top w:val="nil"/>
              <w:left w:val="nil"/>
              <w:bottom w:val="single" w:sz="4" w:space="0" w:color="auto"/>
              <w:right w:val="nil"/>
            </w:tcBorders>
            <w:hideMark/>
          </w:tcPr>
          <w:p w14:paraId="725DCF97"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13F1C8E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RECEIVERSHIP</w:t>
            </w:r>
          </w:p>
        </w:tc>
        <w:tc>
          <w:tcPr>
            <w:tcW w:w="1260" w:type="dxa"/>
            <w:tcBorders>
              <w:top w:val="nil"/>
              <w:left w:val="nil"/>
              <w:bottom w:val="single" w:sz="4" w:space="0" w:color="auto"/>
              <w:right w:val="nil"/>
            </w:tcBorders>
            <w:hideMark/>
          </w:tcPr>
          <w:p w14:paraId="3DB4C88A" w14:textId="6B93A53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Public Water System/</w:t>
            </w:r>
            <w:r w:rsidR="007525A1">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hideMark/>
          </w:tcPr>
          <w:p w14:paraId="5B7E3DA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Referral to AG 03/31/2017</w:t>
            </w:r>
          </w:p>
        </w:tc>
      </w:tr>
      <w:tr w:rsidR="002C5C87" w:rsidRPr="007C3276" w14:paraId="19C15CFC" w14:textId="77777777" w:rsidTr="00B37820">
        <w:trPr>
          <w:trHeight w:val="540"/>
        </w:trPr>
        <w:tc>
          <w:tcPr>
            <w:tcW w:w="720" w:type="dxa"/>
            <w:tcBorders>
              <w:top w:val="nil"/>
              <w:left w:val="nil"/>
              <w:bottom w:val="single" w:sz="4" w:space="0" w:color="auto"/>
              <w:right w:val="nil"/>
            </w:tcBorders>
            <w:noWrap/>
            <w:hideMark/>
          </w:tcPr>
          <w:p w14:paraId="516FBE5E"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51919</w:t>
            </w:r>
          </w:p>
        </w:tc>
        <w:tc>
          <w:tcPr>
            <w:tcW w:w="1350" w:type="dxa"/>
            <w:tcBorders>
              <w:top w:val="nil"/>
              <w:left w:val="nil"/>
              <w:bottom w:val="single" w:sz="4" w:space="0" w:color="auto"/>
              <w:right w:val="nil"/>
            </w:tcBorders>
            <w:hideMark/>
          </w:tcPr>
          <w:p w14:paraId="46E70892"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RN109054031</w:t>
            </w:r>
          </w:p>
        </w:tc>
        <w:tc>
          <w:tcPr>
            <w:tcW w:w="2250" w:type="dxa"/>
            <w:tcBorders>
              <w:top w:val="nil"/>
              <w:left w:val="nil"/>
              <w:bottom w:val="single" w:sz="4" w:space="0" w:color="auto"/>
              <w:right w:val="nil"/>
            </w:tcBorders>
            <w:hideMark/>
          </w:tcPr>
          <w:p w14:paraId="28409C8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10715 HEMWICK DR OSSF</w:t>
            </w:r>
          </w:p>
        </w:tc>
        <w:tc>
          <w:tcPr>
            <w:tcW w:w="1980" w:type="dxa"/>
            <w:tcBorders>
              <w:top w:val="nil"/>
              <w:left w:val="nil"/>
              <w:bottom w:val="single" w:sz="4" w:space="0" w:color="auto"/>
              <w:right w:val="nil"/>
            </w:tcBorders>
            <w:hideMark/>
          </w:tcPr>
          <w:p w14:paraId="51C10E67"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CN605081033 GOMEZ, EPITACIO</w:t>
            </w:r>
          </w:p>
        </w:tc>
        <w:tc>
          <w:tcPr>
            <w:tcW w:w="1620" w:type="dxa"/>
            <w:tcBorders>
              <w:top w:val="nil"/>
              <w:left w:val="nil"/>
              <w:bottom w:val="single" w:sz="4" w:space="0" w:color="auto"/>
              <w:right w:val="nil"/>
            </w:tcBorders>
            <w:hideMark/>
          </w:tcPr>
          <w:p w14:paraId="765263D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51CC90C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2FDA4D1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Water Quality - High level</w:t>
            </w:r>
          </w:p>
        </w:tc>
        <w:tc>
          <w:tcPr>
            <w:tcW w:w="1264" w:type="dxa"/>
            <w:tcBorders>
              <w:top w:val="nil"/>
              <w:left w:val="nil"/>
              <w:bottom w:val="single" w:sz="4" w:space="0" w:color="auto"/>
              <w:right w:val="nil"/>
            </w:tcBorders>
            <w:hideMark/>
          </w:tcPr>
          <w:p w14:paraId="64CCA42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Referral to AG 02/04/2016</w:t>
            </w:r>
          </w:p>
        </w:tc>
      </w:tr>
      <w:tr w:rsidR="002C5C87" w:rsidRPr="007C3276" w14:paraId="5F320F04" w14:textId="77777777" w:rsidTr="00B37820">
        <w:trPr>
          <w:trHeight w:val="810"/>
        </w:trPr>
        <w:tc>
          <w:tcPr>
            <w:tcW w:w="720" w:type="dxa"/>
            <w:tcBorders>
              <w:top w:val="nil"/>
              <w:left w:val="nil"/>
              <w:bottom w:val="single" w:sz="4" w:space="0" w:color="auto"/>
              <w:right w:val="nil"/>
            </w:tcBorders>
            <w:noWrap/>
            <w:hideMark/>
          </w:tcPr>
          <w:p w14:paraId="2A18DE9A"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52324</w:t>
            </w:r>
          </w:p>
        </w:tc>
        <w:tc>
          <w:tcPr>
            <w:tcW w:w="1350" w:type="dxa"/>
            <w:tcBorders>
              <w:top w:val="nil"/>
              <w:left w:val="nil"/>
              <w:bottom w:val="single" w:sz="4" w:space="0" w:color="auto"/>
              <w:right w:val="nil"/>
            </w:tcBorders>
            <w:hideMark/>
          </w:tcPr>
          <w:p w14:paraId="1720967C"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RN101213601</w:t>
            </w:r>
          </w:p>
        </w:tc>
        <w:tc>
          <w:tcPr>
            <w:tcW w:w="2250" w:type="dxa"/>
            <w:tcBorders>
              <w:top w:val="nil"/>
              <w:left w:val="nil"/>
              <w:bottom w:val="single" w:sz="4" w:space="0" w:color="auto"/>
              <w:right w:val="nil"/>
            </w:tcBorders>
            <w:hideMark/>
          </w:tcPr>
          <w:p w14:paraId="5839D30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PINE OAK FOREST WATER SYSTEM (17914 </w:t>
            </w:r>
            <w:proofErr w:type="spellStart"/>
            <w:r w:rsidRPr="007C3276">
              <w:rPr>
                <w:rFonts w:ascii="Arial Narrow" w:eastAsia="Times New Roman" w:hAnsi="Arial Narrow" w:cs="Arial"/>
                <w:color w:val="000000"/>
                <w:sz w:val="20"/>
                <w:szCs w:val="20"/>
              </w:rPr>
              <w:t>Mossforest</w:t>
            </w:r>
            <w:proofErr w:type="spellEnd"/>
            <w:r w:rsidRPr="007C3276">
              <w:rPr>
                <w:rFonts w:ascii="Arial Narrow" w:eastAsia="Times New Roman" w:hAnsi="Arial Narrow" w:cs="Arial"/>
                <w:color w:val="000000"/>
                <w:sz w:val="20"/>
                <w:szCs w:val="20"/>
              </w:rPr>
              <w:t xml:space="preserve"> Dr.)</w:t>
            </w:r>
          </w:p>
        </w:tc>
        <w:tc>
          <w:tcPr>
            <w:tcW w:w="1980" w:type="dxa"/>
            <w:tcBorders>
              <w:top w:val="nil"/>
              <w:left w:val="nil"/>
              <w:bottom w:val="single" w:sz="4" w:space="0" w:color="auto"/>
              <w:right w:val="nil"/>
            </w:tcBorders>
            <w:hideMark/>
          </w:tcPr>
          <w:p w14:paraId="3D61DEC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CN602600769 BARBEY, SANDRA R</w:t>
            </w:r>
          </w:p>
        </w:tc>
        <w:tc>
          <w:tcPr>
            <w:tcW w:w="1620" w:type="dxa"/>
            <w:tcBorders>
              <w:top w:val="nil"/>
              <w:left w:val="nil"/>
              <w:bottom w:val="single" w:sz="4" w:space="0" w:color="auto"/>
              <w:right w:val="nil"/>
            </w:tcBorders>
            <w:hideMark/>
          </w:tcPr>
          <w:p w14:paraId="6EAB6DD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41A11E1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5D0BCACB" w14:textId="5D38EAC6"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Water Quality - High Level; Public Water System/</w:t>
            </w:r>
            <w:r w:rsidR="007525A1">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hideMark/>
          </w:tcPr>
          <w:p w14:paraId="286FAC4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Referral to AG 08/07/2018</w:t>
            </w:r>
          </w:p>
        </w:tc>
      </w:tr>
      <w:tr w:rsidR="002C5C87" w:rsidRPr="007C3276" w14:paraId="55D62844" w14:textId="77777777" w:rsidTr="00B37820">
        <w:trPr>
          <w:trHeight w:val="810"/>
        </w:trPr>
        <w:tc>
          <w:tcPr>
            <w:tcW w:w="720" w:type="dxa"/>
            <w:tcBorders>
              <w:top w:val="nil"/>
              <w:left w:val="nil"/>
              <w:bottom w:val="single" w:sz="4" w:space="0" w:color="auto"/>
              <w:right w:val="nil"/>
            </w:tcBorders>
            <w:noWrap/>
            <w:hideMark/>
          </w:tcPr>
          <w:p w14:paraId="1E76EEC3"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52324</w:t>
            </w:r>
          </w:p>
        </w:tc>
        <w:tc>
          <w:tcPr>
            <w:tcW w:w="1350" w:type="dxa"/>
            <w:tcBorders>
              <w:top w:val="nil"/>
              <w:left w:val="nil"/>
              <w:bottom w:val="single" w:sz="4" w:space="0" w:color="auto"/>
              <w:right w:val="nil"/>
            </w:tcBorders>
            <w:hideMark/>
          </w:tcPr>
          <w:p w14:paraId="53B26E4E"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RN101213601</w:t>
            </w:r>
          </w:p>
        </w:tc>
        <w:tc>
          <w:tcPr>
            <w:tcW w:w="2250" w:type="dxa"/>
            <w:tcBorders>
              <w:top w:val="nil"/>
              <w:left w:val="nil"/>
              <w:bottom w:val="single" w:sz="4" w:space="0" w:color="auto"/>
              <w:right w:val="nil"/>
            </w:tcBorders>
            <w:hideMark/>
          </w:tcPr>
          <w:p w14:paraId="7F3E7A67"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PINE OAK FOREST WATER SYSTEM (17914 </w:t>
            </w:r>
            <w:proofErr w:type="spellStart"/>
            <w:r w:rsidRPr="007C3276">
              <w:rPr>
                <w:rFonts w:ascii="Arial Narrow" w:eastAsia="Times New Roman" w:hAnsi="Arial Narrow" w:cs="Arial"/>
                <w:color w:val="000000"/>
                <w:sz w:val="20"/>
                <w:szCs w:val="20"/>
              </w:rPr>
              <w:t>Mossforest</w:t>
            </w:r>
            <w:proofErr w:type="spellEnd"/>
            <w:r w:rsidRPr="007C3276">
              <w:rPr>
                <w:rFonts w:ascii="Arial Narrow" w:eastAsia="Times New Roman" w:hAnsi="Arial Narrow" w:cs="Arial"/>
                <w:color w:val="000000"/>
                <w:sz w:val="20"/>
                <w:szCs w:val="20"/>
              </w:rPr>
              <w:t xml:space="preserve"> Dr.)</w:t>
            </w:r>
          </w:p>
        </w:tc>
        <w:tc>
          <w:tcPr>
            <w:tcW w:w="1980" w:type="dxa"/>
            <w:tcBorders>
              <w:top w:val="nil"/>
              <w:left w:val="nil"/>
              <w:bottom w:val="single" w:sz="4" w:space="0" w:color="auto"/>
              <w:right w:val="nil"/>
            </w:tcBorders>
            <w:hideMark/>
          </w:tcPr>
          <w:p w14:paraId="1AEAB9F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CN604203133 LASS WATER COMPANY INC</w:t>
            </w:r>
          </w:p>
        </w:tc>
        <w:tc>
          <w:tcPr>
            <w:tcW w:w="1620" w:type="dxa"/>
            <w:tcBorders>
              <w:top w:val="nil"/>
              <w:left w:val="nil"/>
              <w:bottom w:val="single" w:sz="4" w:space="0" w:color="auto"/>
              <w:right w:val="nil"/>
            </w:tcBorders>
            <w:hideMark/>
          </w:tcPr>
          <w:p w14:paraId="39ED8FB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69AEA4B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6BF2B0E9" w14:textId="3217FC5B"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Water Quality - High Level; Public Water System/</w:t>
            </w:r>
            <w:r w:rsidR="007525A1">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hideMark/>
          </w:tcPr>
          <w:p w14:paraId="5879DB1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Referral to AG 08/07/2018</w:t>
            </w:r>
          </w:p>
        </w:tc>
      </w:tr>
      <w:tr w:rsidR="002C5C87" w:rsidRPr="007C3276" w14:paraId="5CF4A93E" w14:textId="77777777" w:rsidTr="00B37820">
        <w:trPr>
          <w:trHeight w:val="810"/>
        </w:trPr>
        <w:tc>
          <w:tcPr>
            <w:tcW w:w="720" w:type="dxa"/>
            <w:tcBorders>
              <w:top w:val="nil"/>
              <w:left w:val="nil"/>
              <w:bottom w:val="single" w:sz="4" w:space="0" w:color="auto"/>
              <w:right w:val="nil"/>
            </w:tcBorders>
            <w:noWrap/>
            <w:hideMark/>
          </w:tcPr>
          <w:p w14:paraId="13D393AB"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52324</w:t>
            </w:r>
          </w:p>
        </w:tc>
        <w:tc>
          <w:tcPr>
            <w:tcW w:w="1350" w:type="dxa"/>
            <w:tcBorders>
              <w:top w:val="nil"/>
              <w:left w:val="nil"/>
              <w:bottom w:val="single" w:sz="4" w:space="0" w:color="auto"/>
              <w:right w:val="nil"/>
            </w:tcBorders>
            <w:hideMark/>
          </w:tcPr>
          <w:p w14:paraId="36D4CE3B"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RN101240331</w:t>
            </w:r>
          </w:p>
        </w:tc>
        <w:tc>
          <w:tcPr>
            <w:tcW w:w="2250" w:type="dxa"/>
            <w:tcBorders>
              <w:top w:val="nil"/>
              <w:left w:val="nil"/>
              <w:bottom w:val="single" w:sz="4" w:space="0" w:color="auto"/>
              <w:right w:val="nil"/>
            </w:tcBorders>
            <w:hideMark/>
          </w:tcPr>
          <w:p w14:paraId="1CF86F5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SILVERWOODS SUBDIVISION (Dead End of Silver Ridge)</w:t>
            </w:r>
          </w:p>
        </w:tc>
        <w:tc>
          <w:tcPr>
            <w:tcW w:w="1980" w:type="dxa"/>
            <w:tcBorders>
              <w:top w:val="nil"/>
              <w:left w:val="nil"/>
              <w:bottom w:val="single" w:sz="4" w:space="0" w:color="auto"/>
              <w:right w:val="nil"/>
            </w:tcBorders>
            <w:hideMark/>
          </w:tcPr>
          <w:p w14:paraId="01D5635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CN602600769 BARBEY, SANDRA R</w:t>
            </w:r>
          </w:p>
        </w:tc>
        <w:tc>
          <w:tcPr>
            <w:tcW w:w="1620" w:type="dxa"/>
            <w:tcBorders>
              <w:top w:val="nil"/>
              <w:left w:val="nil"/>
              <w:bottom w:val="single" w:sz="4" w:space="0" w:color="auto"/>
              <w:right w:val="nil"/>
            </w:tcBorders>
            <w:hideMark/>
          </w:tcPr>
          <w:p w14:paraId="72517DB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3B509F4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1EFBA124" w14:textId="0D773AD0"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Water Quality - High Level; Public Water System/</w:t>
            </w:r>
            <w:r w:rsidR="007525A1">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hideMark/>
          </w:tcPr>
          <w:p w14:paraId="3661B1F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Referral to AG 08/07/2018</w:t>
            </w:r>
          </w:p>
        </w:tc>
      </w:tr>
      <w:tr w:rsidR="002C5C87" w:rsidRPr="007C3276" w14:paraId="33C0B738" w14:textId="77777777" w:rsidTr="00B37820">
        <w:trPr>
          <w:trHeight w:val="810"/>
        </w:trPr>
        <w:tc>
          <w:tcPr>
            <w:tcW w:w="720" w:type="dxa"/>
            <w:tcBorders>
              <w:top w:val="nil"/>
              <w:left w:val="nil"/>
              <w:bottom w:val="single" w:sz="4" w:space="0" w:color="auto"/>
              <w:right w:val="nil"/>
            </w:tcBorders>
            <w:noWrap/>
            <w:hideMark/>
          </w:tcPr>
          <w:p w14:paraId="310D93EE"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52324</w:t>
            </w:r>
          </w:p>
        </w:tc>
        <w:tc>
          <w:tcPr>
            <w:tcW w:w="1350" w:type="dxa"/>
            <w:tcBorders>
              <w:top w:val="nil"/>
              <w:left w:val="nil"/>
              <w:bottom w:val="single" w:sz="4" w:space="0" w:color="auto"/>
              <w:right w:val="nil"/>
            </w:tcBorders>
            <w:hideMark/>
          </w:tcPr>
          <w:p w14:paraId="70F0D438"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RN101240331</w:t>
            </w:r>
          </w:p>
        </w:tc>
        <w:tc>
          <w:tcPr>
            <w:tcW w:w="2250" w:type="dxa"/>
            <w:tcBorders>
              <w:top w:val="nil"/>
              <w:left w:val="nil"/>
              <w:bottom w:val="single" w:sz="4" w:space="0" w:color="auto"/>
              <w:right w:val="nil"/>
            </w:tcBorders>
            <w:hideMark/>
          </w:tcPr>
          <w:p w14:paraId="620A627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SILVERWOODS SUBDIVISION (Dead End of Silver Ridge)</w:t>
            </w:r>
          </w:p>
        </w:tc>
        <w:tc>
          <w:tcPr>
            <w:tcW w:w="1980" w:type="dxa"/>
            <w:tcBorders>
              <w:top w:val="nil"/>
              <w:left w:val="nil"/>
              <w:bottom w:val="single" w:sz="4" w:space="0" w:color="auto"/>
              <w:right w:val="nil"/>
            </w:tcBorders>
            <w:hideMark/>
          </w:tcPr>
          <w:p w14:paraId="4370BF2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CN604203133 LASS WATER COMPANY INC</w:t>
            </w:r>
          </w:p>
        </w:tc>
        <w:tc>
          <w:tcPr>
            <w:tcW w:w="1620" w:type="dxa"/>
            <w:tcBorders>
              <w:top w:val="nil"/>
              <w:left w:val="nil"/>
              <w:bottom w:val="single" w:sz="4" w:space="0" w:color="auto"/>
              <w:right w:val="nil"/>
            </w:tcBorders>
            <w:hideMark/>
          </w:tcPr>
          <w:p w14:paraId="57623D6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6EDA19B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40187883" w14:textId="2E15980F"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Water Quality - High Level; Public Water </w:t>
            </w:r>
            <w:r w:rsidRPr="007C3276">
              <w:rPr>
                <w:rFonts w:ascii="Arial Narrow" w:eastAsia="Times New Roman" w:hAnsi="Arial Narrow" w:cs="Arial"/>
                <w:color w:val="000000"/>
                <w:sz w:val="20"/>
                <w:szCs w:val="20"/>
              </w:rPr>
              <w:lastRenderedPageBreak/>
              <w:t>System/</w:t>
            </w:r>
            <w:r w:rsidR="007525A1">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hideMark/>
          </w:tcPr>
          <w:p w14:paraId="05D411E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lastRenderedPageBreak/>
              <w:t>Referral to AG 08/07/2018</w:t>
            </w:r>
          </w:p>
        </w:tc>
      </w:tr>
      <w:tr w:rsidR="002C5C87" w:rsidRPr="007C3276" w14:paraId="79BF7FB5" w14:textId="77777777" w:rsidTr="00B37820">
        <w:trPr>
          <w:trHeight w:val="810"/>
        </w:trPr>
        <w:tc>
          <w:tcPr>
            <w:tcW w:w="720" w:type="dxa"/>
            <w:tcBorders>
              <w:top w:val="nil"/>
              <w:left w:val="nil"/>
              <w:bottom w:val="single" w:sz="4" w:space="0" w:color="auto"/>
              <w:right w:val="nil"/>
            </w:tcBorders>
            <w:noWrap/>
            <w:hideMark/>
          </w:tcPr>
          <w:p w14:paraId="0341BE6F"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52324</w:t>
            </w:r>
          </w:p>
        </w:tc>
        <w:tc>
          <w:tcPr>
            <w:tcW w:w="1350" w:type="dxa"/>
            <w:tcBorders>
              <w:top w:val="nil"/>
              <w:left w:val="nil"/>
              <w:bottom w:val="single" w:sz="4" w:space="0" w:color="auto"/>
              <w:right w:val="nil"/>
            </w:tcBorders>
            <w:hideMark/>
          </w:tcPr>
          <w:p w14:paraId="0C3348B2"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RN102676764</w:t>
            </w:r>
          </w:p>
        </w:tc>
        <w:tc>
          <w:tcPr>
            <w:tcW w:w="2250" w:type="dxa"/>
            <w:tcBorders>
              <w:top w:val="nil"/>
              <w:left w:val="nil"/>
              <w:bottom w:val="single" w:sz="4" w:space="0" w:color="auto"/>
              <w:right w:val="nil"/>
            </w:tcBorders>
            <w:hideMark/>
          </w:tcPr>
          <w:p w14:paraId="26789A2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BINFORD PLACE SUBDIVISION </w:t>
            </w:r>
            <w:r w:rsidRPr="007C3276">
              <w:rPr>
                <w:rFonts w:ascii="Arial Narrow" w:eastAsia="Times New Roman" w:hAnsi="Arial Narrow" w:cs="Arial"/>
                <w:color w:val="000000"/>
                <w:sz w:val="20"/>
                <w:szCs w:val="20"/>
              </w:rPr>
              <w:br/>
              <w:t>(@ Binford Circle)</w:t>
            </w:r>
          </w:p>
        </w:tc>
        <w:tc>
          <w:tcPr>
            <w:tcW w:w="1980" w:type="dxa"/>
            <w:tcBorders>
              <w:top w:val="nil"/>
              <w:left w:val="nil"/>
              <w:bottom w:val="single" w:sz="4" w:space="0" w:color="auto"/>
              <w:right w:val="nil"/>
            </w:tcBorders>
            <w:hideMark/>
          </w:tcPr>
          <w:p w14:paraId="7BBD96B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CN602600769 BARBEY, SANDRA R</w:t>
            </w:r>
          </w:p>
        </w:tc>
        <w:tc>
          <w:tcPr>
            <w:tcW w:w="1620" w:type="dxa"/>
            <w:tcBorders>
              <w:top w:val="nil"/>
              <w:left w:val="nil"/>
              <w:bottom w:val="single" w:sz="4" w:space="0" w:color="auto"/>
              <w:right w:val="nil"/>
            </w:tcBorders>
            <w:hideMark/>
          </w:tcPr>
          <w:p w14:paraId="334B673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6EC3C04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66B399E9" w14:textId="5E81A14B"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Water Quality - High Level; Public Water System/</w:t>
            </w:r>
            <w:r w:rsidR="007525A1">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hideMark/>
          </w:tcPr>
          <w:p w14:paraId="13247C4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Referral to AG 08/07/2018</w:t>
            </w:r>
          </w:p>
        </w:tc>
      </w:tr>
      <w:tr w:rsidR="002C5C87" w:rsidRPr="007C3276" w14:paraId="386B5D9F" w14:textId="77777777" w:rsidTr="00B37820">
        <w:trPr>
          <w:trHeight w:val="810"/>
        </w:trPr>
        <w:tc>
          <w:tcPr>
            <w:tcW w:w="720" w:type="dxa"/>
            <w:tcBorders>
              <w:top w:val="nil"/>
              <w:left w:val="nil"/>
              <w:bottom w:val="single" w:sz="4" w:space="0" w:color="auto"/>
              <w:right w:val="nil"/>
            </w:tcBorders>
            <w:noWrap/>
            <w:hideMark/>
          </w:tcPr>
          <w:p w14:paraId="42934880"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52324</w:t>
            </w:r>
          </w:p>
        </w:tc>
        <w:tc>
          <w:tcPr>
            <w:tcW w:w="1350" w:type="dxa"/>
            <w:tcBorders>
              <w:top w:val="nil"/>
              <w:left w:val="nil"/>
              <w:bottom w:val="single" w:sz="4" w:space="0" w:color="auto"/>
              <w:right w:val="nil"/>
            </w:tcBorders>
            <w:hideMark/>
          </w:tcPr>
          <w:p w14:paraId="2751392F"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RN102676764</w:t>
            </w:r>
          </w:p>
        </w:tc>
        <w:tc>
          <w:tcPr>
            <w:tcW w:w="2250" w:type="dxa"/>
            <w:tcBorders>
              <w:top w:val="nil"/>
              <w:left w:val="nil"/>
              <w:bottom w:val="single" w:sz="4" w:space="0" w:color="auto"/>
              <w:right w:val="nil"/>
            </w:tcBorders>
            <w:hideMark/>
          </w:tcPr>
          <w:p w14:paraId="720B7C0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BINFORD PLACE SUBDIVISION </w:t>
            </w:r>
            <w:r w:rsidRPr="007C3276">
              <w:rPr>
                <w:rFonts w:ascii="Arial Narrow" w:eastAsia="Times New Roman" w:hAnsi="Arial Narrow" w:cs="Arial"/>
                <w:color w:val="000000"/>
                <w:sz w:val="20"/>
                <w:szCs w:val="20"/>
              </w:rPr>
              <w:br/>
              <w:t>(@ Binford Circle)</w:t>
            </w:r>
          </w:p>
        </w:tc>
        <w:tc>
          <w:tcPr>
            <w:tcW w:w="1980" w:type="dxa"/>
            <w:tcBorders>
              <w:top w:val="nil"/>
              <w:left w:val="nil"/>
              <w:bottom w:val="single" w:sz="4" w:space="0" w:color="auto"/>
              <w:right w:val="nil"/>
            </w:tcBorders>
            <w:hideMark/>
          </w:tcPr>
          <w:p w14:paraId="3DA18B4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CN604203133 LASS WATER COMPANY INC</w:t>
            </w:r>
          </w:p>
        </w:tc>
        <w:tc>
          <w:tcPr>
            <w:tcW w:w="1620" w:type="dxa"/>
            <w:tcBorders>
              <w:top w:val="nil"/>
              <w:left w:val="nil"/>
              <w:bottom w:val="single" w:sz="4" w:space="0" w:color="auto"/>
              <w:right w:val="nil"/>
            </w:tcBorders>
            <w:hideMark/>
          </w:tcPr>
          <w:p w14:paraId="79691D4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5095EC2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2290DA8D" w14:textId="08707D3F"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Water Quality - High Level; Public Water System/</w:t>
            </w:r>
            <w:r w:rsidR="007525A1">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hideMark/>
          </w:tcPr>
          <w:p w14:paraId="2A1D12E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Referral to AG 08/07/2018</w:t>
            </w:r>
          </w:p>
        </w:tc>
      </w:tr>
      <w:tr w:rsidR="002C5C87" w:rsidRPr="007C3276" w14:paraId="14E09F55" w14:textId="77777777" w:rsidTr="00B37820">
        <w:trPr>
          <w:trHeight w:val="810"/>
        </w:trPr>
        <w:tc>
          <w:tcPr>
            <w:tcW w:w="720" w:type="dxa"/>
            <w:tcBorders>
              <w:top w:val="nil"/>
              <w:left w:val="nil"/>
              <w:bottom w:val="single" w:sz="4" w:space="0" w:color="auto"/>
              <w:right w:val="nil"/>
            </w:tcBorders>
            <w:noWrap/>
            <w:hideMark/>
          </w:tcPr>
          <w:p w14:paraId="09F36299"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52324</w:t>
            </w:r>
          </w:p>
        </w:tc>
        <w:tc>
          <w:tcPr>
            <w:tcW w:w="1350" w:type="dxa"/>
            <w:tcBorders>
              <w:top w:val="nil"/>
              <w:left w:val="nil"/>
              <w:bottom w:val="single" w:sz="4" w:space="0" w:color="auto"/>
              <w:right w:val="nil"/>
            </w:tcBorders>
            <w:hideMark/>
          </w:tcPr>
          <w:p w14:paraId="591A4625"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RN102694130</w:t>
            </w:r>
          </w:p>
        </w:tc>
        <w:tc>
          <w:tcPr>
            <w:tcW w:w="2250" w:type="dxa"/>
            <w:tcBorders>
              <w:top w:val="nil"/>
              <w:left w:val="nil"/>
              <w:bottom w:val="single" w:sz="4" w:space="0" w:color="auto"/>
              <w:right w:val="nil"/>
            </w:tcBorders>
            <w:hideMark/>
          </w:tcPr>
          <w:p w14:paraId="6001ECF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HAMILTON ESTATES WATER SYSTEM (Corner of </w:t>
            </w:r>
            <w:proofErr w:type="spellStart"/>
            <w:r w:rsidRPr="007C3276">
              <w:rPr>
                <w:rFonts w:ascii="Arial Narrow" w:eastAsia="Times New Roman" w:hAnsi="Arial Narrow" w:cs="Arial"/>
                <w:color w:val="000000"/>
                <w:sz w:val="20"/>
                <w:szCs w:val="20"/>
              </w:rPr>
              <w:t>Hopfe</w:t>
            </w:r>
            <w:proofErr w:type="spellEnd"/>
            <w:r w:rsidRPr="007C3276">
              <w:rPr>
                <w:rFonts w:ascii="Arial Narrow" w:eastAsia="Times New Roman" w:hAnsi="Arial Narrow" w:cs="Arial"/>
                <w:color w:val="000000"/>
                <w:sz w:val="20"/>
                <w:szCs w:val="20"/>
              </w:rPr>
              <w:t xml:space="preserve"> &amp; Webb)</w:t>
            </w:r>
          </w:p>
        </w:tc>
        <w:tc>
          <w:tcPr>
            <w:tcW w:w="1980" w:type="dxa"/>
            <w:tcBorders>
              <w:top w:val="nil"/>
              <w:left w:val="nil"/>
              <w:bottom w:val="single" w:sz="4" w:space="0" w:color="auto"/>
              <w:right w:val="nil"/>
            </w:tcBorders>
            <w:hideMark/>
          </w:tcPr>
          <w:p w14:paraId="44ED367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CN602600769 BARBEY, SANDRA R</w:t>
            </w:r>
          </w:p>
        </w:tc>
        <w:tc>
          <w:tcPr>
            <w:tcW w:w="1620" w:type="dxa"/>
            <w:tcBorders>
              <w:top w:val="nil"/>
              <w:left w:val="nil"/>
              <w:bottom w:val="single" w:sz="4" w:space="0" w:color="auto"/>
              <w:right w:val="nil"/>
            </w:tcBorders>
            <w:hideMark/>
          </w:tcPr>
          <w:p w14:paraId="5B4F78E7"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12DE118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6C54540B" w14:textId="39623AA4"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Water Quality - High Level; Public Water System/</w:t>
            </w:r>
            <w:r w:rsidR="007525A1">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hideMark/>
          </w:tcPr>
          <w:p w14:paraId="7A29139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Referral to AG 08/07/2018</w:t>
            </w:r>
          </w:p>
        </w:tc>
      </w:tr>
      <w:tr w:rsidR="002C5C87" w:rsidRPr="007C3276" w14:paraId="0ECE0561" w14:textId="77777777" w:rsidTr="00B37820">
        <w:trPr>
          <w:trHeight w:val="810"/>
        </w:trPr>
        <w:tc>
          <w:tcPr>
            <w:tcW w:w="720" w:type="dxa"/>
            <w:tcBorders>
              <w:top w:val="nil"/>
              <w:left w:val="nil"/>
              <w:bottom w:val="single" w:sz="4" w:space="0" w:color="auto"/>
              <w:right w:val="nil"/>
            </w:tcBorders>
            <w:noWrap/>
            <w:hideMark/>
          </w:tcPr>
          <w:p w14:paraId="084D4AE3"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52324</w:t>
            </w:r>
          </w:p>
        </w:tc>
        <w:tc>
          <w:tcPr>
            <w:tcW w:w="1350" w:type="dxa"/>
            <w:tcBorders>
              <w:top w:val="nil"/>
              <w:left w:val="nil"/>
              <w:bottom w:val="single" w:sz="4" w:space="0" w:color="auto"/>
              <w:right w:val="nil"/>
            </w:tcBorders>
            <w:hideMark/>
          </w:tcPr>
          <w:p w14:paraId="183E9320"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RN102694130</w:t>
            </w:r>
          </w:p>
        </w:tc>
        <w:tc>
          <w:tcPr>
            <w:tcW w:w="2250" w:type="dxa"/>
            <w:tcBorders>
              <w:top w:val="nil"/>
              <w:left w:val="nil"/>
              <w:bottom w:val="single" w:sz="4" w:space="0" w:color="auto"/>
              <w:right w:val="nil"/>
            </w:tcBorders>
            <w:hideMark/>
          </w:tcPr>
          <w:p w14:paraId="339EEFF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HAMILTON ESTATES WATER SYSTEM (Corner of </w:t>
            </w:r>
            <w:proofErr w:type="spellStart"/>
            <w:r w:rsidRPr="007C3276">
              <w:rPr>
                <w:rFonts w:ascii="Arial Narrow" w:eastAsia="Times New Roman" w:hAnsi="Arial Narrow" w:cs="Arial"/>
                <w:color w:val="000000"/>
                <w:sz w:val="20"/>
                <w:szCs w:val="20"/>
              </w:rPr>
              <w:t>Hopfe</w:t>
            </w:r>
            <w:proofErr w:type="spellEnd"/>
            <w:r w:rsidRPr="007C3276">
              <w:rPr>
                <w:rFonts w:ascii="Arial Narrow" w:eastAsia="Times New Roman" w:hAnsi="Arial Narrow" w:cs="Arial"/>
                <w:color w:val="000000"/>
                <w:sz w:val="20"/>
                <w:szCs w:val="20"/>
              </w:rPr>
              <w:t xml:space="preserve"> &amp; Webb)</w:t>
            </w:r>
          </w:p>
        </w:tc>
        <w:tc>
          <w:tcPr>
            <w:tcW w:w="1980" w:type="dxa"/>
            <w:tcBorders>
              <w:top w:val="nil"/>
              <w:left w:val="nil"/>
              <w:bottom w:val="single" w:sz="4" w:space="0" w:color="auto"/>
              <w:right w:val="nil"/>
            </w:tcBorders>
            <w:hideMark/>
          </w:tcPr>
          <w:p w14:paraId="7369B40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CN604203133 LASS WATER COMPANY INC</w:t>
            </w:r>
          </w:p>
        </w:tc>
        <w:tc>
          <w:tcPr>
            <w:tcW w:w="1620" w:type="dxa"/>
            <w:tcBorders>
              <w:top w:val="nil"/>
              <w:left w:val="nil"/>
              <w:bottom w:val="single" w:sz="4" w:space="0" w:color="auto"/>
              <w:right w:val="nil"/>
            </w:tcBorders>
            <w:hideMark/>
          </w:tcPr>
          <w:p w14:paraId="392D02D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0ED364F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5ED48C80" w14:textId="448EE7DF"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Water Quality - High Level; Public Water System/</w:t>
            </w:r>
            <w:r w:rsidR="007525A1">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hideMark/>
          </w:tcPr>
          <w:p w14:paraId="1B1EFC9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Referral to AG 08/07/2018</w:t>
            </w:r>
          </w:p>
        </w:tc>
      </w:tr>
      <w:tr w:rsidR="002C5C87" w:rsidRPr="007C3276" w14:paraId="7FB947C8" w14:textId="77777777" w:rsidTr="00B37820">
        <w:trPr>
          <w:trHeight w:val="540"/>
        </w:trPr>
        <w:tc>
          <w:tcPr>
            <w:tcW w:w="720" w:type="dxa"/>
            <w:tcBorders>
              <w:top w:val="nil"/>
              <w:left w:val="nil"/>
              <w:bottom w:val="single" w:sz="4" w:space="0" w:color="auto"/>
              <w:right w:val="nil"/>
            </w:tcBorders>
            <w:noWrap/>
            <w:hideMark/>
          </w:tcPr>
          <w:p w14:paraId="10B114C3"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52777</w:t>
            </w:r>
          </w:p>
        </w:tc>
        <w:tc>
          <w:tcPr>
            <w:tcW w:w="1350" w:type="dxa"/>
            <w:tcBorders>
              <w:top w:val="nil"/>
              <w:left w:val="nil"/>
              <w:bottom w:val="single" w:sz="4" w:space="0" w:color="auto"/>
              <w:right w:val="nil"/>
            </w:tcBorders>
            <w:hideMark/>
          </w:tcPr>
          <w:p w14:paraId="74762AFE"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RN108878992</w:t>
            </w:r>
          </w:p>
        </w:tc>
        <w:tc>
          <w:tcPr>
            <w:tcW w:w="2250" w:type="dxa"/>
            <w:tcBorders>
              <w:top w:val="nil"/>
              <w:left w:val="nil"/>
              <w:bottom w:val="single" w:sz="4" w:space="0" w:color="auto"/>
              <w:right w:val="nil"/>
            </w:tcBorders>
            <w:hideMark/>
          </w:tcPr>
          <w:p w14:paraId="745C4E47"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HARRIS COUNTY EMISSIONS TESTING NIP CASE</w:t>
            </w:r>
          </w:p>
        </w:tc>
        <w:tc>
          <w:tcPr>
            <w:tcW w:w="1980" w:type="dxa"/>
            <w:tcBorders>
              <w:top w:val="nil"/>
              <w:left w:val="nil"/>
              <w:bottom w:val="single" w:sz="4" w:space="0" w:color="auto"/>
              <w:right w:val="nil"/>
            </w:tcBorders>
            <w:hideMark/>
          </w:tcPr>
          <w:p w14:paraId="1433EB5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CN600356471 ARCHER VOLKSWAGEN INC</w:t>
            </w:r>
          </w:p>
        </w:tc>
        <w:tc>
          <w:tcPr>
            <w:tcW w:w="1620" w:type="dxa"/>
            <w:tcBorders>
              <w:top w:val="nil"/>
              <w:left w:val="nil"/>
              <w:bottom w:val="single" w:sz="4" w:space="0" w:color="auto"/>
              <w:right w:val="nil"/>
            </w:tcBorders>
            <w:hideMark/>
          </w:tcPr>
          <w:p w14:paraId="26D716B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248FE66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3F8657B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hideMark/>
          </w:tcPr>
          <w:p w14:paraId="1FE06CC3"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Date - 7/14/2016</w:t>
            </w:r>
          </w:p>
        </w:tc>
      </w:tr>
      <w:tr w:rsidR="002C5C87" w:rsidRPr="007C3276" w14:paraId="3D5B7A3A" w14:textId="77777777" w:rsidTr="00B37820">
        <w:trPr>
          <w:trHeight w:val="540"/>
        </w:trPr>
        <w:tc>
          <w:tcPr>
            <w:tcW w:w="720" w:type="dxa"/>
            <w:tcBorders>
              <w:top w:val="nil"/>
              <w:left w:val="nil"/>
              <w:bottom w:val="single" w:sz="4" w:space="0" w:color="auto"/>
              <w:right w:val="nil"/>
            </w:tcBorders>
            <w:noWrap/>
            <w:hideMark/>
          </w:tcPr>
          <w:p w14:paraId="0203C6C9"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52777</w:t>
            </w:r>
          </w:p>
        </w:tc>
        <w:tc>
          <w:tcPr>
            <w:tcW w:w="1350" w:type="dxa"/>
            <w:tcBorders>
              <w:top w:val="nil"/>
              <w:left w:val="nil"/>
              <w:bottom w:val="single" w:sz="4" w:space="0" w:color="auto"/>
              <w:right w:val="nil"/>
            </w:tcBorders>
            <w:hideMark/>
          </w:tcPr>
          <w:p w14:paraId="65EDBBB3"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RN108878992</w:t>
            </w:r>
          </w:p>
        </w:tc>
        <w:tc>
          <w:tcPr>
            <w:tcW w:w="2250" w:type="dxa"/>
            <w:tcBorders>
              <w:top w:val="nil"/>
              <w:left w:val="nil"/>
              <w:bottom w:val="single" w:sz="4" w:space="0" w:color="auto"/>
              <w:right w:val="nil"/>
            </w:tcBorders>
            <w:hideMark/>
          </w:tcPr>
          <w:p w14:paraId="6C46A21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HARRIS COUNTY EMISSIONS TESTING NIP CASE</w:t>
            </w:r>
          </w:p>
        </w:tc>
        <w:tc>
          <w:tcPr>
            <w:tcW w:w="1980" w:type="dxa"/>
            <w:tcBorders>
              <w:top w:val="nil"/>
              <w:left w:val="nil"/>
              <w:bottom w:val="single" w:sz="4" w:space="0" w:color="auto"/>
              <w:right w:val="nil"/>
            </w:tcBorders>
            <w:hideMark/>
          </w:tcPr>
          <w:p w14:paraId="6CC5119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CN601099807 VOLKSWAGEN GROUP OF </w:t>
            </w:r>
            <w:proofErr w:type="gramStart"/>
            <w:r w:rsidRPr="007C3276">
              <w:rPr>
                <w:rFonts w:ascii="Arial Narrow" w:eastAsia="Times New Roman" w:hAnsi="Arial Narrow" w:cs="Arial"/>
                <w:color w:val="000000"/>
                <w:sz w:val="20"/>
                <w:szCs w:val="20"/>
              </w:rPr>
              <w:t>AMERICA</w:t>
            </w:r>
            <w:proofErr w:type="gramEnd"/>
            <w:r w:rsidRPr="007C3276">
              <w:rPr>
                <w:rFonts w:ascii="Arial Narrow" w:eastAsia="Times New Roman" w:hAnsi="Arial Narrow" w:cs="Arial"/>
                <w:color w:val="000000"/>
                <w:sz w:val="20"/>
                <w:szCs w:val="20"/>
              </w:rPr>
              <w:t xml:space="preserve"> INC</w:t>
            </w:r>
          </w:p>
        </w:tc>
        <w:tc>
          <w:tcPr>
            <w:tcW w:w="1620" w:type="dxa"/>
            <w:tcBorders>
              <w:top w:val="nil"/>
              <w:left w:val="nil"/>
              <w:bottom w:val="single" w:sz="4" w:space="0" w:color="auto"/>
              <w:right w:val="nil"/>
            </w:tcBorders>
            <w:hideMark/>
          </w:tcPr>
          <w:p w14:paraId="5F40A16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4D7CB44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441CC2B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hideMark/>
          </w:tcPr>
          <w:p w14:paraId="1E65AAF0"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Date - 7/14/2016</w:t>
            </w:r>
          </w:p>
        </w:tc>
      </w:tr>
      <w:tr w:rsidR="002C5C87" w:rsidRPr="007C3276" w14:paraId="41A6660B" w14:textId="77777777" w:rsidTr="00B37820">
        <w:trPr>
          <w:trHeight w:val="540"/>
        </w:trPr>
        <w:tc>
          <w:tcPr>
            <w:tcW w:w="720" w:type="dxa"/>
            <w:tcBorders>
              <w:top w:val="nil"/>
              <w:left w:val="nil"/>
              <w:bottom w:val="single" w:sz="4" w:space="0" w:color="auto"/>
              <w:right w:val="nil"/>
            </w:tcBorders>
            <w:noWrap/>
            <w:hideMark/>
          </w:tcPr>
          <w:p w14:paraId="796CD005"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52777</w:t>
            </w:r>
          </w:p>
        </w:tc>
        <w:tc>
          <w:tcPr>
            <w:tcW w:w="1350" w:type="dxa"/>
            <w:tcBorders>
              <w:top w:val="nil"/>
              <w:left w:val="nil"/>
              <w:bottom w:val="single" w:sz="4" w:space="0" w:color="auto"/>
              <w:right w:val="nil"/>
            </w:tcBorders>
            <w:hideMark/>
          </w:tcPr>
          <w:p w14:paraId="5E753E8F"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RN108878992</w:t>
            </w:r>
          </w:p>
        </w:tc>
        <w:tc>
          <w:tcPr>
            <w:tcW w:w="2250" w:type="dxa"/>
            <w:tcBorders>
              <w:top w:val="nil"/>
              <w:left w:val="nil"/>
              <w:bottom w:val="single" w:sz="4" w:space="0" w:color="auto"/>
              <w:right w:val="nil"/>
            </w:tcBorders>
            <w:hideMark/>
          </w:tcPr>
          <w:p w14:paraId="52EDDFC5"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HARRIS COUNTY EMISSIONS TESTING NIP CASE</w:t>
            </w:r>
          </w:p>
        </w:tc>
        <w:tc>
          <w:tcPr>
            <w:tcW w:w="1980" w:type="dxa"/>
            <w:tcBorders>
              <w:top w:val="nil"/>
              <w:left w:val="nil"/>
              <w:bottom w:val="single" w:sz="4" w:space="0" w:color="auto"/>
              <w:right w:val="nil"/>
            </w:tcBorders>
            <w:hideMark/>
          </w:tcPr>
          <w:p w14:paraId="0AAE7105"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CN602960643 WEST HOUSTON VOLKSWAGEN LLC</w:t>
            </w:r>
          </w:p>
        </w:tc>
        <w:tc>
          <w:tcPr>
            <w:tcW w:w="1620" w:type="dxa"/>
            <w:tcBorders>
              <w:top w:val="nil"/>
              <w:left w:val="nil"/>
              <w:bottom w:val="single" w:sz="4" w:space="0" w:color="auto"/>
              <w:right w:val="nil"/>
            </w:tcBorders>
            <w:hideMark/>
          </w:tcPr>
          <w:p w14:paraId="6132883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6AA14135"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474F7F2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hideMark/>
          </w:tcPr>
          <w:p w14:paraId="4FCE8A8F"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Date - 7/14/2016</w:t>
            </w:r>
          </w:p>
        </w:tc>
      </w:tr>
      <w:tr w:rsidR="002C5C87" w:rsidRPr="007C3276" w14:paraId="676FFC89" w14:textId="77777777" w:rsidTr="00B37820">
        <w:trPr>
          <w:trHeight w:val="540"/>
        </w:trPr>
        <w:tc>
          <w:tcPr>
            <w:tcW w:w="720" w:type="dxa"/>
            <w:tcBorders>
              <w:top w:val="nil"/>
              <w:left w:val="nil"/>
              <w:bottom w:val="single" w:sz="4" w:space="0" w:color="auto"/>
              <w:right w:val="nil"/>
            </w:tcBorders>
            <w:noWrap/>
            <w:hideMark/>
          </w:tcPr>
          <w:p w14:paraId="27A58286"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52777</w:t>
            </w:r>
          </w:p>
        </w:tc>
        <w:tc>
          <w:tcPr>
            <w:tcW w:w="1350" w:type="dxa"/>
            <w:tcBorders>
              <w:top w:val="nil"/>
              <w:left w:val="nil"/>
              <w:bottom w:val="single" w:sz="4" w:space="0" w:color="auto"/>
              <w:right w:val="nil"/>
            </w:tcBorders>
            <w:hideMark/>
          </w:tcPr>
          <w:p w14:paraId="138D0FF2"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RN108878992</w:t>
            </w:r>
          </w:p>
        </w:tc>
        <w:tc>
          <w:tcPr>
            <w:tcW w:w="2250" w:type="dxa"/>
            <w:tcBorders>
              <w:top w:val="nil"/>
              <w:left w:val="nil"/>
              <w:bottom w:val="single" w:sz="4" w:space="0" w:color="auto"/>
              <w:right w:val="nil"/>
            </w:tcBorders>
            <w:hideMark/>
          </w:tcPr>
          <w:p w14:paraId="25A9726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HARRIS COUNTY EMISSIONS TESTING NIP CASE</w:t>
            </w:r>
          </w:p>
        </w:tc>
        <w:tc>
          <w:tcPr>
            <w:tcW w:w="1980" w:type="dxa"/>
            <w:tcBorders>
              <w:top w:val="nil"/>
              <w:left w:val="nil"/>
              <w:bottom w:val="single" w:sz="4" w:space="0" w:color="auto"/>
              <w:right w:val="nil"/>
            </w:tcBorders>
            <w:hideMark/>
          </w:tcPr>
          <w:p w14:paraId="7096E22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CN604802975 SEWELL RINGS LLC</w:t>
            </w:r>
          </w:p>
        </w:tc>
        <w:tc>
          <w:tcPr>
            <w:tcW w:w="1620" w:type="dxa"/>
            <w:tcBorders>
              <w:top w:val="nil"/>
              <w:left w:val="nil"/>
              <w:bottom w:val="single" w:sz="4" w:space="0" w:color="auto"/>
              <w:right w:val="nil"/>
            </w:tcBorders>
            <w:hideMark/>
          </w:tcPr>
          <w:p w14:paraId="676F2BB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2EEBF54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2D2C6AD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hideMark/>
          </w:tcPr>
          <w:p w14:paraId="1C0ADA93"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Date - 7/14/2016</w:t>
            </w:r>
          </w:p>
        </w:tc>
      </w:tr>
      <w:tr w:rsidR="002C5C87" w:rsidRPr="007C3276" w14:paraId="5A4785E6" w14:textId="77777777" w:rsidTr="00B37820">
        <w:trPr>
          <w:trHeight w:val="540"/>
        </w:trPr>
        <w:tc>
          <w:tcPr>
            <w:tcW w:w="720" w:type="dxa"/>
            <w:tcBorders>
              <w:top w:val="nil"/>
              <w:left w:val="nil"/>
              <w:bottom w:val="single" w:sz="4" w:space="0" w:color="auto"/>
              <w:right w:val="nil"/>
            </w:tcBorders>
            <w:noWrap/>
            <w:hideMark/>
          </w:tcPr>
          <w:p w14:paraId="4E380A61"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52777</w:t>
            </w:r>
          </w:p>
        </w:tc>
        <w:tc>
          <w:tcPr>
            <w:tcW w:w="1350" w:type="dxa"/>
            <w:tcBorders>
              <w:top w:val="nil"/>
              <w:left w:val="nil"/>
              <w:bottom w:val="single" w:sz="4" w:space="0" w:color="auto"/>
              <w:right w:val="nil"/>
            </w:tcBorders>
            <w:hideMark/>
          </w:tcPr>
          <w:p w14:paraId="56F319AE"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RN108878992</w:t>
            </w:r>
          </w:p>
        </w:tc>
        <w:tc>
          <w:tcPr>
            <w:tcW w:w="2250" w:type="dxa"/>
            <w:tcBorders>
              <w:top w:val="nil"/>
              <w:left w:val="nil"/>
              <w:bottom w:val="single" w:sz="4" w:space="0" w:color="auto"/>
              <w:right w:val="nil"/>
            </w:tcBorders>
            <w:hideMark/>
          </w:tcPr>
          <w:p w14:paraId="472D1E5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HARRIS COUNTY EMISSIONS TESTING NIP CASE</w:t>
            </w:r>
          </w:p>
        </w:tc>
        <w:tc>
          <w:tcPr>
            <w:tcW w:w="1980" w:type="dxa"/>
            <w:tcBorders>
              <w:top w:val="nil"/>
              <w:left w:val="nil"/>
              <w:bottom w:val="single" w:sz="4" w:space="0" w:color="auto"/>
              <w:right w:val="nil"/>
            </w:tcBorders>
            <w:hideMark/>
          </w:tcPr>
          <w:p w14:paraId="28F30D8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CN605015833 AUDI OF AMERICA LLC</w:t>
            </w:r>
          </w:p>
        </w:tc>
        <w:tc>
          <w:tcPr>
            <w:tcW w:w="1620" w:type="dxa"/>
            <w:tcBorders>
              <w:top w:val="nil"/>
              <w:left w:val="nil"/>
              <w:bottom w:val="single" w:sz="4" w:space="0" w:color="auto"/>
              <w:right w:val="nil"/>
            </w:tcBorders>
            <w:hideMark/>
          </w:tcPr>
          <w:p w14:paraId="0F5A1CC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0F0DDA8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218437C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hideMark/>
          </w:tcPr>
          <w:p w14:paraId="685D31AC"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Date - 7/14/2016</w:t>
            </w:r>
          </w:p>
        </w:tc>
      </w:tr>
      <w:tr w:rsidR="002C5C87" w:rsidRPr="007C3276" w14:paraId="4956FA36" w14:textId="77777777" w:rsidTr="00B37820">
        <w:trPr>
          <w:trHeight w:val="810"/>
        </w:trPr>
        <w:tc>
          <w:tcPr>
            <w:tcW w:w="720" w:type="dxa"/>
            <w:tcBorders>
              <w:top w:val="nil"/>
              <w:left w:val="nil"/>
              <w:bottom w:val="single" w:sz="4" w:space="0" w:color="auto"/>
              <w:right w:val="nil"/>
            </w:tcBorders>
            <w:noWrap/>
            <w:hideMark/>
          </w:tcPr>
          <w:p w14:paraId="04E8B069"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52777</w:t>
            </w:r>
          </w:p>
        </w:tc>
        <w:tc>
          <w:tcPr>
            <w:tcW w:w="1350" w:type="dxa"/>
            <w:tcBorders>
              <w:top w:val="nil"/>
              <w:left w:val="nil"/>
              <w:bottom w:val="single" w:sz="4" w:space="0" w:color="auto"/>
              <w:right w:val="nil"/>
            </w:tcBorders>
            <w:hideMark/>
          </w:tcPr>
          <w:p w14:paraId="6DC4562D"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RN108878992</w:t>
            </w:r>
          </w:p>
        </w:tc>
        <w:tc>
          <w:tcPr>
            <w:tcW w:w="2250" w:type="dxa"/>
            <w:tcBorders>
              <w:top w:val="nil"/>
              <w:left w:val="nil"/>
              <w:bottom w:val="single" w:sz="4" w:space="0" w:color="auto"/>
              <w:right w:val="nil"/>
            </w:tcBorders>
            <w:hideMark/>
          </w:tcPr>
          <w:p w14:paraId="202AF8B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HARRIS COUNTY EMISSIONS TESTING NIP CASE</w:t>
            </w:r>
          </w:p>
        </w:tc>
        <w:tc>
          <w:tcPr>
            <w:tcW w:w="1980" w:type="dxa"/>
            <w:tcBorders>
              <w:top w:val="nil"/>
              <w:left w:val="nil"/>
              <w:bottom w:val="single" w:sz="4" w:space="0" w:color="auto"/>
              <w:right w:val="nil"/>
            </w:tcBorders>
            <w:hideMark/>
          </w:tcPr>
          <w:p w14:paraId="2B94E57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CN605015841 SONIC MOMENTUM VWA LP</w:t>
            </w:r>
          </w:p>
        </w:tc>
        <w:tc>
          <w:tcPr>
            <w:tcW w:w="1620" w:type="dxa"/>
            <w:tcBorders>
              <w:top w:val="nil"/>
              <w:left w:val="nil"/>
              <w:bottom w:val="single" w:sz="4" w:space="0" w:color="auto"/>
              <w:right w:val="nil"/>
            </w:tcBorders>
            <w:hideMark/>
          </w:tcPr>
          <w:p w14:paraId="0A34D82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2855580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6D1E50F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hideMark/>
          </w:tcPr>
          <w:p w14:paraId="3F15FB50"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Date - 7/14/2016</w:t>
            </w:r>
          </w:p>
        </w:tc>
      </w:tr>
      <w:tr w:rsidR="002C5C87" w:rsidRPr="007C3276" w14:paraId="72FA9BAC" w14:textId="77777777" w:rsidTr="00B37820">
        <w:trPr>
          <w:trHeight w:val="540"/>
        </w:trPr>
        <w:tc>
          <w:tcPr>
            <w:tcW w:w="720" w:type="dxa"/>
            <w:tcBorders>
              <w:top w:val="nil"/>
              <w:left w:val="nil"/>
              <w:bottom w:val="single" w:sz="4" w:space="0" w:color="auto"/>
              <w:right w:val="nil"/>
            </w:tcBorders>
            <w:noWrap/>
            <w:hideMark/>
          </w:tcPr>
          <w:p w14:paraId="28C9D4C4"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52777</w:t>
            </w:r>
          </w:p>
        </w:tc>
        <w:tc>
          <w:tcPr>
            <w:tcW w:w="1350" w:type="dxa"/>
            <w:tcBorders>
              <w:top w:val="nil"/>
              <w:left w:val="nil"/>
              <w:bottom w:val="single" w:sz="4" w:space="0" w:color="auto"/>
              <w:right w:val="nil"/>
            </w:tcBorders>
            <w:hideMark/>
          </w:tcPr>
          <w:p w14:paraId="61F4334D"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RN108878992</w:t>
            </w:r>
          </w:p>
        </w:tc>
        <w:tc>
          <w:tcPr>
            <w:tcW w:w="2250" w:type="dxa"/>
            <w:tcBorders>
              <w:top w:val="nil"/>
              <w:left w:val="nil"/>
              <w:bottom w:val="single" w:sz="4" w:space="0" w:color="auto"/>
              <w:right w:val="nil"/>
            </w:tcBorders>
            <w:hideMark/>
          </w:tcPr>
          <w:p w14:paraId="7060F17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HARRIS COUNTY EMISSIONS TESTING NIP CASE</w:t>
            </w:r>
          </w:p>
        </w:tc>
        <w:tc>
          <w:tcPr>
            <w:tcW w:w="1980" w:type="dxa"/>
            <w:tcBorders>
              <w:top w:val="nil"/>
              <w:left w:val="nil"/>
              <w:bottom w:val="single" w:sz="4" w:space="0" w:color="auto"/>
              <w:right w:val="nil"/>
            </w:tcBorders>
            <w:hideMark/>
          </w:tcPr>
          <w:p w14:paraId="521CD3B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CN605015858 SONIC-JERSEY VILLAGE VOLKSWAGEN LP</w:t>
            </w:r>
          </w:p>
        </w:tc>
        <w:tc>
          <w:tcPr>
            <w:tcW w:w="1620" w:type="dxa"/>
            <w:tcBorders>
              <w:top w:val="nil"/>
              <w:left w:val="nil"/>
              <w:bottom w:val="single" w:sz="4" w:space="0" w:color="auto"/>
              <w:right w:val="nil"/>
            </w:tcBorders>
            <w:hideMark/>
          </w:tcPr>
          <w:p w14:paraId="36F34A8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2E7F1395"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5C1EFC3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hideMark/>
          </w:tcPr>
          <w:p w14:paraId="2BBFAA72"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Date - 7/14/2016</w:t>
            </w:r>
          </w:p>
        </w:tc>
      </w:tr>
      <w:tr w:rsidR="002C5C87" w:rsidRPr="007C3276" w14:paraId="6070343B" w14:textId="77777777" w:rsidTr="00B37820">
        <w:trPr>
          <w:trHeight w:val="540"/>
        </w:trPr>
        <w:tc>
          <w:tcPr>
            <w:tcW w:w="720" w:type="dxa"/>
            <w:tcBorders>
              <w:top w:val="nil"/>
              <w:left w:val="nil"/>
              <w:bottom w:val="single" w:sz="4" w:space="0" w:color="auto"/>
              <w:right w:val="nil"/>
            </w:tcBorders>
            <w:noWrap/>
            <w:hideMark/>
          </w:tcPr>
          <w:p w14:paraId="13330189"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lastRenderedPageBreak/>
              <w:t>52777</w:t>
            </w:r>
          </w:p>
        </w:tc>
        <w:tc>
          <w:tcPr>
            <w:tcW w:w="1350" w:type="dxa"/>
            <w:tcBorders>
              <w:top w:val="nil"/>
              <w:left w:val="nil"/>
              <w:bottom w:val="single" w:sz="4" w:space="0" w:color="auto"/>
              <w:right w:val="nil"/>
            </w:tcBorders>
            <w:hideMark/>
          </w:tcPr>
          <w:p w14:paraId="26CE958D"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RN108878992</w:t>
            </w:r>
          </w:p>
        </w:tc>
        <w:tc>
          <w:tcPr>
            <w:tcW w:w="2250" w:type="dxa"/>
            <w:tcBorders>
              <w:top w:val="nil"/>
              <w:left w:val="nil"/>
              <w:bottom w:val="single" w:sz="4" w:space="0" w:color="auto"/>
              <w:right w:val="nil"/>
            </w:tcBorders>
            <w:hideMark/>
          </w:tcPr>
          <w:p w14:paraId="5E4BFF3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HARRIS COUNTY EMISSIONS TESTING NIP CASE</w:t>
            </w:r>
          </w:p>
        </w:tc>
        <w:tc>
          <w:tcPr>
            <w:tcW w:w="1980" w:type="dxa"/>
            <w:tcBorders>
              <w:top w:val="nil"/>
              <w:left w:val="nil"/>
              <w:bottom w:val="single" w:sz="4" w:space="0" w:color="auto"/>
              <w:right w:val="nil"/>
            </w:tcBorders>
            <w:hideMark/>
          </w:tcPr>
          <w:p w14:paraId="248AB547"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CN605015866 SONIC-CLEAR LAKE VOLKSWAGEN LP</w:t>
            </w:r>
          </w:p>
        </w:tc>
        <w:tc>
          <w:tcPr>
            <w:tcW w:w="1620" w:type="dxa"/>
            <w:tcBorders>
              <w:top w:val="nil"/>
              <w:left w:val="nil"/>
              <w:bottom w:val="single" w:sz="4" w:space="0" w:color="auto"/>
              <w:right w:val="nil"/>
            </w:tcBorders>
            <w:hideMark/>
          </w:tcPr>
          <w:p w14:paraId="78592587"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0F01A9D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4DDDC2C5"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hideMark/>
          </w:tcPr>
          <w:p w14:paraId="4F85F0B5"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Date - 7/14/2016</w:t>
            </w:r>
          </w:p>
        </w:tc>
      </w:tr>
      <w:tr w:rsidR="002C5C87" w:rsidRPr="007C3276" w14:paraId="15084F68" w14:textId="77777777" w:rsidTr="00B37820">
        <w:trPr>
          <w:trHeight w:val="810"/>
        </w:trPr>
        <w:tc>
          <w:tcPr>
            <w:tcW w:w="720" w:type="dxa"/>
            <w:tcBorders>
              <w:top w:val="nil"/>
              <w:left w:val="nil"/>
              <w:bottom w:val="single" w:sz="4" w:space="0" w:color="auto"/>
              <w:right w:val="nil"/>
            </w:tcBorders>
            <w:noWrap/>
            <w:hideMark/>
          </w:tcPr>
          <w:p w14:paraId="4B90AB87"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52777</w:t>
            </w:r>
          </w:p>
        </w:tc>
        <w:tc>
          <w:tcPr>
            <w:tcW w:w="1350" w:type="dxa"/>
            <w:tcBorders>
              <w:top w:val="nil"/>
              <w:left w:val="nil"/>
              <w:bottom w:val="single" w:sz="4" w:space="0" w:color="auto"/>
              <w:right w:val="nil"/>
            </w:tcBorders>
            <w:hideMark/>
          </w:tcPr>
          <w:p w14:paraId="081129B2"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RN108878992</w:t>
            </w:r>
          </w:p>
        </w:tc>
        <w:tc>
          <w:tcPr>
            <w:tcW w:w="2250" w:type="dxa"/>
            <w:tcBorders>
              <w:top w:val="nil"/>
              <w:left w:val="nil"/>
              <w:bottom w:val="single" w:sz="4" w:space="0" w:color="auto"/>
              <w:right w:val="nil"/>
            </w:tcBorders>
            <w:hideMark/>
          </w:tcPr>
          <w:p w14:paraId="1579485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HARRIS COUNTY EMISSIONS TESTING NIP CASE</w:t>
            </w:r>
          </w:p>
        </w:tc>
        <w:tc>
          <w:tcPr>
            <w:tcW w:w="1980" w:type="dxa"/>
            <w:tcBorders>
              <w:top w:val="nil"/>
              <w:left w:val="nil"/>
              <w:bottom w:val="single" w:sz="4" w:space="0" w:color="auto"/>
              <w:right w:val="nil"/>
            </w:tcBorders>
            <w:hideMark/>
          </w:tcPr>
          <w:p w14:paraId="68D9E23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CN605015916 SONIC OF TEXAS INC</w:t>
            </w:r>
          </w:p>
        </w:tc>
        <w:tc>
          <w:tcPr>
            <w:tcW w:w="1620" w:type="dxa"/>
            <w:tcBorders>
              <w:top w:val="nil"/>
              <w:left w:val="nil"/>
              <w:bottom w:val="single" w:sz="4" w:space="0" w:color="auto"/>
              <w:right w:val="nil"/>
            </w:tcBorders>
            <w:hideMark/>
          </w:tcPr>
          <w:p w14:paraId="09C7337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3A0D2E0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26AB69F5"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hideMark/>
          </w:tcPr>
          <w:p w14:paraId="190CA450"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Date - 7/14/2016</w:t>
            </w:r>
          </w:p>
        </w:tc>
      </w:tr>
      <w:tr w:rsidR="002C5C87" w:rsidRPr="007C3276" w14:paraId="34F00D4E" w14:textId="77777777" w:rsidTr="00B37820">
        <w:trPr>
          <w:trHeight w:val="540"/>
        </w:trPr>
        <w:tc>
          <w:tcPr>
            <w:tcW w:w="720" w:type="dxa"/>
            <w:tcBorders>
              <w:top w:val="nil"/>
              <w:left w:val="nil"/>
              <w:bottom w:val="single" w:sz="4" w:space="0" w:color="auto"/>
              <w:right w:val="nil"/>
            </w:tcBorders>
            <w:noWrap/>
            <w:hideMark/>
          </w:tcPr>
          <w:p w14:paraId="7ADB010D"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53420</w:t>
            </w:r>
          </w:p>
        </w:tc>
        <w:tc>
          <w:tcPr>
            <w:tcW w:w="1350" w:type="dxa"/>
            <w:tcBorders>
              <w:top w:val="nil"/>
              <w:left w:val="nil"/>
              <w:bottom w:val="single" w:sz="4" w:space="0" w:color="auto"/>
              <w:right w:val="nil"/>
            </w:tcBorders>
            <w:hideMark/>
          </w:tcPr>
          <w:p w14:paraId="3EC4395F"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RN101248029</w:t>
            </w:r>
          </w:p>
        </w:tc>
        <w:tc>
          <w:tcPr>
            <w:tcW w:w="2250" w:type="dxa"/>
            <w:tcBorders>
              <w:top w:val="nil"/>
              <w:left w:val="nil"/>
              <w:bottom w:val="single" w:sz="4" w:space="0" w:color="auto"/>
              <w:right w:val="nil"/>
            </w:tcBorders>
            <w:hideMark/>
          </w:tcPr>
          <w:p w14:paraId="08D9CFD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JAX BFS</w:t>
            </w:r>
          </w:p>
        </w:tc>
        <w:tc>
          <w:tcPr>
            <w:tcW w:w="1980" w:type="dxa"/>
            <w:tcBorders>
              <w:top w:val="nil"/>
              <w:left w:val="nil"/>
              <w:bottom w:val="single" w:sz="4" w:space="0" w:color="auto"/>
              <w:right w:val="nil"/>
            </w:tcBorders>
            <w:hideMark/>
          </w:tcPr>
          <w:p w14:paraId="2707859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CN604302489 SOHNA INVESTMENTS INC</w:t>
            </w:r>
          </w:p>
        </w:tc>
        <w:tc>
          <w:tcPr>
            <w:tcW w:w="1620" w:type="dxa"/>
            <w:tcBorders>
              <w:top w:val="nil"/>
              <w:left w:val="nil"/>
              <w:bottom w:val="single" w:sz="4" w:space="0" w:color="auto"/>
              <w:right w:val="nil"/>
            </w:tcBorders>
            <w:hideMark/>
          </w:tcPr>
          <w:p w14:paraId="669D79F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425D508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Findings</w:t>
            </w:r>
          </w:p>
        </w:tc>
        <w:tc>
          <w:tcPr>
            <w:tcW w:w="1260" w:type="dxa"/>
            <w:tcBorders>
              <w:top w:val="nil"/>
              <w:left w:val="nil"/>
              <w:bottom w:val="single" w:sz="4" w:space="0" w:color="auto"/>
              <w:right w:val="nil"/>
            </w:tcBorders>
            <w:hideMark/>
          </w:tcPr>
          <w:p w14:paraId="10E70351" w14:textId="79C8701A"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Public Water System/</w:t>
            </w:r>
            <w:r w:rsidR="006644CA">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hideMark/>
          </w:tcPr>
          <w:p w14:paraId="0976FDB7" w14:textId="182D581B" w:rsidR="002C5C87" w:rsidRPr="007C3276" w:rsidRDefault="00D708A1">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Texas Register Publication 10/23/2020</w:t>
            </w:r>
          </w:p>
        </w:tc>
      </w:tr>
      <w:tr w:rsidR="002C5C87" w:rsidRPr="007C3276" w14:paraId="43506E48" w14:textId="77777777" w:rsidTr="00B37820">
        <w:trPr>
          <w:trHeight w:val="540"/>
        </w:trPr>
        <w:tc>
          <w:tcPr>
            <w:tcW w:w="720" w:type="dxa"/>
            <w:tcBorders>
              <w:top w:val="nil"/>
              <w:left w:val="nil"/>
              <w:bottom w:val="single" w:sz="4" w:space="0" w:color="auto"/>
              <w:right w:val="nil"/>
            </w:tcBorders>
            <w:noWrap/>
            <w:hideMark/>
          </w:tcPr>
          <w:p w14:paraId="783B292C"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53643</w:t>
            </w:r>
          </w:p>
        </w:tc>
        <w:tc>
          <w:tcPr>
            <w:tcW w:w="1350" w:type="dxa"/>
            <w:tcBorders>
              <w:top w:val="nil"/>
              <w:left w:val="nil"/>
              <w:bottom w:val="single" w:sz="4" w:space="0" w:color="auto"/>
              <w:right w:val="nil"/>
            </w:tcBorders>
            <w:hideMark/>
          </w:tcPr>
          <w:p w14:paraId="10A773E6"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RN101398758</w:t>
            </w:r>
          </w:p>
        </w:tc>
        <w:tc>
          <w:tcPr>
            <w:tcW w:w="2250" w:type="dxa"/>
            <w:tcBorders>
              <w:top w:val="nil"/>
              <w:left w:val="nil"/>
              <w:bottom w:val="single" w:sz="4" w:space="0" w:color="auto"/>
              <w:right w:val="nil"/>
            </w:tcBorders>
            <w:hideMark/>
          </w:tcPr>
          <w:p w14:paraId="0315FC3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HARRIS COUNTY MUD 225</w:t>
            </w:r>
          </w:p>
        </w:tc>
        <w:tc>
          <w:tcPr>
            <w:tcW w:w="1980" w:type="dxa"/>
            <w:tcBorders>
              <w:top w:val="nil"/>
              <w:left w:val="nil"/>
              <w:bottom w:val="single" w:sz="4" w:space="0" w:color="auto"/>
              <w:right w:val="nil"/>
            </w:tcBorders>
            <w:hideMark/>
          </w:tcPr>
          <w:p w14:paraId="7D79DCF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CN600737209 HARRIS COUNTY MUD 225</w:t>
            </w:r>
          </w:p>
        </w:tc>
        <w:tc>
          <w:tcPr>
            <w:tcW w:w="1620" w:type="dxa"/>
            <w:tcBorders>
              <w:top w:val="nil"/>
              <w:left w:val="nil"/>
              <w:bottom w:val="single" w:sz="4" w:space="0" w:color="auto"/>
              <w:right w:val="nil"/>
            </w:tcBorders>
            <w:hideMark/>
          </w:tcPr>
          <w:p w14:paraId="471FBE4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27D3E85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078501B7"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Districts</w:t>
            </w:r>
          </w:p>
        </w:tc>
        <w:tc>
          <w:tcPr>
            <w:tcW w:w="1264" w:type="dxa"/>
            <w:tcBorders>
              <w:top w:val="nil"/>
              <w:left w:val="nil"/>
              <w:bottom w:val="single" w:sz="4" w:space="0" w:color="auto"/>
              <w:right w:val="nil"/>
            </w:tcBorders>
            <w:hideMark/>
          </w:tcPr>
          <w:p w14:paraId="149F6E2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 Date 11/23/2016</w:t>
            </w:r>
          </w:p>
        </w:tc>
      </w:tr>
      <w:tr w:rsidR="002C5C87" w:rsidRPr="007C3276" w14:paraId="2E97A34A" w14:textId="77777777" w:rsidTr="00CC20BA">
        <w:trPr>
          <w:trHeight w:val="540"/>
        </w:trPr>
        <w:tc>
          <w:tcPr>
            <w:tcW w:w="720" w:type="dxa"/>
            <w:tcBorders>
              <w:top w:val="nil"/>
              <w:left w:val="nil"/>
              <w:bottom w:val="single" w:sz="4" w:space="0" w:color="auto"/>
              <w:right w:val="nil"/>
            </w:tcBorders>
            <w:shd w:val="clear" w:color="auto" w:fill="auto"/>
            <w:noWrap/>
            <w:hideMark/>
          </w:tcPr>
          <w:p w14:paraId="7FA3A3E2" w14:textId="77777777" w:rsidR="002C5C87" w:rsidRPr="00CC20BA" w:rsidRDefault="002C5C87">
            <w:pPr>
              <w:rPr>
                <w:rFonts w:ascii="Arial Narrow" w:eastAsia="Times New Roman" w:hAnsi="Arial Narrow" w:cs="Arial"/>
                <w:b/>
                <w:bCs/>
                <w:color w:val="000000"/>
                <w:sz w:val="20"/>
                <w:szCs w:val="20"/>
              </w:rPr>
            </w:pPr>
            <w:r w:rsidRPr="00CC20BA">
              <w:rPr>
                <w:rFonts w:ascii="Arial Narrow" w:eastAsia="Times New Roman" w:hAnsi="Arial Narrow" w:cs="Arial"/>
                <w:b/>
                <w:bCs/>
                <w:color w:val="000000"/>
                <w:sz w:val="20"/>
                <w:szCs w:val="20"/>
              </w:rPr>
              <w:t>53666</w:t>
            </w:r>
          </w:p>
        </w:tc>
        <w:tc>
          <w:tcPr>
            <w:tcW w:w="1350" w:type="dxa"/>
            <w:tcBorders>
              <w:top w:val="nil"/>
              <w:left w:val="nil"/>
              <w:bottom w:val="single" w:sz="4" w:space="0" w:color="auto"/>
              <w:right w:val="nil"/>
            </w:tcBorders>
            <w:shd w:val="clear" w:color="auto" w:fill="auto"/>
            <w:hideMark/>
          </w:tcPr>
          <w:p w14:paraId="43D30C3D" w14:textId="77777777" w:rsidR="002C5C87" w:rsidRPr="00CC20BA" w:rsidRDefault="002C5C87">
            <w:pPr>
              <w:jc w:val="cente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RN101259018</w:t>
            </w:r>
          </w:p>
        </w:tc>
        <w:tc>
          <w:tcPr>
            <w:tcW w:w="2250" w:type="dxa"/>
            <w:tcBorders>
              <w:top w:val="nil"/>
              <w:left w:val="nil"/>
              <w:bottom w:val="single" w:sz="4" w:space="0" w:color="auto"/>
              <w:right w:val="nil"/>
            </w:tcBorders>
            <w:shd w:val="clear" w:color="auto" w:fill="auto"/>
            <w:hideMark/>
          </w:tcPr>
          <w:p w14:paraId="128952CF"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 xml:space="preserve">REED ESTATES WATER SYSTEM (8918 1/2 </w:t>
            </w:r>
            <w:proofErr w:type="spellStart"/>
            <w:r w:rsidRPr="00CC20BA">
              <w:rPr>
                <w:rFonts w:ascii="Arial Narrow" w:eastAsia="Times New Roman" w:hAnsi="Arial Narrow" w:cs="Arial"/>
                <w:color w:val="000000"/>
                <w:sz w:val="20"/>
                <w:szCs w:val="20"/>
              </w:rPr>
              <w:t>Furay</w:t>
            </w:r>
            <w:proofErr w:type="spellEnd"/>
            <w:r w:rsidRPr="00CC20BA">
              <w:rPr>
                <w:rFonts w:ascii="Arial Narrow" w:eastAsia="Times New Roman" w:hAnsi="Arial Narrow" w:cs="Arial"/>
                <w:color w:val="000000"/>
                <w:sz w:val="20"/>
                <w:szCs w:val="20"/>
              </w:rPr>
              <w:t xml:space="preserve"> Rd.)</w:t>
            </w:r>
          </w:p>
        </w:tc>
        <w:tc>
          <w:tcPr>
            <w:tcW w:w="1980" w:type="dxa"/>
            <w:tcBorders>
              <w:top w:val="nil"/>
              <w:left w:val="nil"/>
              <w:bottom w:val="single" w:sz="4" w:space="0" w:color="auto"/>
              <w:right w:val="nil"/>
            </w:tcBorders>
            <w:shd w:val="clear" w:color="auto" w:fill="auto"/>
            <w:hideMark/>
          </w:tcPr>
          <w:p w14:paraId="393A9016"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CN601358443 BARNETT, NORMAN</w:t>
            </w:r>
          </w:p>
        </w:tc>
        <w:tc>
          <w:tcPr>
            <w:tcW w:w="1620" w:type="dxa"/>
            <w:tcBorders>
              <w:top w:val="nil"/>
              <w:left w:val="nil"/>
              <w:bottom w:val="single" w:sz="4" w:space="0" w:color="auto"/>
              <w:right w:val="nil"/>
            </w:tcBorders>
            <w:shd w:val="clear" w:color="auto" w:fill="auto"/>
            <w:hideMark/>
          </w:tcPr>
          <w:p w14:paraId="16B6815F"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shd w:val="clear" w:color="auto" w:fill="auto"/>
            <w:hideMark/>
          </w:tcPr>
          <w:p w14:paraId="728DEA22"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shd w:val="clear" w:color="auto" w:fill="auto"/>
            <w:hideMark/>
          </w:tcPr>
          <w:p w14:paraId="495C0546" w14:textId="0F102782"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Public Water System/</w:t>
            </w:r>
            <w:r w:rsidR="006644CA" w:rsidRPr="00CC20BA">
              <w:rPr>
                <w:rFonts w:ascii="Arial Narrow" w:eastAsia="Times New Roman" w:hAnsi="Arial Narrow" w:cs="Arial"/>
                <w:color w:val="000000"/>
                <w:sz w:val="20"/>
                <w:szCs w:val="20"/>
              </w:rPr>
              <w:t xml:space="preserve"> </w:t>
            </w:r>
            <w:r w:rsidRPr="00CC20BA">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shd w:val="clear" w:color="auto" w:fill="auto"/>
            <w:hideMark/>
          </w:tcPr>
          <w:p w14:paraId="6A43300F"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Referral to AG 10/19/2018</w:t>
            </w:r>
          </w:p>
        </w:tc>
      </w:tr>
      <w:tr w:rsidR="002C5C87" w:rsidRPr="007C3276" w14:paraId="5A3F56A5" w14:textId="77777777" w:rsidTr="00CC20BA">
        <w:trPr>
          <w:trHeight w:val="833"/>
        </w:trPr>
        <w:tc>
          <w:tcPr>
            <w:tcW w:w="720" w:type="dxa"/>
            <w:tcBorders>
              <w:top w:val="nil"/>
              <w:left w:val="nil"/>
              <w:bottom w:val="single" w:sz="4" w:space="0" w:color="auto"/>
              <w:right w:val="nil"/>
            </w:tcBorders>
            <w:shd w:val="clear" w:color="auto" w:fill="auto"/>
            <w:noWrap/>
            <w:hideMark/>
          </w:tcPr>
          <w:p w14:paraId="0A6020AF" w14:textId="77777777" w:rsidR="002C5C87" w:rsidRPr="00CC20BA" w:rsidRDefault="002C5C87">
            <w:pPr>
              <w:rPr>
                <w:rFonts w:ascii="Arial Narrow" w:eastAsia="Times New Roman" w:hAnsi="Arial Narrow" w:cs="Arial"/>
                <w:b/>
                <w:bCs/>
                <w:color w:val="000000"/>
                <w:sz w:val="20"/>
                <w:szCs w:val="20"/>
              </w:rPr>
            </w:pPr>
            <w:r w:rsidRPr="00CC20BA">
              <w:rPr>
                <w:rFonts w:ascii="Arial Narrow" w:eastAsia="Times New Roman" w:hAnsi="Arial Narrow" w:cs="Arial"/>
                <w:b/>
                <w:bCs/>
                <w:color w:val="000000"/>
                <w:sz w:val="20"/>
                <w:szCs w:val="20"/>
              </w:rPr>
              <w:t>53757</w:t>
            </w:r>
          </w:p>
        </w:tc>
        <w:tc>
          <w:tcPr>
            <w:tcW w:w="1350" w:type="dxa"/>
            <w:tcBorders>
              <w:top w:val="nil"/>
              <w:left w:val="nil"/>
              <w:bottom w:val="single" w:sz="4" w:space="0" w:color="auto"/>
              <w:right w:val="nil"/>
            </w:tcBorders>
            <w:shd w:val="clear" w:color="auto" w:fill="auto"/>
            <w:hideMark/>
          </w:tcPr>
          <w:p w14:paraId="24D2820A" w14:textId="77777777" w:rsidR="002C5C87" w:rsidRPr="00CC20BA" w:rsidRDefault="002C5C87">
            <w:pPr>
              <w:jc w:val="cente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RN105198527</w:t>
            </w:r>
          </w:p>
        </w:tc>
        <w:tc>
          <w:tcPr>
            <w:tcW w:w="2250" w:type="dxa"/>
            <w:tcBorders>
              <w:top w:val="nil"/>
              <w:left w:val="nil"/>
              <w:bottom w:val="single" w:sz="4" w:space="0" w:color="auto"/>
              <w:right w:val="nil"/>
            </w:tcBorders>
            <w:shd w:val="clear" w:color="auto" w:fill="auto"/>
            <w:hideMark/>
          </w:tcPr>
          <w:p w14:paraId="3AD37068"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PETRO-TECH ENVIRONMENTAL (8502 Cypress St., Bldg. 3, Houston, TX 77012)</w:t>
            </w:r>
          </w:p>
        </w:tc>
        <w:tc>
          <w:tcPr>
            <w:tcW w:w="1980" w:type="dxa"/>
            <w:tcBorders>
              <w:top w:val="nil"/>
              <w:left w:val="nil"/>
              <w:bottom w:val="single" w:sz="4" w:space="0" w:color="auto"/>
              <w:right w:val="nil"/>
            </w:tcBorders>
            <w:shd w:val="clear" w:color="auto" w:fill="auto"/>
            <w:hideMark/>
          </w:tcPr>
          <w:p w14:paraId="5C8C1727"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CN603174210 PETRO-TECH ENVIRONMENTAL LLC</w:t>
            </w:r>
          </w:p>
        </w:tc>
        <w:tc>
          <w:tcPr>
            <w:tcW w:w="1620" w:type="dxa"/>
            <w:tcBorders>
              <w:top w:val="nil"/>
              <w:left w:val="nil"/>
              <w:bottom w:val="single" w:sz="4" w:space="0" w:color="auto"/>
              <w:right w:val="nil"/>
            </w:tcBorders>
            <w:shd w:val="clear" w:color="auto" w:fill="auto"/>
            <w:hideMark/>
          </w:tcPr>
          <w:p w14:paraId="0561170D"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shd w:val="clear" w:color="auto" w:fill="auto"/>
            <w:hideMark/>
          </w:tcPr>
          <w:p w14:paraId="78BE0611"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shd w:val="clear" w:color="auto" w:fill="auto"/>
            <w:hideMark/>
          </w:tcPr>
          <w:p w14:paraId="2CFBAACB"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Industrial &amp; Hazardous Waste - High Level</w:t>
            </w:r>
          </w:p>
        </w:tc>
        <w:tc>
          <w:tcPr>
            <w:tcW w:w="1264" w:type="dxa"/>
            <w:tcBorders>
              <w:top w:val="nil"/>
              <w:left w:val="nil"/>
              <w:bottom w:val="single" w:sz="4" w:space="0" w:color="auto"/>
              <w:right w:val="nil"/>
            </w:tcBorders>
            <w:shd w:val="clear" w:color="auto" w:fill="auto"/>
            <w:hideMark/>
          </w:tcPr>
          <w:p w14:paraId="4DD407E2"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Referral to AG 06/04/2018</w:t>
            </w:r>
          </w:p>
        </w:tc>
      </w:tr>
      <w:tr w:rsidR="002C5C87" w:rsidRPr="007C3276" w14:paraId="553DE77A" w14:textId="77777777" w:rsidTr="00CC20BA">
        <w:trPr>
          <w:trHeight w:val="810"/>
        </w:trPr>
        <w:tc>
          <w:tcPr>
            <w:tcW w:w="720" w:type="dxa"/>
            <w:tcBorders>
              <w:top w:val="nil"/>
              <w:left w:val="nil"/>
              <w:bottom w:val="single" w:sz="4" w:space="0" w:color="auto"/>
              <w:right w:val="nil"/>
            </w:tcBorders>
            <w:shd w:val="clear" w:color="auto" w:fill="auto"/>
            <w:noWrap/>
            <w:hideMark/>
          </w:tcPr>
          <w:p w14:paraId="4AEBE736" w14:textId="77777777" w:rsidR="002C5C87" w:rsidRPr="00CC20BA" w:rsidRDefault="002C5C87">
            <w:pPr>
              <w:rPr>
                <w:rFonts w:ascii="Arial Narrow" w:eastAsia="Times New Roman" w:hAnsi="Arial Narrow" w:cs="Arial"/>
                <w:b/>
                <w:bCs/>
                <w:color w:val="000000"/>
                <w:sz w:val="20"/>
                <w:szCs w:val="20"/>
              </w:rPr>
            </w:pPr>
            <w:r w:rsidRPr="00CC20BA">
              <w:rPr>
                <w:rFonts w:ascii="Arial Narrow" w:eastAsia="Times New Roman" w:hAnsi="Arial Narrow" w:cs="Arial"/>
                <w:b/>
                <w:bCs/>
                <w:color w:val="000000"/>
                <w:sz w:val="20"/>
                <w:szCs w:val="20"/>
              </w:rPr>
              <w:t>55154</w:t>
            </w:r>
          </w:p>
        </w:tc>
        <w:tc>
          <w:tcPr>
            <w:tcW w:w="1350" w:type="dxa"/>
            <w:tcBorders>
              <w:top w:val="nil"/>
              <w:left w:val="nil"/>
              <w:bottom w:val="single" w:sz="4" w:space="0" w:color="auto"/>
              <w:right w:val="nil"/>
            </w:tcBorders>
            <w:shd w:val="clear" w:color="auto" w:fill="auto"/>
            <w:hideMark/>
          </w:tcPr>
          <w:p w14:paraId="5711D257" w14:textId="77777777" w:rsidR="002C5C87" w:rsidRPr="00CC20BA" w:rsidRDefault="002C5C87">
            <w:pPr>
              <w:jc w:val="cente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RN109931584</w:t>
            </w:r>
          </w:p>
        </w:tc>
        <w:tc>
          <w:tcPr>
            <w:tcW w:w="2250" w:type="dxa"/>
            <w:tcBorders>
              <w:top w:val="nil"/>
              <w:left w:val="nil"/>
              <w:bottom w:val="single" w:sz="4" w:space="0" w:color="auto"/>
              <w:right w:val="nil"/>
            </w:tcBorders>
            <w:shd w:val="clear" w:color="auto" w:fill="auto"/>
            <w:hideMark/>
          </w:tcPr>
          <w:p w14:paraId="61BF37A2"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14910 STUEBNER AIRLINE RD OSSF</w:t>
            </w:r>
          </w:p>
        </w:tc>
        <w:tc>
          <w:tcPr>
            <w:tcW w:w="1980" w:type="dxa"/>
            <w:tcBorders>
              <w:top w:val="nil"/>
              <w:left w:val="nil"/>
              <w:bottom w:val="single" w:sz="4" w:space="0" w:color="auto"/>
              <w:right w:val="nil"/>
            </w:tcBorders>
            <w:shd w:val="clear" w:color="auto" w:fill="auto"/>
            <w:hideMark/>
          </w:tcPr>
          <w:p w14:paraId="7FC62E7E"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CN605413582 BURKHOLDER, JOEL</w:t>
            </w:r>
          </w:p>
        </w:tc>
        <w:tc>
          <w:tcPr>
            <w:tcW w:w="1620" w:type="dxa"/>
            <w:tcBorders>
              <w:top w:val="nil"/>
              <w:left w:val="nil"/>
              <w:bottom w:val="single" w:sz="4" w:space="0" w:color="auto"/>
              <w:right w:val="nil"/>
            </w:tcBorders>
            <w:shd w:val="clear" w:color="auto" w:fill="auto"/>
            <w:hideMark/>
          </w:tcPr>
          <w:p w14:paraId="70F2A682"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shd w:val="clear" w:color="auto" w:fill="auto"/>
            <w:hideMark/>
          </w:tcPr>
          <w:p w14:paraId="27EACA7B"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shd w:val="clear" w:color="auto" w:fill="auto"/>
            <w:hideMark/>
          </w:tcPr>
          <w:p w14:paraId="756690E5"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Water Quality - High Level</w:t>
            </w:r>
          </w:p>
        </w:tc>
        <w:tc>
          <w:tcPr>
            <w:tcW w:w="1264" w:type="dxa"/>
            <w:tcBorders>
              <w:top w:val="nil"/>
              <w:left w:val="nil"/>
              <w:bottom w:val="single" w:sz="4" w:space="0" w:color="auto"/>
              <w:right w:val="nil"/>
            </w:tcBorders>
            <w:shd w:val="clear" w:color="auto" w:fill="auto"/>
            <w:hideMark/>
          </w:tcPr>
          <w:p w14:paraId="7AD19494"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Initial Screening - 09/20/2017</w:t>
            </w:r>
          </w:p>
        </w:tc>
      </w:tr>
      <w:tr w:rsidR="002C5C87" w:rsidRPr="007C3276" w14:paraId="674ACA71" w14:textId="77777777" w:rsidTr="00CC20BA">
        <w:trPr>
          <w:trHeight w:val="854"/>
        </w:trPr>
        <w:tc>
          <w:tcPr>
            <w:tcW w:w="720" w:type="dxa"/>
            <w:tcBorders>
              <w:top w:val="nil"/>
              <w:left w:val="nil"/>
              <w:bottom w:val="single" w:sz="4" w:space="0" w:color="auto"/>
              <w:right w:val="nil"/>
            </w:tcBorders>
            <w:shd w:val="clear" w:color="auto" w:fill="auto"/>
            <w:noWrap/>
            <w:hideMark/>
          </w:tcPr>
          <w:p w14:paraId="42E61AF2" w14:textId="77777777" w:rsidR="002C5C87" w:rsidRPr="00CC20BA" w:rsidRDefault="002C5C87">
            <w:pPr>
              <w:rPr>
                <w:rFonts w:ascii="Arial Narrow" w:eastAsia="Times New Roman" w:hAnsi="Arial Narrow" w:cs="Arial"/>
                <w:b/>
                <w:bCs/>
                <w:color w:val="000000"/>
                <w:sz w:val="20"/>
                <w:szCs w:val="20"/>
              </w:rPr>
            </w:pPr>
            <w:r w:rsidRPr="00CC20BA">
              <w:rPr>
                <w:rFonts w:ascii="Arial Narrow" w:eastAsia="Times New Roman" w:hAnsi="Arial Narrow" w:cs="Arial"/>
                <w:b/>
                <w:bCs/>
                <w:color w:val="000000"/>
                <w:sz w:val="20"/>
                <w:szCs w:val="20"/>
              </w:rPr>
              <w:t>55181</w:t>
            </w:r>
          </w:p>
        </w:tc>
        <w:tc>
          <w:tcPr>
            <w:tcW w:w="1350" w:type="dxa"/>
            <w:tcBorders>
              <w:top w:val="nil"/>
              <w:left w:val="nil"/>
              <w:bottom w:val="single" w:sz="4" w:space="0" w:color="auto"/>
              <w:right w:val="nil"/>
            </w:tcBorders>
            <w:shd w:val="clear" w:color="auto" w:fill="auto"/>
            <w:hideMark/>
          </w:tcPr>
          <w:p w14:paraId="10A497C6" w14:textId="77777777" w:rsidR="002C5C87" w:rsidRPr="00CC20BA" w:rsidRDefault="002C5C87">
            <w:pPr>
              <w:jc w:val="cente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RN109139469</w:t>
            </w:r>
          </w:p>
        </w:tc>
        <w:tc>
          <w:tcPr>
            <w:tcW w:w="2250" w:type="dxa"/>
            <w:tcBorders>
              <w:top w:val="nil"/>
              <w:left w:val="nil"/>
              <w:bottom w:val="single" w:sz="4" w:space="0" w:color="auto"/>
              <w:right w:val="nil"/>
            </w:tcBorders>
            <w:shd w:val="clear" w:color="auto" w:fill="auto"/>
            <w:hideMark/>
          </w:tcPr>
          <w:p w14:paraId="155F42F3"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HEAVENS MOBILE HOME PARK (12750 Aldine Westfield Rd.)</w:t>
            </w:r>
          </w:p>
        </w:tc>
        <w:tc>
          <w:tcPr>
            <w:tcW w:w="1980" w:type="dxa"/>
            <w:tcBorders>
              <w:top w:val="nil"/>
              <w:left w:val="nil"/>
              <w:bottom w:val="single" w:sz="4" w:space="0" w:color="auto"/>
              <w:right w:val="nil"/>
            </w:tcBorders>
            <w:shd w:val="clear" w:color="auto" w:fill="auto"/>
            <w:hideMark/>
          </w:tcPr>
          <w:p w14:paraId="02982AB7"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CN605113315 JOHNSON, TED H</w:t>
            </w:r>
          </w:p>
        </w:tc>
        <w:tc>
          <w:tcPr>
            <w:tcW w:w="1620" w:type="dxa"/>
            <w:tcBorders>
              <w:top w:val="nil"/>
              <w:left w:val="nil"/>
              <w:bottom w:val="single" w:sz="4" w:space="0" w:color="auto"/>
              <w:right w:val="nil"/>
            </w:tcBorders>
            <w:shd w:val="clear" w:color="auto" w:fill="auto"/>
            <w:hideMark/>
          </w:tcPr>
          <w:p w14:paraId="22AB5811"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shd w:val="clear" w:color="auto" w:fill="auto"/>
            <w:hideMark/>
          </w:tcPr>
          <w:p w14:paraId="225E56C0"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shd w:val="clear" w:color="auto" w:fill="auto"/>
            <w:hideMark/>
          </w:tcPr>
          <w:p w14:paraId="1832D4AD" w14:textId="215D0C40"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Public Water System/</w:t>
            </w:r>
            <w:r w:rsidR="00CD7664" w:rsidRPr="00CC20BA">
              <w:rPr>
                <w:rFonts w:ascii="Arial Narrow" w:eastAsia="Times New Roman" w:hAnsi="Arial Narrow" w:cs="Arial"/>
                <w:color w:val="000000"/>
                <w:sz w:val="20"/>
                <w:szCs w:val="20"/>
              </w:rPr>
              <w:t xml:space="preserve"> </w:t>
            </w:r>
            <w:r w:rsidRPr="00CC20BA">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shd w:val="clear" w:color="auto" w:fill="auto"/>
            <w:hideMark/>
          </w:tcPr>
          <w:p w14:paraId="7115AAEA" w14:textId="49C4E39E" w:rsidR="002C5C87" w:rsidRPr="00CC20BA" w:rsidRDefault="00CD7664">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Settlement Termination 11/25/2019</w:t>
            </w:r>
          </w:p>
        </w:tc>
      </w:tr>
      <w:tr w:rsidR="002C5C87" w:rsidRPr="007C3276" w14:paraId="5A26DE04" w14:textId="77777777" w:rsidTr="00CC20BA">
        <w:trPr>
          <w:trHeight w:val="285"/>
        </w:trPr>
        <w:tc>
          <w:tcPr>
            <w:tcW w:w="720" w:type="dxa"/>
            <w:tcBorders>
              <w:top w:val="nil"/>
              <w:left w:val="nil"/>
              <w:bottom w:val="single" w:sz="4" w:space="0" w:color="auto"/>
              <w:right w:val="nil"/>
            </w:tcBorders>
            <w:shd w:val="clear" w:color="auto" w:fill="auto"/>
            <w:noWrap/>
            <w:hideMark/>
          </w:tcPr>
          <w:p w14:paraId="3B453F92" w14:textId="77777777" w:rsidR="002C5C87" w:rsidRPr="00CC20BA" w:rsidRDefault="002C5C87">
            <w:pPr>
              <w:rPr>
                <w:rFonts w:ascii="Arial Narrow" w:eastAsia="Times New Roman" w:hAnsi="Arial Narrow" w:cs="Arial"/>
                <w:b/>
                <w:bCs/>
                <w:color w:val="000000"/>
                <w:sz w:val="20"/>
                <w:szCs w:val="20"/>
              </w:rPr>
            </w:pPr>
            <w:r w:rsidRPr="00CC20BA">
              <w:rPr>
                <w:rFonts w:ascii="Arial Narrow" w:eastAsia="Times New Roman" w:hAnsi="Arial Narrow" w:cs="Arial"/>
                <w:b/>
                <w:bCs/>
                <w:color w:val="000000"/>
                <w:sz w:val="20"/>
                <w:szCs w:val="20"/>
              </w:rPr>
              <w:t>55294</w:t>
            </w:r>
          </w:p>
        </w:tc>
        <w:tc>
          <w:tcPr>
            <w:tcW w:w="1350" w:type="dxa"/>
            <w:tcBorders>
              <w:top w:val="nil"/>
              <w:left w:val="nil"/>
              <w:bottom w:val="single" w:sz="4" w:space="0" w:color="auto"/>
              <w:right w:val="nil"/>
            </w:tcBorders>
            <w:shd w:val="clear" w:color="auto" w:fill="auto"/>
            <w:hideMark/>
          </w:tcPr>
          <w:p w14:paraId="6AA49ACE" w14:textId="77777777" w:rsidR="002C5C87" w:rsidRPr="00CC20BA" w:rsidRDefault="002C5C87">
            <w:pPr>
              <w:jc w:val="cente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RN109954735</w:t>
            </w:r>
          </w:p>
        </w:tc>
        <w:tc>
          <w:tcPr>
            <w:tcW w:w="2250" w:type="dxa"/>
            <w:tcBorders>
              <w:top w:val="nil"/>
              <w:left w:val="nil"/>
              <w:bottom w:val="single" w:sz="4" w:space="0" w:color="auto"/>
              <w:right w:val="nil"/>
            </w:tcBorders>
            <w:shd w:val="clear" w:color="auto" w:fill="auto"/>
            <w:hideMark/>
          </w:tcPr>
          <w:p w14:paraId="47D3B7B6"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EAGLE CONSTRUCTION (Multiple locations within Harris County)</w:t>
            </w:r>
          </w:p>
        </w:tc>
        <w:tc>
          <w:tcPr>
            <w:tcW w:w="1980" w:type="dxa"/>
            <w:tcBorders>
              <w:top w:val="nil"/>
              <w:left w:val="nil"/>
              <w:bottom w:val="single" w:sz="4" w:space="0" w:color="auto"/>
              <w:right w:val="nil"/>
            </w:tcBorders>
            <w:shd w:val="clear" w:color="auto" w:fill="auto"/>
            <w:hideMark/>
          </w:tcPr>
          <w:p w14:paraId="203BAA05"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CN605418409 WEBB &amp; WEBB CONSTRUCTION LLC</w:t>
            </w:r>
          </w:p>
        </w:tc>
        <w:tc>
          <w:tcPr>
            <w:tcW w:w="1620" w:type="dxa"/>
            <w:tcBorders>
              <w:top w:val="nil"/>
              <w:left w:val="nil"/>
              <w:bottom w:val="single" w:sz="4" w:space="0" w:color="auto"/>
              <w:right w:val="nil"/>
            </w:tcBorders>
            <w:shd w:val="clear" w:color="auto" w:fill="auto"/>
            <w:hideMark/>
          </w:tcPr>
          <w:p w14:paraId="2BF640AF"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shd w:val="clear" w:color="auto" w:fill="auto"/>
            <w:hideMark/>
          </w:tcPr>
          <w:p w14:paraId="211C3C43"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shd w:val="clear" w:color="auto" w:fill="auto"/>
            <w:hideMark/>
          </w:tcPr>
          <w:p w14:paraId="5340A324"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shd w:val="clear" w:color="auto" w:fill="auto"/>
            <w:hideMark/>
          </w:tcPr>
          <w:p w14:paraId="71BF7CE2"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Referral to AG - 09/12/2017</w:t>
            </w:r>
          </w:p>
        </w:tc>
      </w:tr>
      <w:tr w:rsidR="002C5C87" w:rsidRPr="007C3276" w14:paraId="17A4F498" w14:textId="77777777" w:rsidTr="00CC20BA">
        <w:trPr>
          <w:trHeight w:val="540"/>
        </w:trPr>
        <w:tc>
          <w:tcPr>
            <w:tcW w:w="720" w:type="dxa"/>
            <w:tcBorders>
              <w:top w:val="nil"/>
              <w:left w:val="nil"/>
              <w:bottom w:val="single" w:sz="4" w:space="0" w:color="auto"/>
              <w:right w:val="nil"/>
            </w:tcBorders>
            <w:shd w:val="clear" w:color="auto" w:fill="auto"/>
            <w:noWrap/>
            <w:hideMark/>
          </w:tcPr>
          <w:p w14:paraId="2020194B" w14:textId="77777777" w:rsidR="002C5C87" w:rsidRPr="00CC20BA" w:rsidRDefault="002C5C87">
            <w:pPr>
              <w:rPr>
                <w:rFonts w:ascii="Arial Narrow" w:eastAsia="Times New Roman" w:hAnsi="Arial Narrow" w:cs="Arial"/>
                <w:b/>
                <w:bCs/>
                <w:color w:val="000000"/>
                <w:sz w:val="20"/>
                <w:szCs w:val="20"/>
              </w:rPr>
            </w:pPr>
            <w:r w:rsidRPr="00CC20BA">
              <w:rPr>
                <w:rFonts w:ascii="Arial Narrow" w:eastAsia="Times New Roman" w:hAnsi="Arial Narrow" w:cs="Arial"/>
                <w:b/>
                <w:bCs/>
                <w:color w:val="000000"/>
                <w:sz w:val="20"/>
                <w:szCs w:val="20"/>
              </w:rPr>
              <w:t>55388</w:t>
            </w:r>
          </w:p>
        </w:tc>
        <w:tc>
          <w:tcPr>
            <w:tcW w:w="1350" w:type="dxa"/>
            <w:tcBorders>
              <w:top w:val="nil"/>
              <w:left w:val="nil"/>
              <w:bottom w:val="single" w:sz="4" w:space="0" w:color="auto"/>
              <w:right w:val="nil"/>
            </w:tcBorders>
            <w:shd w:val="clear" w:color="auto" w:fill="auto"/>
            <w:hideMark/>
          </w:tcPr>
          <w:p w14:paraId="0A7723EC" w14:textId="77777777" w:rsidR="002C5C87" w:rsidRPr="00CC20BA" w:rsidRDefault="002C5C87">
            <w:pPr>
              <w:jc w:val="cente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RN109800110</w:t>
            </w:r>
          </w:p>
        </w:tc>
        <w:tc>
          <w:tcPr>
            <w:tcW w:w="2250" w:type="dxa"/>
            <w:tcBorders>
              <w:top w:val="nil"/>
              <w:left w:val="nil"/>
              <w:bottom w:val="single" w:sz="4" w:space="0" w:color="auto"/>
              <w:right w:val="nil"/>
            </w:tcBorders>
            <w:shd w:val="clear" w:color="auto" w:fill="auto"/>
            <w:hideMark/>
          </w:tcPr>
          <w:p w14:paraId="17A9C7C3"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HARRIS COUNTY FIAT CHRYSLER EMISSIONS TESTING NIP … (Multiple locations within Harris County)</w:t>
            </w:r>
          </w:p>
        </w:tc>
        <w:tc>
          <w:tcPr>
            <w:tcW w:w="1980" w:type="dxa"/>
            <w:tcBorders>
              <w:top w:val="nil"/>
              <w:left w:val="nil"/>
              <w:bottom w:val="single" w:sz="4" w:space="0" w:color="auto"/>
              <w:right w:val="nil"/>
            </w:tcBorders>
            <w:shd w:val="clear" w:color="auto" w:fill="auto"/>
            <w:hideMark/>
          </w:tcPr>
          <w:p w14:paraId="67615210"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CN603920992 FCA US LLC</w:t>
            </w:r>
          </w:p>
        </w:tc>
        <w:tc>
          <w:tcPr>
            <w:tcW w:w="1620" w:type="dxa"/>
            <w:tcBorders>
              <w:top w:val="nil"/>
              <w:left w:val="nil"/>
              <w:bottom w:val="single" w:sz="4" w:space="0" w:color="auto"/>
              <w:right w:val="nil"/>
            </w:tcBorders>
            <w:shd w:val="clear" w:color="auto" w:fill="auto"/>
            <w:hideMark/>
          </w:tcPr>
          <w:p w14:paraId="1B9621EE"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shd w:val="clear" w:color="auto" w:fill="auto"/>
            <w:hideMark/>
          </w:tcPr>
          <w:p w14:paraId="69A07370"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shd w:val="clear" w:color="auto" w:fill="auto"/>
            <w:hideMark/>
          </w:tcPr>
          <w:p w14:paraId="4B797092" w14:textId="77777777"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shd w:val="clear" w:color="auto" w:fill="auto"/>
            <w:hideMark/>
          </w:tcPr>
          <w:p w14:paraId="0CE06590" w14:textId="165888D5" w:rsidR="002C5C87" w:rsidRPr="00CC20BA" w:rsidRDefault="002C5C87">
            <w:pPr>
              <w:rPr>
                <w:rFonts w:ascii="Arial Narrow" w:eastAsia="Times New Roman" w:hAnsi="Arial Narrow" w:cs="Arial"/>
                <w:color w:val="000000"/>
                <w:sz w:val="20"/>
                <w:szCs w:val="20"/>
              </w:rPr>
            </w:pPr>
            <w:r w:rsidRPr="00CC20BA">
              <w:rPr>
                <w:rFonts w:ascii="Arial Narrow" w:eastAsia="Times New Roman" w:hAnsi="Arial Narrow" w:cs="Arial"/>
                <w:color w:val="000000"/>
                <w:sz w:val="20"/>
                <w:szCs w:val="20"/>
              </w:rPr>
              <w:t>Initial Screening - 11/</w:t>
            </w:r>
            <w:r w:rsidR="00CD7664" w:rsidRPr="00CC20BA">
              <w:rPr>
                <w:rFonts w:ascii="Arial Narrow" w:eastAsia="Times New Roman" w:hAnsi="Arial Narrow" w:cs="Arial"/>
                <w:color w:val="000000"/>
                <w:sz w:val="20"/>
                <w:szCs w:val="20"/>
              </w:rPr>
              <w:t>15</w:t>
            </w:r>
            <w:r w:rsidRPr="00CC20BA">
              <w:rPr>
                <w:rFonts w:ascii="Arial Narrow" w:eastAsia="Times New Roman" w:hAnsi="Arial Narrow" w:cs="Arial"/>
                <w:color w:val="000000"/>
                <w:sz w:val="20"/>
                <w:szCs w:val="20"/>
              </w:rPr>
              <w:t>/2017</w:t>
            </w:r>
          </w:p>
        </w:tc>
      </w:tr>
      <w:tr w:rsidR="002C5C87" w:rsidRPr="007C3276" w14:paraId="7AAAAFFC" w14:textId="77777777" w:rsidTr="00B37820">
        <w:trPr>
          <w:trHeight w:val="540"/>
        </w:trPr>
        <w:tc>
          <w:tcPr>
            <w:tcW w:w="720" w:type="dxa"/>
            <w:tcBorders>
              <w:top w:val="nil"/>
              <w:left w:val="nil"/>
              <w:bottom w:val="single" w:sz="4" w:space="0" w:color="auto"/>
              <w:right w:val="nil"/>
            </w:tcBorders>
            <w:noWrap/>
            <w:hideMark/>
          </w:tcPr>
          <w:p w14:paraId="2E48364C"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55388</w:t>
            </w:r>
          </w:p>
        </w:tc>
        <w:tc>
          <w:tcPr>
            <w:tcW w:w="1350" w:type="dxa"/>
            <w:tcBorders>
              <w:top w:val="nil"/>
              <w:left w:val="nil"/>
              <w:bottom w:val="single" w:sz="4" w:space="0" w:color="auto"/>
              <w:right w:val="nil"/>
            </w:tcBorders>
            <w:hideMark/>
          </w:tcPr>
          <w:p w14:paraId="2357DB9A"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RN109800110</w:t>
            </w:r>
          </w:p>
        </w:tc>
        <w:tc>
          <w:tcPr>
            <w:tcW w:w="2250" w:type="dxa"/>
            <w:tcBorders>
              <w:top w:val="nil"/>
              <w:left w:val="nil"/>
              <w:bottom w:val="single" w:sz="4" w:space="0" w:color="auto"/>
              <w:right w:val="nil"/>
            </w:tcBorders>
            <w:hideMark/>
          </w:tcPr>
          <w:p w14:paraId="7C905C3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HARRIS COUNTY FIAT CHRYSLER EMISSIONS TESTING NIP … (Multiple locations within Harris County)</w:t>
            </w:r>
          </w:p>
        </w:tc>
        <w:tc>
          <w:tcPr>
            <w:tcW w:w="1980" w:type="dxa"/>
            <w:tcBorders>
              <w:top w:val="nil"/>
              <w:left w:val="nil"/>
              <w:bottom w:val="single" w:sz="4" w:space="0" w:color="auto"/>
              <w:right w:val="nil"/>
            </w:tcBorders>
            <w:hideMark/>
          </w:tcPr>
          <w:p w14:paraId="492D94F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CN605372580 FIAT CHRYSLER AUTOMOBILES NV</w:t>
            </w:r>
          </w:p>
        </w:tc>
        <w:tc>
          <w:tcPr>
            <w:tcW w:w="1620" w:type="dxa"/>
            <w:tcBorders>
              <w:top w:val="nil"/>
              <w:left w:val="nil"/>
              <w:bottom w:val="single" w:sz="4" w:space="0" w:color="auto"/>
              <w:right w:val="nil"/>
            </w:tcBorders>
            <w:hideMark/>
          </w:tcPr>
          <w:p w14:paraId="74B7FD5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517E4B3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7517825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hideMark/>
          </w:tcPr>
          <w:p w14:paraId="21EF76B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- 11/15/2017</w:t>
            </w:r>
          </w:p>
        </w:tc>
      </w:tr>
      <w:tr w:rsidR="002C5C87" w:rsidRPr="007C3276" w14:paraId="28B09C27" w14:textId="77777777" w:rsidTr="00B37820">
        <w:trPr>
          <w:trHeight w:val="540"/>
        </w:trPr>
        <w:tc>
          <w:tcPr>
            <w:tcW w:w="720" w:type="dxa"/>
            <w:tcBorders>
              <w:top w:val="nil"/>
              <w:left w:val="nil"/>
              <w:bottom w:val="single" w:sz="4" w:space="0" w:color="auto"/>
              <w:right w:val="nil"/>
            </w:tcBorders>
            <w:noWrap/>
            <w:hideMark/>
          </w:tcPr>
          <w:p w14:paraId="012E3E67"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55389</w:t>
            </w:r>
          </w:p>
        </w:tc>
        <w:tc>
          <w:tcPr>
            <w:tcW w:w="1350" w:type="dxa"/>
            <w:tcBorders>
              <w:top w:val="nil"/>
              <w:left w:val="nil"/>
              <w:bottom w:val="single" w:sz="4" w:space="0" w:color="auto"/>
              <w:right w:val="nil"/>
            </w:tcBorders>
            <w:hideMark/>
          </w:tcPr>
          <w:p w14:paraId="661C9F9A"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RN106546476</w:t>
            </w:r>
          </w:p>
        </w:tc>
        <w:tc>
          <w:tcPr>
            <w:tcW w:w="2250" w:type="dxa"/>
            <w:tcBorders>
              <w:top w:val="nil"/>
              <w:left w:val="nil"/>
              <w:bottom w:val="single" w:sz="4" w:space="0" w:color="auto"/>
              <w:right w:val="nil"/>
            </w:tcBorders>
            <w:hideMark/>
          </w:tcPr>
          <w:p w14:paraId="7323BAE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CUSTOM PACKAGING (8960 Spring Branch Dr.)</w:t>
            </w:r>
          </w:p>
        </w:tc>
        <w:tc>
          <w:tcPr>
            <w:tcW w:w="1980" w:type="dxa"/>
            <w:tcBorders>
              <w:top w:val="nil"/>
              <w:left w:val="nil"/>
              <w:bottom w:val="single" w:sz="4" w:space="0" w:color="auto"/>
              <w:right w:val="nil"/>
            </w:tcBorders>
            <w:hideMark/>
          </w:tcPr>
          <w:p w14:paraId="3CC5FAB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CN604159905 RESEARCH LABORATORIES INC</w:t>
            </w:r>
          </w:p>
        </w:tc>
        <w:tc>
          <w:tcPr>
            <w:tcW w:w="1620" w:type="dxa"/>
            <w:tcBorders>
              <w:top w:val="nil"/>
              <w:left w:val="nil"/>
              <w:bottom w:val="single" w:sz="4" w:space="0" w:color="auto"/>
              <w:right w:val="nil"/>
            </w:tcBorders>
            <w:hideMark/>
          </w:tcPr>
          <w:p w14:paraId="122F634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3F010BE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Findings</w:t>
            </w:r>
          </w:p>
        </w:tc>
        <w:tc>
          <w:tcPr>
            <w:tcW w:w="1260" w:type="dxa"/>
            <w:tcBorders>
              <w:top w:val="nil"/>
              <w:left w:val="nil"/>
              <w:bottom w:val="single" w:sz="4" w:space="0" w:color="auto"/>
              <w:right w:val="nil"/>
            </w:tcBorders>
            <w:hideMark/>
          </w:tcPr>
          <w:p w14:paraId="2632D76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Emergency Response</w:t>
            </w:r>
          </w:p>
        </w:tc>
        <w:tc>
          <w:tcPr>
            <w:tcW w:w="1264" w:type="dxa"/>
            <w:tcBorders>
              <w:top w:val="nil"/>
              <w:left w:val="nil"/>
              <w:bottom w:val="single" w:sz="4" w:space="0" w:color="auto"/>
              <w:right w:val="nil"/>
            </w:tcBorders>
            <w:hideMark/>
          </w:tcPr>
          <w:p w14:paraId="077EDB5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- 11/02/2017</w:t>
            </w:r>
          </w:p>
        </w:tc>
      </w:tr>
      <w:tr w:rsidR="002C5C87" w:rsidRPr="007C3276" w14:paraId="6F8C86AA" w14:textId="77777777" w:rsidTr="00B37820">
        <w:trPr>
          <w:trHeight w:val="540"/>
        </w:trPr>
        <w:tc>
          <w:tcPr>
            <w:tcW w:w="720" w:type="dxa"/>
            <w:tcBorders>
              <w:top w:val="nil"/>
              <w:left w:val="nil"/>
              <w:bottom w:val="single" w:sz="4" w:space="0" w:color="auto"/>
              <w:right w:val="nil"/>
            </w:tcBorders>
            <w:noWrap/>
            <w:hideMark/>
          </w:tcPr>
          <w:p w14:paraId="1A6342F6"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55389</w:t>
            </w:r>
          </w:p>
        </w:tc>
        <w:tc>
          <w:tcPr>
            <w:tcW w:w="1350" w:type="dxa"/>
            <w:tcBorders>
              <w:top w:val="nil"/>
              <w:left w:val="nil"/>
              <w:bottom w:val="single" w:sz="4" w:space="0" w:color="auto"/>
              <w:right w:val="nil"/>
            </w:tcBorders>
            <w:hideMark/>
          </w:tcPr>
          <w:p w14:paraId="6D0C9315"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RN106546476</w:t>
            </w:r>
          </w:p>
        </w:tc>
        <w:tc>
          <w:tcPr>
            <w:tcW w:w="2250" w:type="dxa"/>
            <w:tcBorders>
              <w:top w:val="nil"/>
              <w:left w:val="nil"/>
              <w:bottom w:val="single" w:sz="4" w:space="0" w:color="auto"/>
              <w:right w:val="nil"/>
            </w:tcBorders>
            <w:hideMark/>
          </w:tcPr>
          <w:p w14:paraId="167383E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CUSTOM PACKAGING (8960 Spring Branch Dr.)</w:t>
            </w:r>
          </w:p>
        </w:tc>
        <w:tc>
          <w:tcPr>
            <w:tcW w:w="1980" w:type="dxa"/>
            <w:tcBorders>
              <w:top w:val="nil"/>
              <w:left w:val="nil"/>
              <w:bottom w:val="single" w:sz="4" w:space="0" w:color="auto"/>
              <w:right w:val="nil"/>
            </w:tcBorders>
            <w:hideMark/>
          </w:tcPr>
          <w:p w14:paraId="6898887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CN605153329 YARBROUGH, JOE E</w:t>
            </w:r>
          </w:p>
        </w:tc>
        <w:tc>
          <w:tcPr>
            <w:tcW w:w="1620" w:type="dxa"/>
            <w:tcBorders>
              <w:top w:val="nil"/>
              <w:left w:val="nil"/>
              <w:bottom w:val="single" w:sz="4" w:space="0" w:color="auto"/>
              <w:right w:val="nil"/>
            </w:tcBorders>
            <w:hideMark/>
          </w:tcPr>
          <w:p w14:paraId="3EB7282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Administrative Order</w:t>
            </w:r>
          </w:p>
        </w:tc>
        <w:tc>
          <w:tcPr>
            <w:tcW w:w="990" w:type="dxa"/>
            <w:tcBorders>
              <w:top w:val="nil"/>
              <w:left w:val="nil"/>
              <w:bottom w:val="single" w:sz="4" w:space="0" w:color="auto"/>
              <w:right w:val="nil"/>
            </w:tcBorders>
            <w:hideMark/>
          </w:tcPr>
          <w:p w14:paraId="138B1BA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Findings</w:t>
            </w:r>
          </w:p>
        </w:tc>
        <w:tc>
          <w:tcPr>
            <w:tcW w:w="1260" w:type="dxa"/>
            <w:tcBorders>
              <w:top w:val="nil"/>
              <w:left w:val="nil"/>
              <w:bottom w:val="single" w:sz="4" w:space="0" w:color="auto"/>
              <w:right w:val="nil"/>
            </w:tcBorders>
            <w:hideMark/>
          </w:tcPr>
          <w:p w14:paraId="5AAFDEA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Emergency Response</w:t>
            </w:r>
          </w:p>
        </w:tc>
        <w:tc>
          <w:tcPr>
            <w:tcW w:w="1264" w:type="dxa"/>
            <w:tcBorders>
              <w:top w:val="nil"/>
              <w:left w:val="nil"/>
              <w:bottom w:val="single" w:sz="4" w:space="0" w:color="auto"/>
              <w:right w:val="nil"/>
            </w:tcBorders>
            <w:hideMark/>
          </w:tcPr>
          <w:p w14:paraId="27FEA855"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- 11/02/2017</w:t>
            </w:r>
          </w:p>
        </w:tc>
      </w:tr>
      <w:tr w:rsidR="002C5C87" w:rsidRPr="007C3276" w14:paraId="0FDC5FFA" w14:textId="77777777" w:rsidTr="00B37820">
        <w:trPr>
          <w:trHeight w:val="540"/>
        </w:trPr>
        <w:tc>
          <w:tcPr>
            <w:tcW w:w="720" w:type="dxa"/>
            <w:tcBorders>
              <w:top w:val="nil"/>
              <w:left w:val="nil"/>
              <w:bottom w:val="single" w:sz="4" w:space="0" w:color="auto"/>
              <w:right w:val="nil"/>
            </w:tcBorders>
            <w:noWrap/>
            <w:hideMark/>
          </w:tcPr>
          <w:p w14:paraId="7D171407"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55902</w:t>
            </w:r>
          </w:p>
        </w:tc>
        <w:tc>
          <w:tcPr>
            <w:tcW w:w="1350" w:type="dxa"/>
            <w:tcBorders>
              <w:top w:val="nil"/>
              <w:left w:val="nil"/>
              <w:bottom w:val="single" w:sz="4" w:space="0" w:color="auto"/>
              <w:right w:val="nil"/>
            </w:tcBorders>
            <w:hideMark/>
          </w:tcPr>
          <w:p w14:paraId="79683C83"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RN109290692</w:t>
            </w:r>
          </w:p>
        </w:tc>
        <w:tc>
          <w:tcPr>
            <w:tcW w:w="2250" w:type="dxa"/>
            <w:tcBorders>
              <w:top w:val="nil"/>
              <w:left w:val="nil"/>
              <w:bottom w:val="single" w:sz="4" w:space="0" w:color="auto"/>
              <w:right w:val="nil"/>
            </w:tcBorders>
            <w:hideMark/>
          </w:tcPr>
          <w:p w14:paraId="2EE6640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VALERO PARTNERS HOUSTON (9701 Manchester St.)</w:t>
            </w:r>
          </w:p>
        </w:tc>
        <w:tc>
          <w:tcPr>
            <w:tcW w:w="1980" w:type="dxa"/>
            <w:tcBorders>
              <w:top w:val="nil"/>
              <w:left w:val="nil"/>
              <w:bottom w:val="single" w:sz="4" w:space="0" w:color="auto"/>
              <w:right w:val="nil"/>
            </w:tcBorders>
            <w:hideMark/>
          </w:tcPr>
          <w:p w14:paraId="5799274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CN604780486 VALERO ENERGY PARTNERS LP</w:t>
            </w:r>
          </w:p>
        </w:tc>
        <w:tc>
          <w:tcPr>
            <w:tcW w:w="1620" w:type="dxa"/>
            <w:tcBorders>
              <w:top w:val="nil"/>
              <w:left w:val="nil"/>
              <w:bottom w:val="single" w:sz="4" w:space="0" w:color="auto"/>
              <w:right w:val="nil"/>
            </w:tcBorders>
            <w:hideMark/>
          </w:tcPr>
          <w:p w14:paraId="2985BA5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0A4AA81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6D1F90A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hideMark/>
          </w:tcPr>
          <w:p w14:paraId="6EFD8B7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Referral to AG 07/10/2018</w:t>
            </w:r>
          </w:p>
        </w:tc>
      </w:tr>
      <w:tr w:rsidR="002C5C87" w:rsidRPr="007C3276" w14:paraId="652F445F" w14:textId="77777777" w:rsidTr="00B37820">
        <w:trPr>
          <w:trHeight w:val="540"/>
        </w:trPr>
        <w:tc>
          <w:tcPr>
            <w:tcW w:w="720" w:type="dxa"/>
            <w:tcBorders>
              <w:top w:val="nil"/>
              <w:left w:val="nil"/>
              <w:bottom w:val="single" w:sz="4" w:space="0" w:color="auto"/>
              <w:right w:val="nil"/>
            </w:tcBorders>
            <w:noWrap/>
            <w:hideMark/>
          </w:tcPr>
          <w:p w14:paraId="145AA428"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lastRenderedPageBreak/>
              <w:t>56001</w:t>
            </w:r>
          </w:p>
        </w:tc>
        <w:tc>
          <w:tcPr>
            <w:tcW w:w="1350" w:type="dxa"/>
            <w:tcBorders>
              <w:top w:val="nil"/>
              <w:left w:val="nil"/>
              <w:bottom w:val="single" w:sz="4" w:space="0" w:color="auto"/>
              <w:right w:val="nil"/>
            </w:tcBorders>
            <w:hideMark/>
          </w:tcPr>
          <w:p w14:paraId="74585E0E"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RN110307543</w:t>
            </w:r>
          </w:p>
        </w:tc>
        <w:tc>
          <w:tcPr>
            <w:tcW w:w="2250" w:type="dxa"/>
            <w:tcBorders>
              <w:top w:val="nil"/>
              <w:left w:val="nil"/>
              <w:bottom w:val="single" w:sz="4" w:space="0" w:color="auto"/>
              <w:right w:val="nil"/>
            </w:tcBorders>
            <w:hideMark/>
          </w:tcPr>
          <w:p w14:paraId="7D1D42E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7521 JOHN RALSTON ROAD</w:t>
            </w:r>
          </w:p>
        </w:tc>
        <w:tc>
          <w:tcPr>
            <w:tcW w:w="1980" w:type="dxa"/>
            <w:tcBorders>
              <w:top w:val="nil"/>
              <w:left w:val="nil"/>
              <w:bottom w:val="single" w:sz="4" w:space="0" w:color="auto"/>
              <w:right w:val="nil"/>
            </w:tcBorders>
            <w:hideMark/>
          </w:tcPr>
          <w:p w14:paraId="669BC56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CN605486232 FLORES, JOSE A</w:t>
            </w:r>
          </w:p>
        </w:tc>
        <w:tc>
          <w:tcPr>
            <w:tcW w:w="1620" w:type="dxa"/>
            <w:tcBorders>
              <w:top w:val="nil"/>
              <w:left w:val="nil"/>
              <w:bottom w:val="single" w:sz="4" w:space="0" w:color="auto"/>
              <w:right w:val="nil"/>
            </w:tcBorders>
            <w:hideMark/>
          </w:tcPr>
          <w:p w14:paraId="00F19AA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4FC79B8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37A6DBE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Municipal Solid Waste - High Level</w:t>
            </w:r>
          </w:p>
        </w:tc>
        <w:tc>
          <w:tcPr>
            <w:tcW w:w="1264" w:type="dxa"/>
            <w:tcBorders>
              <w:top w:val="nil"/>
              <w:left w:val="nil"/>
              <w:bottom w:val="single" w:sz="4" w:space="0" w:color="auto"/>
              <w:right w:val="nil"/>
            </w:tcBorders>
            <w:hideMark/>
          </w:tcPr>
          <w:p w14:paraId="174FA30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- 04/19/2018</w:t>
            </w:r>
          </w:p>
        </w:tc>
      </w:tr>
      <w:tr w:rsidR="002C5C87" w:rsidRPr="007C3276" w14:paraId="0D0E7939" w14:textId="77777777" w:rsidTr="00B37820">
        <w:trPr>
          <w:trHeight w:val="540"/>
        </w:trPr>
        <w:tc>
          <w:tcPr>
            <w:tcW w:w="720" w:type="dxa"/>
            <w:tcBorders>
              <w:top w:val="nil"/>
              <w:left w:val="nil"/>
              <w:bottom w:val="single" w:sz="4" w:space="0" w:color="auto"/>
              <w:right w:val="nil"/>
            </w:tcBorders>
            <w:noWrap/>
            <w:hideMark/>
          </w:tcPr>
          <w:p w14:paraId="615EED1E"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56001</w:t>
            </w:r>
          </w:p>
        </w:tc>
        <w:tc>
          <w:tcPr>
            <w:tcW w:w="1350" w:type="dxa"/>
            <w:tcBorders>
              <w:top w:val="nil"/>
              <w:left w:val="nil"/>
              <w:bottom w:val="single" w:sz="4" w:space="0" w:color="auto"/>
              <w:right w:val="nil"/>
            </w:tcBorders>
            <w:hideMark/>
          </w:tcPr>
          <w:p w14:paraId="11BB745D"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RN110307543</w:t>
            </w:r>
          </w:p>
        </w:tc>
        <w:tc>
          <w:tcPr>
            <w:tcW w:w="2250" w:type="dxa"/>
            <w:tcBorders>
              <w:top w:val="nil"/>
              <w:left w:val="nil"/>
              <w:bottom w:val="single" w:sz="4" w:space="0" w:color="auto"/>
              <w:right w:val="nil"/>
            </w:tcBorders>
            <w:hideMark/>
          </w:tcPr>
          <w:p w14:paraId="5F6BCCC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7521 JOHN RALSTON ROAD</w:t>
            </w:r>
          </w:p>
        </w:tc>
        <w:tc>
          <w:tcPr>
            <w:tcW w:w="1980" w:type="dxa"/>
            <w:tcBorders>
              <w:top w:val="nil"/>
              <w:left w:val="nil"/>
              <w:bottom w:val="single" w:sz="4" w:space="0" w:color="auto"/>
              <w:right w:val="nil"/>
            </w:tcBorders>
            <w:hideMark/>
          </w:tcPr>
          <w:p w14:paraId="459CDD7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CN605486240 GRANADOS-FLORES, NOHEMY</w:t>
            </w:r>
          </w:p>
        </w:tc>
        <w:tc>
          <w:tcPr>
            <w:tcW w:w="1620" w:type="dxa"/>
            <w:tcBorders>
              <w:top w:val="nil"/>
              <w:left w:val="nil"/>
              <w:bottom w:val="single" w:sz="4" w:space="0" w:color="auto"/>
              <w:right w:val="nil"/>
            </w:tcBorders>
            <w:hideMark/>
          </w:tcPr>
          <w:p w14:paraId="2DE8136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3B3CA6E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20DC32B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Municipal Solid Waste - High Level</w:t>
            </w:r>
          </w:p>
        </w:tc>
        <w:tc>
          <w:tcPr>
            <w:tcW w:w="1264" w:type="dxa"/>
            <w:tcBorders>
              <w:top w:val="nil"/>
              <w:left w:val="nil"/>
              <w:bottom w:val="single" w:sz="4" w:space="0" w:color="auto"/>
              <w:right w:val="nil"/>
            </w:tcBorders>
            <w:hideMark/>
          </w:tcPr>
          <w:p w14:paraId="3A91F91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- 04/19/2018</w:t>
            </w:r>
          </w:p>
        </w:tc>
      </w:tr>
      <w:tr w:rsidR="002C5C87" w:rsidRPr="007C3276" w14:paraId="0CF7C9DB" w14:textId="77777777" w:rsidTr="00B37820">
        <w:trPr>
          <w:trHeight w:val="540"/>
        </w:trPr>
        <w:tc>
          <w:tcPr>
            <w:tcW w:w="720" w:type="dxa"/>
            <w:tcBorders>
              <w:top w:val="nil"/>
              <w:left w:val="nil"/>
              <w:bottom w:val="single" w:sz="4" w:space="0" w:color="auto"/>
              <w:right w:val="nil"/>
            </w:tcBorders>
            <w:noWrap/>
            <w:hideMark/>
          </w:tcPr>
          <w:p w14:paraId="7F4D2F35"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56001</w:t>
            </w:r>
          </w:p>
        </w:tc>
        <w:tc>
          <w:tcPr>
            <w:tcW w:w="1350" w:type="dxa"/>
            <w:tcBorders>
              <w:top w:val="nil"/>
              <w:left w:val="nil"/>
              <w:bottom w:val="single" w:sz="4" w:space="0" w:color="auto"/>
              <w:right w:val="nil"/>
            </w:tcBorders>
            <w:hideMark/>
          </w:tcPr>
          <w:p w14:paraId="4F190A9A"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RN110307543</w:t>
            </w:r>
          </w:p>
        </w:tc>
        <w:tc>
          <w:tcPr>
            <w:tcW w:w="2250" w:type="dxa"/>
            <w:tcBorders>
              <w:top w:val="nil"/>
              <w:left w:val="nil"/>
              <w:bottom w:val="single" w:sz="4" w:space="0" w:color="auto"/>
              <w:right w:val="nil"/>
            </w:tcBorders>
            <w:hideMark/>
          </w:tcPr>
          <w:p w14:paraId="0EB883A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7521 JOHN RALSTON ROAD</w:t>
            </w:r>
          </w:p>
        </w:tc>
        <w:tc>
          <w:tcPr>
            <w:tcW w:w="1980" w:type="dxa"/>
            <w:tcBorders>
              <w:top w:val="nil"/>
              <w:left w:val="nil"/>
              <w:bottom w:val="single" w:sz="4" w:space="0" w:color="auto"/>
              <w:right w:val="nil"/>
            </w:tcBorders>
            <w:hideMark/>
          </w:tcPr>
          <w:p w14:paraId="579F38A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CN605486950 FLORES TIRE DISPOSAL</w:t>
            </w:r>
          </w:p>
        </w:tc>
        <w:tc>
          <w:tcPr>
            <w:tcW w:w="1620" w:type="dxa"/>
            <w:tcBorders>
              <w:top w:val="nil"/>
              <w:left w:val="nil"/>
              <w:bottom w:val="single" w:sz="4" w:space="0" w:color="auto"/>
              <w:right w:val="nil"/>
            </w:tcBorders>
            <w:hideMark/>
          </w:tcPr>
          <w:p w14:paraId="124CD46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287D51A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6AB3470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Municipal Solid Waste - High Level</w:t>
            </w:r>
          </w:p>
        </w:tc>
        <w:tc>
          <w:tcPr>
            <w:tcW w:w="1264" w:type="dxa"/>
            <w:tcBorders>
              <w:top w:val="nil"/>
              <w:left w:val="nil"/>
              <w:bottom w:val="single" w:sz="4" w:space="0" w:color="auto"/>
              <w:right w:val="nil"/>
            </w:tcBorders>
            <w:hideMark/>
          </w:tcPr>
          <w:p w14:paraId="7AB8573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- 04/19/2018</w:t>
            </w:r>
          </w:p>
        </w:tc>
      </w:tr>
      <w:tr w:rsidR="002C5C87" w:rsidRPr="007C3276" w14:paraId="4505B571" w14:textId="77777777" w:rsidTr="00B37820">
        <w:trPr>
          <w:trHeight w:val="540"/>
        </w:trPr>
        <w:tc>
          <w:tcPr>
            <w:tcW w:w="720" w:type="dxa"/>
            <w:tcBorders>
              <w:top w:val="nil"/>
              <w:left w:val="nil"/>
              <w:bottom w:val="single" w:sz="4" w:space="0" w:color="auto"/>
              <w:right w:val="nil"/>
            </w:tcBorders>
            <w:noWrap/>
            <w:hideMark/>
          </w:tcPr>
          <w:p w14:paraId="1907926E"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56001</w:t>
            </w:r>
          </w:p>
        </w:tc>
        <w:tc>
          <w:tcPr>
            <w:tcW w:w="1350" w:type="dxa"/>
            <w:tcBorders>
              <w:top w:val="nil"/>
              <w:left w:val="nil"/>
              <w:bottom w:val="single" w:sz="4" w:space="0" w:color="auto"/>
              <w:right w:val="nil"/>
            </w:tcBorders>
            <w:hideMark/>
          </w:tcPr>
          <w:p w14:paraId="52893E75"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RN110307543</w:t>
            </w:r>
          </w:p>
        </w:tc>
        <w:tc>
          <w:tcPr>
            <w:tcW w:w="2250" w:type="dxa"/>
            <w:tcBorders>
              <w:top w:val="nil"/>
              <w:left w:val="nil"/>
              <w:bottom w:val="single" w:sz="4" w:space="0" w:color="auto"/>
              <w:right w:val="nil"/>
            </w:tcBorders>
            <w:hideMark/>
          </w:tcPr>
          <w:p w14:paraId="762DE6B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7521 JOHN RALSTON ROAD</w:t>
            </w:r>
          </w:p>
        </w:tc>
        <w:tc>
          <w:tcPr>
            <w:tcW w:w="1980" w:type="dxa"/>
            <w:tcBorders>
              <w:top w:val="nil"/>
              <w:left w:val="nil"/>
              <w:bottom w:val="single" w:sz="4" w:space="0" w:color="auto"/>
              <w:right w:val="nil"/>
            </w:tcBorders>
            <w:hideMark/>
          </w:tcPr>
          <w:p w14:paraId="59F80C7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CN605486968 A&amp;N FLORES TRANSPORTATION</w:t>
            </w:r>
          </w:p>
        </w:tc>
        <w:tc>
          <w:tcPr>
            <w:tcW w:w="1620" w:type="dxa"/>
            <w:tcBorders>
              <w:top w:val="nil"/>
              <w:left w:val="nil"/>
              <w:bottom w:val="single" w:sz="4" w:space="0" w:color="auto"/>
              <w:right w:val="nil"/>
            </w:tcBorders>
            <w:hideMark/>
          </w:tcPr>
          <w:p w14:paraId="1C03D86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5A90A0D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7977E46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Municipal Solid Waste - High Level</w:t>
            </w:r>
          </w:p>
        </w:tc>
        <w:tc>
          <w:tcPr>
            <w:tcW w:w="1264" w:type="dxa"/>
            <w:tcBorders>
              <w:top w:val="nil"/>
              <w:left w:val="nil"/>
              <w:bottom w:val="single" w:sz="4" w:space="0" w:color="auto"/>
              <w:right w:val="nil"/>
            </w:tcBorders>
            <w:hideMark/>
          </w:tcPr>
          <w:p w14:paraId="0782EE8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- 04/19/2018</w:t>
            </w:r>
          </w:p>
        </w:tc>
      </w:tr>
      <w:tr w:rsidR="002C5C87" w:rsidRPr="007C3276" w14:paraId="2F2D0310" w14:textId="77777777" w:rsidTr="00CC20BA">
        <w:trPr>
          <w:trHeight w:val="540"/>
        </w:trPr>
        <w:tc>
          <w:tcPr>
            <w:tcW w:w="720" w:type="dxa"/>
            <w:tcBorders>
              <w:top w:val="nil"/>
              <w:left w:val="nil"/>
              <w:bottom w:val="single" w:sz="4" w:space="0" w:color="auto"/>
              <w:right w:val="nil"/>
            </w:tcBorders>
            <w:shd w:val="clear" w:color="auto" w:fill="auto"/>
            <w:noWrap/>
            <w:hideMark/>
          </w:tcPr>
          <w:p w14:paraId="070E8852"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56347</w:t>
            </w:r>
          </w:p>
        </w:tc>
        <w:tc>
          <w:tcPr>
            <w:tcW w:w="1350" w:type="dxa"/>
            <w:tcBorders>
              <w:top w:val="nil"/>
              <w:left w:val="nil"/>
              <w:bottom w:val="single" w:sz="4" w:space="0" w:color="auto"/>
              <w:right w:val="nil"/>
            </w:tcBorders>
            <w:shd w:val="clear" w:color="auto" w:fill="auto"/>
            <w:hideMark/>
          </w:tcPr>
          <w:p w14:paraId="53906437"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RN102180346</w:t>
            </w:r>
          </w:p>
        </w:tc>
        <w:tc>
          <w:tcPr>
            <w:tcW w:w="2250" w:type="dxa"/>
            <w:tcBorders>
              <w:top w:val="nil"/>
              <w:left w:val="nil"/>
              <w:bottom w:val="single" w:sz="4" w:space="0" w:color="auto"/>
              <w:right w:val="nil"/>
            </w:tcBorders>
            <w:shd w:val="clear" w:color="auto" w:fill="auto"/>
            <w:hideMark/>
          </w:tcPr>
          <w:p w14:paraId="6561752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THE HEAVENS MOBILE HOME PARK WWTP (12750 Aldine Westfield Rd.)</w:t>
            </w:r>
          </w:p>
        </w:tc>
        <w:tc>
          <w:tcPr>
            <w:tcW w:w="1980" w:type="dxa"/>
            <w:tcBorders>
              <w:top w:val="nil"/>
              <w:left w:val="nil"/>
              <w:bottom w:val="single" w:sz="4" w:space="0" w:color="auto"/>
              <w:right w:val="nil"/>
            </w:tcBorders>
            <w:shd w:val="clear" w:color="auto" w:fill="auto"/>
            <w:hideMark/>
          </w:tcPr>
          <w:p w14:paraId="66D978C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CN601451164 JOHNSON, ANA ARAUJO</w:t>
            </w:r>
          </w:p>
        </w:tc>
        <w:tc>
          <w:tcPr>
            <w:tcW w:w="1620" w:type="dxa"/>
            <w:tcBorders>
              <w:top w:val="nil"/>
              <w:left w:val="nil"/>
              <w:bottom w:val="single" w:sz="4" w:space="0" w:color="auto"/>
              <w:right w:val="nil"/>
            </w:tcBorders>
            <w:shd w:val="clear" w:color="auto" w:fill="auto"/>
            <w:hideMark/>
          </w:tcPr>
          <w:p w14:paraId="3FFBF317"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shd w:val="clear" w:color="auto" w:fill="auto"/>
            <w:hideMark/>
          </w:tcPr>
          <w:p w14:paraId="3FA9900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shd w:val="clear" w:color="auto" w:fill="auto"/>
            <w:hideMark/>
          </w:tcPr>
          <w:p w14:paraId="6707FC4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Water Quality - High Level</w:t>
            </w:r>
          </w:p>
        </w:tc>
        <w:tc>
          <w:tcPr>
            <w:tcW w:w="1264" w:type="dxa"/>
            <w:tcBorders>
              <w:top w:val="nil"/>
              <w:left w:val="nil"/>
              <w:bottom w:val="single" w:sz="4" w:space="0" w:color="auto"/>
              <w:right w:val="nil"/>
            </w:tcBorders>
            <w:shd w:val="clear" w:color="auto" w:fill="auto"/>
            <w:hideMark/>
          </w:tcPr>
          <w:p w14:paraId="3865A9B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Referral to AG - 07/22/2019</w:t>
            </w:r>
          </w:p>
        </w:tc>
      </w:tr>
      <w:tr w:rsidR="002C5C87" w:rsidRPr="007C3276" w14:paraId="5F17DC4A" w14:textId="77777777" w:rsidTr="00CC20BA">
        <w:trPr>
          <w:trHeight w:val="540"/>
        </w:trPr>
        <w:tc>
          <w:tcPr>
            <w:tcW w:w="720" w:type="dxa"/>
            <w:tcBorders>
              <w:top w:val="nil"/>
              <w:left w:val="nil"/>
              <w:bottom w:val="single" w:sz="4" w:space="0" w:color="auto"/>
              <w:right w:val="nil"/>
            </w:tcBorders>
            <w:shd w:val="clear" w:color="auto" w:fill="auto"/>
            <w:noWrap/>
            <w:hideMark/>
          </w:tcPr>
          <w:p w14:paraId="6CDB4305"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56529</w:t>
            </w:r>
          </w:p>
        </w:tc>
        <w:tc>
          <w:tcPr>
            <w:tcW w:w="1350" w:type="dxa"/>
            <w:tcBorders>
              <w:top w:val="nil"/>
              <w:left w:val="nil"/>
              <w:bottom w:val="single" w:sz="4" w:space="0" w:color="auto"/>
              <w:right w:val="nil"/>
            </w:tcBorders>
            <w:shd w:val="clear" w:color="auto" w:fill="auto"/>
            <w:hideMark/>
          </w:tcPr>
          <w:p w14:paraId="32A6F839"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RN100673441</w:t>
            </w:r>
          </w:p>
        </w:tc>
        <w:tc>
          <w:tcPr>
            <w:tcW w:w="2250" w:type="dxa"/>
            <w:tcBorders>
              <w:top w:val="nil"/>
              <w:left w:val="nil"/>
              <w:bottom w:val="single" w:sz="4" w:space="0" w:color="auto"/>
              <w:right w:val="nil"/>
            </w:tcBorders>
            <w:shd w:val="clear" w:color="auto" w:fill="auto"/>
            <w:hideMark/>
          </w:tcPr>
          <w:p w14:paraId="4A8D81A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WRIGHT CONTAINERS ( 6633 Lindbergh St., Houston, TX 77087)</w:t>
            </w:r>
          </w:p>
        </w:tc>
        <w:tc>
          <w:tcPr>
            <w:tcW w:w="1980" w:type="dxa"/>
            <w:tcBorders>
              <w:top w:val="nil"/>
              <w:left w:val="nil"/>
              <w:bottom w:val="single" w:sz="4" w:space="0" w:color="auto"/>
              <w:right w:val="nil"/>
            </w:tcBorders>
            <w:shd w:val="clear" w:color="auto" w:fill="auto"/>
            <w:hideMark/>
          </w:tcPr>
          <w:p w14:paraId="31B34FB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CN600381172 SUPERIOR MEASUREMENT EQUIP</w:t>
            </w:r>
          </w:p>
        </w:tc>
        <w:tc>
          <w:tcPr>
            <w:tcW w:w="1620" w:type="dxa"/>
            <w:tcBorders>
              <w:top w:val="nil"/>
              <w:left w:val="nil"/>
              <w:bottom w:val="single" w:sz="4" w:space="0" w:color="auto"/>
              <w:right w:val="nil"/>
            </w:tcBorders>
            <w:shd w:val="clear" w:color="auto" w:fill="auto"/>
            <w:hideMark/>
          </w:tcPr>
          <w:p w14:paraId="4706D35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shd w:val="clear" w:color="auto" w:fill="auto"/>
            <w:hideMark/>
          </w:tcPr>
          <w:p w14:paraId="6BE7581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shd w:val="clear" w:color="auto" w:fill="auto"/>
            <w:hideMark/>
          </w:tcPr>
          <w:p w14:paraId="252C8617"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Industrial &amp; Hazardous Waste - High Level</w:t>
            </w:r>
          </w:p>
        </w:tc>
        <w:tc>
          <w:tcPr>
            <w:tcW w:w="1264" w:type="dxa"/>
            <w:tcBorders>
              <w:top w:val="nil"/>
              <w:left w:val="nil"/>
              <w:bottom w:val="single" w:sz="4" w:space="0" w:color="auto"/>
              <w:right w:val="nil"/>
            </w:tcBorders>
            <w:shd w:val="clear" w:color="auto" w:fill="auto"/>
            <w:hideMark/>
          </w:tcPr>
          <w:p w14:paraId="3820D85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- 08/13/2018</w:t>
            </w:r>
          </w:p>
        </w:tc>
      </w:tr>
      <w:tr w:rsidR="002C5C87" w:rsidRPr="007C3276" w14:paraId="01F385C6" w14:textId="77777777" w:rsidTr="00CC20BA">
        <w:trPr>
          <w:trHeight w:val="540"/>
        </w:trPr>
        <w:tc>
          <w:tcPr>
            <w:tcW w:w="720" w:type="dxa"/>
            <w:tcBorders>
              <w:top w:val="nil"/>
              <w:left w:val="nil"/>
              <w:bottom w:val="single" w:sz="4" w:space="0" w:color="auto"/>
              <w:right w:val="nil"/>
            </w:tcBorders>
            <w:shd w:val="clear" w:color="auto" w:fill="auto"/>
            <w:noWrap/>
            <w:hideMark/>
          </w:tcPr>
          <w:p w14:paraId="316AF18E"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56529</w:t>
            </w:r>
          </w:p>
        </w:tc>
        <w:tc>
          <w:tcPr>
            <w:tcW w:w="1350" w:type="dxa"/>
            <w:tcBorders>
              <w:top w:val="nil"/>
              <w:left w:val="nil"/>
              <w:bottom w:val="single" w:sz="4" w:space="0" w:color="auto"/>
              <w:right w:val="nil"/>
            </w:tcBorders>
            <w:shd w:val="clear" w:color="auto" w:fill="auto"/>
            <w:hideMark/>
          </w:tcPr>
          <w:p w14:paraId="6EC192EC"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RN100673441</w:t>
            </w:r>
          </w:p>
        </w:tc>
        <w:tc>
          <w:tcPr>
            <w:tcW w:w="2250" w:type="dxa"/>
            <w:tcBorders>
              <w:top w:val="nil"/>
              <w:left w:val="nil"/>
              <w:bottom w:val="single" w:sz="4" w:space="0" w:color="auto"/>
              <w:right w:val="nil"/>
            </w:tcBorders>
            <w:shd w:val="clear" w:color="auto" w:fill="auto"/>
            <w:hideMark/>
          </w:tcPr>
          <w:p w14:paraId="132E6CB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WRIGHT CONTAINERS ( 6633 Lindbergh St., Houston, TX 77087)</w:t>
            </w:r>
          </w:p>
        </w:tc>
        <w:tc>
          <w:tcPr>
            <w:tcW w:w="1980" w:type="dxa"/>
            <w:tcBorders>
              <w:top w:val="nil"/>
              <w:left w:val="nil"/>
              <w:bottom w:val="single" w:sz="4" w:space="0" w:color="auto"/>
              <w:right w:val="nil"/>
            </w:tcBorders>
            <w:shd w:val="clear" w:color="auto" w:fill="auto"/>
            <w:hideMark/>
          </w:tcPr>
          <w:p w14:paraId="770E2BA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CN603894239 FOSTER OUTFIELD EQUIPMENT CO</w:t>
            </w:r>
          </w:p>
        </w:tc>
        <w:tc>
          <w:tcPr>
            <w:tcW w:w="1620" w:type="dxa"/>
            <w:tcBorders>
              <w:top w:val="nil"/>
              <w:left w:val="nil"/>
              <w:bottom w:val="single" w:sz="4" w:space="0" w:color="auto"/>
              <w:right w:val="nil"/>
            </w:tcBorders>
            <w:shd w:val="clear" w:color="auto" w:fill="auto"/>
            <w:hideMark/>
          </w:tcPr>
          <w:p w14:paraId="75ADB12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shd w:val="clear" w:color="auto" w:fill="auto"/>
            <w:hideMark/>
          </w:tcPr>
          <w:p w14:paraId="23733A4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shd w:val="clear" w:color="auto" w:fill="auto"/>
            <w:hideMark/>
          </w:tcPr>
          <w:p w14:paraId="1690A14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Industrial &amp; Hazardous Waste - High Level</w:t>
            </w:r>
          </w:p>
        </w:tc>
        <w:tc>
          <w:tcPr>
            <w:tcW w:w="1264" w:type="dxa"/>
            <w:tcBorders>
              <w:top w:val="nil"/>
              <w:left w:val="nil"/>
              <w:bottom w:val="single" w:sz="4" w:space="0" w:color="auto"/>
              <w:right w:val="nil"/>
            </w:tcBorders>
            <w:shd w:val="clear" w:color="auto" w:fill="auto"/>
            <w:hideMark/>
          </w:tcPr>
          <w:p w14:paraId="4587B33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- 08/13/2018</w:t>
            </w:r>
          </w:p>
        </w:tc>
      </w:tr>
      <w:tr w:rsidR="002C5C87" w:rsidRPr="007C3276" w14:paraId="3E3CF5D9" w14:textId="77777777" w:rsidTr="00CC20BA">
        <w:trPr>
          <w:trHeight w:val="540"/>
        </w:trPr>
        <w:tc>
          <w:tcPr>
            <w:tcW w:w="720" w:type="dxa"/>
            <w:tcBorders>
              <w:top w:val="nil"/>
              <w:left w:val="nil"/>
              <w:bottom w:val="single" w:sz="4" w:space="0" w:color="auto"/>
              <w:right w:val="nil"/>
            </w:tcBorders>
            <w:shd w:val="clear" w:color="auto" w:fill="auto"/>
            <w:noWrap/>
            <w:hideMark/>
          </w:tcPr>
          <w:p w14:paraId="765FBE44"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56529</w:t>
            </w:r>
          </w:p>
        </w:tc>
        <w:tc>
          <w:tcPr>
            <w:tcW w:w="1350" w:type="dxa"/>
            <w:tcBorders>
              <w:top w:val="nil"/>
              <w:left w:val="nil"/>
              <w:bottom w:val="single" w:sz="4" w:space="0" w:color="auto"/>
              <w:right w:val="nil"/>
            </w:tcBorders>
            <w:shd w:val="clear" w:color="auto" w:fill="auto"/>
            <w:hideMark/>
          </w:tcPr>
          <w:p w14:paraId="52131F88"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RN100673441</w:t>
            </w:r>
          </w:p>
        </w:tc>
        <w:tc>
          <w:tcPr>
            <w:tcW w:w="2250" w:type="dxa"/>
            <w:tcBorders>
              <w:top w:val="nil"/>
              <w:left w:val="nil"/>
              <w:bottom w:val="single" w:sz="4" w:space="0" w:color="auto"/>
              <w:right w:val="nil"/>
            </w:tcBorders>
            <w:shd w:val="clear" w:color="auto" w:fill="auto"/>
            <w:hideMark/>
          </w:tcPr>
          <w:p w14:paraId="42AD734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WRIGHT CONTAINERS ( 6633 Lindbergh St., Houston, TX 77087)</w:t>
            </w:r>
          </w:p>
        </w:tc>
        <w:tc>
          <w:tcPr>
            <w:tcW w:w="1980" w:type="dxa"/>
            <w:tcBorders>
              <w:top w:val="nil"/>
              <w:left w:val="nil"/>
              <w:bottom w:val="single" w:sz="4" w:space="0" w:color="auto"/>
              <w:right w:val="nil"/>
            </w:tcBorders>
            <w:shd w:val="clear" w:color="auto" w:fill="auto"/>
            <w:hideMark/>
          </w:tcPr>
          <w:p w14:paraId="132D5B7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CN605462886 WRIGHT CONTAINERS LLC</w:t>
            </w:r>
          </w:p>
        </w:tc>
        <w:tc>
          <w:tcPr>
            <w:tcW w:w="1620" w:type="dxa"/>
            <w:tcBorders>
              <w:top w:val="nil"/>
              <w:left w:val="nil"/>
              <w:bottom w:val="single" w:sz="4" w:space="0" w:color="auto"/>
              <w:right w:val="nil"/>
            </w:tcBorders>
            <w:shd w:val="clear" w:color="auto" w:fill="auto"/>
            <w:hideMark/>
          </w:tcPr>
          <w:p w14:paraId="4E19CB4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shd w:val="clear" w:color="auto" w:fill="auto"/>
            <w:hideMark/>
          </w:tcPr>
          <w:p w14:paraId="4E992D3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shd w:val="clear" w:color="auto" w:fill="auto"/>
            <w:hideMark/>
          </w:tcPr>
          <w:p w14:paraId="6568E54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Industrial &amp; Hazardous Waste - High Level</w:t>
            </w:r>
          </w:p>
        </w:tc>
        <w:tc>
          <w:tcPr>
            <w:tcW w:w="1264" w:type="dxa"/>
            <w:tcBorders>
              <w:top w:val="nil"/>
              <w:left w:val="nil"/>
              <w:bottom w:val="single" w:sz="4" w:space="0" w:color="auto"/>
              <w:right w:val="nil"/>
            </w:tcBorders>
            <w:shd w:val="clear" w:color="auto" w:fill="auto"/>
            <w:hideMark/>
          </w:tcPr>
          <w:p w14:paraId="042FF0F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- 08/13/2018</w:t>
            </w:r>
          </w:p>
        </w:tc>
      </w:tr>
      <w:tr w:rsidR="002C5C87" w:rsidRPr="007C3276" w14:paraId="3E868E1B" w14:textId="77777777" w:rsidTr="00CC20BA">
        <w:trPr>
          <w:trHeight w:val="1110"/>
        </w:trPr>
        <w:tc>
          <w:tcPr>
            <w:tcW w:w="720" w:type="dxa"/>
            <w:tcBorders>
              <w:top w:val="nil"/>
              <w:left w:val="nil"/>
              <w:bottom w:val="single" w:sz="4" w:space="0" w:color="auto"/>
              <w:right w:val="nil"/>
            </w:tcBorders>
            <w:shd w:val="clear" w:color="auto" w:fill="auto"/>
            <w:noWrap/>
            <w:hideMark/>
          </w:tcPr>
          <w:p w14:paraId="43B05ACD"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56565</w:t>
            </w:r>
          </w:p>
        </w:tc>
        <w:tc>
          <w:tcPr>
            <w:tcW w:w="1350" w:type="dxa"/>
            <w:tcBorders>
              <w:top w:val="nil"/>
              <w:left w:val="nil"/>
              <w:bottom w:val="single" w:sz="4" w:space="0" w:color="auto"/>
              <w:right w:val="nil"/>
            </w:tcBorders>
            <w:shd w:val="clear" w:color="auto" w:fill="auto"/>
            <w:hideMark/>
          </w:tcPr>
          <w:p w14:paraId="5F984390"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RN105851703</w:t>
            </w:r>
          </w:p>
        </w:tc>
        <w:tc>
          <w:tcPr>
            <w:tcW w:w="2250" w:type="dxa"/>
            <w:tcBorders>
              <w:top w:val="nil"/>
              <w:left w:val="nil"/>
              <w:bottom w:val="single" w:sz="4" w:space="0" w:color="auto"/>
              <w:right w:val="nil"/>
            </w:tcBorders>
            <w:shd w:val="clear" w:color="auto" w:fill="auto"/>
            <w:hideMark/>
          </w:tcPr>
          <w:p w14:paraId="6F64C40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LIBERTY TIRE RECYCLING</w:t>
            </w:r>
          </w:p>
        </w:tc>
        <w:tc>
          <w:tcPr>
            <w:tcW w:w="1980" w:type="dxa"/>
            <w:tcBorders>
              <w:top w:val="nil"/>
              <w:left w:val="nil"/>
              <w:bottom w:val="single" w:sz="4" w:space="0" w:color="auto"/>
              <w:right w:val="nil"/>
            </w:tcBorders>
            <w:shd w:val="clear" w:color="auto" w:fill="auto"/>
            <w:hideMark/>
          </w:tcPr>
          <w:p w14:paraId="07C11CC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CN603110842 LIBERTY TIRE RECYCLING LLC (1633 E </w:t>
            </w:r>
            <w:proofErr w:type="spellStart"/>
            <w:r w:rsidRPr="007C3276">
              <w:rPr>
                <w:rFonts w:ascii="Arial Narrow" w:eastAsia="Times New Roman" w:hAnsi="Arial Narrow" w:cs="Arial"/>
                <w:color w:val="000000"/>
                <w:sz w:val="20"/>
                <w:szCs w:val="20"/>
              </w:rPr>
              <w:t>Airtex</w:t>
            </w:r>
            <w:proofErr w:type="spellEnd"/>
            <w:r w:rsidRPr="007C3276">
              <w:rPr>
                <w:rFonts w:ascii="Arial Narrow" w:eastAsia="Times New Roman" w:hAnsi="Arial Narrow" w:cs="Arial"/>
                <w:color w:val="000000"/>
                <w:sz w:val="20"/>
                <w:szCs w:val="20"/>
              </w:rPr>
              <w:t>, Houston, TX 77073)</w:t>
            </w:r>
          </w:p>
        </w:tc>
        <w:tc>
          <w:tcPr>
            <w:tcW w:w="1620" w:type="dxa"/>
            <w:tcBorders>
              <w:top w:val="nil"/>
              <w:left w:val="nil"/>
              <w:bottom w:val="single" w:sz="4" w:space="0" w:color="auto"/>
              <w:right w:val="nil"/>
            </w:tcBorders>
            <w:shd w:val="clear" w:color="auto" w:fill="auto"/>
            <w:hideMark/>
          </w:tcPr>
          <w:p w14:paraId="1679EF3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shd w:val="clear" w:color="auto" w:fill="auto"/>
            <w:hideMark/>
          </w:tcPr>
          <w:p w14:paraId="5EDABA3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shd w:val="clear" w:color="auto" w:fill="auto"/>
            <w:hideMark/>
          </w:tcPr>
          <w:p w14:paraId="0825BFE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Municipal Solid Waste - High Level; Industrial &amp; Hazardous Waste - High Level</w:t>
            </w:r>
          </w:p>
        </w:tc>
        <w:tc>
          <w:tcPr>
            <w:tcW w:w="1264" w:type="dxa"/>
            <w:tcBorders>
              <w:top w:val="nil"/>
              <w:left w:val="nil"/>
              <w:bottom w:val="single" w:sz="4" w:space="0" w:color="auto"/>
              <w:right w:val="nil"/>
            </w:tcBorders>
            <w:shd w:val="clear" w:color="auto" w:fill="auto"/>
            <w:hideMark/>
          </w:tcPr>
          <w:p w14:paraId="2B3F82B8" w14:textId="674740DD"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Texas Register Publication - 10/11/2019</w:t>
            </w:r>
          </w:p>
        </w:tc>
      </w:tr>
      <w:tr w:rsidR="002C5C87" w:rsidRPr="007C3276" w14:paraId="61954498" w14:textId="77777777" w:rsidTr="00CC20BA">
        <w:trPr>
          <w:trHeight w:val="540"/>
        </w:trPr>
        <w:tc>
          <w:tcPr>
            <w:tcW w:w="720" w:type="dxa"/>
            <w:tcBorders>
              <w:top w:val="nil"/>
              <w:left w:val="nil"/>
              <w:bottom w:val="single" w:sz="4" w:space="0" w:color="auto"/>
              <w:right w:val="nil"/>
            </w:tcBorders>
            <w:shd w:val="clear" w:color="auto" w:fill="auto"/>
            <w:noWrap/>
            <w:hideMark/>
          </w:tcPr>
          <w:p w14:paraId="4B0683AA"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56777</w:t>
            </w:r>
          </w:p>
        </w:tc>
        <w:tc>
          <w:tcPr>
            <w:tcW w:w="1350" w:type="dxa"/>
            <w:tcBorders>
              <w:top w:val="nil"/>
              <w:left w:val="nil"/>
              <w:bottom w:val="single" w:sz="4" w:space="0" w:color="auto"/>
              <w:right w:val="nil"/>
            </w:tcBorders>
            <w:shd w:val="clear" w:color="auto" w:fill="auto"/>
            <w:hideMark/>
          </w:tcPr>
          <w:p w14:paraId="53F5F323"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RN110488897</w:t>
            </w:r>
          </w:p>
        </w:tc>
        <w:tc>
          <w:tcPr>
            <w:tcW w:w="2250" w:type="dxa"/>
            <w:tcBorders>
              <w:top w:val="nil"/>
              <w:left w:val="nil"/>
              <w:bottom w:val="single" w:sz="4" w:space="0" w:color="auto"/>
              <w:right w:val="nil"/>
            </w:tcBorders>
            <w:shd w:val="clear" w:color="auto" w:fill="auto"/>
            <w:hideMark/>
          </w:tcPr>
          <w:p w14:paraId="1D7D728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OSSF 3333 FM 1960 EAST, Humble, TX 77338</w:t>
            </w:r>
          </w:p>
        </w:tc>
        <w:tc>
          <w:tcPr>
            <w:tcW w:w="1980" w:type="dxa"/>
            <w:tcBorders>
              <w:top w:val="nil"/>
              <w:left w:val="nil"/>
              <w:bottom w:val="single" w:sz="4" w:space="0" w:color="auto"/>
              <w:right w:val="nil"/>
            </w:tcBorders>
            <w:shd w:val="clear" w:color="auto" w:fill="auto"/>
            <w:hideMark/>
          </w:tcPr>
          <w:p w14:paraId="709EDB8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CN605567197 HEIL, TARA</w:t>
            </w:r>
          </w:p>
        </w:tc>
        <w:tc>
          <w:tcPr>
            <w:tcW w:w="1620" w:type="dxa"/>
            <w:tcBorders>
              <w:top w:val="nil"/>
              <w:left w:val="nil"/>
              <w:bottom w:val="single" w:sz="4" w:space="0" w:color="auto"/>
              <w:right w:val="nil"/>
            </w:tcBorders>
            <w:shd w:val="clear" w:color="auto" w:fill="auto"/>
            <w:hideMark/>
          </w:tcPr>
          <w:p w14:paraId="19590FB5"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shd w:val="clear" w:color="auto" w:fill="auto"/>
            <w:hideMark/>
          </w:tcPr>
          <w:p w14:paraId="08BC4CD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shd w:val="clear" w:color="auto" w:fill="auto"/>
            <w:hideMark/>
          </w:tcPr>
          <w:p w14:paraId="3ADC0BB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Water Quality - High Level</w:t>
            </w:r>
          </w:p>
        </w:tc>
        <w:tc>
          <w:tcPr>
            <w:tcW w:w="1264" w:type="dxa"/>
            <w:tcBorders>
              <w:top w:val="nil"/>
              <w:left w:val="nil"/>
              <w:bottom w:val="single" w:sz="4" w:space="0" w:color="auto"/>
              <w:right w:val="nil"/>
            </w:tcBorders>
            <w:shd w:val="clear" w:color="auto" w:fill="auto"/>
            <w:hideMark/>
          </w:tcPr>
          <w:p w14:paraId="26BAA69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- 08/13/2018</w:t>
            </w:r>
          </w:p>
        </w:tc>
      </w:tr>
      <w:tr w:rsidR="002C5C87" w:rsidRPr="007C3276" w14:paraId="17DFD972" w14:textId="77777777" w:rsidTr="00B37820">
        <w:trPr>
          <w:trHeight w:val="540"/>
        </w:trPr>
        <w:tc>
          <w:tcPr>
            <w:tcW w:w="720" w:type="dxa"/>
            <w:tcBorders>
              <w:top w:val="nil"/>
              <w:left w:val="nil"/>
              <w:bottom w:val="single" w:sz="4" w:space="0" w:color="auto"/>
              <w:right w:val="nil"/>
            </w:tcBorders>
            <w:noWrap/>
            <w:hideMark/>
          </w:tcPr>
          <w:p w14:paraId="36756A57"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56777</w:t>
            </w:r>
          </w:p>
        </w:tc>
        <w:tc>
          <w:tcPr>
            <w:tcW w:w="1350" w:type="dxa"/>
            <w:tcBorders>
              <w:top w:val="nil"/>
              <w:left w:val="nil"/>
              <w:bottom w:val="single" w:sz="4" w:space="0" w:color="auto"/>
              <w:right w:val="nil"/>
            </w:tcBorders>
            <w:hideMark/>
          </w:tcPr>
          <w:p w14:paraId="517D4D64"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RN110488897</w:t>
            </w:r>
          </w:p>
        </w:tc>
        <w:tc>
          <w:tcPr>
            <w:tcW w:w="2250" w:type="dxa"/>
            <w:tcBorders>
              <w:top w:val="nil"/>
              <w:left w:val="nil"/>
              <w:bottom w:val="single" w:sz="4" w:space="0" w:color="auto"/>
              <w:right w:val="nil"/>
            </w:tcBorders>
            <w:hideMark/>
          </w:tcPr>
          <w:p w14:paraId="4F0EE19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OSSF 3333 FM 1960 EAST, Humble, TX 77338</w:t>
            </w:r>
          </w:p>
        </w:tc>
        <w:tc>
          <w:tcPr>
            <w:tcW w:w="1980" w:type="dxa"/>
            <w:tcBorders>
              <w:top w:val="nil"/>
              <w:left w:val="nil"/>
              <w:bottom w:val="single" w:sz="4" w:space="0" w:color="auto"/>
              <w:right w:val="nil"/>
            </w:tcBorders>
            <w:hideMark/>
          </w:tcPr>
          <w:p w14:paraId="08F1967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CN605567205 HEIL, EDWIN</w:t>
            </w:r>
          </w:p>
        </w:tc>
        <w:tc>
          <w:tcPr>
            <w:tcW w:w="1620" w:type="dxa"/>
            <w:tcBorders>
              <w:top w:val="nil"/>
              <w:left w:val="nil"/>
              <w:bottom w:val="single" w:sz="4" w:space="0" w:color="auto"/>
              <w:right w:val="nil"/>
            </w:tcBorders>
            <w:hideMark/>
          </w:tcPr>
          <w:p w14:paraId="3726B5B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6316F15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0234B295"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Water Quality - High Level</w:t>
            </w:r>
          </w:p>
        </w:tc>
        <w:tc>
          <w:tcPr>
            <w:tcW w:w="1264" w:type="dxa"/>
            <w:tcBorders>
              <w:top w:val="nil"/>
              <w:left w:val="nil"/>
              <w:bottom w:val="single" w:sz="4" w:space="0" w:color="auto"/>
              <w:right w:val="nil"/>
            </w:tcBorders>
            <w:hideMark/>
          </w:tcPr>
          <w:p w14:paraId="3AB39EC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- 08/13/2018</w:t>
            </w:r>
          </w:p>
        </w:tc>
      </w:tr>
      <w:tr w:rsidR="002C5C87" w:rsidRPr="007C3276" w14:paraId="3E68FA61" w14:textId="77777777" w:rsidTr="00B37820">
        <w:trPr>
          <w:trHeight w:val="540"/>
        </w:trPr>
        <w:tc>
          <w:tcPr>
            <w:tcW w:w="720" w:type="dxa"/>
            <w:tcBorders>
              <w:top w:val="nil"/>
              <w:left w:val="nil"/>
              <w:bottom w:val="single" w:sz="4" w:space="0" w:color="auto"/>
              <w:right w:val="nil"/>
            </w:tcBorders>
            <w:noWrap/>
            <w:hideMark/>
          </w:tcPr>
          <w:p w14:paraId="01A5B306"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57006</w:t>
            </w:r>
          </w:p>
        </w:tc>
        <w:tc>
          <w:tcPr>
            <w:tcW w:w="1350" w:type="dxa"/>
            <w:tcBorders>
              <w:top w:val="nil"/>
              <w:left w:val="nil"/>
              <w:bottom w:val="single" w:sz="4" w:space="0" w:color="auto"/>
              <w:right w:val="nil"/>
            </w:tcBorders>
            <w:hideMark/>
          </w:tcPr>
          <w:p w14:paraId="4CD1A108"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RN110535887</w:t>
            </w:r>
          </w:p>
        </w:tc>
        <w:tc>
          <w:tcPr>
            <w:tcW w:w="2250" w:type="dxa"/>
            <w:tcBorders>
              <w:top w:val="nil"/>
              <w:left w:val="nil"/>
              <w:bottom w:val="single" w:sz="4" w:space="0" w:color="auto"/>
              <w:right w:val="nil"/>
            </w:tcBorders>
            <w:hideMark/>
          </w:tcPr>
          <w:p w14:paraId="211B7E0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MSW 5607 CHARRIN DRIVE </w:t>
            </w:r>
            <w:r w:rsidRPr="007C3276">
              <w:rPr>
                <w:rFonts w:ascii="Arial Narrow" w:eastAsia="Times New Roman" w:hAnsi="Arial Narrow" w:cs="Arial"/>
                <w:color w:val="000000"/>
                <w:sz w:val="20"/>
                <w:szCs w:val="20"/>
              </w:rPr>
              <w:br/>
              <w:t xml:space="preserve">(5607 </w:t>
            </w:r>
            <w:proofErr w:type="spellStart"/>
            <w:r w:rsidRPr="007C3276">
              <w:rPr>
                <w:rFonts w:ascii="Arial Narrow" w:eastAsia="Times New Roman" w:hAnsi="Arial Narrow" w:cs="Arial"/>
                <w:color w:val="000000"/>
                <w:sz w:val="20"/>
                <w:szCs w:val="20"/>
              </w:rPr>
              <w:t>Charrin</w:t>
            </w:r>
            <w:proofErr w:type="spellEnd"/>
            <w:r w:rsidRPr="007C3276">
              <w:rPr>
                <w:rFonts w:ascii="Arial Narrow" w:eastAsia="Times New Roman" w:hAnsi="Arial Narrow" w:cs="Arial"/>
                <w:color w:val="000000"/>
                <w:sz w:val="20"/>
                <w:szCs w:val="20"/>
              </w:rPr>
              <w:t xml:space="preserve"> Dr.)</w:t>
            </w:r>
          </w:p>
        </w:tc>
        <w:tc>
          <w:tcPr>
            <w:tcW w:w="1980" w:type="dxa"/>
            <w:tcBorders>
              <w:top w:val="nil"/>
              <w:left w:val="nil"/>
              <w:bottom w:val="single" w:sz="4" w:space="0" w:color="auto"/>
              <w:right w:val="nil"/>
            </w:tcBorders>
            <w:hideMark/>
          </w:tcPr>
          <w:p w14:paraId="36BFD5B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CN605587260 IKWUEZUNMA, ALOYSIUS</w:t>
            </w:r>
          </w:p>
        </w:tc>
        <w:tc>
          <w:tcPr>
            <w:tcW w:w="1620" w:type="dxa"/>
            <w:tcBorders>
              <w:top w:val="nil"/>
              <w:left w:val="nil"/>
              <w:bottom w:val="single" w:sz="4" w:space="0" w:color="auto"/>
              <w:right w:val="nil"/>
            </w:tcBorders>
            <w:hideMark/>
          </w:tcPr>
          <w:p w14:paraId="7875FC1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61558DF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2A344E2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Municipal Solid Waste - High Level</w:t>
            </w:r>
          </w:p>
        </w:tc>
        <w:tc>
          <w:tcPr>
            <w:tcW w:w="1264" w:type="dxa"/>
            <w:tcBorders>
              <w:top w:val="nil"/>
              <w:left w:val="nil"/>
              <w:bottom w:val="single" w:sz="4" w:space="0" w:color="auto"/>
              <w:right w:val="nil"/>
            </w:tcBorders>
            <w:hideMark/>
          </w:tcPr>
          <w:p w14:paraId="33A790C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Referral to AG - 10/04/2018</w:t>
            </w:r>
          </w:p>
        </w:tc>
      </w:tr>
      <w:tr w:rsidR="002C5C87" w:rsidRPr="007C3276" w14:paraId="46EA2583" w14:textId="77777777" w:rsidTr="00B37820">
        <w:trPr>
          <w:trHeight w:val="810"/>
        </w:trPr>
        <w:tc>
          <w:tcPr>
            <w:tcW w:w="720" w:type="dxa"/>
            <w:tcBorders>
              <w:top w:val="nil"/>
              <w:left w:val="nil"/>
              <w:bottom w:val="single" w:sz="4" w:space="0" w:color="auto"/>
              <w:right w:val="nil"/>
            </w:tcBorders>
            <w:noWrap/>
            <w:hideMark/>
          </w:tcPr>
          <w:p w14:paraId="5C5A32E7"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57092</w:t>
            </w:r>
          </w:p>
        </w:tc>
        <w:tc>
          <w:tcPr>
            <w:tcW w:w="1350" w:type="dxa"/>
            <w:tcBorders>
              <w:top w:val="nil"/>
              <w:left w:val="nil"/>
              <w:bottom w:val="single" w:sz="4" w:space="0" w:color="auto"/>
              <w:right w:val="nil"/>
            </w:tcBorders>
            <w:hideMark/>
          </w:tcPr>
          <w:p w14:paraId="0B5FB5B1"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RN110466497</w:t>
            </w:r>
          </w:p>
        </w:tc>
        <w:tc>
          <w:tcPr>
            <w:tcW w:w="2250" w:type="dxa"/>
            <w:tcBorders>
              <w:top w:val="nil"/>
              <w:left w:val="nil"/>
              <w:bottom w:val="single" w:sz="4" w:space="0" w:color="auto"/>
              <w:right w:val="nil"/>
            </w:tcBorders>
            <w:hideMark/>
          </w:tcPr>
          <w:p w14:paraId="71C9FEB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MSW 11815 HOMESTEAD ROAD</w:t>
            </w:r>
          </w:p>
        </w:tc>
        <w:tc>
          <w:tcPr>
            <w:tcW w:w="1980" w:type="dxa"/>
            <w:tcBorders>
              <w:top w:val="nil"/>
              <w:left w:val="nil"/>
              <w:bottom w:val="single" w:sz="4" w:space="0" w:color="auto"/>
              <w:right w:val="nil"/>
            </w:tcBorders>
            <w:hideMark/>
          </w:tcPr>
          <w:p w14:paraId="6D3ECF1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CN605554898 TRC WASTE SERVICES LLC</w:t>
            </w:r>
          </w:p>
        </w:tc>
        <w:tc>
          <w:tcPr>
            <w:tcW w:w="1620" w:type="dxa"/>
            <w:tcBorders>
              <w:top w:val="nil"/>
              <w:left w:val="nil"/>
              <w:bottom w:val="single" w:sz="4" w:space="0" w:color="auto"/>
              <w:right w:val="nil"/>
            </w:tcBorders>
            <w:hideMark/>
          </w:tcPr>
          <w:p w14:paraId="1D9C4A67"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0FDF142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7C15FC7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Municipal Solid Waste - High Level</w:t>
            </w:r>
          </w:p>
        </w:tc>
        <w:tc>
          <w:tcPr>
            <w:tcW w:w="1264" w:type="dxa"/>
            <w:tcBorders>
              <w:top w:val="nil"/>
              <w:left w:val="nil"/>
              <w:bottom w:val="single" w:sz="4" w:space="0" w:color="auto"/>
              <w:right w:val="nil"/>
            </w:tcBorders>
            <w:hideMark/>
          </w:tcPr>
          <w:p w14:paraId="7283D75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- 09/25/2018</w:t>
            </w:r>
          </w:p>
        </w:tc>
      </w:tr>
      <w:tr w:rsidR="002C5C87" w:rsidRPr="007C3276" w14:paraId="5131BA86" w14:textId="77777777" w:rsidTr="00B37820">
        <w:trPr>
          <w:trHeight w:val="555"/>
        </w:trPr>
        <w:tc>
          <w:tcPr>
            <w:tcW w:w="720" w:type="dxa"/>
            <w:tcBorders>
              <w:top w:val="nil"/>
              <w:left w:val="nil"/>
              <w:bottom w:val="single" w:sz="4" w:space="0" w:color="auto"/>
              <w:right w:val="nil"/>
            </w:tcBorders>
            <w:noWrap/>
            <w:hideMark/>
          </w:tcPr>
          <w:p w14:paraId="1FADEFE1"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57092</w:t>
            </w:r>
          </w:p>
        </w:tc>
        <w:tc>
          <w:tcPr>
            <w:tcW w:w="1350" w:type="dxa"/>
            <w:tcBorders>
              <w:top w:val="nil"/>
              <w:left w:val="nil"/>
              <w:bottom w:val="single" w:sz="4" w:space="0" w:color="auto"/>
              <w:right w:val="nil"/>
            </w:tcBorders>
            <w:hideMark/>
          </w:tcPr>
          <w:p w14:paraId="6ED843AE"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RN110466497</w:t>
            </w:r>
          </w:p>
        </w:tc>
        <w:tc>
          <w:tcPr>
            <w:tcW w:w="2250" w:type="dxa"/>
            <w:tcBorders>
              <w:top w:val="nil"/>
              <w:left w:val="nil"/>
              <w:bottom w:val="single" w:sz="4" w:space="0" w:color="auto"/>
              <w:right w:val="nil"/>
            </w:tcBorders>
            <w:hideMark/>
          </w:tcPr>
          <w:p w14:paraId="79A96C35"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MSW 11815 HOMESTEAD ROAD</w:t>
            </w:r>
          </w:p>
        </w:tc>
        <w:tc>
          <w:tcPr>
            <w:tcW w:w="1980" w:type="dxa"/>
            <w:tcBorders>
              <w:top w:val="nil"/>
              <w:left w:val="nil"/>
              <w:bottom w:val="single" w:sz="4" w:space="0" w:color="auto"/>
              <w:right w:val="nil"/>
            </w:tcBorders>
            <w:hideMark/>
          </w:tcPr>
          <w:p w14:paraId="73A9332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CN605555556 ESTATE OF ALTON P BRIDGES</w:t>
            </w:r>
          </w:p>
        </w:tc>
        <w:tc>
          <w:tcPr>
            <w:tcW w:w="1620" w:type="dxa"/>
            <w:tcBorders>
              <w:top w:val="nil"/>
              <w:left w:val="nil"/>
              <w:bottom w:val="single" w:sz="4" w:space="0" w:color="auto"/>
              <w:right w:val="nil"/>
            </w:tcBorders>
            <w:hideMark/>
          </w:tcPr>
          <w:p w14:paraId="3D1C296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7C6DEE5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205EA00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Municipal Solid Waste - High Level</w:t>
            </w:r>
          </w:p>
        </w:tc>
        <w:tc>
          <w:tcPr>
            <w:tcW w:w="1264" w:type="dxa"/>
            <w:tcBorders>
              <w:top w:val="nil"/>
              <w:left w:val="nil"/>
              <w:bottom w:val="single" w:sz="4" w:space="0" w:color="auto"/>
              <w:right w:val="nil"/>
            </w:tcBorders>
            <w:hideMark/>
          </w:tcPr>
          <w:p w14:paraId="692F288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- 09/25/2018</w:t>
            </w:r>
          </w:p>
        </w:tc>
      </w:tr>
      <w:tr w:rsidR="002C5C87" w:rsidRPr="007C3276" w14:paraId="7EA6D58C" w14:textId="77777777" w:rsidTr="00B37820">
        <w:trPr>
          <w:trHeight w:val="555"/>
        </w:trPr>
        <w:tc>
          <w:tcPr>
            <w:tcW w:w="720" w:type="dxa"/>
            <w:tcBorders>
              <w:top w:val="nil"/>
              <w:left w:val="nil"/>
              <w:bottom w:val="single" w:sz="4" w:space="0" w:color="auto"/>
              <w:right w:val="nil"/>
            </w:tcBorders>
            <w:noWrap/>
            <w:hideMark/>
          </w:tcPr>
          <w:p w14:paraId="7BCD8277"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lastRenderedPageBreak/>
              <w:t>57092</w:t>
            </w:r>
          </w:p>
        </w:tc>
        <w:tc>
          <w:tcPr>
            <w:tcW w:w="1350" w:type="dxa"/>
            <w:tcBorders>
              <w:top w:val="nil"/>
              <w:left w:val="nil"/>
              <w:bottom w:val="single" w:sz="4" w:space="0" w:color="auto"/>
              <w:right w:val="nil"/>
            </w:tcBorders>
            <w:hideMark/>
          </w:tcPr>
          <w:p w14:paraId="1612FCA1"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RN110466497</w:t>
            </w:r>
          </w:p>
        </w:tc>
        <w:tc>
          <w:tcPr>
            <w:tcW w:w="2250" w:type="dxa"/>
            <w:tcBorders>
              <w:top w:val="nil"/>
              <w:left w:val="nil"/>
              <w:bottom w:val="single" w:sz="4" w:space="0" w:color="auto"/>
              <w:right w:val="nil"/>
            </w:tcBorders>
            <w:hideMark/>
          </w:tcPr>
          <w:p w14:paraId="7172677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MSW 11815 HOMESTEAD ROAD</w:t>
            </w:r>
          </w:p>
        </w:tc>
        <w:tc>
          <w:tcPr>
            <w:tcW w:w="1980" w:type="dxa"/>
            <w:tcBorders>
              <w:top w:val="nil"/>
              <w:left w:val="nil"/>
              <w:bottom w:val="single" w:sz="4" w:space="0" w:color="auto"/>
              <w:right w:val="nil"/>
            </w:tcBorders>
            <w:hideMark/>
          </w:tcPr>
          <w:p w14:paraId="4CF7CB7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CN605555655 SIMPSON BRIDGES, PAULA</w:t>
            </w:r>
          </w:p>
        </w:tc>
        <w:tc>
          <w:tcPr>
            <w:tcW w:w="1620" w:type="dxa"/>
            <w:tcBorders>
              <w:top w:val="nil"/>
              <w:left w:val="nil"/>
              <w:bottom w:val="single" w:sz="4" w:space="0" w:color="auto"/>
              <w:right w:val="nil"/>
            </w:tcBorders>
            <w:hideMark/>
          </w:tcPr>
          <w:p w14:paraId="59459E0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5ECC277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5911FD0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Municipal Solid Waste - High Level</w:t>
            </w:r>
          </w:p>
        </w:tc>
        <w:tc>
          <w:tcPr>
            <w:tcW w:w="1264" w:type="dxa"/>
            <w:tcBorders>
              <w:top w:val="nil"/>
              <w:left w:val="nil"/>
              <w:bottom w:val="single" w:sz="4" w:space="0" w:color="auto"/>
              <w:right w:val="nil"/>
            </w:tcBorders>
            <w:hideMark/>
          </w:tcPr>
          <w:p w14:paraId="2224F3B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- 09/25/2018</w:t>
            </w:r>
          </w:p>
        </w:tc>
      </w:tr>
      <w:tr w:rsidR="002C5C87" w:rsidRPr="007C3276" w14:paraId="4773C3BF" w14:textId="77777777" w:rsidTr="00B37820">
        <w:trPr>
          <w:trHeight w:val="540"/>
        </w:trPr>
        <w:tc>
          <w:tcPr>
            <w:tcW w:w="720" w:type="dxa"/>
            <w:tcBorders>
              <w:top w:val="nil"/>
              <w:left w:val="nil"/>
              <w:bottom w:val="single" w:sz="4" w:space="0" w:color="auto"/>
              <w:right w:val="nil"/>
            </w:tcBorders>
            <w:noWrap/>
            <w:hideMark/>
          </w:tcPr>
          <w:p w14:paraId="615B57CA"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57107</w:t>
            </w:r>
          </w:p>
        </w:tc>
        <w:tc>
          <w:tcPr>
            <w:tcW w:w="1350" w:type="dxa"/>
            <w:tcBorders>
              <w:top w:val="nil"/>
              <w:left w:val="nil"/>
              <w:bottom w:val="single" w:sz="4" w:space="0" w:color="auto"/>
              <w:right w:val="nil"/>
            </w:tcBorders>
            <w:hideMark/>
          </w:tcPr>
          <w:p w14:paraId="0843CB02"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RN101721538</w:t>
            </w:r>
          </w:p>
        </w:tc>
        <w:tc>
          <w:tcPr>
            <w:tcW w:w="2250" w:type="dxa"/>
            <w:tcBorders>
              <w:top w:val="nil"/>
              <w:left w:val="nil"/>
              <w:bottom w:val="single" w:sz="4" w:space="0" w:color="auto"/>
              <w:right w:val="nil"/>
            </w:tcBorders>
            <w:hideMark/>
          </w:tcPr>
          <w:p w14:paraId="2BCFD16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CITY OF BELLAIRE (4401 Edith St., Bellaire, TX)</w:t>
            </w:r>
          </w:p>
        </w:tc>
        <w:tc>
          <w:tcPr>
            <w:tcW w:w="1980" w:type="dxa"/>
            <w:tcBorders>
              <w:top w:val="nil"/>
              <w:left w:val="nil"/>
              <w:bottom w:val="single" w:sz="4" w:space="0" w:color="auto"/>
              <w:right w:val="nil"/>
            </w:tcBorders>
            <w:hideMark/>
          </w:tcPr>
          <w:p w14:paraId="5EA1802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CN600690291 CITY OF BELLAIRE</w:t>
            </w:r>
          </w:p>
        </w:tc>
        <w:tc>
          <w:tcPr>
            <w:tcW w:w="1620" w:type="dxa"/>
            <w:tcBorders>
              <w:top w:val="nil"/>
              <w:left w:val="nil"/>
              <w:bottom w:val="single" w:sz="4" w:space="0" w:color="auto"/>
              <w:right w:val="nil"/>
            </w:tcBorders>
            <w:hideMark/>
          </w:tcPr>
          <w:p w14:paraId="74BD942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27E8B8E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2609C2E5"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Water Quality - High Level</w:t>
            </w:r>
          </w:p>
        </w:tc>
        <w:tc>
          <w:tcPr>
            <w:tcW w:w="1264" w:type="dxa"/>
            <w:tcBorders>
              <w:top w:val="nil"/>
              <w:left w:val="nil"/>
              <w:bottom w:val="single" w:sz="4" w:space="0" w:color="auto"/>
              <w:right w:val="nil"/>
            </w:tcBorders>
            <w:hideMark/>
          </w:tcPr>
          <w:p w14:paraId="5F868A4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Signed Order - 05/06/2019</w:t>
            </w:r>
          </w:p>
        </w:tc>
      </w:tr>
      <w:tr w:rsidR="002C5C87" w:rsidRPr="007C3276" w14:paraId="6D959B7F" w14:textId="77777777" w:rsidTr="00B37820">
        <w:trPr>
          <w:trHeight w:val="540"/>
        </w:trPr>
        <w:tc>
          <w:tcPr>
            <w:tcW w:w="720" w:type="dxa"/>
            <w:tcBorders>
              <w:top w:val="nil"/>
              <w:left w:val="nil"/>
              <w:bottom w:val="single" w:sz="4" w:space="0" w:color="auto"/>
              <w:right w:val="nil"/>
            </w:tcBorders>
            <w:noWrap/>
            <w:hideMark/>
          </w:tcPr>
          <w:p w14:paraId="3F295D30"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57127</w:t>
            </w:r>
          </w:p>
        </w:tc>
        <w:tc>
          <w:tcPr>
            <w:tcW w:w="1350" w:type="dxa"/>
            <w:tcBorders>
              <w:top w:val="nil"/>
              <w:left w:val="nil"/>
              <w:bottom w:val="single" w:sz="4" w:space="0" w:color="auto"/>
              <w:right w:val="nil"/>
            </w:tcBorders>
            <w:hideMark/>
          </w:tcPr>
          <w:p w14:paraId="30E8DC5F"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RN100210962</w:t>
            </w:r>
          </w:p>
        </w:tc>
        <w:tc>
          <w:tcPr>
            <w:tcW w:w="2250" w:type="dxa"/>
            <w:tcBorders>
              <w:top w:val="nil"/>
              <w:left w:val="nil"/>
              <w:bottom w:val="single" w:sz="4" w:space="0" w:color="auto"/>
              <w:right w:val="nil"/>
            </w:tcBorders>
            <w:hideMark/>
          </w:tcPr>
          <w:p w14:paraId="705AEB7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SALZGITTER MANNESMANN STAINLESS TUBES USA</w:t>
            </w:r>
          </w:p>
        </w:tc>
        <w:tc>
          <w:tcPr>
            <w:tcW w:w="1980" w:type="dxa"/>
            <w:tcBorders>
              <w:top w:val="nil"/>
              <w:left w:val="nil"/>
              <w:bottom w:val="single" w:sz="4" w:space="0" w:color="auto"/>
              <w:right w:val="nil"/>
            </w:tcBorders>
            <w:hideMark/>
          </w:tcPr>
          <w:p w14:paraId="6B094FC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CN600125132 SALZGITTER MANNESMANN STAINLESS TUBES</w:t>
            </w:r>
          </w:p>
        </w:tc>
        <w:tc>
          <w:tcPr>
            <w:tcW w:w="1620" w:type="dxa"/>
            <w:tcBorders>
              <w:top w:val="nil"/>
              <w:left w:val="nil"/>
              <w:bottom w:val="single" w:sz="4" w:space="0" w:color="auto"/>
              <w:right w:val="nil"/>
            </w:tcBorders>
            <w:hideMark/>
          </w:tcPr>
          <w:p w14:paraId="5F47AEF5"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5C0FE975"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697C226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hideMark/>
          </w:tcPr>
          <w:p w14:paraId="5A403DF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Signed Order - 09/13/2019</w:t>
            </w:r>
          </w:p>
        </w:tc>
      </w:tr>
      <w:tr w:rsidR="002C5C87" w:rsidRPr="007C3276" w14:paraId="1D2F9A88" w14:textId="77777777" w:rsidTr="00B37820">
        <w:trPr>
          <w:trHeight w:val="1350"/>
        </w:trPr>
        <w:tc>
          <w:tcPr>
            <w:tcW w:w="720" w:type="dxa"/>
            <w:tcBorders>
              <w:top w:val="nil"/>
              <w:left w:val="nil"/>
              <w:bottom w:val="single" w:sz="4" w:space="0" w:color="auto"/>
              <w:right w:val="nil"/>
            </w:tcBorders>
            <w:noWrap/>
            <w:hideMark/>
          </w:tcPr>
          <w:p w14:paraId="1F7B3985" w14:textId="77777777" w:rsidR="002C5C87" w:rsidRPr="007C3276" w:rsidRDefault="002C5C87">
            <w:pPr>
              <w:rPr>
                <w:rFonts w:ascii="Arial Narrow" w:eastAsia="Times New Roman" w:hAnsi="Arial Narrow" w:cs="Arial"/>
                <w:b/>
                <w:bCs/>
                <w:color w:val="000000"/>
                <w:sz w:val="20"/>
                <w:szCs w:val="20"/>
              </w:rPr>
            </w:pPr>
            <w:r w:rsidRPr="007C3276">
              <w:rPr>
                <w:rFonts w:ascii="Arial Narrow" w:hAnsi="Arial Narrow"/>
                <w:noProof/>
                <w:sz w:val="20"/>
                <w:szCs w:val="20"/>
              </w:rPr>
              <w:drawing>
                <wp:anchor distT="0" distB="0" distL="114300" distR="114300" simplePos="0" relativeHeight="251667456" behindDoc="0" locked="0" layoutInCell="1" allowOverlap="1" wp14:anchorId="45B06ABD" wp14:editId="1BFBBEB0">
                  <wp:simplePos x="0" y="0"/>
                  <wp:positionH relativeFrom="column">
                    <wp:posOffset>0</wp:posOffset>
                  </wp:positionH>
                  <wp:positionV relativeFrom="paragraph">
                    <wp:posOffset>62230</wp:posOffset>
                  </wp:positionV>
                  <wp:extent cx="152400" cy="76200"/>
                  <wp:effectExtent l="0" t="0" r="0" b="0"/>
                  <wp:wrapNone/>
                  <wp:docPr id="4" name="Picture 4" descr="a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pic:spPr>
                      </pic:pic>
                    </a:graphicData>
                  </a:graphic>
                  <wp14:sizeRelH relativeFrom="page">
                    <wp14:pctWidth>0</wp14:pctWidth>
                  </wp14:sizeRelH>
                  <wp14:sizeRelV relativeFrom="page">
                    <wp14:pctHeight>0</wp14:pctHeight>
                  </wp14:sizeRelV>
                </wp:anchor>
              </w:drawing>
            </w:r>
            <w:r w:rsidRPr="007C3276">
              <w:rPr>
                <w:rFonts w:ascii="Arial Narrow" w:eastAsia="Times New Roman" w:hAnsi="Arial Narrow" w:cs="Arial"/>
                <w:b/>
                <w:bCs/>
                <w:color w:val="000000"/>
                <w:sz w:val="20"/>
                <w:szCs w:val="20"/>
              </w:rPr>
              <w:t>57264</w:t>
            </w:r>
          </w:p>
        </w:tc>
        <w:tc>
          <w:tcPr>
            <w:tcW w:w="1350" w:type="dxa"/>
            <w:tcBorders>
              <w:top w:val="nil"/>
              <w:left w:val="nil"/>
              <w:bottom w:val="single" w:sz="4" w:space="0" w:color="auto"/>
              <w:right w:val="nil"/>
            </w:tcBorders>
            <w:hideMark/>
          </w:tcPr>
          <w:p w14:paraId="555A69D3"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RN102323458</w:t>
            </w:r>
          </w:p>
        </w:tc>
        <w:tc>
          <w:tcPr>
            <w:tcW w:w="2250" w:type="dxa"/>
            <w:tcBorders>
              <w:top w:val="nil"/>
              <w:left w:val="nil"/>
              <w:bottom w:val="single" w:sz="4" w:space="0" w:color="auto"/>
              <w:right w:val="nil"/>
            </w:tcBorders>
            <w:hideMark/>
          </w:tcPr>
          <w:p w14:paraId="089A9A9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NEW OASIS OF FAITH CATHEDRAL </w:t>
            </w:r>
            <w:r w:rsidRPr="007C3276">
              <w:rPr>
                <w:rFonts w:ascii="Arial Narrow" w:eastAsia="Times New Roman" w:hAnsi="Arial Narrow" w:cs="Arial"/>
                <w:color w:val="000000"/>
                <w:sz w:val="20"/>
                <w:szCs w:val="20"/>
              </w:rPr>
              <w:br/>
              <w:t>(8600 Sweetwater Ln.)</w:t>
            </w:r>
          </w:p>
        </w:tc>
        <w:tc>
          <w:tcPr>
            <w:tcW w:w="1980" w:type="dxa"/>
            <w:tcBorders>
              <w:top w:val="nil"/>
              <w:left w:val="nil"/>
              <w:bottom w:val="single" w:sz="4" w:space="0" w:color="auto"/>
              <w:right w:val="nil"/>
            </w:tcBorders>
            <w:hideMark/>
          </w:tcPr>
          <w:p w14:paraId="2E28A17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CN603349085 NEW OASIS KINGDOM ASSEMBLY CHURCH</w:t>
            </w:r>
          </w:p>
        </w:tc>
        <w:tc>
          <w:tcPr>
            <w:tcW w:w="1620" w:type="dxa"/>
            <w:tcBorders>
              <w:top w:val="nil"/>
              <w:left w:val="nil"/>
              <w:bottom w:val="single" w:sz="4" w:space="0" w:color="auto"/>
              <w:right w:val="nil"/>
            </w:tcBorders>
            <w:hideMark/>
          </w:tcPr>
          <w:p w14:paraId="67C8191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0276872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182BC52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Public Water System/</w:t>
            </w:r>
            <w:r>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hideMark/>
          </w:tcPr>
          <w:p w14:paraId="6238194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Original Executive Director's Preliminary Report and Petition (EDPRP) Filed - 08/28/2019</w:t>
            </w:r>
          </w:p>
        </w:tc>
      </w:tr>
      <w:tr w:rsidR="002C5C87" w:rsidRPr="007C3276" w14:paraId="319E89F0" w14:textId="77777777" w:rsidTr="00CC20BA">
        <w:trPr>
          <w:trHeight w:val="540"/>
        </w:trPr>
        <w:tc>
          <w:tcPr>
            <w:tcW w:w="720" w:type="dxa"/>
            <w:tcBorders>
              <w:top w:val="nil"/>
              <w:left w:val="nil"/>
              <w:bottom w:val="single" w:sz="4" w:space="0" w:color="auto"/>
              <w:right w:val="nil"/>
            </w:tcBorders>
            <w:noWrap/>
            <w:hideMark/>
          </w:tcPr>
          <w:p w14:paraId="46481B0A"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57574</w:t>
            </w:r>
          </w:p>
        </w:tc>
        <w:tc>
          <w:tcPr>
            <w:tcW w:w="1350" w:type="dxa"/>
            <w:tcBorders>
              <w:top w:val="nil"/>
              <w:left w:val="nil"/>
              <w:bottom w:val="single" w:sz="4" w:space="0" w:color="auto"/>
              <w:right w:val="nil"/>
            </w:tcBorders>
            <w:hideMark/>
          </w:tcPr>
          <w:p w14:paraId="57421AFC"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RN107880536</w:t>
            </w:r>
          </w:p>
        </w:tc>
        <w:tc>
          <w:tcPr>
            <w:tcW w:w="2250" w:type="dxa"/>
            <w:tcBorders>
              <w:top w:val="nil"/>
              <w:left w:val="nil"/>
              <w:bottom w:val="single" w:sz="4" w:space="0" w:color="auto"/>
              <w:right w:val="nil"/>
            </w:tcBorders>
            <w:hideMark/>
          </w:tcPr>
          <w:p w14:paraId="1E1212E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GRAND PARKWAY INDUSTRIAL PARK </w:t>
            </w:r>
            <w:r w:rsidRPr="007C3276">
              <w:rPr>
                <w:rFonts w:ascii="Arial Narrow" w:eastAsia="Times New Roman" w:hAnsi="Arial Narrow" w:cs="Arial"/>
                <w:color w:val="000000"/>
                <w:sz w:val="20"/>
                <w:szCs w:val="20"/>
              </w:rPr>
              <w:br/>
              <w:t xml:space="preserve">(5 mi W of Grand Pkwy W, 2.5 Mi N of I-10, 11 Mi S of US 290 SW of </w:t>
            </w:r>
            <w:proofErr w:type="spellStart"/>
            <w:r w:rsidRPr="007C3276">
              <w:rPr>
                <w:rFonts w:ascii="Arial Narrow" w:eastAsia="Times New Roman" w:hAnsi="Arial Narrow" w:cs="Arial"/>
                <w:color w:val="000000"/>
                <w:sz w:val="20"/>
                <w:szCs w:val="20"/>
              </w:rPr>
              <w:t>Interx</w:t>
            </w:r>
            <w:proofErr w:type="spellEnd"/>
            <w:r w:rsidRPr="007C3276">
              <w:rPr>
                <w:rFonts w:ascii="Arial Narrow" w:eastAsia="Times New Roman" w:hAnsi="Arial Narrow" w:cs="Arial"/>
                <w:color w:val="000000"/>
                <w:sz w:val="20"/>
                <w:szCs w:val="20"/>
              </w:rPr>
              <w:t xml:space="preserve"> of Clay &amp; Peek Rd)</w:t>
            </w:r>
          </w:p>
        </w:tc>
        <w:tc>
          <w:tcPr>
            <w:tcW w:w="1980" w:type="dxa"/>
            <w:tcBorders>
              <w:top w:val="nil"/>
              <w:left w:val="nil"/>
              <w:bottom w:val="single" w:sz="4" w:space="0" w:color="auto"/>
              <w:right w:val="nil"/>
            </w:tcBorders>
            <w:hideMark/>
          </w:tcPr>
          <w:p w14:paraId="366C348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CN604696690 GRAND PARKWAY INDUSTRIAL LP</w:t>
            </w:r>
          </w:p>
        </w:tc>
        <w:tc>
          <w:tcPr>
            <w:tcW w:w="1620" w:type="dxa"/>
            <w:tcBorders>
              <w:top w:val="nil"/>
              <w:left w:val="nil"/>
              <w:bottom w:val="single" w:sz="4" w:space="0" w:color="auto"/>
              <w:right w:val="nil"/>
            </w:tcBorders>
            <w:hideMark/>
          </w:tcPr>
          <w:p w14:paraId="7029297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76289A1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0EAB3DF1" w14:textId="77777777" w:rsidR="002C5C87" w:rsidRPr="003E53AB" w:rsidRDefault="002C5C87">
            <w:pPr>
              <w:rPr>
                <w:rFonts w:ascii="Arial Narrow" w:eastAsia="Times New Roman" w:hAnsi="Arial Narrow" w:cs="Arial"/>
                <w:color w:val="000000"/>
                <w:sz w:val="20"/>
                <w:szCs w:val="20"/>
              </w:rPr>
            </w:pPr>
            <w:r w:rsidRPr="003E53AB">
              <w:rPr>
                <w:rFonts w:ascii="Arial Narrow" w:eastAsia="Times New Roman" w:hAnsi="Arial Narrow" w:cs="Arial"/>
                <w:color w:val="000000"/>
                <w:sz w:val="20"/>
                <w:szCs w:val="20"/>
              </w:rPr>
              <w:t>Water Quality - High Level</w:t>
            </w:r>
          </w:p>
        </w:tc>
        <w:tc>
          <w:tcPr>
            <w:tcW w:w="1264" w:type="dxa"/>
            <w:tcBorders>
              <w:top w:val="nil"/>
              <w:left w:val="nil"/>
              <w:bottom w:val="single" w:sz="4" w:space="0" w:color="auto"/>
              <w:right w:val="nil"/>
            </w:tcBorders>
            <w:shd w:val="clear" w:color="auto" w:fill="auto"/>
            <w:hideMark/>
          </w:tcPr>
          <w:p w14:paraId="361F7249" w14:textId="2D0F71D6" w:rsidR="002C5C87" w:rsidRPr="003E53AB" w:rsidRDefault="00B37820">
            <w:pPr>
              <w:rPr>
                <w:rFonts w:ascii="Arial Narrow" w:eastAsia="Times New Roman" w:hAnsi="Arial Narrow" w:cs="Arial"/>
                <w:color w:val="000000"/>
                <w:sz w:val="20"/>
                <w:szCs w:val="20"/>
              </w:rPr>
            </w:pPr>
            <w:r w:rsidRPr="003E53AB">
              <w:rPr>
                <w:rFonts w:ascii="Arial Narrow" w:eastAsia="Times New Roman" w:hAnsi="Arial Narrow" w:cs="Arial"/>
                <w:color w:val="000000"/>
                <w:sz w:val="20"/>
                <w:szCs w:val="20"/>
              </w:rPr>
              <w:t xml:space="preserve">Signed Order Received </w:t>
            </w:r>
            <w:r w:rsidR="007525A1" w:rsidRPr="003E53AB">
              <w:rPr>
                <w:rFonts w:ascii="Arial Narrow" w:eastAsia="Times New Roman" w:hAnsi="Arial Narrow" w:cs="Arial"/>
                <w:color w:val="000000"/>
                <w:sz w:val="20"/>
                <w:szCs w:val="20"/>
              </w:rPr>
              <w:t>f</w:t>
            </w:r>
            <w:r w:rsidRPr="003E53AB">
              <w:rPr>
                <w:rFonts w:ascii="Arial Narrow" w:eastAsia="Times New Roman" w:hAnsi="Arial Narrow" w:cs="Arial"/>
                <w:color w:val="000000"/>
                <w:sz w:val="20"/>
                <w:szCs w:val="20"/>
              </w:rPr>
              <w:t>rom Respondent 06/17/2019</w:t>
            </w:r>
          </w:p>
          <w:p w14:paraId="5A741034" w14:textId="7683B764" w:rsidR="00B37820" w:rsidRPr="003E53AB" w:rsidRDefault="00B37820">
            <w:pPr>
              <w:rPr>
                <w:rFonts w:ascii="Arial Narrow" w:eastAsia="Times New Roman" w:hAnsi="Arial Narrow" w:cs="Arial"/>
                <w:color w:val="000000"/>
                <w:sz w:val="20"/>
                <w:szCs w:val="20"/>
              </w:rPr>
            </w:pPr>
          </w:p>
        </w:tc>
      </w:tr>
      <w:tr w:rsidR="002C5C87" w:rsidRPr="007C3276" w14:paraId="1D76A96F" w14:textId="77777777" w:rsidTr="00B37820">
        <w:trPr>
          <w:trHeight w:val="1350"/>
        </w:trPr>
        <w:tc>
          <w:tcPr>
            <w:tcW w:w="720" w:type="dxa"/>
            <w:tcBorders>
              <w:top w:val="nil"/>
              <w:left w:val="nil"/>
              <w:bottom w:val="single" w:sz="4" w:space="0" w:color="auto"/>
              <w:right w:val="nil"/>
            </w:tcBorders>
            <w:noWrap/>
            <w:hideMark/>
          </w:tcPr>
          <w:p w14:paraId="2A1E7702"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57630</w:t>
            </w:r>
          </w:p>
        </w:tc>
        <w:tc>
          <w:tcPr>
            <w:tcW w:w="1350" w:type="dxa"/>
            <w:tcBorders>
              <w:top w:val="nil"/>
              <w:left w:val="nil"/>
              <w:bottom w:val="single" w:sz="4" w:space="0" w:color="auto"/>
              <w:right w:val="nil"/>
            </w:tcBorders>
            <w:hideMark/>
          </w:tcPr>
          <w:p w14:paraId="6DC851C1"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RN109161711</w:t>
            </w:r>
          </w:p>
        </w:tc>
        <w:tc>
          <w:tcPr>
            <w:tcW w:w="2250" w:type="dxa"/>
            <w:tcBorders>
              <w:top w:val="nil"/>
              <w:left w:val="nil"/>
              <w:bottom w:val="single" w:sz="4" w:space="0" w:color="auto"/>
              <w:right w:val="nil"/>
            </w:tcBorders>
            <w:hideMark/>
          </w:tcPr>
          <w:p w14:paraId="38F544A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RCI HOLDINGS </w:t>
            </w:r>
            <w:r w:rsidRPr="007C3276">
              <w:rPr>
                <w:rFonts w:ascii="Arial Narrow" w:eastAsia="Times New Roman" w:hAnsi="Arial Narrow" w:cs="Arial"/>
                <w:color w:val="000000"/>
                <w:sz w:val="20"/>
                <w:szCs w:val="20"/>
              </w:rPr>
              <w:br/>
              <w:t xml:space="preserve">(10601 </w:t>
            </w:r>
            <w:proofErr w:type="spellStart"/>
            <w:r w:rsidRPr="007C3276">
              <w:rPr>
                <w:rFonts w:ascii="Arial Narrow" w:eastAsia="Times New Roman" w:hAnsi="Arial Narrow" w:cs="Arial"/>
                <w:color w:val="000000"/>
                <w:sz w:val="20"/>
                <w:szCs w:val="20"/>
              </w:rPr>
              <w:t>Cutten</w:t>
            </w:r>
            <w:proofErr w:type="spellEnd"/>
            <w:r w:rsidRPr="007C3276">
              <w:rPr>
                <w:rFonts w:ascii="Arial Narrow" w:eastAsia="Times New Roman" w:hAnsi="Arial Narrow" w:cs="Arial"/>
                <w:color w:val="000000"/>
                <w:sz w:val="20"/>
                <w:szCs w:val="20"/>
              </w:rPr>
              <w:t xml:space="preserve"> Rd.)</w:t>
            </w:r>
          </w:p>
        </w:tc>
        <w:tc>
          <w:tcPr>
            <w:tcW w:w="1980" w:type="dxa"/>
            <w:tcBorders>
              <w:top w:val="nil"/>
              <w:left w:val="nil"/>
              <w:bottom w:val="single" w:sz="4" w:space="0" w:color="auto"/>
              <w:right w:val="nil"/>
            </w:tcBorders>
            <w:hideMark/>
          </w:tcPr>
          <w:p w14:paraId="3456EDD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CN604561605 RCI HOLDINGS INC</w:t>
            </w:r>
          </w:p>
        </w:tc>
        <w:tc>
          <w:tcPr>
            <w:tcW w:w="1620" w:type="dxa"/>
            <w:tcBorders>
              <w:top w:val="nil"/>
              <w:left w:val="nil"/>
              <w:bottom w:val="single" w:sz="4" w:space="0" w:color="auto"/>
              <w:right w:val="nil"/>
            </w:tcBorders>
            <w:hideMark/>
          </w:tcPr>
          <w:p w14:paraId="05F0308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6A82341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2015EF3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Public Water System/</w:t>
            </w:r>
            <w:r>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hideMark/>
          </w:tcPr>
          <w:p w14:paraId="0485D63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Original Executive Director's Preliminary Report and Petition (EDPRP) Filed - 07/08/2020</w:t>
            </w:r>
          </w:p>
        </w:tc>
      </w:tr>
      <w:tr w:rsidR="002C5C87" w:rsidRPr="007C3276" w14:paraId="0B954D3D" w14:textId="77777777" w:rsidTr="00CC20BA">
        <w:trPr>
          <w:trHeight w:val="503"/>
        </w:trPr>
        <w:tc>
          <w:tcPr>
            <w:tcW w:w="720" w:type="dxa"/>
            <w:tcBorders>
              <w:top w:val="nil"/>
              <w:left w:val="nil"/>
              <w:bottom w:val="single" w:sz="4" w:space="0" w:color="auto"/>
              <w:right w:val="nil"/>
            </w:tcBorders>
            <w:noWrap/>
            <w:hideMark/>
          </w:tcPr>
          <w:p w14:paraId="6C4ED16D"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57720</w:t>
            </w:r>
          </w:p>
        </w:tc>
        <w:tc>
          <w:tcPr>
            <w:tcW w:w="1350" w:type="dxa"/>
            <w:tcBorders>
              <w:top w:val="nil"/>
              <w:left w:val="nil"/>
              <w:bottom w:val="single" w:sz="4" w:space="0" w:color="auto"/>
              <w:right w:val="nil"/>
            </w:tcBorders>
            <w:hideMark/>
          </w:tcPr>
          <w:p w14:paraId="26C53517"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RN109195222</w:t>
            </w:r>
          </w:p>
        </w:tc>
        <w:tc>
          <w:tcPr>
            <w:tcW w:w="2250" w:type="dxa"/>
            <w:tcBorders>
              <w:top w:val="nil"/>
              <w:left w:val="nil"/>
              <w:bottom w:val="single" w:sz="4" w:space="0" w:color="auto"/>
              <w:right w:val="nil"/>
            </w:tcBorders>
            <w:hideMark/>
          </w:tcPr>
          <w:p w14:paraId="76927BC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KROOZIN MARKET</w:t>
            </w:r>
            <w:r w:rsidRPr="007C3276">
              <w:rPr>
                <w:rFonts w:ascii="Arial Narrow" w:eastAsia="Times New Roman" w:hAnsi="Arial Narrow" w:cs="Arial"/>
                <w:color w:val="000000"/>
                <w:sz w:val="20"/>
                <w:szCs w:val="20"/>
              </w:rPr>
              <w:br/>
              <w:t>(8800 West Rd.)</w:t>
            </w:r>
          </w:p>
        </w:tc>
        <w:tc>
          <w:tcPr>
            <w:tcW w:w="1980" w:type="dxa"/>
            <w:tcBorders>
              <w:top w:val="nil"/>
              <w:left w:val="nil"/>
              <w:bottom w:val="single" w:sz="4" w:space="0" w:color="auto"/>
              <w:right w:val="nil"/>
            </w:tcBorders>
            <w:hideMark/>
          </w:tcPr>
          <w:p w14:paraId="6CA4A6D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CN605350636 WESTROAD BUSINESS INC</w:t>
            </w:r>
          </w:p>
        </w:tc>
        <w:tc>
          <w:tcPr>
            <w:tcW w:w="1620" w:type="dxa"/>
            <w:tcBorders>
              <w:top w:val="nil"/>
              <w:left w:val="nil"/>
              <w:bottom w:val="single" w:sz="4" w:space="0" w:color="auto"/>
              <w:right w:val="nil"/>
            </w:tcBorders>
            <w:hideMark/>
          </w:tcPr>
          <w:p w14:paraId="03A15CA7"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606C1E5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2ED5389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Petroleum Storage Tank - High Level</w:t>
            </w:r>
          </w:p>
        </w:tc>
        <w:tc>
          <w:tcPr>
            <w:tcW w:w="1264" w:type="dxa"/>
            <w:tcBorders>
              <w:top w:val="nil"/>
              <w:left w:val="nil"/>
              <w:bottom w:val="single" w:sz="4" w:space="0" w:color="auto"/>
              <w:right w:val="nil"/>
            </w:tcBorders>
            <w:shd w:val="clear" w:color="auto" w:fill="auto"/>
            <w:hideMark/>
          </w:tcPr>
          <w:p w14:paraId="44E7CC4C" w14:textId="0539079A" w:rsidR="002C5C87" w:rsidRPr="00B37820" w:rsidRDefault="002C5C87">
            <w:pPr>
              <w:rPr>
                <w:rFonts w:ascii="Arial Narrow" w:eastAsia="Times New Roman" w:hAnsi="Arial Narrow" w:cs="Arial"/>
                <w:color w:val="000000"/>
                <w:sz w:val="20"/>
                <w:szCs w:val="20"/>
                <w:highlight w:val="cyan"/>
              </w:rPr>
            </w:pPr>
            <w:r w:rsidRPr="007525A1">
              <w:rPr>
                <w:rFonts w:ascii="Arial Narrow" w:eastAsia="Times New Roman" w:hAnsi="Arial Narrow" w:cs="Arial"/>
                <w:color w:val="000000"/>
                <w:sz w:val="20"/>
                <w:szCs w:val="20"/>
              </w:rPr>
              <w:t>Proposed Agenda - 08/26/2020</w:t>
            </w:r>
          </w:p>
        </w:tc>
      </w:tr>
      <w:tr w:rsidR="002C5C87" w:rsidRPr="007C3276" w14:paraId="75F4DB8C" w14:textId="77777777" w:rsidTr="00B37820">
        <w:trPr>
          <w:trHeight w:val="810"/>
        </w:trPr>
        <w:tc>
          <w:tcPr>
            <w:tcW w:w="720" w:type="dxa"/>
            <w:tcBorders>
              <w:top w:val="nil"/>
              <w:left w:val="nil"/>
              <w:bottom w:val="single" w:sz="4" w:space="0" w:color="auto"/>
              <w:right w:val="nil"/>
            </w:tcBorders>
            <w:noWrap/>
            <w:hideMark/>
          </w:tcPr>
          <w:p w14:paraId="79C0D787"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58016</w:t>
            </w:r>
          </w:p>
        </w:tc>
        <w:tc>
          <w:tcPr>
            <w:tcW w:w="1350" w:type="dxa"/>
            <w:tcBorders>
              <w:top w:val="nil"/>
              <w:left w:val="nil"/>
              <w:bottom w:val="single" w:sz="4" w:space="0" w:color="auto"/>
              <w:right w:val="nil"/>
            </w:tcBorders>
            <w:hideMark/>
          </w:tcPr>
          <w:p w14:paraId="761942FC"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RN101280865</w:t>
            </w:r>
          </w:p>
        </w:tc>
        <w:tc>
          <w:tcPr>
            <w:tcW w:w="2250" w:type="dxa"/>
            <w:tcBorders>
              <w:top w:val="nil"/>
              <w:left w:val="nil"/>
              <w:bottom w:val="single" w:sz="4" w:space="0" w:color="auto"/>
              <w:right w:val="nil"/>
            </w:tcBorders>
            <w:hideMark/>
          </w:tcPr>
          <w:p w14:paraId="422BC1F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RALSTON ACRES WATER SYSTEM</w:t>
            </w:r>
          </w:p>
        </w:tc>
        <w:tc>
          <w:tcPr>
            <w:tcW w:w="1980" w:type="dxa"/>
            <w:tcBorders>
              <w:top w:val="nil"/>
              <w:left w:val="nil"/>
              <w:bottom w:val="single" w:sz="4" w:space="0" w:color="auto"/>
              <w:right w:val="nil"/>
            </w:tcBorders>
            <w:hideMark/>
          </w:tcPr>
          <w:p w14:paraId="23BC394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CN600707434 RALSTON ACRES WATER SUPPLY CORPORATION</w:t>
            </w:r>
          </w:p>
        </w:tc>
        <w:tc>
          <w:tcPr>
            <w:tcW w:w="1620" w:type="dxa"/>
            <w:tcBorders>
              <w:top w:val="nil"/>
              <w:left w:val="nil"/>
              <w:bottom w:val="single" w:sz="4" w:space="0" w:color="auto"/>
              <w:right w:val="nil"/>
            </w:tcBorders>
            <w:hideMark/>
          </w:tcPr>
          <w:p w14:paraId="06ED526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597DE59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4DDDE550" w14:textId="1E99B1E4"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Public Water System/</w:t>
            </w:r>
            <w:r w:rsidR="00D708A1">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hideMark/>
          </w:tcPr>
          <w:p w14:paraId="54B319E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Referral to State Office of Administrative Hearings (SOAH) - 06/05/2020</w:t>
            </w:r>
          </w:p>
        </w:tc>
      </w:tr>
      <w:tr w:rsidR="002C5C87" w:rsidRPr="007C3276" w14:paraId="563355DF" w14:textId="77777777" w:rsidTr="00B37820">
        <w:trPr>
          <w:trHeight w:val="540"/>
        </w:trPr>
        <w:tc>
          <w:tcPr>
            <w:tcW w:w="720" w:type="dxa"/>
            <w:tcBorders>
              <w:top w:val="nil"/>
              <w:left w:val="nil"/>
              <w:bottom w:val="single" w:sz="4" w:space="0" w:color="auto"/>
              <w:right w:val="nil"/>
            </w:tcBorders>
            <w:noWrap/>
            <w:hideMark/>
          </w:tcPr>
          <w:p w14:paraId="4D979201"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58052</w:t>
            </w:r>
          </w:p>
        </w:tc>
        <w:tc>
          <w:tcPr>
            <w:tcW w:w="1350" w:type="dxa"/>
            <w:tcBorders>
              <w:top w:val="nil"/>
              <w:left w:val="nil"/>
              <w:bottom w:val="single" w:sz="4" w:space="0" w:color="auto"/>
              <w:right w:val="nil"/>
            </w:tcBorders>
            <w:hideMark/>
          </w:tcPr>
          <w:p w14:paraId="4AC90BDA"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RN100218130</w:t>
            </w:r>
          </w:p>
        </w:tc>
        <w:tc>
          <w:tcPr>
            <w:tcW w:w="2250" w:type="dxa"/>
            <w:tcBorders>
              <w:top w:val="nil"/>
              <w:left w:val="nil"/>
              <w:bottom w:val="single" w:sz="4" w:space="0" w:color="auto"/>
              <w:right w:val="nil"/>
            </w:tcBorders>
            <w:hideMark/>
          </w:tcPr>
          <w:p w14:paraId="1DD87BB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HOUSTON REFINING (12000 Lawndale St.)</w:t>
            </w:r>
          </w:p>
        </w:tc>
        <w:tc>
          <w:tcPr>
            <w:tcW w:w="1980" w:type="dxa"/>
            <w:tcBorders>
              <w:top w:val="nil"/>
              <w:left w:val="nil"/>
              <w:bottom w:val="single" w:sz="4" w:space="0" w:color="auto"/>
              <w:right w:val="nil"/>
            </w:tcBorders>
            <w:hideMark/>
          </w:tcPr>
          <w:p w14:paraId="150F0D4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CN601313083 HOUSTON REFINING LP</w:t>
            </w:r>
          </w:p>
        </w:tc>
        <w:tc>
          <w:tcPr>
            <w:tcW w:w="1620" w:type="dxa"/>
            <w:tcBorders>
              <w:top w:val="nil"/>
              <w:left w:val="nil"/>
              <w:bottom w:val="single" w:sz="4" w:space="0" w:color="auto"/>
              <w:right w:val="nil"/>
            </w:tcBorders>
            <w:hideMark/>
          </w:tcPr>
          <w:p w14:paraId="7D7DF31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63E3114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191A572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hideMark/>
          </w:tcPr>
          <w:p w14:paraId="228EAA9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Referral to AG - 05/01/2020</w:t>
            </w:r>
          </w:p>
        </w:tc>
      </w:tr>
      <w:tr w:rsidR="002C5C87" w:rsidRPr="007C3276" w14:paraId="0B67A7BD" w14:textId="77777777" w:rsidTr="00B37820">
        <w:trPr>
          <w:trHeight w:val="540"/>
        </w:trPr>
        <w:tc>
          <w:tcPr>
            <w:tcW w:w="720" w:type="dxa"/>
            <w:tcBorders>
              <w:top w:val="nil"/>
              <w:left w:val="nil"/>
              <w:bottom w:val="single" w:sz="4" w:space="0" w:color="auto"/>
              <w:right w:val="nil"/>
            </w:tcBorders>
            <w:noWrap/>
            <w:hideMark/>
          </w:tcPr>
          <w:p w14:paraId="0A721EE3"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58077</w:t>
            </w:r>
          </w:p>
        </w:tc>
        <w:tc>
          <w:tcPr>
            <w:tcW w:w="1350" w:type="dxa"/>
            <w:tcBorders>
              <w:top w:val="nil"/>
              <w:left w:val="nil"/>
              <w:bottom w:val="single" w:sz="4" w:space="0" w:color="auto"/>
              <w:right w:val="nil"/>
            </w:tcBorders>
            <w:hideMark/>
          </w:tcPr>
          <w:p w14:paraId="571799E5"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RN100223445</w:t>
            </w:r>
          </w:p>
        </w:tc>
        <w:tc>
          <w:tcPr>
            <w:tcW w:w="2250" w:type="dxa"/>
            <w:tcBorders>
              <w:top w:val="nil"/>
              <w:left w:val="nil"/>
              <w:bottom w:val="single" w:sz="4" w:space="0" w:color="auto"/>
              <w:right w:val="nil"/>
            </w:tcBorders>
            <w:hideMark/>
          </w:tcPr>
          <w:p w14:paraId="3F77BF35"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HOUSTON FUEL OIL TERMINAL</w:t>
            </w:r>
          </w:p>
        </w:tc>
        <w:tc>
          <w:tcPr>
            <w:tcW w:w="1980" w:type="dxa"/>
            <w:tcBorders>
              <w:top w:val="nil"/>
              <w:left w:val="nil"/>
              <w:bottom w:val="single" w:sz="4" w:space="0" w:color="auto"/>
              <w:right w:val="nil"/>
            </w:tcBorders>
            <w:hideMark/>
          </w:tcPr>
          <w:p w14:paraId="6FEF260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CN603316548 HFOTCO LLC (16642 </w:t>
            </w:r>
            <w:proofErr w:type="spellStart"/>
            <w:r w:rsidRPr="007C3276">
              <w:rPr>
                <w:rFonts w:ascii="Arial Narrow" w:eastAsia="Times New Roman" w:hAnsi="Arial Narrow" w:cs="Arial"/>
                <w:color w:val="000000"/>
                <w:sz w:val="20"/>
                <w:szCs w:val="20"/>
              </w:rPr>
              <w:t>Jacintoport</w:t>
            </w:r>
            <w:proofErr w:type="spellEnd"/>
            <w:r w:rsidRPr="007C3276">
              <w:rPr>
                <w:rFonts w:ascii="Arial Narrow" w:eastAsia="Times New Roman" w:hAnsi="Arial Narrow" w:cs="Arial"/>
                <w:color w:val="000000"/>
                <w:sz w:val="20"/>
                <w:szCs w:val="20"/>
              </w:rPr>
              <w:t xml:space="preserve"> Blvd)</w:t>
            </w:r>
          </w:p>
        </w:tc>
        <w:tc>
          <w:tcPr>
            <w:tcW w:w="1620" w:type="dxa"/>
            <w:tcBorders>
              <w:top w:val="nil"/>
              <w:left w:val="nil"/>
              <w:bottom w:val="single" w:sz="4" w:space="0" w:color="auto"/>
              <w:right w:val="nil"/>
            </w:tcBorders>
            <w:hideMark/>
          </w:tcPr>
          <w:p w14:paraId="4491AE5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23DAC9A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 Final Judgment</w:t>
            </w:r>
          </w:p>
        </w:tc>
        <w:tc>
          <w:tcPr>
            <w:tcW w:w="1260" w:type="dxa"/>
            <w:tcBorders>
              <w:top w:val="nil"/>
              <w:left w:val="nil"/>
              <w:bottom w:val="single" w:sz="4" w:space="0" w:color="auto"/>
              <w:right w:val="nil"/>
            </w:tcBorders>
            <w:hideMark/>
          </w:tcPr>
          <w:p w14:paraId="1B77CBE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hideMark/>
          </w:tcPr>
          <w:p w14:paraId="5DD6903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Referral to AG - 03/26/2020</w:t>
            </w:r>
          </w:p>
        </w:tc>
      </w:tr>
      <w:tr w:rsidR="002C5C87" w:rsidRPr="007C3276" w14:paraId="12B3DB86" w14:textId="77777777" w:rsidTr="00B37820">
        <w:trPr>
          <w:trHeight w:val="810"/>
        </w:trPr>
        <w:tc>
          <w:tcPr>
            <w:tcW w:w="720" w:type="dxa"/>
            <w:tcBorders>
              <w:top w:val="nil"/>
              <w:left w:val="nil"/>
              <w:bottom w:val="single" w:sz="4" w:space="0" w:color="auto"/>
              <w:right w:val="nil"/>
            </w:tcBorders>
            <w:noWrap/>
            <w:hideMark/>
          </w:tcPr>
          <w:p w14:paraId="229AA6A6"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58109</w:t>
            </w:r>
          </w:p>
        </w:tc>
        <w:tc>
          <w:tcPr>
            <w:tcW w:w="1350" w:type="dxa"/>
            <w:tcBorders>
              <w:top w:val="nil"/>
              <w:left w:val="nil"/>
              <w:bottom w:val="single" w:sz="4" w:space="0" w:color="auto"/>
              <w:right w:val="nil"/>
            </w:tcBorders>
            <w:hideMark/>
          </w:tcPr>
          <w:p w14:paraId="21F7EF7F"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RN109638338</w:t>
            </w:r>
          </w:p>
        </w:tc>
        <w:tc>
          <w:tcPr>
            <w:tcW w:w="2250" w:type="dxa"/>
            <w:tcBorders>
              <w:top w:val="nil"/>
              <w:left w:val="nil"/>
              <w:bottom w:val="single" w:sz="4" w:space="0" w:color="auto"/>
              <w:right w:val="nil"/>
            </w:tcBorders>
            <w:hideMark/>
          </w:tcPr>
          <w:p w14:paraId="3FAB8FA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ALFE PROPERTIES (8303 Hansen Rd.)</w:t>
            </w:r>
          </w:p>
        </w:tc>
        <w:tc>
          <w:tcPr>
            <w:tcW w:w="1980" w:type="dxa"/>
            <w:tcBorders>
              <w:top w:val="nil"/>
              <w:left w:val="nil"/>
              <w:bottom w:val="single" w:sz="4" w:space="0" w:color="auto"/>
              <w:right w:val="nil"/>
            </w:tcBorders>
            <w:hideMark/>
          </w:tcPr>
          <w:p w14:paraId="33B32CE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CN605304435 ALFE PROPERTIES LLC</w:t>
            </w:r>
          </w:p>
        </w:tc>
        <w:tc>
          <w:tcPr>
            <w:tcW w:w="1620" w:type="dxa"/>
            <w:tcBorders>
              <w:top w:val="nil"/>
              <w:left w:val="nil"/>
              <w:bottom w:val="single" w:sz="4" w:space="0" w:color="auto"/>
              <w:right w:val="nil"/>
            </w:tcBorders>
            <w:hideMark/>
          </w:tcPr>
          <w:p w14:paraId="7BCE399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31850F8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58B0AF3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hideMark/>
          </w:tcPr>
          <w:p w14:paraId="0D3DB0CA" w14:textId="7FA720C1" w:rsidR="002C5C87" w:rsidRPr="007C3276" w:rsidRDefault="00B37820">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Signed Order Received from </w:t>
            </w:r>
            <w:r>
              <w:rPr>
                <w:rFonts w:ascii="Arial Narrow" w:eastAsia="Times New Roman" w:hAnsi="Arial Narrow" w:cs="Arial"/>
                <w:color w:val="000000"/>
                <w:sz w:val="20"/>
                <w:szCs w:val="20"/>
              </w:rPr>
              <w:lastRenderedPageBreak/>
              <w:t>Respondent 09/03/2020</w:t>
            </w:r>
          </w:p>
        </w:tc>
      </w:tr>
      <w:tr w:rsidR="002C5C87" w:rsidRPr="007C3276" w14:paraId="55D97B79" w14:textId="77777777" w:rsidTr="007525A1">
        <w:trPr>
          <w:trHeight w:val="555"/>
        </w:trPr>
        <w:tc>
          <w:tcPr>
            <w:tcW w:w="720" w:type="dxa"/>
            <w:tcBorders>
              <w:top w:val="nil"/>
              <w:left w:val="nil"/>
              <w:bottom w:val="single" w:sz="4" w:space="0" w:color="auto"/>
              <w:right w:val="nil"/>
            </w:tcBorders>
            <w:shd w:val="clear" w:color="auto" w:fill="FF0000"/>
            <w:noWrap/>
            <w:hideMark/>
          </w:tcPr>
          <w:p w14:paraId="18F9689E" w14:textId="77777777" w:rsidR="002C5C87" w:rsidRPr="007C3276" w:rsidRDefault="002C5C87">
            <w:pPr>
              <w:rPr>
                <w:rFonts w:ascii="Arial Narrow" w:eastAsia="Times New Roman" w:hAnsi="Arial Narrow" w:cs="Arial"/>
                <w:b/>
                <w:bCs/>
                <w:color w:val="FFFFFF" w:themeColor="background1"/>
                <w:sz w:val="20"/>
                <w:szCs w:val="20"/>
              </w:rPr>
            </w:pPr>
            <w:r w:rsidRPr="007C3276">
              <w:rPr>
                <w:rFonts w:ascii="Arial Narrow" w:eastAsia="Times New Roman" w:hAnsi="Arial Narrow" w:cs="Arial"/>
                <w:b/>
                <w:bCs/>
                <w:color w:val="FFFFFF" w:themeColor="background1"/>
                <w:sz w:val="20"/>
                <w:szCs w:val="20"/>
              </w:rPr>
              <w:lastRenderedPageBreak/>
              <w:t>58119</w:t>
            </w:r>
          </w:p>
        </w:tc>
        <w:tc>
          <w:tcPr>
            <w:tcW w:w="1350" w:type="dxa"/>
            <w:tcBorders>
              <w:top w:val="nil"/>
              <w:left w:val="nil"/>
              <w:bottom w:val="single" w:sz="4" w:space="0" w:color="auto"/>
              <w:right w:val="nil"/>
            </w:tcBorders>
            <w:shd w:val="clear" w:color="auto" w:fill="FF0000"/>
            <w:hideMark/>
          </w:tcPr>
          <w:p w14:paraId="332F2D12" w14:textId="77777777" w:rsidR="002C5C87" w:rsidRPr="007C3276" w:rsidRDefault="002C5C87">
            <w:pPr>
              <w:jc w:val="center"/>
              <w:rPr>
                <w:rFonts w:ascii="Arial Narrow" w:eastAsia="Times New Roman" w:hAnsi="Arial Narrow" w:cs="Arial"/>
                <w:color w:val="FFFFFF" w:themeColor="background1"/>
                <w:sz w:val="20"/>
                <w:szCs w:val="20"/>
              </w:rPr>
            </w:pPr>
            <w:r w:rsidRPr="007C3276">
              <w:rPr>
                <w:rFonts w:ascii="Arial Narrow" w:eastAsia="Times New Roman" w:hAnsi="Arial Narrow" w:cs="Arial"/>
                <w:color w:val="FFFFFF" w:themeColor="background1"/>
                <w:sz w:val="20"/>
                <w:szCs w:val="20"/>
              </w:rPr>
              <w:t>RN100652312</w:t>
            </w:r>
          </w:p>
        </w:tc>
        <w:tc>
          <w:tcPr>
            <w:tcW w:w="2250" w:type="dxa"/>
            <w:tcBorders>
              <w:top w:val="nil"/>
              <w:left w:val="nil"/>
              <w:bottom w:val="single" w:sz="4" w:space="0" w:color="auto"/>
              <w:right w:val="nil"/>
            </w:tcBorders>
            <w:shd w:val="clear" w:color="auto" w:fill="FF0000"/>
            <w:hideMark/>
          </w:tcPr>
          <w:p w14:paraId="33E0E3CE" w14:textId="77777777" w:rsidR="002C5C87" w:rsidRPr="007C3276" w:rsidRDefault="002C5C87">
            <w:pPr>
              <w:rPr>
                <w:rFonts w:ascii="Arial Narrow" w:eastAsia="Times New Roman" w:hAnsi="Arial Narrow" w:cs="Arial"/>
                <w:color w:val="FFFFFF" w:themeColor="background1"/>
                <w:sz w:val="20"/>
                <w:szCs w:val="20"/>
              </w:rPr>
            </w:pPr>
            <w:r w:rsidRPr="007C3276">
              <w:rPr>
                <w:rFonts w:ascii="Arial Narrow" w:eastAsia="Times New Roman" w:hAnsi="Arial Narrow" w:cs="Arial"/>
                <w:color w:val="FFFFFF" w:themeColor="background1"/>
                <w:sz w:val="20"/>
                <w:szCs w:val="20"/>
              </w:rPr>
              <w:t xml:space="preserve">ADVANCED POWDER SOLUTIONS </w:t>
            </w:r>
            <w:r w:rsidRPr="007C3276">
              <w:rPr>
                <w:rFonts w:ascii="Arial Narrow" w:eastAsia="Times New Roman" w:hAnsi="Arial Narrow" w:cs="Arial"/>
                <w:color w:val="FFFFFF" w:themeColor="background1"/>
                <w:sz w:val="20"/>
                <w:szCs w:val="20"/>
              </w:rPr>
              <w:br/>
              <w:t>(12245 FM 529 Rd, Ste. H)</w:t>
            </w:r>
          </w:p>
        </w:tc>
        <w:tc>
          <w:tcPr>
            <w:tcW w:w="1980" w:type="dxa"/>
            <w:tcBorders>
              <w:top w:val="nil"/>
              <w:left w:val="nil"/>
              <w:bottom w:val="single" w:sz="4" w:space="0" w:color="auto"/>
              <w:right w:val="nil"/>
            </w:tcBorders>
            <w:shd w:val="clear" w:color="auto" w:fill="FF0000"/>
            <w:hideMark/>
          </w:tcPr>
          <w:p w14:paraId="55902EA0" w14:textId="77777777" w:rsidR="002C5C87" w:rsidRPr="007C3276" w:rsidRDefault="002C5C87">
            <w:pPr>
              <w:rPr>
                <w:rFonts w:ascii="Arial Narrow" w:eastAsia="Times New Roman" w:hAnsi="Arial Narrow" w:cs="Arial"/>
                <w:color w:val="FFFFFF" w:themeColor="background1"/>
                <w:sz w:val="20"/>
                <w:szCs w:val="20"/>
              </w:rPr>
            </w:pPr>
            <w:r w:rsidRPr="007C3276">
              <w:rPr>
                <w:rFonts w:ascii="Arial Narrow" w:eastAsia="Times New Roman" w:hAnsi="Arial Narrow" w:cs="Arial"/>
                <w:color w:val="FFFFFF" w:themeColor="background1"/>
                <w:sz w:val="20"/>
                <w:szCs w:val="20"/>
              </w:rPr>
              <w:t>CN605532118 ADVANCED POWDER SOLUTIONS INC</w:t>
            </w:r>
          </w:p>
        </w:tc>
        <w:tc>
          <w:tcPr>
            <w:tcW w:w="1620" w:type="dxa"/>
            <w:tcBorders>
              <w:top w:val="nil"/>
              <w:left w:val="nil"/>
              <w:bottom w:val="single" w:sz="4" w:space="0" w:color="auto"/>
              <w:right w:val="nil"/>
            </w:tcBorders>
            <w:shd w:val="clear" w:color="auto" w:fill="FF0000"/>
            <w:hideMark/>
          </w:tcPr>
          <w:p w14:paraId="17599355" w14:textId="77777777" w:rsidR="002C5C87" w:rsidRPr="007C3276" w:rsidRDefault="002C5C87">
            <w:pPr>
              <w:rPr>
                <w:rFonts w:ascii="Arial Narrow" w:eastAsia="Times New Roman" w:hAnsi="Arial Narrow" w:cs="Arial"/>
                <w:color w:val="FFFFFF" w:themeColor="background1"/>
                <w:sz w:val="20"/>
                <w:szCs w:val="20"/>
              </w:rPr>
            </w:pPr>
            <w:r w:rsidRPr="007C3276">
              <w:rPr>
                <w:rFonts w:ascii="Arial Narrow" w:eastAsia="Times New Roman" w:hAnsi="Arial Narrow" w:cs="Arial"/>
                <w:color w:val="FFFFFF" w:themeColor="background1"/>
                <w:sz w:val="20"/>
                <w:szCs w:val="20"/>
              </w:rPr>
              <w:t>Administrative Order</w:t>
            </w:r>
          </w:p>
        </w:tc>
        <w:tc>
          <w:tcPr>
            <w:tcW w:w="990" w:type="dxa"/>
            <w:tcBorders>
              <w:top w:val="nil"/>
              <w:left w:val="nil"/>
              <w:bottom w:val="single" w:sz="4" w:space="0" w:color="auto"/>
              <w:right w:val="nil"/>
            </w:tcBorders>
            <w:shd w:val="clear" w:color="auto" w:fill="FF0000"/>
            <w:hideMark/>
          </w:tcPr>
          <w:p w14:paraId="6275EA3C" w14:textId="77777777" w:rsidR="002C5C87" w:rsidRPr="007C3276" w:rsidRDefault="002C5C87">
            <w:pPr>
              <w:rPr>
                <w:rFonts w:ascii="Arial Narrow" w:eastAsia="Times New Roman" w:hAnsi="Arial Narrow" w:cs="Arial"/>
                <w:color w:val="FFFFFF" w:themeColor="background1"/>
                <w:sz w:val="20"/>
                <w:szCs w:val="20"/>
              </w:rPr>
            </w:pPr>
            <w:r w:rsidRPr="007C3276">
              <w:rPr>
                <w:rFonts w:ascii="Arial Narrow" w:eastAsia="Times New Roman" w:hAnsi="Arial Narrow" w:cs="Arial"/>
                <w:color w:val="FFFFFF" w:themeColor="background1"/>
                <w:sz w:val="20"/>
                <w:szCs w:val="20"/>
              </w:rPr>
              <w:t>1660</w:t>
            </w:r>
          </w:p>
        </w:tc>
        <w:tc>
          <w:tcPr>
            <w:tcW w:w="1260" w:type="dxa"/>
            <w:tcBorders>
              <w:top w:val="nil"/>
              <w:left w:val="nil"/>
              <w:bottom w:val="single" w:sz="4" w:space="0" w:color="auto"/>
              <w:right w:val="nil"/>
            </w:tcBorders>
            <w:shd w:val="clear" w:color="auto" w:fill="FF0000"/>
            <w:hideMark/>
          </w:tcPr>
          <w:p w14:paraId="60A7EF23" w14:textId="77777777" w:rsidR="002C5C87" w:rsidRPr="007C3276" w:rsidRDefault="002C5C87">
            <w:pPr>
              <w:rPr>
                <w:rFonts w:ascii="Arial Narrow" w:eastAsia="Times New Roman" w:hAnsi="Arial Narrow" w:cs="Arial"/>
                <w:color w:val="FFFFFF" w:themeColor="background1"/>
                <w:sz w:val="20"/>
                <w:szCs w:val="20"/>
              </w:rPr>
            </w:pPr>
            <w:r w:rsidRPr="007C3276">
              <w:rPr>
                <w:rFonts w:ascii="Arial Narrow" w:eastAsia="Times New Roman" w:hAnsi="Arial Narrow" w:cs="Arial"/>
                <w:color w:val="FFFFFF" w:themeColor="background1"/>
                <w:sz w:val="20"/>
                <w:szCs w:val="20"/>
              </w:rPr>
              <w:t>Tier II</w:t>
            </w:r>
          </w:p>
        </w:tc>
        <w:tc>
          <w:tcPr>
            <w:tcW w:w="1264" w:type="dxa"/>
            <w:tcBorders>
              <w:top w:val="nil"/>
              <w:left w:val="nil"/>
              <w:bottom w:val="single" w:sz="4" w:space="0" w:color="auto"/>
              <w:right w:val="nil"/>
            </w:tcBorders>
            <w:shd w:val="clear" w:color="auto" w:fill="FFFF00"/>
            <w:hideMark/>
          </w:tcPr>
          <w:p w14:paraId="258E0EC6" w14:textId="13D4D06B" w:rsidR="002C5C87" w:rsidRPr="007C3276" w:rsidRDefault="00B37820">
            <w:pPr>
              <w:rPr>
                <w:rFonts w:ascii="Arial Narrow" w:eastAsia="Times New Roman" w:hAnsi="Arial Narrow" w:cs="Arial"/>
                <w:color w:val="FFFFFF" w:themeColor="background1"/>
                <w:sz w:val="20"/>
                <w:szCs w:val="20"/>
              </w:rPr>
            </w:pPr>
            <w:r w:rsidRPr="002C2FBA">
              <w:rPr>
                <w:rFonts w:ascii="Arial Narrow" w:eastAsia="Times New Roman" w:hAnsi="Arial Narrow" w:cs="Arial"/>
                <w:sz w:val="20"/>
                <w:szCs w:val="20"/>
                <w:highlight w:val="yellow"/>
              </w:rPr>
              <w:t>Original EDPRP Filed 08/13/2020</w:t>
            </w:r>
          </w:p>
        </w:tc>
      </w:tr>
      <w:tr w:rsidR="002C5C87" w:rsidRPr="007C3276" w14:paraId="54526B2B" w14:textId="77777777" w:rsidTr="003E53AB">
        <w:trPr>
          <w:trHeight w:val="810"/>
        </w:trPr>
        <w:tc>
          <w:tcPr>
            <w:tcW w:w="720" w:type="dxa"/>
            <w:tcBorders>
              <w:top w:val="nil"/>
              <w:left w:val="nil"/>
              <w:bottom w:val="single" w:sz="4" w:space="0" w:color="auto"/>
              <w:right w:val="nil"/>
            </w:tcBorders>
            <w:noWrap/>
            <w:hideMark/>
          </w:tcPr>
          <w:p w14:paraId="1362BDFB"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58217</w:t>
            </w:r>
          </w:p>
        </w:tc>
        <w:tc>
          <w:tcPr>
            <w:tcW w:w="1350" w:type="dxa"/>
            <w:tcBorders>
              <w:top w:val="nil"/>
              <w:left w:val="nil"/>
              <w:bottom w:val="single" w:sz="4" w:space="0" w:color="auto"/>
              <w:right w:val="nil"/>
            </w:tcBorders>
            <w:hideMark/>
          </w:tcPr>
          <w:p w14:paraId="4E1F04AC"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RN102856804</w:t>
            </w:r>
          </w:p>
        </w:tc>
        <w:tc>
          <w:tcPr>
            <w:tcW w:w="2250" w:type="dxa"/>
            <w:tcBorders>
              <w:top w:val="nil"/>
              <w:left w:val="nil"/>
              <w:bottom w:val="single" w:sz="4" w:space="0" w:color="auto"/>
              <w:right w:val="nil"/>
            </w:tcBorders>
            <w:hideMark/>
          </w:tcPr>
          <w:p w14:paraId="1703270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FERNANDES FOOD MART </w:t>
            </w:r>
            <w:r w:rsidRPr="007C3276">
              <w:rPr>
                <w:rFonts w:ascii="Arial Narrow" w:eastAsia="Times New Roman" w:hAnsi="Arial Narrow" w:cs="Arial"/>
                <w:color w:val="000000"/>
                <w:sz w:val="20"/>
                <w:szCs w:val="20"/>
              </w:rPr>
              <w:br/>
              <w:t>(6275 Griggs Rd.)</w:t>
            </w:r>
          </w:p>
        </w:tc>
        <w:tc>
          <w:tcPr>
            <w:tcW w:w="1980" w:type="dxa"/>
            <w:tcBorders>
              <w:top w:val="nil"/>
              <w:left w:val="nil"/>
              <w:bottom w:val="single" w:sz="4" w:space="0" w:color="auto"/>
              <w:right w:val="nil"/>
            </w:tcBorders>
            <w:hideMark/>
          </w:tcPr>
          <w:p w14:paraId="6EFE257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CN605547074 SAMACY INC</w:t>
            </w:r>
          </w:p>
        </w:tc>
        <w:tc>
          <w:tcPr>
            <w:tcW w:w="1620" w:type="dxa"/>
            <w:tcBorders>
              <w:top w:val="nil"/>
              <w:left w:val="nil"/>
              <w:bottom w:val="single" w:sz="4" w:space="0" w:color="auto"/>
              <w:right w:val="nil"/>
            </w:tcBorders>
            <w:hideMark/>
          </w:tcPr>
          <w:p w14:paraId="26F131B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0E0CCBF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1BFA7D95"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Petroleum Storage Tank - High Level</w:t>
            </w:r>
          </w:p>
        </w:tc>
        <w:tc>
          <w:tcPr>
            <w:tcW w:w="1264" w:type="dxa"/>
            <w:tcBorders>
              <w:top w:val="nil"/>
              <w:left w:val="nil"/>
              <w:bottom w:val="single" w:sz="4" w:space="0" w:color="auto"/>
              <w:right w:val="nil"/>
            </w:tcBorders>
            <w:shd w:val="clear" w:color="auto" w:fill="auto"/>
            <w:hideMark/>
          </w:tcPr>
          <w:p w14:paraId="73B07A58" w14:textId="606C33B8" w:rsidR="002C5C87" w:rsidRPr="007C3276" w:rsidRDefault="002C2FBA">
            <w:pPr>
              <w:rPr>
                <w:rFonts w:ascii="Arial Narrow" w:eastAsia="Times New Roman" w:hAnsi="Arial Narrow" w:cs="Arial"/>
                <w:color w:val="000000"/>
                <w:sz w:val="20"/>
                <w:szCs w:val="20"/>
              </w:rPr>
            </w:pPr>
            <w:r w:rsidRPr="003E53AB">
              <w:rPr>
                <w:rFonts w:ascii="Arial Narrow" w:eastAsia="Times New Roman" w:hAnsi="Arial Narrow" w:cs="Arial"/>
                <w:color w:val="000000"/>
                <w:sz w:val="20"/>
                <w:szCs w:val="20"/>
              </w:rPr>
              <w:t>Original EDPRP Filed 08/13/2020</w:t>
            </w:r>
          </w:p>
        </w:tc>
      </w:tr>
      <w:tr w:rsidR="002C5C87" w:rsidRPr="007C3276" w14:paraId="52294E84" w14:textId="77777777" w:rsidTr="00B37820">
        <w:trPr>
          <w:trHeight w:val="810"/>
        </w:trPr>
        <w:tc>
          <w:tcPr>
            <w:tcW w:w="720" w:type="dxa"/>
            <w:tcBorders>
              <w:top w:val="nil"/>
              <w:left w:val="nil"/>
              <w:bottom w:val="single" w:sz="4" w:space="0" w:color="auto"/>
              <w:right w:val="nil"/>
            </w:tcBorders>
            <w:noWrap/>
            <w:hideMark/>
          </w:tcPr>
          <w:p w14:paraId="78E62B5B"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58283</w:t>
            </w:r>
          </w:p>
        </w:tc>
        <w:tc>
          <w:tcPr>
            <w:tcW w:w="1350" w:type="dxa"/>
            <w:tcBorders>
              <w:top w:val="nil"/>
              <w:left w:val="nil"/>
              <w:bottom w:val="single" w:sz="4" w:space="0" w:color="auto"/>
              <w:right w:val="nil"/>
            </w:tcBorders>
            <w:hideMark/>
          </w:tcPr>
          <w:p w14:paraId="311A40FD"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RN101437028</w:t>
            </w:r>
          </w:p>
        </w:tc>
        <w:tc>
          <w:tcPr>
            <w:tcW w:w="2250" w:type="dxa"/>
            <w:tcBorders>
              <w:top w:val="nil"/>
              <w:left w:val="nil"/>
              <w:bottom w:val="single" w:sz="4" w:space="0" w:color="auto"/>
              <w:right w:val="nil"/>
            </w:tcBorders>
            <w:hideMark/>
          </w:tcPr>
          <w:p w14:paraId="573BF85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HANDI PLUS 19 </w:t>
            </w:r>
            <w:r w:rsidRPr="007C3276">
              <w:rPr>
                <w:rFonts w:ascii="Arial Narrow" w:eastAsia="Times New Roman" w:hAnsi="Arial Narrow" w:cs="Arial"/>
                <w:color w:val="000000"/>
                <w:sz w:val="20"/>
                <w:szCs w:val="20"/>
              </w:rPr>
              <w:br/>
              <w:t>(16006 Beaumont Hwy)</w:t>
            </w:r>
          </w:p>
        </w:tc>
        <w:tc>
          <w:tcPr>
            <w:tcW w:w="1980" w:type="dxa"/>
            <w:tcBorders>
              <w:top w:val="nil"/>
              <w:left w:val="nil"/>
              <w:bottom w:val="single" w:sz="4" w:space="0" w:color="auto"/>
              <w:right w:val="nil"/>
            </w:tcBorders>
            <w:hideMark/>
          </w:tcPr>
          <w:p w14:paraId="32B3C215"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CN601254600 UNIVERSAL ENTERPRISES INC</w:t>
            </w:r>
          </w:p>
        </w:tc>
        <w:tc>
          <w:tcPr>
            <w:tcW w:w="1620" w:type="dxa"/>
            <w:tcBorders>
              <w:top w:val="nil"/>
              <w:left w:val="nil"/>
              <w:bottom w:val="single" w:sz="4" w:space="0" w:color="auto"/>
              <w:right w:val="nil"/>
            </w:tcBorders>
            <w:hideMark/>
          </w:tcPr>
          <w:p w14:paraId="35295F3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0F37AF8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6655BE5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Petroleum Storage Tank - High Level</w:t>
            </w:r>
          </w:p>
        </w:tc>
        <w:tc>
          <w:tcPr>
            <w:tcW w:w="1264" w:type="dxa"/>
            <w:tcBorders>
              <w:top w:val="nil"/>
              <w:left w:val="nil"/>
              <w:bottom w:val="single" w:sz="4" w:space="0" w:color="auto"/>
              <w:right w:val="nil"/>
            </w:tcBorders>
            <w:hideMark/>
          </w:tcPr>
          <w:p w14:paraId="0274B3FB" w14:textId="55CECD4B"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Original EDPRP Filed 05/13/2020</w:t>
            </w:r>
          </w:p>
        </w:tc>
      </w:tr>
      <w:tr w:rsidR="002C5C87" w:rsidRPr="007C3276" w14:paraId="696A6796" w14:textId="77777777" w:rsidTr="003E53AB">
        <w:trPr>
          <w:trHeight w:val="810"/>
        </w:trPr>
        <w:tc>
          <w:tcPr>
            <w:tcW w:w="720" w:type="dxa"/>
            <w:tcBorders>
              <w:top w:val="nil"/>
              <w:left w:val="nil"/>
              <w:bottom w:val="single" w:sz="4" w:space="0" w:color="auto"/>
              <w:right w:val="nil"/>
            </w:tcBorders>
            <w:noWrap/>
            <w:hideMark/>
          </w:tcPr>
          <w:p w14:paraId="15B60FD9"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58321</w:t>
            </w:r>
          </w:p>
        </w:tc>
        <w:tc>
          <w:tcPr>
            <w:tcW w:w="1350" w:type="dxa"/>
            <w:tcBorders>
              <w:top w:val="nil"/>
              <w:left w:val="nil"/>
              <w:bottom w:val="single" w:sz="4" w:space="0" w:color="auto"/>
              <w:right w:val="nil"/>
            </w:tcBorders>
            <w:hideMark/>
          </w:tcPr>
          <w:p w14:paraId="048AC5E9"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RN102576063</w:t>
            </w:r>
          </w:p>
        </w:tc>
        <w:tc>
          <w:tcPr>
            <w:tcW w:w="2250" w:type="dxa"/>
            <w:tcBorders>
              <w:top w:val="nil"/>
              <w:left w:val="nil"/>
              <w:bottom w:val="single" w:sz="4" w:space="0" w:color="auto"/>
              <w:right w:val="nil"/>
            </w:tcBorders>
            <w:hideMark/>
          </w:tcPr>
          <w:p w14:paraId="5AD7397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FLINT HILLS RESOURCES HOUSTON CHEMICAL (9822 La Porte </w:t>
            </w:r>
            <w:proofErr w:type="spellStart"/>
            <w:r w:rsidRPr="007C3276">
              <w:rPr>
                <w:rFonts w:ascii="Arial Narrow" w:eastAsia="Times New Roman" w:hAnsi="Arial Narrow" w:cs="Arial"/>
                <w:color w:val="000000"/>
                <w:sz w:val="20"/>
                <w:szCs w:val="20"/>
              </w:rPr>
              <w:t>Fwy</w:t>
            </w:r>
            <w:proofErr w:type="spellEnd"/>
            <w:r w:rsidRPr="007C3276">
              <w:rPr>
                <w:rFonts w:ascii="Arial Narrow" w:eastAsia="Times New Roman" w:hAnsi="Arial Narrow" w:cs="Arial"/>
                <w:color w:val="000000"/>
                <w:sz w:val="20"/>
                <w:szCs w:val="20"/>
              </w:rPr>
              <w:t>)</w:t>
            </w:r>
          </w:p>
        </w:tc>
        <w:tc>
          <w:tcPr>
            <w:tcW w:w="1980" w:type="dxa"/>
            <w:tcBorders>
              <w:top w:val="nil"/>
              <w:left w:val="nil"/>
              <w:bottom w:val="single" w:sz="4" w:space="0" w:color="auto"/>
              <w:right w:val="nil"/>
            </w:tcBorders>
            <w:hideMark/>
          </w:tcPr>
          <w:p w14:paraId="0DC43817"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CN604650093 FLINT HILLS RESOURCES HOUSTON CHEMICAL...</w:t>
            </w:r>
          </w:p>
        </w:tc>
        <w:tc>
          <w:tcPr>
            <w:tcW w:w="1620" w:type="dxa"/>
            <w:tcBorders>
              <w:top w:val="nil"/>
              <w:left w:val="nil"/>
              <w:bottom w:val="single" w:sz="4" w:space="0" w:color="auto"/>
              <w:right w:val="nil"/>
            </w:tcBorders>
            <w:hideMark/>
          </w:tcPr>
          <w:p w14:paraId="3BA8842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4AE19B3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Findings</w:t>
            </w:r>
          </w:p>
        </w:tc>
        <w:tc>
          <w:tcPr>
            <w:tcW w:w="1260" w:type="dxa"/>
            <w:tcBorders>
              <w:top w:val="nil"/>
              <w:left w:val="nil"/>
              <w:bottom w:val="single" w:sz="4" w:space="0" w:color="auto"/>
              <w:right w:val="nil"/>
            </w:tcBorders>
            <w:hideMark/>
          </w:tcPr>
          <w:p w14:paraId="4C0B58E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shd w:val="clear" w:color="auto" w:fill="auto"/>
            <w:hideMark/>
          </w:tcPr>
          <w:p w14:paraId="6A5F69CA" w14:textId="79A687D7" w:rsidR="002C5C87" w:rsidRPr="007525A1" w:rsidRDefault="002C5C87">
            <w:pPr>
              <w:rPr>
                <w:rFonts w:ascii="Arial Narrow" w:eastAsia="Times New Roman" w:hAnsi="Arial Narrow" w:cs="Arial"/>
                <w:color w:val="000000"/>
                <w:sz w:val="20"/>
                <w:szCs w:val="20"/>
              </w:rPr>
            </w:pPr>
            <w:r w:rsidRPr="007525A1">
              <w:rPr>
                <w:rFonts w:ascii="Arial Narrow" w:eastAsia="Times New Roman" w:hAnsi="Arial Narrow" w:cs="Arial"/>
                <w:color w:val="000000"/>
                <w:sz w:val="20"/>
                <w:szCs w:val="20"/>
              </w:rPr>
              <w:t>Texas Register Publication - 06/26/2020</w:t>
            </w:r>
          </w:p>
        </w:tc>
      </w:tr>
      <w:tr w:rsidR="002C5C87" w:rsidRPr="007C3276" w14:paraId="26F77CFA" w14:textId="77777777" w:rsidTr="003E53AB">
        <w:trPr>
          <w:trHeight w:val="810"/>
        </w:trPr>
        <w:tc>
          <w:tcPr>
            <w:tcW w:w="720" w:type="dxa"/>
            <w:tcBorders>
              <w:top w:val="nil"/>
              <w:left w:val="nil"/>
              <w:bottom w:val="single" w:sz="4" w:space="0" w:color="auto"/>
              <w:right w:val="nil"/>
            </w:tcBorders>
            <w:noWrap/>
            <w:hideMark/>
          </w:tcPr>
          <w:p w14:paraId="3214D357"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58334</w:t>
            </w:r>
          </w:p>
        </w:tc>
        <w:tc>
          <w:tcPr>
            <w:tcW w:w="1350" w:type="dxa"/>
            <w:tcBorders>
              <w:top w:val="nil"/>
              <w:left w:val="nil"/>
              <w:bottom w:val="single" w:sz="4" w:space="0" w:color="auto"/>
              <w:right w:val="nil"/>
            </w:tcBorders>
            <w:hideMark/>
          </w:tcPr>
          <w:p w14:paraId="63FC6F05"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RN100219526</w:t>
            </w:r>
          </w:p>
        </w:tc>
        <w:tc>
          <w:tcPr>
            <w:tcW w:w="2250" w:type="dxa"/>
            <w:tcBorders>
              <w:top w:val="nil"/>
              <w:left w:val="nil"/>
              <w:bottom w:val="single" w:sz="4" w:space="0" w:color="auto"/>
              <w:right w:val="nil"/>
            </w:tcBorders>
            <w:hideMark/>
          </w:tcPr>
          <w:p w14:paraId="663BF86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HOUSTON PLANT (8600 Park Place Blvd.)</w:t>
            </w:r>
          </w:p>
        </w:tc>
        <w:tc>
          <w:tcPr>
            <w:tcW w:w="1980" w:type="dxa"/>
            <w:tcBorders>
              <w:top w:val="nil"/>
              <w:left w:val="nil"/>
              <w:bottom w:val="single" w:sz="4" w:space="0" w:color="auto"/>
              <w:right w:val="nil"/>
            </w:tcBorders>
            <w:hideMark/>
          </w:tcPr>
          <w:p w14:paraId="25B60667"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CN603624289 TPC GROUP LLC</w:t>
            </w:r>
          </w:p>
        </w:tc>
        <w:tc>
          <w:tcPr>
            <w:tcW w:w="1620" w:type="dxa"/>
            <w:tcBorders>
              <w:top w:val="nil"/>
              <w:left w:val="nil"/>
              <w:bottom w:val="single" w:sz="4" w:space="0" w:color="auto"/>
              <w:right w:val="nil"/>
            </w:tcBorders>
            <w:hideMark/>
          </w:tcPr>
          <w:p w14:paraId="5320559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1A814AB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6D1C30C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shd w:val="clear" w:color="auto" w:fill="auto"/>
            <w:hideMark/>
          </w:tcPr>
          <w:p w14:paraId="6D8874D8" w14:textId="77DA5D6E" w:rsidR="002C5C87" w:rsidRPr="007525A1" w:rsidRDefault="002C5C87">
            <w:pPr>
              <w:rPr>
                <w:rFonts w:ascii="Arial Narrow" w:eastAsia="Times New Roman" w:hAnsi="Arial Narrow" w:cs="Arial"/>
                <w:color w:val="000000"/>
                <w:sz w:val="20"/>
                <w:szCs w:val="20"/>
              </w:rPr>
            </w:pPr>
            <w:r w:rsidRPr="007525A1">
              <w:rPr>
                <w:rFonts w:ascii="Arial Narrow" w:eastAsia="Times New Roman" w:hAnsi="Arial Narrow" w:cs="Arial"/>
                <w:color w:val="000000"/>
                <w:sz w:val="20"/>
                <w:szCs w:val="20"/>
              </w:rPr>
              <w:t>Texas Register Publication - 07/17/2020</w:t>
            </w:r>
          </w:p>
        </w:tc>
      </w:tr>
      <w:tr w:rsidR="002C5C87" w:rsidRPr="007C3276" w14:paraId="7E38F4A2" w14:textId="77777777" w:rsidTr="003E53AB">
        <w:trPr>
          <w:trHeight w:val="810"/>
        </w:trPr>
        <w:tc>
          <w:tcPr>
            <w:tcW w:w="720" w:type="dxa"/>
            <w:tcBorders>
              <w:top w:val="nil"/>
              <w:left w:val="nil"/>
              <w:bottom w:val="single" w:sz="4" w:space="0" w:color="auto"/>
              <w:right w:val="nil"/>
            </w:tcBorders>
            <w:noWrap/>
            <w:hideMark/>
          </w:tcPr>
          <w:p w14:paraId="7F825C0E"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58362</w:t>
            </w:r>
          </w:p>
        </w:tc>
        <w:tc>
          <w:tcPr>
            <w:tcW w:w="1350" w:type="dxa"/>
            <w:tcBorders>
              <w:top w:val="nil"/>
              <w:left w:val="nil"/>
              <w:bottom w:val="single" w:sz="4" w:space="0" w:color="auto"/>
              <w:right w:val="nil"/>
            </w:tcBorders>
            <w:hideMark/>
          </w:tcPr>
          <w:p w14:paraId="4712921A"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RN102020104</w:t>
            </w:r>
          </w:p>
        </w:tc>
        <w:tc>
          <w:tcPr>
            <w:tcW w:w="2250" w:type="dxa"/>
            <w:tcBorders>
              <w:top w:val="nil"/>
              <w:left w:val="nil"/>
              <w:bottom w:val="single" w:sz="4" w:space="0" w:color="auto"/>
              <w:right w:val="nil"/>
            </w:tcBorders>
            <w:hideMark/>
          </w:tcPr>
          <w:p w14:paraId="2E7BC397"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BEST FOOD 2 </w:t>
            </w:r>
            <w:r w:rsidRPr="007C3276">
              <w:rPr>
                <w:rFonts w:ascii="Arial Narrow" w:eastAsia="Times New Roman" w:hAnsi="Arial Narrow" w:cs="Arial"/>
                <w:color w:val="000000"/>
                <w:sz w:val="20"/>
                <w:szCs w:val="20"/>
              </w:rPr>
              <w:br/>
              <w:t xml:space="preserve">(14802 </w:t>
            </w:r>
            <w:proofErr w:type="spellStart"/>
            <w:r w:rsidRPr="007C3276">
              <w:rPr>
                <w:rFonts w:ascii="Arial Narrow" w:eastAsia="Times New Roman" w:hAnsi="Arial Narrow" w:cs="Arial"/>
                <w:color w:val="000000"/>
                <w:sz w:val="20"/>
                <w:szCs w:val="20"/>
              </w:rPr>
              <w:t>Lillja</w:t>
            </w:r>
            <w:proofErr w:type="spellEnd"/>
            <w:r w:rsidRPr="007C3276">
              <w:rPr>
                <w:rFonts w:ascii="Arial Narrow" w:eastAsia="Times New Roman" w:hAnsi="Arial Narrow" w:cs="Arial"/>
                <w:color w:val="000000"/>
                <w:sz w:val="20"/>
                <w:szCs w:val="20"/>
              </w:rPr>
              <w:t xml:space="preserve"> Rd.)</w:t>
            </w:r>
          </w:p>
        </w:tc>
        <w:tc>
          <w:tcPr>
            <w:tcW w:w="1980" w:type="dxa"/>
            <w:tcBorders>
              <w:top w:val="nil"/>
              <w:left w:val="nil"/>
              <w:bottom w:val="single" w:sz="4" w:space="0" w:color="auto"/>
              <w:right w:val="nil"/>
            </w:tcBorders>
            <w:hideMark/>
          </w:tcPr>
          <w:p w14:paraId="5D0B5105"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CN605660414 AA STOP LLC</w:t>
            </w:r>
          </w:p>
        </w:tc>
        <w:tc>
          <w:tcPr>
            <w:tcW w:w="1620" w:type="dxa"/>
            <w:tcBorders>
              <w:top w:val="nil"/>
              <w:left w:val="nil"/>
              <w:bottom w:val="single" w:sz="4" w:space="0" w:color="auto"/>
              <w:right w:val="nil"/>
            </w:tcBorders>
            <w:hideMark/>
          </w:tcPr>
          <w:p w14:paraId="16300C8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4C5C629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0F40124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Petroleum Storage Tank - High Level</w:t>
            </w:r>
          </w:p>
        </w:tc>
        <w:tc>
          <w:tcPr>
            <w:tcW w:w="1264" w:type="dxa"/>
            <w:tcBorders>
              <w:top w:val="nil"/>
              <w:left w:val="nil"/>
              <w:bottom w:val="single" w:sz="4" w:space="0" w:color="auto"/>
              <w:right w:val="nil"/>
            </w:tcBorders>
            <w:shd w:val="clear" w:color="auto" w:fill="auto"/>
            <w:hideMark/>
          </w:tcPr>
          <w:p w14:paraId="28090CB3" w14:textId="2CEEFDDF" w:rsidR="002C5C87" w:rsidRPr="007525A1" w:rsidRDefault="002C5C87">
            <w:pPr>
              <w:rPr>
                <w:rFonts w:ascii="Arial Narrow" w:eastAsia="Times New Roman" w:hAnsi="Arial Narrow" w:cs="Arial"/>
                <w:color w:val="000000"/>
                <w:sz w:val="20"/>
                <w:szCs w:val="20"/>
              </w:rPr>
            </w:pPr>
            <w:r w:rsidRPr="007525A1">
              <w:rPr>
                <w:rFonts w:ascii="Arial Narrow" w:eastAsia="Times New Roman" w:hAnsi="Arial Narrow" w:cs="Arial"/>
                <w:color w:val="000000"/>
                <w:sz w:val="20"/>
                <w:szCs w:val="20"/>
              </w:rPr>
              <w:t>Original EDPRP Filed 02/0</w:t>
            </w:r>
            <w:r w:rsidR="002C2FBA" w:rsidRPr="007525A1">
              <w:rPr>
                <w:rFonts w:ascii="Arial Narrow" w:eastAsia="Times New Roman" w:hAnsi="Arial Narrow" w:cs="Arial"/>
                <w:color w:val="000000"/>
                <w:sz w:val="20"/>
                <w:szCs w:val="20"/>
              </w:rPr>
              <w:t>5</w:t>
            </w:r>
            <w:r w:rsidRPr="007525A1">
              <w:rPr>
                <w:rFonts w:ascii="Arial Narrow" w:eastAsia="Times New Roman" w:hAnsi="Arial Narrow" w:cs="Arial"/>
                <w:color w:val="000000"/>
                <w:sz w:val="20"/>
                <w:szCs w:val="20"/>
              </w:rPr>
              <w:t>/2020</w:t>
            </w:r>
          </w:p>
        </w:tc>
      </w:tr>
      <w:tr w:rsidR="002C5C87" w:rsidRPr="007C3276" w14:paraId="5173D0B6" w14:textId="77777777" w:rsidTr="003E53AB">
        <w:trPr>
          <w:trHeight w:val="810"/>
        </w:trPr>
        <w:tc>
          <w:tcPr>
            <w:tcW w:w="720" w:type="dxa"/>
            <w:tcBorders>
              <w:top w:val="nil"/>
              <w:left w:val="nil"/>
              <w:bottom w:val="single" w:sz="4" w:space="0" w:color="auto"/>
              <w:right w:val="nil"/>
            </w:tcBorders>
            <w:noWrap/>
            <w:hideMark/>
          </w:tcPr>
          <w:p w14:paraId="6A0DE13C"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58377</w:t>
            </w:r>
          </w:p>
        </w:tc>
        <w:tc>
          <w:tcPr>
            <w:tcW w:w="1350" w:type="dxa"/>
            <w:tcBorders>
              <w:top w:val="nil"/>
              <w:left w:val="nil"/>
              <w:bottom w:val="single" w:sz="4" w:space="0" w:color="auto"/>
              <w:right w:val="nil"/>
            </w:tcBorders>
            <w:hideMark/>
          </w:tcPr>
          <w:p w14:paraId="3186BAB3"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RN108931775</w:t>
            </w:r>
          </w:p>
        </w:tc>
        <w:tc>
          <w:tcPr>
            <w:tcW w:w="2250" w:type="dxa"/>
            <w:tcBorders>
              <w:top w:val="nil"/>
              <w:left w:val="nil"/>
              <w:bottom w:val="single" w:sz="4" w:space="0" w:color="auto"/>
              <w:right w:val="nil"/>
            </w:tcBorders>
            <w:hideMark/>
          </w:tcPr>
          <w:p w14:paraId="18B5413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FIRST STOP FOODSTORE </w:t>
            </w:r>
            <w:r w:rsidRPr="007C3276">
              <w:rPr>
                <w:rFonts w:ascii="Arial Narrow" w:eastAsia="Times New Roman" w:hAnsi="Arial Narrow" w:cs="Arial"/>
                <w:color w:val="000000"/>
                <w:sz w:val="20"/>
                <w:szCs w:val="20"/>
              </w:rPr>
              <w:br/>
              <w:t>(9230 Buffalo Speedway)</w:t>
            </w:r>
          </w:p>
        </w:tc>
        <w:tc>
          <w:tcPr>
            <w:tcW w:w="1980" w:type="dxa"/>
            <w:tcBorders>
              <w:top w:val="nil"/>
              <w:left w:val="nil"/>
              <w:bottom w:val="single" w:sz="4" w:space="0" w:color="auto"/>
              <w:right w:val="nil"/>
            </w:tcBorders>
            <w:hideMark/>
          </w:tcPr>
          <w:p w14:paraId="7C92B84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CN605048131 ARSH FOODSTORE INC</w:t>
            </w:r>
          </w:p>
        </w:tc>
        <w:tc>
          <w:tcPr>
            <w:tcW w:w="1620" w:type="dxa"/>
            <w:tcBorders>
              <w:top w:val="nil"/>
              <w:left w:val="nil"/>
              <w:bottom w:val="single" w:sz="4" w:space="0" w:color="auto"/>
              <w:right w:val="nil"/>
            </w:tcBorders>
            <w:hideMark/>
          </w:tcPr>
          <w:p w14:paraId="23B5A1C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0A0C9C3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20D2086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Petroleum Storage Tank - High Level</w:t>
            </w:r>
          </w:p>
        </w:tc>
        <w:tc>
          <w:tcPr>
            <w:tcW w:w="1264" w:type="dxa"/>
            <w:tcBorders>
              <w:top w:val="nil"/>
              <w:left w:val="nil"/>
              <w:bottom w:val="single" w:sz="4" w:space="0" w:color="auto"/>
              <w:right w:val="nil"/>
            </w:tcBorders>
            <w:shd w:val="clear" w:color="auto" w:fill="auto"/>
            <w:hideMark/>
          </w:tcPr>
          <w:p w14:paraId="34984AA1" w14:textId="08A0B5C5" w:rsidR="002C5C87" w:rsidRPr="007525A1" w:rsidRDefault="002C5C87">
            <w:pPr>
              <w:rPr>
                <w:rFonts w:ascii="Arial Narrow" w:eastAsia="Times New Roman" w:hAnsi="Arial Narrow" w:cs="Arial"/>
                <w:color w:val="000000"/>
                <w:sz w:val="20"/>
                <w:szCs w:val="20"/>
              </w:rPr>
            </w:pPr>
            <w:r w:rsidRPr="007525A1">
              <w:rPr>
                <w:rFonts w:ascii="Arial Narrow" w:eastAsia="Times New Roman" w:hAnsi="Arial Narrow" w:cs="Arial"/>
                <w:color w:val="000000"/>
                <w:sz w:val="20"/>
                <w:szCs w:val="20"/>
              </w:rPr>
              <w:t>Texas Register Publication - 02/07/2020</w:t>
            </w:r>
          </w:p>
        </w:tc>
      </w:tr>
      <w:tr w:rsidR="002C5C87" w:rsidRPr="007C3276" w14:paraId="7309FC00" w14:textId="77777777" w:rsidTr="00B37820">
        <w:trPr>
          <w:trHeight w:val="810"/>
        </w:trPr>
        <w:tc>
          <w:tcPr>
            <w:tcW w:w="720" w:type="dxa"/>
            <w:tcBorders>
              <w:top w:val="nil"/>
              <w:left w:val="nil"/>
              <w:bottom w:val="single" w:sz="4" w:space="0" w:color="auto"/>
              <w:right w:val="nil"/>
            </w:tcBorders>
            <w:noWrap/>
            <w:hideMark/>
          </w:tcPr>
          <w:p w14:paraId="631AC83B"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58385</w:t>
            </w:r>
          </w:p>
        </w:tc>
        <w:tc>
          <w:tcPr>
            <w:tcW w:w="1350" w:type="dxa"/>
            <w:tcBorders>
              <w:top w:val="nil"/>
              <w:left w:val="nil"/>
              <w:bottom w:val="single" w:sz="4" w:space="0" w:color="auto"/>
              <w:right w:val="nil"/>
            </w:tcBorders>
            <w:hideMark/>
          </w:tcPr>
          <w:p w14:paraId="158071C7"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RN110811536</w:t>
            </w:r>
          </w:p>
        </w:tc>
        <w:tc>
          <w:tcPr>
            <w:tcW w:w="2250" w:type="dxa"/>
            <w:tcBorders>
              <w:top w:val="nil"/>
              <w:left w:val="nil"/>
              <w:bottom w:val="single" w:sz="4" w:space="0" w:color="auto"/>
              <w:right w:val="nil"/>
            </w:tcBorders>
            <w:hideMark/>
          </w:tcPr>
          <w:p w14:paraId="7B9999C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(Princess, Inc.) 18041 RIVERSIDE STREET</w:t>
            </w:r>
          </w:p>
        </w:tc>
        <w:tc>
          <w:tcPr>
            <w:tcW w:w="1980" w:type="dxa"/>
            <w:tcBorders>
              <w:top w:val="nil"/>
              <w:left w:val="nil"/>
              <w:bottom w:val="single" w:sz="4" w:space="0" w:color="auto"/>
              <w:right w:val="nil"/>
            </w:tcBorders>
            <w:hideMark/>
          </w:tcPr>
          <w:p w14:paraId="4EAE9515"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CN603540501 PRINCESS INC</w:t>
            </w:r>
          </w:p>
        </w:tc>
        <w:tc>
          <w:tcPr>
            <w:tcW w:w="1620" w:type="dxa"/>
            <w:tcBorders>
              <w:top w:val="nil"/>
              <w:left w:val="nil"/>
              <w:bottom w:val="single" w:sz="4" w:space="0" w:color="auto"/>
              <w:right w:val="nil"/>
            </w:tcBorders>
            <w:hideMark/>
          </w:tcPr>
          <w:p w14:paraId="1A9A1C4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253B748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74F1793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Municipal Solid Waste - High Level</w:t>
            </w:r>
          </w:p>
        </w:tc>
        <w:tc>
          <w:tcPr>
            <w:tcW w:w="1264" w:type="dxa"/>
            <w:tcBorders>
              <w:top w:val="nil"/>
              <w:left w:val="nil"/>
              <w:bottom w:val="single" w:sz="4" w:space="0" w:color="auto"/>
              <w:right w:val="nil"/>
            </w:tcBorders>
            <w:hideMark/>
          </w:tcPr>
          <w:p w14:paraId="6EC4129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- 09/24/2019</w:t>
            </w:r>
          </w:p>
        </w:tc>
      </w:tr>
      <w:tr w:rsidR="002C5C87" w:rsidRPr="007C3276" w14:paraId="4BC63B3D" w14:textId="77777777" w:rsidTr="00B37820">
        <w:trPr>
          <w:trHeight w:val="810"/>
        </w:trPr>
        <w:tc>
          <w:tcPr>
            <w:tcW w:w="720" w:type="dxa"/>
            <w:tcBorders>
              <w:top w:val="nil"/>
              <w:left w:val="nil"/>
              <w:bottom w:val="single" w:sz="4" w:space="0" w:color="auto"/>
              <w:right w:val="nil"/>
            </w:tcBorders>
            <w:noWrap/>
            <w:hideMark/>
          </w:tcPr>
          <w:p w14:paraId="61158169"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58416</w:t>
            </w:r>
          </w:p>
        </w:tc>
        <w:tc>
          <w:tcPr>
            <w:tcW w:w="1350" w:type="dxa"/>
            <w:tcBorders>
              <w:top w:val="nil"/>
              <w:left w:val="nil"/>
              <w:bottom w:val="single" w:sz="4" w:space="0" w:color="auto"/>
              <w:right w:val="nil"/>
            </w:tcBorders>
            <w:hideMark/>
          </w:tcPr>
          <w:p w14:paraId="11128B43"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RN109139469</w:t>
            </w:r>
          </w:p>
        </w:tc>
        <w:tc>
          <w:tcPr>
            <w:tcW w:w="2250" w:type="dxa"/>
            <w:tcBorders>
              <w:top w:val="nil"/>
              <w:left w:val="nil"/>
              <w:bottom w:val="single" w:sz="4" w:space="0" w:color="auto"/>
              <w:right w:val="nil"/>
            </w:tcBorders>
            <w:hideMark/>
          </w:tcPr>
          <w:p w14:paraId="0F75555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HEAVENS MOBILE HOME PARK (12750 Aldine Westfield Rd.)</w:t>
            </w:r>
          </w:p>
        </w:tc>
        <w:tc>
          <w:tcPr>
            <w:tcW w:w="1980" w:type="dxa"/>
            <w:tcBorders>
              <w:top w:val="nil"/>
              <w:left w:val="nil"/>
              <w:bottom w:val="single" w:sz="4" w:space="0" w:color="auto"/>
              <w:right w:val="nil"/>
            </w:tcBorders>
            <w:hideMark/>
          </w:tcPr>
          <w:p w14:paraId="2356E54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CN601451164 JOHNSON, ANA ARAUJO</w:t>
            </w:r>
          </w:p>
        </w:tc>
        <w:tc>
          <w:tcPr>
            <w:tcW w:w="1620" w:type="dxa"/>
            <w:tcBorders>
              <w:top w:val="nil"/>
              <w:left w:val="nil"/>
              <w:bottom w:val="single" w:sz="4" w:space="0" w:color="auto"/>
              <w:right w:val="nil"/>
            </w:tcBorders>
            <w:hideMark/>
          </w:tcPr>
          <w:p w14:paraId="57A7DC3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5DB825F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7C9625FC" w14:textId="5E0EFA5E"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Water Quality - High Level, Public Water System/</w:t>
            </w:r>
            <w:r w:rsidR="00476271">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hideMark/>
          </w:tcPr>
          <w:p w14:paraId="273C34E7" w14:textId="7FA7DEFB"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- 08/19/2019</w:t>
            </w:r>
          </w:p>
        </w:tc>
      </w:tr>
      <w:tr w:rsidR="002C5C87" w:rsidRPr="007C3276" w14:paraId="1EA9AC27" w14:textId="77777777" w:rsidTr="00B37820">
        <w:trPr>
          <w:trHeight w:val="810"/>
        </w:trPr>
        <w:tc>
          <w:tcPr>
            <w:tcW w:w="720" w:type="dxa"/>
            <w:tcBorders>
              <w:top w:val="nil"/>
              <w:left w:val="nil"/>
              <w:bottom w:val="single" w:sz="4" w:space="0" w:color="auto"/>
              <w:right w:val="nil"/>
            </w:tcBorders>
            <w:noWrap/>
            <w:hideMark/>
          </w:tcPr>
          <w:p w14:paraId="0EDB6B47"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58416</w:t>
            </w:r>
          </w:p>
        </w:tc>
        <w:tc>
          <w:tcPr>
            <w:tcW w:w="1350" w:type="dxa"/>
            <w:tcBorders>
              <w:top w:val="nil"/>
              <w:left w:val="nil"/>
              <w:bottom w:val="single" w:sz="4" w:space="0" w:color="auto"/>
              <w:right w:val="nil"/>
            </w:tcBorders>
            <w:hideMark/>
          </w:tcPr>
          <w:p w14:paraId="12AF4DA6"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RN109139469</w:t>
            </w:r>
          </w:p>
        </w:tc>
        <w:tc>
          <w:tcPr>
            <w:tcW w:w="2250" w:type="dxa"/>
            <w:tcBorders>
              <w:top w:val="nil"/>
              <w:left w:val="nil"/>
              <w:bottom w:val="single" w:sz="4" w:space="0" w:color="auto"/>
              <w:right w:val="nil"/>
            </w:tcBorders>
            <w:hideMark/>
          </w:tcPr>
          <w:p w14:paraId="6A429E6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HEAVENS MOBILE HOME PARK (12750 Aldine Westfield Rd.)</w:t>
            </w:r>
          </w:p>
        </w:tc>
        <w:tc>
          <w:tcPr>
            <w:tcW w:w="1980" w:type="dxa"/>
            <w:tcBorders>
              <w:top w:val="nil"/>
              <w:left w:val="nil"/>
              <w:bottom w:val="single" w:sz="4" w:space="0" w:color="auto"/>
              <w:right w:val="nil"/>
            </w:tcBorders>
            <w:hideMark/>
          </w:tcPr>
          <w:p w14:paraId="18C327F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CN605113315 JOHNSON, TED H</w:t>
            </w:r>
          </w:p>
        </w:tc>
        <w:tc>
          <w:tcPr>
            <w:tcW w:w="1620" w:type="dxa"/>
            <w:tcBorders>
              <w:top w:val="nil"/>
              <w:left w:val="nil"/>
              <w:bottom w:val="single" w:sz="4" w:space="0" w:color="auto"/>
              <w:right w:val="nil"/>
            </w:tcBorders>
            <w:hideMark/>
          </w:tcPr>
          <w:p w14:paraId="11DFF237"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575BDB2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79F369B1" w14:textId="40E276F1"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Water Quality - High Level, Public Water System/</w:t>
            </w:r>
            <w:r w:rsidR="00476271">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hideMark/>
          </w:tcPr>
          <w:p w14:paraId="0A2A952E" w14:textId="4BF8B948"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- 08/19/2019</w:t>
            </w:r>
          </w:p>
        </w:tc>
      </w:tr>
      <w:tr w:rsidR="002C5C87" w:rsidRPr="007C3276" w14:paraId="11B2068D" w14:textId="77777777" w:rsidTr="00B37820">
        <w:trPr>
          <w:trHeight w:val="503"/>
        </w:trPr>
        <w:tc>
          <w:tcPr>
            <w:tcW w:w="720" w:type="dxa"/>
            <w:tcBorders>
              <w:top w:val="nil"/>
              <w:left w:val="nil"/>
              <w:bottom w:val="single" w:sz="4" w:space="0" w:color="auto"/>
              <w:right w:val="nil"/>
            </w:tcBorders>
            <w:noWrap/>
            <w:hideMark/>
          </w:tcPr>
          <w:p w14:paraId="6E3E0E9C"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58416</w:t>
            </w:r>
          </w:p>
        </w:tc>
        <w:tc>
          <w:tcPr>
            <w:tcW w:w="1350" w:type="dxa"/>
            <w:tcBorders>
              <w:top w:val="nil"/>
              <w:left w:val="nil"/>
              <w:bottom w:val="single" w:sz="4" w:space="0" w:color="auto"/>
              <w:right w:val="nil"/>
            </w:tcBorders>
            <w:hideMark/>
          </w:tcPr>
          <w:p w14:paraId="5DC36A96"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RN109139469</w:t>
            </w:r>
          </w:p>
        </w:tc>
        <w:tc>
          <w:tcPr>
            <w:tcW w:w="2250" w:type="dxa"/>
            <w:tcBorders>
              <w:top w:val="nil"/>
              <w:left w:val="nil"/>
              <w:bottom w:val="single" w:sz="4" w:space="0" w:color="auto"/>
              <w:right w:val="nil"/>
            </w:tcBorders>
            <w:hideMark/>
          </w:tcPr>
          <w:p w14:paraId="2CDCD655"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HEAVENS MOBILE HOME PARK (12750 Aldine Westfield Rd.)</w:t>
            </w:r>
          </w:p>
        </w:tc>
        <w:tc>
          <w:tcPr>
            <w:tcW w:w="1980" w:type="dxa"/>
            <w:tcBorders>
              <w:top w:val="nil"/>
              <w:left w:val="nil"/>
              <w:bottom w:val="single" w:sz="4" w:space="0" w:color="auto"/>
              <w:right w:val="nil"/>
            </w:tcBorders>
            <w:hideMark/>
          </w:tcPr>
          <w:p w14:paraId="2F174C8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CN605684851 JOHNSON, GARY</w:t>
            </w:r>
          </w:p>
        </w:tc>
        <w:tc>
          <w:tcPr>
            <w:tcW w:w="1620" w:type="dxa"/>
            <w:tcBorders>
              <w:top w:val="nil"/>
              <w:left w:val="nil"/>
              <w:bottom w:val="single" w:sz="4" w:space="0" w:color="auto"/>
              <w:right w:val="nil"/>
            </w:tcBorders>
            <w:hideMark/>
          </w:tcPr>
          <w:p w14:paraId="2BE0969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61FED34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07FB7D19" w14:textId="4AF9CD39"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Water Quality - High Level, Public Water System/</w:t>
            </w:r>
            <w:r w:rsidR="00476271">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hideMark/>
          </w:tcPr>
          <w:p w14:paraId="55FACDB2" w14:textId="6C42DD18"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- 08/19/2019</w:t>
            </w:r>
          </w:p>
        </w:tc>
      </w:tr>
      <w:tr w:rsidR="002C5C87" w:rsidRPr="007C3276" w14:paraId="7BD18381" w14:textId="77777777" w:rsidTr="00B37820">
        <w:trPr>
          <w:trHeight w:val="810"/>
        </w:trPr>
        <w:tc>
          <w:tcPr>
            <w:tcW w:w="720" w:type="dxa"/>
            <w:tcBorders>
              <w:top w:val="nil"/>
              <w:left w:val="nil"/>
              <w:bottom w:val="single" w:sz="4" w:space="0" w:color="auto"/>
              <w:right w:val="nil"/>
            </w:tcBorders>
            <w:noWrap/>
            <w:hideMark/>
          </w:tcPr>
          <w:p w14:paraId="75B1FD60"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58417</w:t>
            </w:r>
          </w:p>
        </w:tc>
        <w:tc>
          <w:tcPr>
            <w:tcW w:w="1350" w:type="dxa"/>
            <w:tcBorders>
              <w:top w:val="nil"/>
              <w:left w:val="nil"/>
              <w:bottom w:val="single" w:sz="4" w:space="0" w:color="auto"/>
              <w:right w:val="nil"/>
            </w:tcBorders>
            <w:hideMark/>
          </w:tcPr>
          <w:p w14:paraId="485247E2"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RN102180346</w:t>
            </w:r>
          </w:p>
        </w:tc>
        <w:tc>
          <w:tcPr>
            <w:tcW w:w="2250" w:type="dxa"/>
            <w:tcBorders>
              <w:top w:val="nil"/>
              <w:left w:val="nil"/>
              <w:bottom w:val="single" w:sz="4" w:space="0" w:color="auto"/>
              <w:right w:val="nil"/>
            </w:tcBorders>
            <w:hideMark/>
          </w:tcPr>
          <w:p w14:paraId="179C744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THE HEAVENS MOBILE HOME PARK WWTP (12750 Aldine Westfield Rd.)</w:t>
            </w:r>
          </w:p>
        </w:tc>
        <w:tc>
          <w:tcPr>
            <w:tcW w:w="1980" w:type="dxa"/>
            <w:tcBorders>
              <w:top w:val="nil"/>
              <w:left w:val="nil"/>
              <w:bottom w:val="single" w:sz="4" w:space="0" w:color="auto"/>
              <w:right w:val="nil"/>
            </w:tcBorders>
            <w:hideMark/>
          </w:tcPr>
          <w:p w14:paraId="6824C29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CN601451164 JOHNSON, ANA ARAUJO</w:t>
            </w:r>
          </w:p>
        </w:tc>
        <w:tc>
          <w:tcPr>
            <w:tcW w:w="1620" w:type="dxa"/>
            <w:tcBorders>
              <w:top w:val="nil"/>
              <w:left w:val="nil"/>
              <w:bottom w:val="single" w:sz="4" w:space="0" w:color="auto"/>
              <w:right w:val="nil"/>
            </w:tcBorders>
            <w:hideMark/>
          </w:tcPr>
          <w:p w14:paraId="6549368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44BDAA9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3B45482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Occupational Licensing - High Level</w:t>
            </w:r>
          </w:p>
        </w:tc>
        <w:tc>
          <w:tcPr>
            <w:tcW w:w="1264" w:type="dxa"/>
            <w:tcBorders>
              <w:top w:val="nil"/>
              <w:left w:val="nil"/>
              <w:bottom w:val="single" w:sz="4" w:space="0" w:color="auto"/>
              <w:right w:val="nil"/>
            </w:tcBorders>
            <w:hideMark/>
          </w:tcPr>
          <w:p w14:paraId="6BECF074" w14:textId="5C28D64E"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- 08/19/2019</w:t>
            </w:r>
          </w:p>
        </w:tc>
      </w:tr>
      <w:tr w:rsidR="002C5C87" w:rsidRPr="007C3276" w14:paraId="5D8B763C" w14:textId="77777777" w:rsidTr="00B37820">
        <w:trPr>
          <w:trHeight w:val="810"/>
        </w:trPr>
        <w:tc>
          <w:tcPr>
            <w:tcW w:w="720" w:type="dxa"/>
            <w:tcBorders>
              <w:top w:val="nil"/>
              <w:left w:val="nil"/>
              <w:bottom w:val="single" w:sz="4" w:space="0" w:color="auto"/>
              <w:right w:val="nil"/>
            </w:tcBorders>
            <w:noWrap/>
            <w:hideMark/>
          </w:tcPr>
          <w:p w14:paraId="2FAEE553"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lastRenderedPageBreak/>
              <w:t>58417</w:t>
            </w:r>
          </w:p>
        </w:tc>
        <w:tc>
          <w:tcPr>
            <w:tcW w:w="1350" w:type="dxa"/>
            <w:tcBorders>
              <w:top w:val="nil"/>
              <w:left w:val="nil"/>
              <w:bottom w:val="single" w:sz="4" w:space="0" w:color="auto"/>
              <w:right w:val="nil"/>
            </w:tcBorders>
            <w:hideMark/>
          </w:tcPr>
          <w:p w14:paraId="63A0658F"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RN102180346</w:t>
            </w:r>
          </w:p>
        </w:tc>
        <w:tc>
          <w:tcPr>
            <w:tcW w:w="2250" w:type="dxa"/>
            <w:tcBorders>
              <w:top w:val="nil"/>
              <w:left w:val="nil"/>
              <w:bottom w:val="single" w:sz="4" w:space="0" w:color="auto"/>
              <w:right w:val="nil"/>
            </w:tcBorders>
            <w:hideMark/>
          </w:tcPr>
          <w:p w14:paraId="1B6518E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THE HEAVENS MOBILE HOME PARK WWTP (12750 Aldine Westfield Rd.)</w:t>
            </w:r>
          </w:p>
        </w:tc>
        <w:tc>
          <w:tcPr>
            <w:tcW w:w="1980" w:type="dxa"/>
            <w:tcBorders>
              <w:top w:val="nil"/>
              <w:left w:val="nil"/>
              <w:bottom w:val="single" w:sz="4" w:space="0" w:color="auto"/>
              <w:right w:val="nil"/>
            </w:tcBorders>
            <w:hideMark/>
          </w:tcPr>
          <w:p w14:paraId="107A579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CN605113315 JOHNSON, TED H</w:t>
            </w:r>
          </w:p>
        </w:tc>
        <w:tc>
          <w:tcPr>
            <w:tcW w:w="1620" w:type="dxa"/>
            <w:tcBorders>
              <w:top w:val="nil"/>
              <w:left w:val="nil"/>
              <w:bottom w:val="single" w:sz="4" w:space="0" w:color="auto"/>
              <w:right w:val="nil"/>
            </w:tcBorders>
            <w:hideMark/>
          </w:tcPr>
          <w:p w14:paraId="407E789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4EE44E8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27A59AE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Occupational Licensing - High Level</w:t>
            </w:r>
          </w:p>
        </w:tc>
        <w:tc>
          <w:tcPr>
            <w:tcW w:w="1264" w:type="dxa"/>
            <w:tcBorders>
              <w:top w:val="nil"/>
              <w:left w:val="nil"/>
              <w:bottom w:val="single" w:sz="4" w:space="0" w:color="auto"/>
              <w:right w:val="nil"/>
            </w:tcBorders>
            <w:hideMark/>
          </w:tcPr>
          <w:p w14:paraId="1734BEE1" w14:textId="25B26074"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- 08/19/2019</w:t>
            </w:r>
          </w:p>
        </w:tc>
      </w:tr>
      <w:tr w:rsidR="002C5C87" w:rsidRPr="007C3276" w14:paraId="0E93A842" w14:textId="77777777" w:rsidTr="00B37820">
        <w:trPr>
          <w:trHeight w:val="810"/>
        </w:trPr>
        <w:tc>
          <w:tcPr>
            <w:tcW w:w="720" w:type="dxa"/>
            <w:tcBorders>
              <w:top w:val="nil"/>
              <w:left w:val="nil"/>
              <w:bottom w:val="single" w:sz="4" w:space="0" w:color="auto"/>
              <w:right w:val="nil"/>
            </w:tcBorders>
            <w:noWrap/>
            <w:hideMark/>
          </w:tcPr>
          <w:p w14:paraId="4A43B3FD"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58417</w:t>
            </w:r>
          </w:p>
        </w:tc>
        <w:tc>
          <w:tcPr>
            <w:tcW w:w="1350" w:type="dxa"/>
            <w:tcBorders>
              <w:top w:val="nil"/>
              <w:left w:val="nil"/>
              <w:bottom w:val="single" w:sz="4" w:space="0" w:color="auto"/>
              <w:right w:val="nil"/>
            </w:tcBorders>
            <w:hideMark/>
          </w:tcPr>
          <w:p w14:paraId="225CC2BC"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RN102180346</w:t>
            </w:r>
          </w:p>
        </w:tc>
        <w:tc>
          <w:tcPr>
            <w:tcW w:w="2250" w:type="dxa"/>
            <w:tcBorders>
              <w:top w:val="nil"/>
              <w:left w:val="nil"/>
              <w:bottom w:val="single" w:sz="4" w:space="0" w:color="auto"/>
              <w:right w:val="nil"/>
            </w:tcBorders>
            <w:hideMark/>
          </w:tcPr>
          <w:p w14:paraId="5BA7674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THE HEAVENS MOBILE HOME PARK WWTP (12750 Aldine Westfield Rd.)</w:t>
            </w:r>
          </w:p>
        </w:tc>
        <w:tc>
          <w:tcPr>
            <w:tcW w:w="1980" w:type="dxa"/>
            <w:tcBorders>
              <w:top w:val="nil"/>
              <w:left w:val="nil"/>
              <w:bottom w:val="single" w:sz="4" w:space="0" w:color="auto"/>
              <w:right w:val="nil"/>
            </w:tcBorders>
            <w:hideMark/>
          </w:tcPr>
          <w:p w14:paraId="40313B5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CN605684851 JOHNSON, GARY</w:t>
            </w:r>
          </w:p>
        </w:tc>
        <w:tc>
          <w:tcPr>
            <w:tcW w:w="1620" w:type="dxa"/>
            <w:tcBorders>
              <w:top w:val="nil"/>
              <w:left w:val="nil"/>
              <w:bottom w:val="single" w:sz="4" w:space="0" w:color="auto"/>
              <w:right w:val="nil"/>
            </w:tcBorders>
            <w:hideMark/>
          </w:tcPr>
          <w:p w14:paraId="3BBDABA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766F10F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1DEAB1C5"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Occupational Licensing - High Level</w:t>
            </w:r>
          </w:p>
        </w:tc>
        <w:tc>
          <w:tcPr>
            <w:tcW w:w="1264" w:type="dxa"/>
            <w:tcBorders>
              <w:top w:val="nil"/>
              <w:left w:val="nil"/>
              <w:bottom w:val="single" w:sz="4" w:space="0" w:color="auto"/>
              <w:right w:val="nil"/>
            </w:tcBorders>
            <w:hideMark/>
          </w:tcPr>
          <w:p w14:paraId="4FB2848B" w14:textId="472B0E1E"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- 08/19/2019</w:t>
            </w:r>
          </w:p>
        </w:tc>
      </w:tr>
      <w:tr w:rsidR="002C5C87" w:rsidRPr="007C3276" w14:paraId="68EA126D" w14:textId="77777777" w:rsidTr="003E53AB">
        <w:trPr>
          <w:trHeight w:val="810"/>
        </w:trPr>
        <w:tc>
          <w:tcPr>
            <w:tcW w:w="720" w:type="dxa"/>
            <w:tcBorders>
              <w:top w:val="nil"/>
              <w:left w:val="nil"/>
              <w:bottom w:val="single" w:sz="4" w:space="0" w:color="auto"/>
              <w:right w:val="nil"/>
            </w:tcBorders>
            <w:noWrap/>
            <w:hideMark/>
          </w:tcPr>
          <w:p w14:paraId="51AAA4B2"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58425</w:t>
            </w:r>
          </w:p>
        </w:tc>
        <w:tc>
          <w:tcPr>
            <w:tcW w:w="1350" w:type="dxa"/>
            <w:tcBorders>
              <w:top w:val="nil"/>
              <w:left w:val="nil"/>
              <w:bottom w:val="single" w:sz="4" w:space="0" w:color="auto"/>
              <w:right w:val="nil"/>
            </w:tcBorders>
            <w:hideMark/>
          </w:tcPr>
          <w:p w14:paraId="1A7D2DC3"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RN101397552</w:t>
            </w:r>
          </w:p>
        </w:tc>
        <w:tc>
          <w:tcPr>
            <w:tcW w:w="2250" w:type="dxa"/>
            <w:tcBorders>
              <w:top w:val="nil"/>
              <w:left w:val="nil"/>
              <w:bottom w:val="single" w:sz="4" w:space="0" w:color="auto"/>
              <w:right w:val="nil"/>
            </w:tcBorders>
            <w:hideMark/>
          </w:tcPr>
          <w:p w14:paraId="4F51574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WEST HARRIS COUNTY MUD 9 </w:t>
            </w:r>
            <w:r w:rsidRPr="007C3276">
              <w:rPr>
                <w:rFonts w:ascii="Arial Narrow" w:eastAsia="Times New Roman" w:hAnsi="Arial Narrow" w:cs="Arial"/>
                <w:color w:val="000000"/>
                <w:sz w:val="20"/>
                <w:szCs w:val="20"/>
              </w:rPr>
              <w:br/>
              <w:t>(10655 West Road)</w:t>
            </w:r>
          </w:p>
        </w:tc>
        <w:tc>
          <w:tcPr>
            <w:tcW w:w="1980" w:type="dxa"/>
            <w:tcBorders>
              <w:top w:val="nil"/>
              <w:left w:val="nil"/>
              <w:bottom w:val="single" w:sz="4" w:space="0" w:color="auto"/>
              <w:right w:val="nil"/>
            </w:tcBorders>
            <w:hideMark/>
          </w:tcPr>
          <w:p w14:paraId="7E8EE70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CN600739007 WEST HARRIS COUNTY MUD 9</w:t>
            </w:r>
          </w:p>
        </w:tc>
        <w:tc>
          <w:tcPr>
            <w:tcW w:w="1620" w:type="dxa"/>
            <w:tcBorders>
              <w:top w:val="nil"/>
              <w:left w:val="nil"/>
              <w:bottom w:val="single" w:sz="4" w:space="0" w:color="auto"/>
              <w:right w:val="nil"/>
            </w:tcBorders>
            <w:hideMark/>
          </w:tcPr>
          <w:p w14:paraId="4B430C3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66390EE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Findings</w:t>
            </w:r>
          </w:p>
        </w:tc>
        <w:tc>
          <w:tcPr>
            <w:tcW w:w="1260" w:type="dxa"/>
            <w:tcBorders>
              <w:top w:val="nil"/>
              <w:left w:val="nil"/>
              <w:bottom w:val="single" w:sz="4" w:space="0" w:color="auto"/>
              <w:right w:val="nil"/>
            </w:tcBorders>
            <w:hideMark/>
          </w:tcPr>
          <w:p w14:paraId="35FE4542" w14:textId="20B84E2D"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Public Water System/</w:t>
            </w:r>
            <w:r w:rsidR="00476271">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shd w:val="clear" w:color="auto" w:fill="auto"/>
            <w:hideMark/>
          </w:tcPr>
          <w:p w14:paraId="76B3C06D" w14:textId="59C975C8" w:rsidR="002C5C87" w:rsidRPr="007525A1" w:rsidRDefault="002C5C87">
            <w:pPr>
              <w:rPr>
                <w:rFonts w:ascii="Arial Narrow" w:eastAsia="Times New Roman" w:hAnsi="Arial Narrow" w:cs="Arial"/>
                <w:color w:val="000000"/>
                <w:sz w:val="20"/>
                <w:szCs w:val="20"/>
              </w:rPr>
            </w:pPr>
            <w:r w:rsidRPr="007525A1">
              <w:rPr>
                <w:rFonts w:ascii="Arial Narrow" w:eastAsia="Times New Roman" w:hAnsi="Arial Narrow" w:cs="Arial"/>
                <w:color w:val="000000"/>
                <w:sz w:val="20"/>
                <w:szCs w:val="20"/>
              </w:rPr>
              <w:t>Texas Register Publication - 04/03/2020</w:t>
            </w:r>
          </w:p>
        </w:tc>
      </w:tr>
      <w:tr w:rsidR="002C5C87" w:rsidRPr="007C3276" w14:paraId="2D2C0C49" w14:textId="77777777" w:rsidTr="003E53AB">
        <w:trPr>
          <w:trHeight w:val="1080"/>
        </w:trPr>
        <w:tc>
          <w:tcPr>
            <w:tcW w:w="720" w:type="dxa"/>
            <w:tcBorders>
              <w:top w:val="nil"/>
              <w:left w:val="nil"/>
              <w:bottom w:val="single" w:sz="4" w:space="0" w:color="auto"/>
              <w:right w:val="nil"/>
            </w:tcBorders>
            <w:noWrap/>
            <w:hideMark/>
          </w:tcPr>
          <w:p w14:paraId="76D1D11C"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58479</w:t>
            </w:r>
          </w:p>
        </w:tc>
        <w:tc>
          <w:tcPr>
            <w:tcW w:w="1350" w:type="dxa"/>
            <w:tcBorders>
              <w:top w:val="nil"/>
              <w:left w:val="nil"/>
              <w:bottom w:val="single" w:sz="4" w:space="0" w:color="auto"/>
              <w:right w:val="nil"/>
            </w:tcBorders>
            <w:hideMark/>
          </w:tcPr>
          <w:p w14:paraId="6A50267D"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RN104670021</w:t>
            </w:r>
          </w:p>
        </w:tc>
        <w:tc>
          <w:tcPr>
            <w:tcW w:w="2250" w:type="dxa"/>
            <w:tcBorders>
              <w:top w:val="nil"/>
              <w:left w:val="nil"/>
              <w:bottom w:val="single" w:sz="4" w:space="0" w:color="auto"/>
              <w:right w:val="nil"/>
            </w:tcBorders>
            <w:hideMark/>
          </w:tcPr>
          <w:p w14:paraId="1FE18B6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HARRIS COUNTY MUD 449 WWTP - Sewage Treatment Facilities (1500 FT W &amp; 650 FT N OF THE INTERX OF CLAY RD &amp; PEEK RD)</w:t>
            </w:r>
          </w:p>
        </w:tc>
        <w:tc>
          <w:tcPr>
            <w:tcW w:w="1980" w:type="dxa"/>
            <w:tcBorders>
              <w:top w:val="nil"/>
              <w:left w:val="nil"/>
              <w:bottom w:val="single" w:sz="4" w:space="0" w:color="auto"/>
              <w:right w:val="nil"/>
            </w:tcBorders>
            <w:hideMark/>
          </w:tcPr>
          <w:p w14:paraId="2AAE1A9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CN603719733 HARRIS COUNTY MUD 449</w:t>
            </w:r>
          </w:p>
        </w:tc>
        <w:tc>
          <w:tcPr>
            <w:tcW w:w="1620" w:type="dxa"/>
            <w:tcBorders>
              <w:top w:val="nil"/>
              <w:left w:val="nil"/>
              <w:bottom w:val="single" w:sz="4" w:space="0" w:color="auto"/>
              <w:right w:val="nil"/>
            </w:tcBorders>
            <w:hideMark/>
          </w:tcPr>
          <w:p w14:paraId="743F6F8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40A6188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3F0803B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Water Quality - High Level</w:t>
            </w:r>
          </w:p>
        </w:tc>
        <w:tc>
          <w:tcPr>
            <w:tcW w:w="1264" w:type="dxa"/>
            <w:tcBorders>
              <w:top w:val="nil"/>
              <w:left w:val="nil"/>
              <w:bottom w:val="single" w:sz="4" w:space="0" w:color="auto"/>
              <w:right w:val="nil"/>
            </w:tcBorders>
            <w:shd w:val="clear" w:color="auto" w:fill="auto"/>
            <w:hideMark/>
          </w:tcPr>
          <w:p w14:paraId="3183ED1C" w14:textId="00ED3A51" w:rsidR="002C5C87" w:rsidRPr="007525A1" w:rsidRDefault="00476271">
            <w:pPr>
              <w:rPr>
                <w:rFonts w:ascii="Arial Narrow" w:eastAsia="Times New Roman" w:hAnsi="Arial Narrow" w:cs="Arial"/>
                <w:color w:val="000000"/>
                <w:sz w:val="20"/>
                <w:szCs w:val="20"/>
              </w:rPr>
            </w:pPr>
            <w:r w:rsidRPr="007525A1">
              <w:rPr>
                <w:rFonts w:ascii="Arial Narrow" w:eastAsia="Times New Roman" w:hAnsi="Arial Narrow" w:cs="Arial"/>
                <w:color w:val="000000"/>
                <w:sz w:val="20"/>
                <w:szCs w:val="20"/>
              </w:rPr>
              <w:t>Texas Register Publication 08/21/2020</w:t>
            </w:r>
          </w:p>
        </w:tc>
      </w:tr>
      <w:tr w:rsidR="002C5C87" w:rsidRPr="007C3276" w14:paraId="3DB19A41" w14:textId="77777777" w:rsidTr="00B37820">
        <w:trPr>
          <w:trHeight w:val="540"/>
        </w:trPr>
        <w:tc>
          <w:tcPr>
            <w:tcW w:w="720" w:type="dxa"/>
            <w:tcBorders>
              <w:top w:val="nil"/>
              <w:left w:val="nil"/>
              <w:bottom w:val="single" w:sz="4" w:space="0" w:color="auto"/>
              <w:right w:val="nil"/>
            </w:tcBorders>
            <w:noWrap/>
            <w:hideMark/>
          </w:tcPr>
          <w:p w14:paraId="0DE02071"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58491</w:t>
            </w:r>
          </w:p>
        </w:tc>
        <w:tc>
          <w:tcPr>
            <w:tcW w:w="1350" w:type="dxa"/>
            <w:tcBorders>
              <w:top w:val="nil"/>
              <w:left w:val="nil"/>
              <w:bottom w:val="single" w:sz="4" w:space="0" w:color="auto"/>
              <w:right w:val="nil"/>
            </w:tcBorders>
            <w:hideMark/>
          </w:tcPr>
          <w:p w14:paraId="6A49534F"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RN101907418</w:t>
            </w:r>
          </w:p>
        </w:tc>
        <w:tc>
          <w:tcPr>
            <w:tcW w:w="2250" w:type="dxa"/>
            <w:tcBorders>
              <w:top w:val="nil"/>
              <w:left w:val="nil"/>
              <w:bottom w:val="single" w:sz="4" w:space="0" w:color="auto"/>
              <w:right w:val="nil"/>
            </w:tcBorders>
            <w:hideMark/>
          </w:tcPr>
          <w:p w14:paraId="1A0DE9C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TC JESTER MOBIL (2218 N. Loop W.)</w:t>
            </w:r>
          </w:p>
        </w:tc>
        <w:tc>
          <w:tcPr>
            <w:tcW w:w="1980" w:type="dxa"/>
            <w:tcBorders>
              <w:top w:val="nil"/>
              <w:left w:val="nil"/>
              <w:bottom w:val="single" w:sz="4" w:space="0" w:color="auto"/>
              <w:right w:val="nil"/>
            </w:tcBorders>
            <w:hideMark/>
          </w:tcPr>
          <w:p w14:paraId="22CD1B6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CN601042096 T C JESTER MOBIL INC</w:t>
            </w:r>
          </w:p>
        </w:tc>
        <w:tc>
          <w:tcPr>
            <w:tcW w:w="1620" w:type="dxa"/>
            <w:tcBorders>
              <w:top w:val="nil"/>
              <w:left w:val="nil"/>
              <w:bottom w:val="single" w:sz="4" w:space="0" w:color="auto"/>
              <w:right w:val="nil"/>
            </w:tcBorders>
            <w:hideMark/>
          </w:tcPr>
          <w:p w14:paraId="31A02DA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6904629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68463B07"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Petroleum Storage Tank - High Level</w:t>
            </w:r>
          </w:p>
        </w:tc>
        <w:tc>
          <w:tcPr>
            <w:tcW w:w="1264" w:type="dxa"/>
            <w:tcBorders>
              <w:top w:val="nil"/>
              <w:left w:val="nil"/>
              <w:bottom w:val="single" w:sz="4" w:space="0" w:color="auto"/>
              <w:right w:val="nil"/>
            </w:tcBorders>
            <w:hideMark/>
          </w:tcPr>
          <w:p w14:paraId="69535A0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Settlement Termination - 02/06/2020</w:t>
            </w:r>
          </w:p>
        </w:tc>
      </w:tr>
      <w:tr w:rsidR="002C5C87" w:rsidRPr="007C3276" w14:paraId="4509B858" w14:textId="77777777" w:rsidTr="00B37820">
        <w:trPr>
          <w:trHeight w:val="810"/>
        </w:trPr>
        <w:tc>
          <w:tcPr>
            <w:tcW w:w="720" w:type="dxa"/>
            <w:tcBorders>
              <w:top w:val="nil"/>
              <w:left w:val="nil"/>
              <w:bottom w:val="single" w:sz="4" w:space="0" w:color="auto"/>
              <w:right w:val="nil"/>
            </w:tcBorders>
            <w:noWrap/>
            <w:hideMark/>
          </w:tcPr>
          <w:p w14:paraId="6177960A"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58496</w:t>
            </w:r>
          </w:p>
        </w:tc>
        <w:tc>
          <w:tcPr>
            <w:tcW w:w="1350" w:type="dxa"/>
            <w:tcBorders>
              <w:top w:val="nil"/>
              <w:left w:val="nil"/>
              <w:bottom w:val="single" w:sz="4" w:space="0" w:color="auto"/>
              <w:right w:val="nil"/>
            </w:tcBorders>
            <w:hideMark/>
          </w:tcPr>
          <w:p w14:paraId="43C3E316"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RN101513240</w:t>
            </w:r>
          </w:p>
        </w:tc>
        <w:tc>
          <w:tcPr>
            <w:tcW w:w="2250" w:type="dxa"/>
            <w:tcBorders>
              <w:top w:val="nil"/>
              <w:left w:val="nil"/>
              <w:bottom w:val="single" w:sz="4" w:space="0" w:color="auto"/>
              <w:right w:val="nil"/>
            </w:tcBorders>
            <w:hideMark/>
          </w:tcPr>
          <w:p w14:paraId="4CEB9A95"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HARRIS COUNTY MUD 023 (7214 Woodland West Dr.)</w:t>
            </w:r>
          </w:p>
        </w:tc>
        <w:tc>
          <w:tcPr>
            <w:tcW w:w="1980" w:type="dxa"/>
            <w:tcBorders>
              <w:top w:val="nil"/>
              <w:left w:val="nil"/>
              <w:bottom w:val="single" w:sz="4" w:space="0" w:color="auto"/>
              <w:right w:val="nil"/>
            </w:tcBorders>
            <w:hideMark/>
          </w:tcPr>
          <w:p w14:paraId="05962CE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CN600737365 HARRIS COUNTY MUD 23</w:t>
            </w:r>
          </w:p>
        </w:tc>
        <w:tc>
          <w:tcPr>
            <w:tcW w:w="1620" w:type="dxa"/>
            <w:tcBorders>
              <w:top w:val="nil"/>
              <w:left w:val="nil"/>
              <w:bottom w:val="single" w:sz="4" w:space="0" w:color="auto"/>
              <w:right w:val="nil"/>
            </w:tcBorders>
            <w:hideMark/>
          </w:tcPr>
          <w:p w14:paraId="6D46886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45EB4DA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Findings</w:t>
            </w:r>
          </w:p>
        </w:tc>
        <w:tc>
          <w:tcPr>
            <w:tcW w:w="1260" w:type="dxa"/>
            <w:tcBorders>
              <w:top w:val="nil"/>
              <w:left w:val="nil"/>
              <w:bottom w:val="single" w:sz="4" w:space="0" w:color="auto"/>
              <w:right w:val="nil"/>
            </w:tcBorders>
            <w:hideMark/>
          </w:tcPr>
          <w:p w14:paraId="6F0FCEA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Water Quality - High Level</w:t>
            </w:r>
          </w:p>
        </w:tc>
        <w:tc>
          <w:tcPr>
            <w:tcW w:w="1264" w:type="dxa"/>
            <w:tcBorders>
              <w:top w:val="nil"/>
              <w:left w:val="nil"/>
              <w:bottom w:val="single" w:sz="4" w:space="0" w:color="auto"/>
              <w:right w:val="nil"/>
            </w:tcBorders>
            <w:hideMark/>
          </w:tcPr>
          <w:p w14:paraId="4C787AB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Proposed Order Mailed - 12/11/2019</w:t>
            </w:r>
          </w:p>
        </w:tc>
      </w:tr>
      <w:tr w:rsidR="002C5C87" w:rsidRPr="007C3276" w14:paraId="7931B831" w14:textId="77777777" w:rsidTr="00B37820">
        <w:trPr>
          <w:trHeight w:val="540"/>
        </w:trPr>
        <w:tc>
          <w:tcPr>
            <w:tcW w:w="720" w:type="dxa"/>
            <w:tcBorders>
              <w:top w:val="nil"/>
              <w:left w:val="nil"/>
              <w:bottom w:val="single" w:sz="4" w:space="0" w:color="auto"/>
              <w:right w:val="nil"/>
            </w:tcBorders>
            <w:noWrap/>
            <w:hideMark/>
          </w:tcPr>
          <w:p w14:paraId="20F1E256"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58504</w:t>
            </w:r>
          </w:p>
        </w:tc>
        <w:tc>
          <w:tcPr>
            <w:tcW w:w="1350" w:type="dxa"/>
            <w:tcBorders>
              <w:top w:val="nil"/>
              <w:left w:val="nil"/>
              <w:bottom w:val="single" w:sz="4" w:space="0" w:color="auto"/>
              <w:right w:val="nil"/>
            </w:tcBorders>
            <w:hideMark/>
          </w:tcPr>
          <w:p w14:paraId="7A84B2F6"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RN101608586</w:t>
            </w:r>
          </w:p>
        </w:tc>
        <w:tc>
          <w:tcPr>
            <w:tcW w:w="2250" w:type="dxa"/>
            <w:tcBorders>
              <w:top w:val="nil"/>
              <w:left w:val="nil"/>
              <w:bottom w:val="single" w:sz="4" w:space="0" w:color="auto"/>
              <w:right w:val="nil"/>
            </w:tcBorders>
            <w:hideMark/>
          </w:tcPr>
          <w:p w14:paraId="4FD290A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DOUGLAS UTILITY FOUNTAINVIEW (5326 W </w:t>
            </w:r>
            <w:proofErr w:type="spellStart"/>
            <w:r w:rsidRPr="007C3276">
              <w:rPr>
                <w:rFonts w:ascii="Arial Narrow" w:eastAsia="Times New Roman" w:hAnsi="Arial Narrow" w:cs="Arial"/>
                <w:color w:val="000000"/>
                <w:sz w:val="20"/>
                <w:szCs w:val="20"/>
              </w:rPr>
              <w:t>Bellfort</w:t>
            </w:r>
            <w:proofErr w:type="spellEnd"/>
            <w:r w:rsidRPr="007C3276">
              <w:rPr>
                <w:rFonts w:ascii="Arial Narrow" w:eastAsia="Times New Roman" w:hAnsi="Arial Narrow" w:cs="Arial"/>
                <w:color w:val="000000"/>
                <w:sz w:val="20"/>
                <w:szCs w:val="20"/>
              </w:rPr>
              <w:t xml:space="preserve"> St., Ste 120)</w:t>
            </w:r>
          </w:p>
        </w:tc>
        <w:tc>
          <w:tcPr>
            <w:tcW w:w="1980" w:type="dxa"/>
            <w:tcBorders>
              <w:top w:val="nil"/>
              <w:left w:val="nil"/>
              <w:bottom w:val="single" w:sz="4" w:space="0" w:color="auto"/>
              <w:right w:val="nil"/>
            </w:tcBorders>
            <w:hideMark/>
          </w:tcPr>
          <w:p w14:paraId="5C038E1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CN600693022 DOUGLAS UTILITY COMPANY</w:t>
            </w:r>
          </w:p>
        </w:tc>
        <w:tc>
          <w:tcPr>
            <w:tcW w:w="1620" w:type="dxa"/>
            <w:tcBorders>
              <w:top w:val="nil"/>
              <w:left w:val="nil"/>
              <w:bottom w:val="single" w:sz="4" w:space="0" w:color="auto"/>
              <w:right w:val="nil"/>
            </w:tcBorders>
            <w:hideMark/>
          </w:tcPr>
          <w:p w14:paraId="0F6DD54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039BD9F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Findings</w:t>
            </w:r>
          </w:p>
        </w:tc>
        <w:tc>
          <w:tcPr>
            <w:tcW w:w="1260" w:type="dxa"/>
            <w:tcBorders>
              <w:top w:val="nil"/>
              <w:left w:val="nil"/>
              <w:bottom w:val="single" w:sz="4" w:space="0" w:color="auto"/>
              <w:right w:val="nil"/>
            </w:tcBorders>
            <w:hideMark/>
          </w:tcPr>
          <w:p w14:paraId="0D06868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Water Quality - High Level</w:t>
            </w:r>
          </w:p>
        </w:tc>
        <w:tc>
          <w:tcPr>
            <w:tcW w:w="1264" w:type="dxa"/>
            <w:tcBorders>
              <w:top w:val="nil"/>
              <w:left w:val="nil"/>
              <w:bottom w:val="single" w:sz="4" w:space="0" w:color="auto"/>
              <w:right w:val="nil"/>
            </w:tcBorders>
            <w:hideMark/>
          </w:tcPr>
          <w:p w14:paraId="4E644ED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Proposed Order Mailed - 12/10/2019</w:t>
            </w:r>
          </w:p>
        </w:tc>
      </w:tr>
      <w:tr w:rsidR="002C5C87" w:rsidRPr="007C3276" w14:paraId="4F77E3ED" w14:textId="77777777" w:rsidTr="003E53AB">
        <w:trPr>
          <w:trHeight w:val="810"/>
        </w:trPr>
        <w:tc>
          <w:tcPr>
            <w:tcW w:w="720" w:type="dxa"/>
            <w:tcBorders>
              <w:top w:val="nil"/>
              <w:left w:val="nil"/>
              <w:bottom w:val="single" w:sz="4" w:space="0" w:color="auto"/>
              <w:right w:val="nil"/>
            </w:tcBorders>
            <w:noWrap/>
            <w:hideMark/>
          </w:tcPr>
          <w:p w14:paraId="03741615"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58554</w:t>
            </w:r>
          </w:p>
        </w:tc>
        <w:tc>
          <w:tcPr>
            <w:tcW w:w="1350" w:type="dxa"/>
            <w:tcBorders>
              <w:top w:val="nil"/>
              <w:left w:val="nil"/>
              <w:bottom w:val="single" w:sz="4" w:space="0" w:color="auto"/>
              <w:right w:val="nil"/>
            </w:tcBorders>
            <w:hideMark/>
          </w:tcPr>
          <w:p w14:paraId="177FD4DC"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RN106872443</w:t>
            </w:r>
          </w:p>
        </w:tc>
        <w:tc>
          <w:tcPr>
            <w:tcW w:w="2250" w:type="dxa"/>
            <w:tcBorders>
              <w:top w:val="nil"/>
              <w:left w:val="nil"/>
              <w:bottom w:val="single" w:sz="4" w:space="0" w:color="auto"/>
              <w:right w:val="nil"/>
            </w:tcBorders>
            <w:hideMark/>
          </w:tcPr>
          <w:p w14:paraId="1E15BC5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COOK THE PAINTER (4023 Mohawk St.)</w:t>
            </w:r>
          </w:p>
        </w:tc>
        <w:tc>
          <w:tcPr>
            <w:tcW w:w="1980" w:type="dxa"/>
            <w:tcBorders>
              <w:top w:val="nil"/>
              <w:left w:val="nil"/>
              <w:bottom w:val="single" w:sz="4" w:space="0" w:color="auto"/>
              <w:right w:val="nil"/>
            </w:tcBorders>
            <w:hideMark/>
          </w:tcPr>
          <w:p w14:paraId="42E7F75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CN604362913 COOK THE PAINTER LLC</w:t>
            </w:r>
          </w:p>
        </w:tc>
        <w:tc>
          <w:tcPr>
            <w:tcW w:w="1620" w:type="dxa"/>
            <w:tcBorders>
              <w:top w:val="nil"/>
              <w:left w:val="nil"/>
              <w:bottom w:val="single" w:sz="4" w:space="0" w:color="auto"/>
              <w:right w:val="nil"/>
            </w:tcBorders>
            <w:hideMark/>
          </w:tcPr>
          <w:p w14:paraId="5809210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71458BA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140C15C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Municipal Solid Waste - High Level</w:t>
            </w:r>
          </w:p>
        </w:tc>
        <w:tc>
          <w:tcPr>
            <w:tcW w:w="1264" w:type="dxa"/>
            <w:tcBorders>
              <w:top w:val="nil"/>
              <w:left w:val="nil"/>
              <w:bottom w:val="single" w:sz="4" w:space="0" w:color="auto"/>
              <w:right w:val="nil"/>
            </w:tcBorders>
            <w:shd w:val="clear" w:color="auto" w:fill="auto"/>
            <w:hideMark/>
          </w:tcPr>
          <w:p w14:paraId="2EAD7540" w14:textId="27E2E981" w:rsidR="002C5C87" w:rsidRPr="007525A1" w:rsidRDefault="002C5C87">
            <w:pPr>
              <w:rPr>
                <w:rFonts w:ascii="Arial Narrow" w:eastAsia="Times New Roman" w:hAnsi="Arial Narrow" w:cs="Arial"/>
                <w:color w:val="000000"/>
                <w:sz w:val="20"/>
                <w:szCs w:val="20"/>
              </w:rPr>
            </w:pPr>
            <w:r w:rsidRPr="007525A1">
              <w:rPr>
                <w:rFonts w:ascii="Arial Narrow" w:eastAsia="Times New Roman" w:hAnsi="Arial Narrow" w:cs="Arial"/>
                <w:color w:val="000000"/>
                <w:sz w:val="20"/>
                <w:szCs w:val="20"/>
              </w:rPr>
              <w:t>Texas Register Publication - 04/03/2020</w:t>
            </w:r>
          </w:p>
        </w:tc>
      </w:tr>
      <w:tr w:rsidR="002C5C87" w:rsidRPr="007C3276" w14:paraId="0810E8DB" w14:textId="77777777" w:rsidTr="003E53AB">
        <w:trPr>
          <w:trHeight w:val="540"/>
        </w:trPr>
        <w:tc>
          <w:tcPr>
            <w:tcW w:w="720" w:type="dxa"/>
            <w:tcBorders>
              <w:top w:val="nil"/>
              <w:left w:val="nil"/>
              <w:bottom w:val="single" w:sz="4" w:space="0" w:color="auto"/>
              <w:right w:val="nil"/>
            </w:tcBorders>
            <w:noWrap/>
            <w:hideMark/>
          </w:tcPr>
          <w:p w14:paraId="456FE678" w14:textId="33C2E80C"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58619</w:t>
            </w:r>
          </w:p>
        </w:tc>
        <w:tc>
          <w:tcPr>
            <w:tcW w:w="1350" w:type="dxa"/>
            <w:tcBorders>
              <w:top w:val="nil"/>
              <w:left w:val="nil"/>
              <w:bottom w:val="single" w:sz="4" w:space="0" w:color="auto"/>
              <w:right w:val="nil"/>
            </w:tcBorders>
            <w:hideMark/>
          </w:tcPr>
          <w:p w14:paraId="70E96E98"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RN102975877</w:t>
            </w:r>
          </w:p>
        </w:tc>
        <w:tc>
          <w:tcPr>
            <w:tcW w:w="2250" w:type="dxa"/>
            <w:tcBorders>
              <w:top w:val="nil"/>
              <w:left w:val="nil"/>
              <w:bottom w:val="single" w:sz="4" w:space="0" w:color="auto"/>
              <w:right w:val="nil"/>
            </w:tcBorders>
            <w:hideMark/>
          </w:tcPr>
          <w:p w14:paraId="4644B7B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HARRIS COUNTY MUD 304 </w:t>
            </w:r>
            <w:r w:rsidRPr="007C3276">
              <w:rPr>
                <w:rFonts w:ascii="Arial Narrow" w:eastAsia="Times New Roman" w:hAnsi="Arial Narrow" w:cs="Arial"/>
                <w:color w:val="000000"/>
                <w:sz w:val="20"/>
                <w:szCs w:val="20"/>
              </w:rPr>
              <w:br/>
              <w:t xml:space="preserve">(12402 </w:t>
            </w:r>
            <w:proofErr w:type="spellStart"/>
            <w:r w:rsidRPr="007C3276">
              <w:rPr>
                <w:rFonts w:ascii="Arial Narrow" w:eastAsia="Times New Roman" w:hAnsi="Arial Narrow" w:cs="Arial"/>
                <w:color w:val="000000"/>
                <w:sz w:val="20"/>
                <w:szCs w:val="20"/>
              </w:rPr>
              <w:t>Hamillcrest</w:t>
            </w:r>
            <w:proofErr w:type="spellEnd"/>
            <w:r w:rsidRPr="007C3276">
              <w:rPr>
                <w:rFonts w:ascii="Arial Narrow" w:eastAsia="Times New Roman" w:hAnsi="Arial Narrow" w:cs="Arial"/>
                <w:color w:val="000000"/>
                <w:sz w:val="20"/>
                <w:szCs w:val="20"/>
              </w:rPr>
              <w:t xml:space="preserve"> Dr.)</w:t>
            </w:r>
          </w:p>
        </w:tc>
        <w:tc>
          <w:tcPr>
            <w:tcW w:w="1980" w:type="dxa"/>
            <w:tcBorders>
              <w:top w:val="nil"/>
              <w:left w:val="nil"/>
              <w:bottom w:val="single" w:sz="4" w:space="0" w:color="auto"/>
              <w:right w:val="nil"/>
            </w:tcBorders>
            <w:hideMark/>
          </w:tcPr>
          <w:p w14:paraId="554933C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CN600737183 HARRIS COUNTY MUD 304</w:t>
            </w:r>
          </w:p>
        </w:tc>
        <w:tc>
          <w:tcPr>
            <w:tcW w:w="1620" w:type="dxa"/>
            <w:tcBorders>
              <w:top w:val="nil"/>
              <w:left w:val="nil"/>
              <w:bottom w:val="single" w:sz="4" w:space="0" w:color="auto"/>
              <w:right w:val="nil"/>
            </w:tcBorders>
            <w:hideMark/>
          </w:tcPr>
          <w:p w14:paraId="745572D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0D23E93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35B5C81B" w14:textId="62AD7734"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Public Water System/</w:t>
            </w:r>
            <w:r w:rsidR="00846257">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shd w:val="clear" w:color="auto" w:fill="auto"/>
            <w:hideMark/>
          </w:tcPr>
          <w:p w14:paraId="19CA7C58" w14:textId="21885C65" w:rsidR="002C5C87" w:rsidRPr="007525A1" w:rsidRDefault="00846257">
            <w:pPr>
              <w:rPr>
                <w:rFonts w:ascii="Arial Narrow" w:eastAsia="Times New Roman" w:hAnsi="Arial Narrow" w:cs="Arial"/>
                <w:color w:val="000000"/>
                <w:sz w:val="20"/>
                <w:szCs w:val="20"/>
              </w:rPr>
            </w:pPr>
            <w:r w:rsidRPr="007525A1">
              <w:rPr>
                <w:rFonts w:ascii="Arial Narrow" w:eastAsia="Times New Roman" w:hAnsi="Arial Narrow" w:cs="Arial"/>
                <w:color w:val="000000"/>
                <w:sz w:val="20"/>
                <w:szCs w:val="20"/>
              </w:rPr>
              <w:t>Proposed Agenda 09/25/2020</w:t>
            </w:r>
          </w:p>
        </w:tc>
      </w:tr>
      <w:tr w:rsidR="002C5C87" w:rsidRPr="007C3276" w14:paraId="1A66A595" w14:textId="77777777" w:rsidTr="003E53AB">
        <w:trPr>
          <w:trHeight w:val="540"/>
        </w:trPr>
        <w:tc>
          <w:tcPr>
            <w:tcW w:w="720" w:type="dxa"/>
            <w:tcBorders>
              <w:top w:val="nil"/>
              <w:left w:val="nil"/>
              <w:bottom w:val="single" w:sz="4" w:space="0" w:color="auto"/>
              <w:right w:val="nil"/>
            </w:tcBorders>
            <w:noWrap/>
            <w:hideMark/>
          </w:tcPr>
          <w:p w14:paraId="0BC1C578"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58676</w:t>
            </w:r>
          </w:p>
        </w:tc>
        <w:tc>
          <w:tcPr>
            <w:tcW w:w="1350" w:type="dxa"/>
            <w:tcBorders>
              <w:top w:val="nil"/>
              <w:left w:val="nil"/>
              <w:bottom w:val="single" w:sz="4" w:space="0" w:color="auto"/>
              <w:right w:val="nil"/>
            </w:tcBorders>
            <w:hideMark/>
          </w:tcPr>
          <w:p w14:paraId="23C15101"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RN100217926</w:t>
            </w:r>
          </w:p>
        </w:tc>
        <w:tc>
          <w:tcPr>
            <w:tcW w:w="2250" w:type="dxa"/>
            <w:tcBorders>
              <w:top w:val="nil"/>
              <w:left w:val="nil"/>
              <w:bottom w:val="single" w:sz="4" w:space="0" w:color="auto"/>
              <w:right w:val="nil"/>
            </w:tcBorders>
            <w:hideMark/>
          </w:tcPr>
          <w:p w14:paraId="4A4D66F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PRECOAT METALS DIVISION SEQUA (16402 </w:t>
            </w:r>
            <w:proofErr w:type="spellStart"/>
            <w:r w:rsidRPr="007C3276">
              <w:rPr>
                <w:rFonts w:ascii="Arial Narrow" w:eastAsia="Times New Roman" w:hAnsi="Arial Narrow" w:cs="Arial"/>
                <w:color w:val="000000"/>
                <w:sz w:val="20"/>
                <w:szCs w:val="20"/>
              </w:rPr>
              <w:t>Jacintoport</w:t>
            </w:r>
            <w:proofErr w:type="spellEnd"/>
            <w:r w:rsidRPr="007C3276">
              <w:rPr>
                <w:rFonts w:ascii="Arial Narrow" w:eastAsia="Times New Roman" w:hAnsi="Arial Narrow" w:cs="Arial"/>
                <w:color w:val="000000"/>
                <w:sz w:val="20"/>
                <w:szCs w:val="20"/>
              </w:rPr>
              <w:t xml:space="preserve"> Blvd.)</w:t>
            </w:r>
          </w:p>
        </w:tc>
        <w:tc>
          <w:tcPr>
            <w:tcW w:w="1980" w:type="dxa"/>
            <w:tcBorders>
              <w:top w:val="nil"/>
              <w:left w:val="nil"/>
              <w:bottom w:val="single" w:sz="4" w:space="0" w:color="auto"/>
              <w:right w:val="nil"/>
            </w:tcBorders>
            <w:hideMark/>
          </w:tcPr>
          <w:p w14:paraId="1674A04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CN600612618 SEQUA CORPORATION</w:t>
            </w:r>
          </w:p>
        </w:tc>
        <w:tc>
          <w:tcPr>
            <w:tcW w:w="1620" w:type="dxa"/>
            <w:tcBorders>
              <w:top w:val="nil"/>
              <w:left w:val="nil"/>
              <w:bottom w:val="single" w:sz="4" w:space="0" w:color="auto"/>
              <w:right w:val="nil"/>
            </w:tcBorders>
            <w:hideMark/>
          </w:tcPr>
          <w:p w14:paraId="133659C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271EFCC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6AD48E8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Water Quality - High Level</w:t>
            </w:r>
          </w:p>
        </w:tc>
        <w:tc>
          <w:tcPr>
            <w:tcW w:w="1264" w:type="dxa"/>
            <w:tcBorders>
              <w:top w:val="nil"/>
              <w:left w:val="nil"/>
              <w:bottom w:val="single" w:sz="4" w:space="0" w:color="auto"/>
              <w:right w:val="nil"/>
            </w:tcBorders>
            <w:shd w:val="clear" w:color="auto" w:fill="auto"/>
            <w:hideMark/>
          </w:tcPr>
          <w:p w14:paraId="776C8CE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Signed Order Received - 05/28/2020</w:t>
            </w:r>
          </w:p>
        </w:tc>
      </w:tr>
      <w:tr w:rsidR="002C5C87" w:rsidRPr="007C3276" w14:paraId="0202B666" w14:textId="77777777" w:rsidTr="003E53AB">
        <w:trPr>
          <w:trHeight w:val="810"/>
        </w:trPr>
        <w:tc>
          <w:tcPr>
            <w:tcW w:w="720" w:type="dxa"/>
            <w:tcBorders>
              <w:top w:val="nil"/>
              <w:left w:val="nil"/>
              <w:bottom w:val="single" w:sz="4" w:space="0" w:color="auto"/>
              <w:right w:val="nil"/>
            </w:tcBorders>
            <w:noWrap/>
            <w:hideMark/>
          </w:tcPr>
          <w:p w14:paraId="6EEAFDFF"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58682</w:t>
            </w:r>
          </w:p>
        </w:tc>
        <w:tc>
          <w:tcPr>
            <w:tcW w:w="1350" w:type="dxa"/>
            <w:tcBorders>
              <w:top w:val="nil"/>
              <w:left w:val="nil"/>
              <w:bottom w:val="single" w:sz="4" w:space="0" w:color="auto"/>
              <w:right w:val="nil"/>
            </w:tcBorders>
            <w:hideMark/>
          </w:tcPr>
          <w:p w14:paraId="481F1AAB"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RN102852548</w:t>
            </w:r>
          </w:p>
        </w:tc>
        <w:tc>
          <w:tcPr>
            <w:tcW w:w="2250" w:type="dxa"/>
            <w:tcBorders>
              <w:top w:val="nil"/>
              <w:left w:val="nil"/>
              <w:bottom w:val="single" w:sz="4" w:space="0" w:color="auto"/>
              <w:right w:val="nil"/>
            </w:tcBorders>
            <w:hideMark/>
          </w:tcPr>
          <w:p w14:paraId="6C4EF5D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LOCKWOOD FOOD MART </w:t>
            </w:r>
            <w:r w:rsidRPr="007C3276">
              <w:rPr>
                <w:rFonts w:ascii="Arial Narrow" w:eastAsia="Times New Roman" w:hAnsi="Arial Narrow" w:cs="Arial"/>
                <w:color w:val="000000"/>
                <w:sz w:val="20"/>
                <w:szCs w:val="20"/>
              </w:rPr>
              <w:br/>
              <w:t xml:space="preserve">(5320 East </w:t>
            </w:r>
            <w:proofErr w:type="spellStart"/>
            <w:r w:rsidRPr="007C3276">
              <w:rPr>
                <w:rFonts w:ascii="Arial Narrow" w:eastAsia="Times New Roman" w:hAnsi="Arial Narrow" w:cs="Arial"/>
                <w:color w:val="000000"/>
                <w:sz w:val="20"/>
                <w:szCs w:val="20"/>
              </w:rPr>
              <w:t>Fwy</w:t>
            </w:r>
            <w:proofErr w:type="spellEnd"/>
            <w:r w:rsidRPr="007C3276">
              <w:rPr>
                <w:rFonts w:ascii="Arial Narrow" w:eastAsia="Times New Roman" w:hAnsi="Arial Narrow" w:cs="Arial"/>
                <w:color w:val="000000"/>
                <w:sz w:val="20"/>
                <w:szCs w:val="20"/>
              </w:rPr>
              <w:t>)</w:t>
            </w:r>
          </w:p>
        </w:tc>
        <w:tc>
          <w:tcPr>
            <w:tcW w:w="1980" w:type="dxa"/>
            <w:tcBorders>
              <w:top w:val="nil"/>
              <w:left w:val="nil"/>
              <w:bottom w:val="single" w:sz="4" w:space="0" w:color="auto"/>
              <w:right w:val="nil"/>
            </w:tcBorders>
            <w:hideMark/>
          </w:tcPr>
          <w:p w14:paraId="2C3A7CF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CN604094078 RMR RETAIL INC</w:t>
            </w:r>
          </w:p>
        </w:tc>
        <w:tc>
          <w:tcPr>
            <w:tcW w:w="1620" w:type="dxa"/>
            <w:tcBorders>
              <w:top w:val="nil"/>
              <w:left w:val="nil"/>
              <w:bottom w:val="single" w:sz="4" w:space="0" w:color="auto"/>
              <w:right w:val="nil"/>
            </w:tcBorders>
            <w:hideMark/>
          </w:tcPr>
          <w:p w14:paraId="5AD908B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533121E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1EEECD0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Petroleum Storage Tank - High Level</w:t>
            </w:r>
          </w:p>
        </w:tc>
        <w:tc>
          <w:tcPr>
            <w:tcW w:w="1264" w:type="dxa"/>
            <w:tcBorders>
              <w:top w:val="nil"/>
              <w:left w:val="nil"/>
              <w:bottom w:val="single" w:sz="4" w:space="0" w:color="auto"/>
              <w:right w:val="nil"/>
            </w:tcBorders>
            <w:shd w:val="clear" w:color="auto" w:fill="auto"/>
            <w:hideMark/>
          </w:tcPr>
          <w:p w14:paraId="4A3C2FCD" w14:textId="5FE175A5" w:rsidR="002C5C87" w:rsidRPr="007525A1" w:rsidRDefault="00D708A1">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Proposed Agenda 12/16/2020</w:t>
            </w:r>
          </w:p>
        </w:tc>
      </w:tr>
      <w:tr w:rsidR="002C5C87" w:rsidRPr="007C3276" w14:paraId="341C6EE9" w14:textId="77777777" w:rsidTr="00B37820">
        <w:trPr>
          <w:trHeight w:val="540"/>
        </w:trPr>
        <w:tc>
          <w:tcPr>
            <w:tcW w:w="720" w:type="dxa"/>
            <w:tcBorders>
              <w:top w:val="nil"/>
              <w:left w:val="nil"/>
              <w:bottom w:val="single" w:sz="4" w:space="0" w:color="auto"/>
              <w:right w:val="nil"/>
            </w:tcBorders>
            <w:noWrap/>
            <w:hideMark/>
          </w:tcPr>
          <w:p w14:paraId="4C0CE9F0"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58922</w:t>
            </w:r>
          </w:p>
        </w:tc>
        <w:tc>
          <w:tcPr>
            <w:tcW w:w="1350" w:type="dxa"/>
            <w:tcBorders>
              <w:top w:val="nil"/>
              <w:left w:val="nil"/>
              <w:bottom w:val="single" w:sz="4" w:space="0" w:color="auto"/>
              <w:right w:val="nil"/>
            </w:tcBorders>
            <w:hideMark/>
          </w:tcPr>
          <w:p w14:paraId="267787B6"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RN101991644</w:t>
            </w:r>
          </w:p>
        </w:tc>
        <w:tc>
          <w:tcPr>
            <w:tcW w:w="2250" w:type="dxa"/>
            <w:tcBorders>
              <w:top w:val="nil"/>
              <w:left w:val="nil"/>
              <w:bottom w:val="single" w:sz="4" w:space="0" w:color="auto"/>
              <w:right w:val="nil"/>
            </w:tcBorders>
            <w:hideMark/>
          </w:tcPr>
          <w:p w14:paraId="529E1DB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3 STAR MART </w:t>
            </w:r>
            <w:r w:rsidRPr="007C3276">
              <w:rPr>
                <w:rFonts w:ascii="Arial Narrow" w:eastAsia="Times New Roman" w:hAnsi="Arial Narrow" w:cs="Arial"/>
                <w:color w:val="000000"/>
                <w:sz w:val="20"/>
                <w:szCs w:val="20"/>
              </w:rPr>
              <w:br/>
              <w:t>(3810 Liberty Rd.)</w:t>
            </w:r>
          </w:p>
        </w:tc>
        <w:tc>
          <w:tcPr>
            <w:tcW w:w="1980" w:type="dxa"/>
            <w:tcBorders>
              <w:top w:val="nil"/>
              <w:left w:val="nil"/>
              <w:bottom w:val="single" w:sz="4" w:space="0" w:color="auto"/>
              <w:right w:val="nil"/>
            </w:tcBorders>
            <w:hideMark/>
          </w:tcPr>
          <w:p w14:paraId="16E6019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CN605576172 SHANDHA INC</w:t>
            </w:r>
          </w:p>
        </w:tc>
        <w:tc>
          <w:tcPr>
            <w:tcW w:w="1620" w:type="dxa"/>
            <w:tcBorders>
              <w:top w:val="nil"/>
              <w:left w:val="nil"/>
              <w:bottom w:val="single" w:sz="4" w:space="0" w:color="auto"/>
              <w:right w:val="nil"/>
            </w:tcBorders>
            <w:hideMark/>
          </w:tcPr>
          <w:p w14:paraId="10D6F19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20FF067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72A90B67"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Petroleum Storage Tank - High Level</w:t>
            </w:r>
          </w:p>
        </w:tc>
        <w:tc>
          <w:tcPr>
            <w:tcW w:w="1264" w:type="dxa"/>
            <w:tcBorders>
              <w:top w:val="nil"/>
              <w:left w:val="nil"/>
              <w:bottom w:val="single" w:sz="4" w:space="0" w:color="auto"/>
              <w:right w:val="nil"/>
            </w:tcBorders>
            <w:hideMark/>
          </w:tcPr>
          <w:p w14:paraId="5A27636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Signed Order Received - 06/08/2020</w:t>
            </w:r>
          </w:p>
        </w:tc>
      </w:tr>
      <w:tr w:rsidR="002C5C87" w:rsidRPr="007C3276" w14:paraId="47FE3C9B" w14:textId="77777777" w:rsidTr="003E53AB">
        <w:trPr>
          <w:trHeight w:val="1523"/>
        </w:trPr>
        <w:tc>
          <w:tcPr>
            <w:tcW w:w="720" w:type="dxa"/>
            <w:tcBorders>
              <w:top w:val="nil"/>
              <w:left w:val="nil"/>
              <w:bottom w:val="single" w:sz="4" w:space="0" w:color="auto"/>
              <w:right w:val="nil"/>
            </w:tcBorders>
            <w:shd w:val="clear" w:color="auto" w:fill="auto"/>
            <w:noWrap/>
            <w:hideMark/>
          </w:tcPr>
          <w:p w14:paraId="41D79EFC"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58927</w:t>
            </w:r>
          </w:p>
        </w:tc>
        <w:tc>
          <w:tcPr>
            <w:tcW w:w="1350" w:type="dxa"/>
            <w:tcBorders>
              <w:top w:val="nil"/>
              <w:left w:val="nil"/>
              <w:bottom w:val="single" w:sz="4" w:space="0" w:color="auto"/>
              <w:right w:val="nil"/>
            </w:tcBorders>
            <w:shd w:val="clear" w:color="auto" w:fill="auto"/>
            <w:hideMark/>
          </w:tcPr>
          <w:p w14:paraId="07FB082F"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RN107338923</w:t>
            </w:r>
          </w:p>
        </w:tc>
        <w:tc>
          <w:tcPr>
            <w:tcW w:w="2250" w:type="dxa"/>
            <w:tcBorders>
              <w:top w:val="nil"/>
              <w:left w:val="nil"/>
              <w:bottom w:val="single" w:sz="4" w:space="0" w:color="auto"/>
              <w:right w:val="nil"/>
            </w:tcBorders>
            <w:shd w:val="clear" w:color="auto" w:fill="auto"/>
            <w:hideMark/>
          </w:tcPr>
          <w:p w14:paraId="4475B65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SESCO CEMENT </w:t>
            </w:r>
            <w:r w:rsidRPr="007C3276">
              <w:rPr>
                <w:rFonts w:ascii="Arial Narrow" w:eastAsia="Times New Roman" w:hAnsi="Arial Narrow" w:cs="Arial"/>
                <w:color w:val="000000"/>
                <w:sz w:val="20"/>
                <w:szCs w:val="20"/>
              </w:rPr>
              <w:br/>
              <w:t>(8510 E Sam Houston Pkwy N.)</w:t>
            </w:r>
          </w:p>
        </w:tc>
        <w:tc>
          <w:tcPr>
            <w:tcW w:w="1980" w:type="dxa"/>
            <w:tcBorders>
              <w:top w:val="nil"/>
              <w:left w:val="nil"/>
              <w:bottom w:val="single" w:sz="4" w:space="0" w:color="auto"/>
              <w:right w:val="nil"/>
            </w:tcBorders>
            <w:shd w:val="clear" w:color="auto" w:fill="auto"/>
            <w:hideMark/>
          </w:tcPr>
          <w:p w14:paraId="72E1C59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CN604594424 SESCO CEMENT CORP</w:t>
            </w:r>
          </w:p>
        </w:tc>
        <w:tc>
          <w:tcPr>
            <w:tcW w:w="1620" w:type="dxa"/>
            <w:tcBorders>
              <w:top w:val="nil"/>
              <w:left w:val="nil"/>
              <w:bottom w:val="single" w:sz="4" w:space="0" w:color="auto"/>
              <w:right w:val="nil"/>
            </w:tcBorders>
            <w:shd w:val="clear" w:color="auto" w:fill="auto"/>
            <w:hideMark/>
          </w:tcPr>
          <w:p w14:paraId="5A66B18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shd w:val="clear" w:color="auto" w:fill="auto"/>
            <w:hideMark/>
          </w:tcPr>
          <w:p w14:paraId="30B4BF2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shd w:val="clear" w:color="auto" w:fill="auto"/>
            <w:hideMark/>
          </w:tcPr>
          <w:p w14:paraId="211585A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Air Quality - High Level; Water Quality - High Level; Industrial &amp; Hazardous </w:t>
            </w:r>
            <w:r w:rsidRPr="007C3276">
              <w:rPr>
                <w:rFonts w:ascii="Arial Narrow" w:eastAsia="Times New Roman" w:hAnsi="Arial Narrow" w:cs="Arial"/>
                <w:color w:val="000000"/>
                <w:sz w:val="20"/>
                <w:szCs w:val="20"/>
              </w:rPr>
              <w:lastRenderedPageBreak/>
              <w:t>Waste - High Level</w:t>
            </w:r>
          </w:p>
        </w:tc>
        <w:tc>
          <w:tcPr>
            <w:tcW w:w="1264" w:type="dxa"/>
            <w:tcBorders>
              <w:top w:val="nil"/>
              <w:left w:val="nil"/>
              <w:bottom w:val="single" w:sz="4" w:space="0" w:color="auto"/>
              <w:right w:val="nil"/>
            </w:tcBorders>
            <w:shd w:val="clear" w:color="auto" w:fill="auto"/>
            <w:hideMark/>
          </w:tcPr>
          <w:p w14:paraId="51B5D6C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lastRenderedPageBreak/>
              <w:t>Initial Screening - 02/07/2020</w:t>
            </w:r>
          </w:p>
        </w:tc>
      </w:tr>
      <w:tr w:rsidR="002C5C87" w:rsidRPr="007C3276" w14:paraId="010729C2" w14:textId="77777777" w:rsidTr="00B37820">
        <w:trPr>
          <w:trHeight w:val="540"/>
        </w:trPr>
        <w:tc>
          <w:tcPr>
            <w:tcW w:w="720" w:type="dxa"/>
            <w:tcBorders>
              <w:top w:val="nil"/>
              <w:left w:val="nil"/>
              <w:bottom w:val="single" w:sz="4" w:space="0" w:color="auto"/>
              <w:right w:val="nil"/>
            </w:tcBorders>
            <w:noWrap/>
            <w:hideMark/>
          </w:tcPr>
          <w:p w14:paraId="7F67E0BE"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58935</w:t>
            </w:r>
          </w:p>
        </w:tc>
        <w:tc>
          <w:tcPr>
            <w:tcW w:w="1350" w:type="dxa"/>
            <w:tcBorders>
              <w:top w:val="nil"/>
              <w:left w:val="nil"/>
              <w:bottom w:val="single" w:sz="4" w:space="0" w:color="auto"/>
              <w:right w:val="nil"/>
            </w:tcBorders>
            <w:hideMark/>
          </w:tcPr>
          <w:p w14:paraId="4F25E271"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RN102179363</w:t>
            </w:r>
          </w:p>
        </w:tc>
        <w:tc>
          <w:tcPr>
            <w:tcW w:w="2250" w:type="dxa"/>
            <w:tcBorders>
              <w:top w:val="nil"/>
              <w:left w:val="nil"/>
              <w:bottom w:val="single" w:sz="4" w:space="0" w:color="auto"/>
              <w:right w:val="nil"/>
            </w:tcBorders>
            <w:hideMark/>
          </w:tcPr>
          <w:p w14:paraId="7B6CE7F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WEST BY NORTHWEST PARK (6500 Clara Rd.)</w:t>
            </w:r>
          </w:p>
        </w:tc>
        <w:tc>
          <w:tcPr>
            <w:tcW w:w="1980" w:type="dxa"/>
            <w:tcBorders>
              <w:top w:val="nil"/>
              <w:left w:val="nil"/>
              <w:bottom w:val="single" w:sz="4" w:space="0" w:color="auto"/>
              <w:right w:val="nil"/>
            </w:tcBorders>
            <w:hideMark/>
          </w:tcPr>
          <w:p w14:paraId="1C0C8DB5"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CN604062463 AQUA TEXAS INC</w:t>
            </w:r>
          </w:p>
        </w:tc>
        <w:tc>
          <w:tcPr>
            <w:tcW w:w="1620" w:type="dxa"/>
            <w:tcBorders>
              <w:top w:val="nil"/>
              <w:left w:val="nil"/>
              <w:bottom w:val="single" w:sz="4" w:space="0" w:color="auto"/>
              <w:right w:val="nil"/>
            </w:tcBorders>
            <w:hideMark/>
          </w:tcPr>
          <w:p w14:paraId="28A5269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62C6D795"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01494FB7"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Water Quality - High Level</w:t>
            </w:r>
          </w:p>
        </w:tc>
        <w:tc>
          <w:tcPr>
            <w:tcW w:w="1264" w:type="dxa"/>
            <w:tcBorders>
              <w:top w:val="nil"/>
              <w:left w:val="nil"/>
              <w:bottom w:val="single" w:sz="4" w:space="0" w:color="auto"/>
              <w:right w:val="nil"/>
            </w:tcBorders>
            <w:hideMark/>
          </w:tcPr>
          <w:p w14:paraId="7483D82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Signed Order Received - 05/15/2020</w:t>
            </w:r>
          </w:p>
        </w:tc>
      </w:tr>
      <w:tr w:rsidR="002C5C87" w:rsidRPr="007C3276" w14:paraId="6EA5D992" w14:textId="77777777" w:rsidTr="00B37820">
        <w:trPr>
          <w:trHeight w:val="540"/>
        </w:trPr>
        <w:tc>
          <w:tcPr>
            <w:tcW w:w="720" w:type="dxa"/>
            <w:tcBorders>
              <w:top w:val="nil"/>
              <w:left w:val="nil"/>
              <w:bottom w:val="single" w:sz="4" w:space="0" w:color="auto"/>
              <w:right w:val="nil"/>
            </w:tcBorders>
            <w:noWrap/>
            <w:hideMark/>
          </w:tcPr>
          <w:p w14:paraId="0AD9A64F"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58955</w:t>
            </w:r>
          </w:p>
        </w:tc>
        <w:tc>
          <w:tcPr>
            <w:tcW w:w="1350" w:type="dxa"/>
            <w:tcBorders>
              <w:top w:val="nil"/>
              <w:left w:val="nil"/>
              <w:bottom w:val="single" w:sz="4" w:space="0" w:color="auto"/>
              <w:right w:val="nil"/>
            </w:tcBorders>
            <w:hideMark/>
          </w:tcPr>
          <w:p w14:paraId="5ACDEC55"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RN101264174</w:t>
            </w:r>
          </w:p>
        </w:tc>
        <w:tc>
          <w:tcPr>
            <w:tcW w:w="2250" w:type="dxa"/>
            <w:tcBorders>
              <w:top w:val="nil"/>
              <w:left w:val="nil"/>
              <w:bottom w:val="single" w:sz="4" w:space="0" w:color="auto"/>
              <w:right w:val="nil"/>
            </w:tcBorders>
            <w:hideMark/>
          </w:tcPr>
          <w:p w14:paraId="28F050B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GREENS ROAD MOBILE HOME COMMUNITY </w:t>
            </w:r>
            <w:r w:rsidRPr="007C3276">
              <w:rPr>
                <w:rFonts w:ascii="Arial Narrow" w:eastAsia="Times New Roman" w:hAnsi="Arial Narrow" w:cs="Arial"/>
                <w:color w:val="000000"/>
                <w:sz w:val="20"/>
                <w:szCs w:val="20"/>
              </w:rPr>
              <w:br/>
              <w:t>(Key Map 373Q)</w:t>
            </w:r>
          </w:p>
        </w:tc>
        <w:tc>
          <w:tcPr>
            <w:tcW w:w="1980" w:type="dxa"/>
            <w:tcBorders>
              <w:top w:val="nil"/>
              <w:left w:val="nil"/>
              <w:bottom w:val="single" w:sz="4" w:space="0" w:color="auto"/>
              <w:right w:val="nil"/>
            </w:tcBorders>
            <w:hideMark/>
          </w:tcPr>
          <w:p w14:paraId="265601FB" w14:textId="03825E28"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CN603437120 SASSOON PROPERTIES INVESTMENT GROUP IN.</w:t>
            </w:r>
          </w:p>
        </w:tc>
        <w:tc>
          <w:tcPr>
            <w:tcW w:w="1620" w:type="dxa"/>
            <w:tcBorders>
              <w:top w:val="nil"/>
              <w:left w:val="nil"/>
              <w:bottom w:val="single" w:sz="4" w:space="0" w:color="auto"/>
              <w:right w:val="nil"/>
            </w:tcBorders>
            <w:hideMark/>
          </w:tcPr>
          <w:p w14:paraId="4C96D12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50E380C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42CFBBBD" w14:textId="2AA3448A"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Public Water System/</w:t>
            </w:r>
            <w:r w:rsidR="003A2D29">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hideMark/>
          </w:tcPr>
          <w:p w14:paraId="36622803" w14:textId="26556DDD" w:rsidR="002C5C87" w:rsidRPr="007C3276" w:rsidRDefault="00C743A3">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Settlement Termination 10/21/2020</w:t>
            </w:r>
          </w:p>
        </w:tc>
      </w:tr>
      <w:tr w:rsidR="002C5C87" w:rsidRPr="007C3276" w14:paraId="211310C5" w14:textId="77777777" w:rsidTr="003E53AB">
        <w:trPr>
          <w:trHeight w:val="810"/>
        </w:trPr>
        <w:tc>
          <w:tcPr>
            <w:tcW w:w="720" w:type="dxa"/>
            <w:tcBorders>
              <w:top w:val="nil"/>
              <w:left w:val="nil"/>
              <w:bottom w:val="single" w:sz="4" w:space="0" w:color="auto"/>
              <w:right w:val="nil"/>
            </w:tcBorders>
            <w:noWrap/>
            <w:hideMark/>
          </w:tcPr>
          <w:p w14:paraId="6B98B81D"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58970</w:t>
            </w:r>
          </w:p>
        </w:tc>
        <w:tc>
          <w:tcPr>
            <w:tcW w:w="1350" w:type="dxa"/>
            <w:tcBorders>
              <w:top w:val="nil"/>
              <w:left w:val="nil"/>
              <w:bottom w:val="single" w:sz="4" w:space="0" w:color="auto"/>
              <w:right w:val="nil"/>
            </w:tcBorders>
            <w:hideMark/>
          </w:tcPr>
          <w:p w14:paraId="5CDC16F6"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RN102686078</w:t>
            </w:r>
          </w:p>
        </w:tc>
        <w:tc>
          <w:tcPr>
            <w:tcW w:w="2250" w:type="dxa"/>
            <w:tcBorders>
              <w:top w:val="nil"/>
              <w:left w:val="nil"/>
              <w:bottom w:val="single" w:sz="4" w:space="0" w:color="auto"/>
              <w:right w:val="nil"/>
            </w:tcBorders>
            <w:hideMark/>
          </w:tcPr>
          <w:p w14:paraId="0269C0E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CYPRESS PLACE (11722 Cypress Place Dr.)</w:t>
            </w:r>
          </w:p>
        </w:tc>
        <w:tc>
          <w:tcPr>
            <w:tcW w:w="1980" w:type="dxa"/>
            <w:tcBorders>
              <w:top w:val="nil"/>
              <w:left w:val="nil"/>
              <w:bottom w:val="single" w:sz="4" w:space="0" w:color="auto"/>
              <w:right w:val="nil"/>
            </w:tcBorders>
            <w:hideMark/>
          </w:tcPr>
          <w:p w14:paraId="2E19EFC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CN602787509 AQUA UTILITIES INC</w:t>
            </w:r>
          </w:p>
        </w:tc>
        <w:tc>
          <w:tcPr>
            <w:tcW w:w="1620" w:type="dxa"/>
            <w:tcBorders>
              <w:top w:val="nil"/>
              <w:left w:val="nil"/>
              <w:bottom w:val="single" w:sz="4" w:space="0" w:color="auto"/>
              <w:right w:val="nil"/>
            </w:tcBorders>
            <w:hideMark/>
          </w:tcPr>
          <w:p w14:paraId="340F7B6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50FF2445"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671F47D3" w14:textId="54893E38"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Public Water System/</w:t>
            </w:r>
            <w:r w:rsidR="003A2D29">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shd w:val="clear" w:color="auto" w:fill="auto"/>
            <w:hideMark/>
          </w:tcPr>
          <w:p w14:paraId="361364E9" w14:textId="0EE2E11A" w:rsidR="002C5C87" w:rsidRPr="007C3276" w:rsidRDefault="002C5C87">
            <w:pPr>
              <w:rPr>
                <w:rFonts w:ascii="Arial Narrow" w:eastAsia="Times New Roman" w:hAnsi="Arial Narrow" w:cs="Arial"/>
                <w:color w:val="000000"/>
                <w:sz w:val="20"/>
                <w:szCs w:val="20"/>
              </w:rPr>
            </w:pPr>
            <w:r w:rsidRPr="007525A1">
              <w:rPr>
                <w:rFonts w:ascii="Arial Narrow" w:eastAsia="Times New Roman" w:hAnsi="Arial Narrow" w:cs="Arial"/>
                <w:color w:val="000000"/>
                <w:sz w:val="20"/>
                <w:szCs w:val="20"/>
              </w:rPr>
              <w:t>Texas Register Publication - 07/17/2020</w:t>
            </w:r>
          </w:p>
        </w:tc>
      </w:tr>
      <w:tr w:rsidR="002C5C87" w:rsidRPr="007C3276" w14:paraId="3A0C0470" w14:textId="77777777" w:rsidTr="003E53AB">
        <w:trPr>
          <w:trHeight w:val="540"/>
        </w:trPr>
        <w:tc>
          <w:tcPr>
            <w:tcW w:w="720" w:type="dxa"/>
            <w:tcBorders>
              <w:top w:val="nil"/>
              <w:left w:val="nil"/>
              <w:bottom w:val="single" w:sz="4" w:space="0" w:color="auto"/>
              <w:right w:val="nil"/>
            </w:tcBorders>
            <w:noWrap/>
            <w:hideMark/>
          </w:tcPr>
          <w:p w14:paraId="73770C09"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59014</w:t>
            </w:r>
          </w:p>
        </w:tc>
        <w:tc>
          <w:tcPr>
            <w:tcW w:w="1350" w:type="dxa"/>
            <w:tcBorders>
              <w:top w:val="nil"/>
              <w:left w:val="nil"/>
              <w:bottom w:val="single" w:sz="4" w:space="0" w:color="auto"/>
              <w:right w:val="nil"/>
            </w:tcBorders>
            <w:hideMark/>
          </w:tcPr>
          <w:p w14:paraId="3915B77F"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RN101223634</w:t>
            </w:r>
          </w:p>
        </w:tc>
        <w:tc>
          <w:tcPr>
            <w:tcW w:w="2250" w:type="dxa"/>
            <w:tcBorders>
              <w:top w:val="nil"/>
              <w:left w:val="nil"/>
              <w:bottom w:val="single" w:sz="4" w:space="0" w:color="auto"/>
              <w:right w:val="nil"/>
            </w:tcBorders>
            <w:hideMark/>
          </w:tcPr>
          <w:p w14:paraId="112D514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HOUSTON SUBURBAN HEIGHTS MHP</w:t>
            </w:r>
            <w:r w:rsidRPr="007C3276">
              <w:rPr>
                <w:rFonts w:ascii="Arial Narrow" w:eastAsia="Times New Roman" w:hAnsi="Arial Narrow" w:cs="Arial"/>
                <w:color w:val="000000"/>
                <w:sz w:val="20"/>
                <w:szCs w:val="20"/>
              </w:rPr>
              <w:br/>
              <w:t>(11426 Suburban Rd.)</w:t>
            </w:r>
          </w:p>
        </w:tc>
        <w:tc>
          <w:tcPr>
            <w:tcW w:w="1980" w:type="dxa"/>
            <w:tcBorders>
              <w:top w:val="nil"/>
              <w:left w:val="nil"/>
              <w:bottom w:val="single" w:sz="4" w:space="0" w:color="auto"/>
              <w:right w:val="nil"/>
            </w:tcBorders>
            <w:hideMark/>
          </w:tcPr>
          <w:p w14:paraId="129448A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CN600664650 WEATHERFORD, EARNEST WAYNE</w:t>
            </w:r>
          </w:p>
        </w:tc>
        <w:tc>
          <w:tcPr>
            <w:tcW w:w="1620" w:type="dxa"/>
            <w:tcBorders>
              <w:top w:val="nil"/>
              <w:left w:val="nil"/>
              <w:bottom w:val="single" w:sz="4" w:space="0" w:color="auto"/>
              <w:right w:val="nil"/>
            </w:tcBorders>
            <w:hideMark/>
          </w:tcPr>
          <w:p w14:paraId="5DB4983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74407CD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69028F3C" w14:textId="3024CD40"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Public Water System/</w:t>
            </w:r>
            <w:r w:rsidR="003A2D29">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shd w:val="clear" w:color="auto" w:fill="auto"/>
            <w:hideMark/>
          </w:tcPr>
          <w:p w14:paraId="223DDB1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Signed Order Received - 06/12/2020</w:t>
            </w:r>
          </w:p>
        </w:tc>
      </w:tr>
      <w:tr w:rsidR="002C5C87" w:rsidRPr="007C3276" w14:paraId="153C9E0C" w14:textId="77777777" w:rsidTr="003E53AB">
        <w:trPr>
          <w:trHeight w:val="540"/>
        </w:trPr>
        <w:tc>
          <w:tcPr>
            <w:tcW w:w="720" w:type="dxa"/>
            <w:tcBorders>
              <w:top w:val="nil"/>
              <w:left w:val="nil"/>
              <w:bottom w:val="single" w:sz="4" w:space="0" w:color="auto"/>
              <w:right w:val="nil"/>
            </w:tcBorders>
            <w:noWrap/>
            <w:hideMark/>
          </w:tcPr>
          <w:p w14:paraId="7A12FDCC"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59016</w:t>
            </w:r>
          </w:p>
        </w:tc>
        <w:tc>
          <w:tcPr>
            <w:tcW w:w="1350" w:type="dxa"/>
            <w:tcBorders>
              <w:top w:val="nil"/>
              <w:left w:val="nil"/>
              <w:bottom w:val="single" w:sz="4" w:space="0" w:color="auto"/>
              <w:right w:val="nil"/>
            </w:tcBorders>
            <w:hideMark/>
          </w:tcPr>
          <w:p w14:paraId="459F7564"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RN102362092</w:t>
            </w:r>
          </w:p>
        </w:tc>
        <w:tc>
          <w:tcPr>
            <w:tcW w:w="2250" w:type="dxa"/>
            <w:tcBorders>
              <w:top w:val="nil"/>
              <w:left w:val="nil"/>
              <w:bottom w:val="single" w:sz="4" w:space="0" w:color="auto"/>
              <w:right w:val="nil"/>
            </w:tcBorders>
            <w:hideMark/>
          </w:tcPr>
          <w:p w14:paraId="116767F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MARTIN ASPHALT </w:t>
            </w:r>
            <w:r w:rsidRPr="007C3276">
              <w:rPr>
                <w:rFonts w:ascii="Arial Narrow" w:eastAsia="Times New Roman" w:hAnsi="Arial Narrow" w:cs="Arial"/>
                <w:color w:val="000000"/>
                <w:sz w:val="20"/>
                <w:szCs w:val="20"/>
              </w:rPr>
              <w:br/>
              <w:t xml:space="preserve">(300 </w:t>
            </w:r>
            <w:proofErr w:type="spellStart"/>
            <w:r w:rsidRPr="007C3276">
              <w:rPr>
                <w:rFonts w:ascii="Arial Narrow" w:eastAsia="Times New Roman" w:hAnsi="Arial Narrow" w:cs="Arial"/>
                <w:color w:val="000000"/>
                <w:sz w:val="20"/>
                <w:szCs w:val="20"/>
              </w:rPr>
              <w:t>Shristi</w:t>
            </w:r>
            <w:proofErr w:type="spellEnd"/>
            <w:r w:rsidRPr="007C3276">
              <w:rPr>
                <w:rFonts w:ascii="Arial Narrow" w:eastAsia="Times New Roman" w:hAnsi="Arial Narrow" w:cs="Arial"/>
                <w:color w:val="000000"/>
                <w:sz w:val="20"/>
                <w:szCs w:val="20"/>
              </w:rPr>
              <w:t xml:space="preserve"> Pl., S Houston, TX 77587)</w:t>
            </w:r>
          </w:p>
        </w:tc>
        <w:tc>
          <w:tcPr>
            <w:tcW w:w="1980" w:type="dxa"/>
            <w:tcBorders>
              <w:top w:val="nil"/>
              <w:left w:val="nil"/>
              <w:bottom w:val="single" w:sz="4" w:space="0" w:color="auto"/>
              <w:right w:val="nil"/>
            </w:tcBorders>
            <w:hideMark/>
          </w:tcPr>
          <w:p w14:paraId="470BC15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CN601535925 MARTIN OPERATING PARTNERSHIP LP</w:t>
            </w:r>
          </w:p>
        </w:tc>
        <w:tc>
          <w:tcPr>
            <w:tcW w:w="1620" w:type="dxa"/>
            <w:tcBorders>
              <w:top w:val="nil"/>
              <w:left w:val="nil"/>
              <w:bottom w:val="single" w:sz="4" w:space="0" w:color="auto"/>
              <w:right w:val="nil"/>
            </w:tcBorders>
            <w:hideMark/>
          </w:tcPr>
          <w:p w14:paraId="29046425"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2882B4D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3961387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Water Quality - High Level</w:t>
            </w:r>
          </w:p>
        </w:tc>
        <w:tc>
          <w:tcPr>
            <w:tcW w:w="1264" w:type="dxa"/>
            <w:tcBorders>
              <w:top w:val="nil"/>
              <w:left w:val="nil"/>
              <w:bottom w:val="single" w:sz="4" w:space="0" w:color="auto"/>
              <w:right w:val="nil"/>
            </w:tcBorders>
            <w:shd w:val="clear" w:color="auto" w:fill="auto"/>
            <w:hideMark/>
          </w:tcPr>
          <w:p w14:paraId="61BFC6DB" w14:textId="36C271E1" w:rsidR="002C5C87" w:rsidRPr="007C3276" w:rsidRDefault="00C743A3">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Proposed Agenda 12/01/2020</w:t>
            </w:r>
          </w:p>
        </w:tc>
      </w:tr>
      <w:tr w:rsidR="002C5C87" w:rsidRPr="007C3276" w14:paraId="10E750F6" w14:textId="77777777" w:rsidTr="003E53AB">
        <w:trPr>
          <w:trHeight w:val="540"/>
        </w:trPr>
        <w:tc>
          <w:tcPr>
            <w:tcW w:w="720" w:type="dxa"/>
            <w:tcBorders>
              <w:top w:val="nil"/>
              <w:left w:val="nil"/>
              <w:bottom w:val="single" w:sz="4" w:space="0" w:color="auto"/>
              <w:right w:val="nil"/>
            </w:tcBorders>
            <w:noWrap/>
            <w:hideMark/>
          </w:tcPr>
          <w:p w14:paraId="5187E7B5"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59039</w:t>
            </w:r>
          </w:p>
        </w:tc>
        <w:tc>
          <w:tcPr>
            <w:tcW w:w="1350" w:type="dxa"/>
            <w:tcBorders>
              <w:top w:val="nil"/>
              <w:left w:val="nil"/>
              <w:bottom w:val="single" w:sz="4" w:space="0" w:color="auto"/>
              <w:right w:val="nil"/>
            </w:tcBorders>
            <w:hideMark/>
          </w:tcPr>
          <w:p w14:paraId="65D0F12E"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RN101908481</w:t>
            </w:r>
          </w:p>
        </w:tc>
        <w:tc>
          <w:tcPr>
            <w:tcW w:w="2250" w:type="dxa"/>
            <w:tcBorders>
              <w:top w:val="nil"/>
              <w:left w:val="nil"/>
              <w:bottom w:val="single" w:sz="4" w:space="0" w:color="auto"/>
              <w:right w:val="nil"/>
            </w:tcBorders>
            <w:hideMark/>
          </w:tcPr>
          <w:p w14:paraId="1BC1572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EXXON 10104 </w:t>
            </w:r>
            <w:r w:rsidRPr="007C3276">
              <w:rPr>
                <w:rFonts w:ascii="Arial Narrow" w:eastAsia="Times New Roman" w:hAnsi="Arial Narrow" w:cs="Arial"/>
                <w:color w:val="000000"/>
                <w:sz w:val="20"/>
                <w:szCs w:val="20"/>
              </w:rPr>
              <w:br/>
              <w:t>(10104 Tidwell Rd.)</w:t>
            </w:r>
          </w:p>
        </w:tc>
        <w:tc>
          <w:tcPr>
            <w:tcW w:w="1980" w:type="dxa"/>
            <w:tcBorders>
              <w:top w:val="nil"/>
              <w:left w:val="nil"/>
              <w:bottom w:val="single" w:sz="4" w:space="0" w:color="auto"/>
              <w:right w:val="nil"/>
            </w:tcBorders>
            <w:hideMark/>
          </w:tcPr>
          <w:p w14:paraId="6339BDD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CN605195585 EXXON 10104 INC</w:t>
            </w:r>
          </w:p>
        </w:tc>
        <w:tc>
          <w:tcPr>
            <w:tcW w:w="1620" w:type="dxa"/>
            <w:tcBorders>
              <w:top w:val="nil"/>
              <w:left w:val="nil"/>
              <w:bottom w:val="single" w:sz="4" w:space="0" w:color="auto"/>
              <w:right w:val="nil"/>
            </w:tcBorders>
            <w:hideMark/>
          </w:tcPr>
          <w:p w14:paraId="393514A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44656CC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020B1E0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Petroleum Storage Tank - High Level</w:t>
            </w:r>
          </w:p>
        </w:tc>
        <w:tc>
          <w:tcPr>
            <w:tcW w:w="1264" w:type="dxa"/>
            <w:tcBorders>
              <w:top w:val="nil"/>
              <w:left w:val="nil"/>
              <w:bottom w:val="single" w:sz="4" w:space="0" w:color="auto"/>
              <w:right w:val="nil"/>
            </w:tcBorders>
            <w:shd w:val="clear" w:color="auto" w:fill="auto"/>
            <w:hideMark/>
          </w:tcPr>
          <w:p w14:paraId="7F8AF50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Settlement Termination - 05/25/2020</w:t>
            </w:r>
          </w:p>
        </w:tc>
      </w:tr>
      <w:tr w:rsidR="002C5C87" w:rsidRPr="007C3276" w14:paraId="017A631E" w14:textId="77777777" w:rsidTr="003E53AB">
        <w:trPr>
          <w:trHeight w:val="810"/>
        </w:trPr>
        <w:tc>
          <w:tcPr>
            <w:tcW w:w="720" w:type="dxa"/>
            <w:tcBorders>
              <w:top w:val="nil"/>
              <w:left w:val="nil"/>
              <w:bottom w:val="single" w:sz="4" w:space="0" w:color="auto"/>
              <w:right w:val="nil"/>
            </w:tcBorders>
            <w:noWrap/>
            <w:hideMark/>
          </w:tcPr>
          <w:p w14:paraId="1519AD22"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59041</w:t>
            </w:r>
          </w:p>
        </w:tc>
        <w:tc>
          <w:tcPr>
            <w:tcW w:w="1350" w:type="dxa"/>
            <w:tcBorders>
              <w:top w:val="nil"/>
              <w:left w:val="nil"/>
              <w:bottom w:val="single" w:sz="4" w:space="0" w:color="auto"/>
              <w:right w:val="nil"/>
            </w:tcBorders>
            <w:hideMark/>
          </w:tcPr>
          <w:p w14:paraId="1513BAEF"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RN110295094</w:t>
            </w:r>
          </w:p>
        </w:tc>
        <w:tc>
          <w:tcPr>
            <w:tcW w:w="2250" w:type="dxa"/>
            <w:tcBorders>
              <w:top w:val="nil"/>
              <w:left w:val="nil"/>
              <w:bottom w:val="single" w:sz="4" w:space="0" w:color="auto"/>
              <w:right w:val="nil"/>
            </w:tcBorders>
            <w:hideMark/>
          </w:tcPr>
          <w:p w14:paraId="30F7248A" w14:textId="5A2534F9"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GRAND PARKWAY INFRASTRUCTURE (8811 FM 1960 Bypass Rd. W, Humble,  77338)</w:t>
            </w:r>
          </w:p>
        </w:tc>
        <w:tc>
          <w:tcPr>
            <w:tcW w:w="1980" w:type="dxa"/>
            <w:tcBorders>
              <w:top w:val="nil"/>
              <w:left w:val="nil"/>
              <w:bottom w:val="single" w:sz="4" w:space="0" w:color="auto"/>
              <w:right w:val="nil"/>
            </w:tcBorders>
            <w:hideMark/>
          </w:tcPr>
          <w:p w14:paraId="1441811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CN605481720 GRAND PARKWAY INFRASTRUCTURE LLC</w:t>
            </w:r>
          </w:p>
        </w:tc>
        <w:tc>
          <w:tcPr>
            <w:tcW w:w="1620" w:type="dxa"/>
            <w:tcBorders>
              <w:top w:val="nil"/>
              <w:left w:val="nil"/>
              <w:bottom w:val="single" w:sz="4" w:space="0" w:color="auto"/>
              <w:right w:val="nil"/>
            </w:tcBorders>
            <w:hideMark/>
          </w:tcPr>
          <w:p w14:paraId="30017F8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448759A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178656A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Water Quality - High Level</w:t>
            </w:r>
          </w:p>
        </w:tc>
        <w:tc>
          <w:tcPr>
            <w:tcW w:w="1264" w:type="dxa"/>
            <w:tcBorders>
              <w:top w:val="nil"/>
              <w:left w:val="nil"/>
              <w:bottom w:val="single" w:sz="4" w:space="0" w:color="auto"/>
              <w:right w:val="nil"/>
            </w:tcBorders>
            <w:shd w:val="clear" w:color="auto" w:fill="auto"/>
            <w:hideMark/>
          </w:tcPr>
          <w:p w14:paraId="17B7CE84" w14:textId="4AE57CA4"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Original EDPRP Filed - 07/08/2020</w:t>
            </w:r>
          </w:p>
        </w:tc>
      </w:tr>
      <w:tr w:rsidR="002C5C87" w:rsidRPr="007C3276" w14:paraId="22F6EAAE" w14:textId="77777777" w:rsidTr="003E53AB">
        <w:trPr>
          <w:trHeight w:val="540"/>
        </w:trPr>
        <w:tc>
          <w:tcPr>
            <w:tcW w:w="720" w:type="dxa"/>
            <w:tcBorders>
              <w:top w:val="nil"/>
              <w:left w:val="nil"/>
              <w:bottom w:val="single" w:sz="4" w:space="0" w:color="auto"/>
              <w:right w:val="nil"/>
            </w:tcBorders>
            <w:noWrap/>
            <w:hideMark/>
          </w:tcPr>
          <w:p w14:paraId="14B7221F"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59076</w:t>
            </w:r>
          </w:p>
        </w:tc>
        <w:tc>
          <w:tcPr>
            <w:tcW w:w="1350" w:type="dxa"/>
            <w:tcBorders>
              <w:top w:val="nil"/>
              <w:left w:val="nil"/>
              <w:bottom w:val="single" w:sz="4" w:space="0" w:color="auto"/>
              <w:right w:val="nil"/>
            </w:tcBorders>
            <w:hideMark/>
          </w:tcPr>
          <w:p w14:paraId="50A4BECD"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RN102944055</w:t>
            </w:r>
          </w:p>
        </w:tc>
        <w:tc>
          <w:tcPr>
            <w:tcW w:w="2250" w:type="dxa"/>
            <w:tcBorders>
              <w:top w:val="nil"/>
              <w:left w:val="nil"/>
              <w:bottom w:val="single" w:sz="4" w:space="0" w:color="auto"/>
              <w:right w:val="nil"/>
            </w:tcBorders>
            <w:hideMark/>
          </w:tcPr>
          <w:p w14:paraId="5B38998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HARRIS COUNTY FWSD 45 (I-45 N @ </w:t>
            </w:r>
            <w:proofErr w:type="spellStart"/>
            <w:r w:rsidRPr="007C3276">
              <w:rPr>
                <w:rFonts w:ascii="Arial Narrow" w:eastAsia="Times New Roman" w:hAnsi="Arial Narrow" w:cs="Arial"/>
                <w:color w:val="000000"/>
                <w:sz w:val="20"/>
                <w:szCs w:val="20"/>
              </w:rPr>
              <w:t>Gruss</w:t>
            </w:r>
            <w:proofErr w:type="spellEnd"/>
            <w:r w:rsidRPr="007C3276">
              <w:rPr>
                <w:rFonts w:ascii="Arial Narrow" w:eastAsia="Times New Roman" w:hAnsi="Arial Narrow" w:cs="Arial"/>
                <w:color w:val="000000"/>
                <w:sz w:val="20"/>
                <w:szCs w:val="20"/>
              </w:rPr>
              <w:t xml:space="preserve"> Road)</w:t>
            </w:r>
          </w:p>
        </w:tc>
        <w:tc>
          <w:tcPr>
            <w:tcW w:w="1980" w:type="dxa"/>
            <w:tcBorders>
              <w:top w:val="nil"/>
              <w:left w:val="nil"/>
              <w:bottom w:val="single" w:sz="4" w:space="0" w:color="auto"/>
              <w:right w:val="nil"/>
            </w:tcBorders>
            <w:hideMark/>
          </w:tcPr>
          <w:p w14:paraId="256604A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CN600741300 HARRIS COUNTY FWSD 45</w:t>
            </w:r>
          </w:p>
        </w:tc>
        <w:tc>
          <w:tcPr>
            <w:tcW w:w="1620" w:type="dxa"/>
            <w:tcBorders>
              <w:top w:val="nil"/>
              <w:left w:val="nil"/>
              <w:bottom w:val="single" w:sz="4" w:space="0" w:color="auto"/>
              <w:right w:val="nil"/>
            </w:tcBorders>
            <w:hideMark/>
          </w:tcPr>
          <w:p w14:paraId="55CDD1F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53FBB86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7ADE4DE9" w14:textId="54413FCE"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Public Water System/</w:t>
            </w:r>
            <w:r w:rsidR="003A2D29">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shd w:val="clear" w:color="auto" w:fill="auto"/>
            <w:hideMark/>
          </w:tcPr>
          <w:p w14:paraId="3D5FE592" w14:textId="5C5C193E" w:rsidR="002C5C87" w:rsidRPr="00C17BF3" w:rsidRDefault="003A2D29">
            <w:pPr>
              <w:rPr>
                <w:rFonts w:ascii="Arial Narrow" w:eastAsia="Times New Roman" w:hAnsi="Arial Narrow" w:cs="Arial"/>
                <w:color w:val="000000"/>
                <w:sz w:val="20"/>
                <w:szCs w:val="20"/>
              </w:rPr>
            </w:pPr>
            <w:r w:rsidRPr="00C17BF3">
              <w:rPr>
                <w:rFonts w:ascii="Arial Narrow" w:eastAsia="Times New Roman" w:hAnsi="Arial Narrow" w:cs="Arial"/>
                <w:color w:val="000000"/>
                <w:sz w:val="20"/>
                <w:szCs w:val="20"/>
              </w:rPr>
              <w:t>Texas Register Publication 08/14/2020</w:t>
            </w:r>
          </w:p>
        </w:tc>
      </w:tr>
      <w:tr w:rsidR="002C5C87" w:rsidRPr="007C3276" w14:paraId="7DE8E888" w14:textId="77777777" w:rsidTr="003E53AB">
        <w:trPr>
          <w:trHeight w:val="540"/>
        </w:trPr>
        <w:tc>
          <w:tcPr>
            <w:tcW w:w="720" w:type="dxa"/>
            <w:tcBorders>
              <w:top w:val="nil"/>
              <w:left w:val="nil"/>
              <w:bottom w:val="single" w:sz="4" w:space="0" w:color="auto"/>
              <w:right w:val="nil"/>
            </w:tcBorders>
            <w:noWrap/>
            <w:hideMark/>
          </w:tcPr>
          <w:p w14:paraId="58DB5A5A"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59112</w:t>
            </w:r>
          </w:p>
        </w:tc>
        <w:tc>
          <w:tcPr>
            <w:tcW w:w="1350" w:type="dxa"/>
            <w:tcBorders>
              <w:top w:val="nil"/>
              <w:left w:val="nil"/>
              <w:bottom w:val="single" w:sz="4" w:space="0" w:color="auto"/>
              <w:right w:val="nil"/>
            </w:tcBorders>
            <w:hideMark/>
          </w:tcPr>
          <w:p w14:paraId="72260D54"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RN100211002</w:t>
            </w:r>
          </w:p>
        </w:tc>
        <w:tc>
          <w:tcPr>
            <w:tcW w:w="2250" w:type="dxa"/>
            <w:tcBorders>
              <w:top w:val="nil"/>
              <w:left w:val="nil"/>
              <w:bottom w:val="single" w:sz="4" w:space="0" w:color="auto"/>
              <w:right w:val="nil"/>
            </w:tcBorders>
            <w:hideMark/>
          </w:tcPr>
          <w:p w14:paraId="38DA392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MAUSER </w:t>
            </w:r>
            <w:r w:rsidRPr="007C3276">
              <w:rPr>
                <w:rFonts w:ascii="Arial Narrow" w:eastAsia="Times New Roman" w:hAnsi="Arial Narrow" w:cs="Arial"/>
                <w:color w:val="000000"/>
                <w:sz w:val="20"/>
                <w:szCs w:val="20"/>
              </w:rPr>
              <w:br/>
              <w:t>(4004 Homestead Rd.)</w:t>
            </w:r>
          </w:p>
        </w:tc>
        <w:tc>
          <w:tcPr>
            <w:tcW w:w="1980" w:type="dxa"/>
            <w:tcBorders>
              <w:top w:val="nil"/>
              <w:left w:val="nil"/>
              <w:bottom w:val="single" w:sz="4" w:space="0" w:color="auto"/>
              <w:right w:val="nil"/>
            </w:tcBorders>
            <w:hideMark/>
          </w:tcPr>
          <w:p w14:paraId="26CFDE9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CN602989428 MAUSER USA LLC</w:t>
            </w:r>
          </w:p>
        </w:tc>
        <w:tc>
          <w:tcPr>
            <w:tcW w:w="1620" w:type="dxa"/>
            <w:tcBorders>
              <w:top w:val="nil"/>
              <w:left w:val="nil"/>
              <w:bottom w:val="single" w:sz="4" w:space="0" w:color="auto"/>
              <w:right w:val="nil"/>
            </w:tcBorders>
            <w:hideMark/>
          </w:tcPr>
          <w:p w14:paraId="0F9B3AF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513310F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2F1DD24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shd w:val="clear" w:color="auto" w:fill="auto"/>
            <w:hideMark/>
          </w:tcPr>
          <w:p w14:paraId="2617E640" w14:textId="17C36C42" w:rsidR="002C5C87" w:rsidRPr="00C17BF3" w:rsidRDefault="00A87437">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Proposed Agenda 12/16/2020</w:t>
            </w:r>
          </w:p>
        </w:tc>
      </w:tr>
      <w:tr w:rsidR="002C5C87" w:rsidRPr="007C3276" w14:paraId="034D6CC3" w14:textId="77777777" w:rsidTr="003E53AB">
        <w:trPr>
          <w:trHeight w:val="540"/>
        </w:trPr>
        <w:tc>
          <w:tcPr>
            <w:tcW w:w="720" w:type="dxa"/>
            <w:tcBorders>
              <w:top w:val="nil"/>
              <w:left w:val="nil"/>
              <w:bottom w:val="single" w:sz="4" w:space="0" w:color="auto"/>
              <w:right w:val="nil"/>
            </w:tcBorders>
            <w:noWrap/>
            <w:hideMark/>
          </w:tcPr>
          <w:p w14:paraId="6B2DADF4"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59131</w:t>
            </w:r>
          </w:p>
        </w:tc>
        <w:tc>
          <w:tcPr>
            <w:tcW w:w="1350" w:type="dxa"/>
            <w:tcBorders>
              <w:top w:val="nil"/>
              <w:left w:val="nil"/>
              <w:bottom w:val="single" w:sz="4" w:space="0" w:color="auto"/>
              <w:right w:val="nil"/>
            </w:tcBorders>
            <w:hideMark/>
          </w:tcPr>
          <w:p w14:paraId="52774FEB"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RN102345774</w:t>
            </w:r>
          </w:p>
        </w:tc>
        <w:tc>
          <w:tcPr>
            <w:tcW w:w="2250" w:type="dxa"/>
            <w:tcBorders>
              <w:top w:val="nil"/>
              <w:left w:val="nil"/>
              <w:bottom w:val="single" w:sz="4" w:space="0" w:color="auto"/>
              <w:right w:val="nil"/>
            </w:tcBorders>
            <w:hideMark/>
          </w:tcPr>
          <w:p w14:paraId="4641C1F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STOP-N-PIK </w:t>
            </w:r>
            <w:r w:rsidRPr="007C3276">
              <w:rPr>
                <w:rFonts w:ascii="Arial Narrow" w:eastAsia="Times New Roman" w:hAnsi="Arial Narrow" w:cs="Arial"/>
                <w:color w:val="000000"/>
                <w:sz w:val="20"/>
                <w:szCs w:val="20"/>
              </w:rPr>
              <w:br/>
              <w:t>(14610 Tomball Pkwy)</w:t>
            </w:r>
          </w:p>
        </w:tc>
        <w:tc>
          <w:tcPr>
            <w:tcW w:w="1980" w:type="dxa"/>
            <w:tcBorders>
              <w:top w:val="nil"/>
              <w:left w:val="nil"/>
              <w:bottom w:val="single" w:sz="4" w:space="0" w:color="auto"/>
              <w:right w:val="nil"/>
            </w:tcBorders>
            <w:hideMark/>
          </w:tcPr>
          <w:p w14:paraId="63BAE12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CN605228980 LUCKEY2 BUSINESS LLC</w:t>
            </w:r>
          </w:p>
        </w:tc>
        <w:tc>
          <w:tcPr>
            <w:tcW w:w="1620" w:type="dxa"/>
            <w:tcBorders>
              <w:top w:val="nil"/>
              <w:left w:val="nil"/>
              <w:bottom w:val="single" w:sz="4" w:space="0" w:color="auto"/>
              <w:right w:val="nil"/>
            </w:tcBorders>
            <w:hideMark/>
          </w:tcPr>
          <w:p w14:paraId="135D108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7450DA9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5CDDFBB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Petroleum Storage Tank - High Level</w:t>
            </w:r>
          </w:p>
        </w:tc>
        <w:tc>
          <w:tcPr>
            <w:tcW w:w="1264" w:type="dxa"/>
            <w:tcBorders>
              <w:top w:val="nil"/>
              <w:left w:val="nil"/>
              <w:bottom w:val="single" w:sz="4" w:space="0" w:color="auto"/>
              <w:right w:val="nil"/>
            </w:tcBorders>
            <w:shd w:val="clear" w:color="auto" w:fill="auto"/>
            <w:hideMark/>
          </w:tcPr>
          <w:p w14:paraId="4B0E6BE1" w14:textId="67D4C62E" w:rsidR="002C5C87" w:rsidRPr="003E53AB" w:rsidRDefault="0086754C">
            <w:pPr>
              <w:rPr>
                <w:rFonts w:ascii="Arial Narrow" w:eastAsia="Times New Roman" w:hAnsi="Arial Narrow" w:cs="Arial"/>
                <w:color w:val="000000"/>
                <w:sz w:val="20"/>
                <w:szCs w:val="20"/>
              </w:rPr>
            </w:pPr>
            <w:r w:rsidRPr="003E53AB">
              <w:rPr>
                <w:rFonts w:ascii="Arial Narrow" w:eastAsia="Times New Roman" w:hAnsi="Arial Narrow" w:cs="Arial"/>
                <w:color w:val="000000"/>
                <w:sz w:val="20"/>
                <w:szCs w:val="20"/>
              </w:rPr>
              <w:t>Texas Register Publication 08/14/2020</w:t>
            </w:r>
          </w:p>
        </w:tc>
      </w:tr>
      <w:tr w:rsidR="002C5C87" w:rsidRPr="007C3276" w14:paraId="7ADBB77B" w14:textId="77777777" w:rsidTr="003E53AB">
        <w:trPr>
          <w:trHeight w:val="540"/>
        </w:trPr>
        <w:tc>
          <w:tcPr>
            <w:tcW w:w="720" w:type="dxa"/>
            <w:tcBorders>
              <w:top w:val="nil"/>
              <w:left w:val="nil"/>
              <w:bottom w:val="single" w:sz="4" w:space="0" w:color="auto"/>
              <w:right w:val="nil"/>
            </w:tcBorders>
            <w:noWrap/>
            <w:hideMark/>
          </w:tcPr>
          <w:p w14:paraId="4C521608"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59134</w:t>
            </w:r>
          </w:p>
        </w:tc>
        <w:tc>
          <w:tcPr>
            <w:tcW w:w="1350" w:type="dxa"/>
            <w:tcBorders>
              <w:top w:val="nil"/>
              <w:left w:val="nil"/>
              <w:bottom w:val="single" w:sz="4" w:space="0" w:color="auto"/>
              <w:right w:val="nil"/>
            </w:tcBorders>
            <w:hideMark/>
          </w:tcPr>
          <w:p w14:paraId="04241CA9"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RN100238492</w:t>
            </w:r>
          </w:p>
        </w:tc>
        <w:tc>
          <w:tcPr>
            <w:tcW w:w="2250" w:type="dxa"/>
            <w:tcBorders>
              <w:top w:val="nil"/>
              <w:left w:val="nil"/>
              <w:bottom w:val="single" w:sz="4" w:space="0" w:color="auto"/>
              <w:right w:val="nil"/>
            </w:tcBorders>
            <w:hideMark/>
          </w:tcPr>
          <w:p w14:paraId="786C2B2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GB BIOSCIENCES GREENS BAYOU PLANT </w:t>
            </w:r>
            <w:r w:rsidRPr="007C3276">
              <w:rPr>
                <w:rFonts w:ascii="Arial Narrow" w:eastAsia="Times New Roman" w:hAnsi="Arial Narrow" w:cs="Arial"/>
                <w:color w:val="000000"/>
                <w:sz w:val="20"/>
                <w:szCs w:val="20"/>
              </w:rPr>
              <w:br/>
              <w:t>(2239 Haden Rd.)</w:t>
            </w:r>
          </w:p>
        </w:tc>
        <w:tc>
          <w:tcPr>
            <w:tcW w:w="1980" w:type="dxa"/>
            <w:tcBorders>
              <w:top w:val="nil"/>
              <w:left w:val="nil"/>
              <w:bottom w:val="single" w:sz="4" w:space="0" w:color="auto"/>
              <w:right w:val="nil"/>
            </w:tcBorders>
            <w:hideMark/>
          </w:tcPr>
          <w:p w14:paraId="68C0540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CN600132831 GB BIOSCIENCES LLC</w:t>
            </w:r>
          </w:p>
        </w:tc>
        <w:tc>
          <w:tcPr>
            <w:tcW w:w="1620" w:type="dxa"/>
            <w:tcBorders>
              <w:top w:val="nil"/>
              <w:left w:val="nil"/>
              <w:bottom w:val="single" w:sz="4" w:space="0" w:color="auto"/>
              <w:right w:val="nil"/>
            </w:tcBorders>
            <w:hideMark/>
          </w:tcPr>
          <w:p w14:paraId="3563864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46240CF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701152A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Water Quality - High Level</w:t>
            </w:r>
          </w:p>
        </w:tc>
        <w:tc>
          <w:tcPr>
            <w:tcW w:w="1264" w:type="dxa"/>
            <w:tcBorders>
              <w:top w:val="nil"/>
              <w:left w:val="nil"/>
              <w:bottom w:val="single" w:sz="4" w:space="0" w:color="auto"/>
              <w:right w:val="nil"/>
            </w:tcBorders>
            <w:shd w:val="clear" w:color="auto" w:fill="auto"/>
            <w:hideMark/>
          </w:tcPr>
          <w:p w14:paraId="639C364B" w14:textId="017F6200" w:rsidR="002C5C87" w:rsidRPr="003E53AB" w:rsidRDefault="002C5C87">
            <w:pPr>
              <w:rPr>
                <w:rFonts w:ascii="Arial Narrow" w:eastAsia="Times New Roman" w:hAnsi="Arial Narrow" w:cs="Arial"/>
                <w:color w:val="000000"/>
                <w:sz w:val="20"/>
                <w:szCs w:val="20"/>
              </w:rPr>
            </w:pPr>
            <w:r w:rsidRPr="003E53AB">
              <w:rPr>
                <w:rFonts w:ascii="Arial Narrow" w:eastAsia="Times New Roman" w:hAnsi="Arial Narrow" w:cs="Arial"/>
                <w:color w:val="000000"/>
                <w:sz w:val="20"/>
                <w:szCs w:val="20"/>
              </w:rPr>
              <w:t xml:space="preserve">Initial </w:t>
            </w:r>
            <w:r w:rsidR="0086754C" w:rsidRPr="003E53AB">
              <w:rPr>
                <w:rFonts w:ascii="Arial Narrow" w:eastAsia="Times New Roman" w:hAnsi="Arial Narrow" w:cs="Arial"/>
                <w:color w:val="000000"/>
                <w:sz w:val="20"/>
                <w:szCs w:val="20"/>
              </w:rPr>
              <w:t>Proposed Order Mailed 09/25/2020</w:t>
            </w:r>
          </w:p>
        </w:tc>
      </w:tr>
      <w:tr w:rsidR="002C5C87" w:rsidRPr="007C3276" w14:paraId="606B4E95" w14:textId="77777777" w:rsidTr="00B37820">
        <w:trPr>
          <w:trHeight w:val="540"/>
        </w:trPr>
        <w:tc>
          <w:tcPr>
            <w:tcW w:w="720" w:type="dxa"/>
            <w:tcBorders>
              <w:top w:val="nil"/>
              <w:left w:val="nil"/>
              <w:bottom w:val="single" w:sz="4" w:space="0" w:color="auto"/>
              <w:right w:val="nil"/>
            </w:tcBorders>
            <w:noWrap/>
            <w:hideMark/>
          </w:tcPr>
          <w:p w14:paraId="4104F4E4"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59181</w:t>
            </w:r>
          </w:p>
        </w:tc>
        <w:tc>
          <w:tcPr>
            <w:tcW w:w="1350" w:type="dxa"/>
            <w:tcBorders>
              <w:top w:val="nil"/>
              <w:left w:val="nil"/>
              <w:bottom w:val="single" w:sz="4" w:space="0" w:color="auto"/>
              <w:right w:val="nil"/>
            </w:tcBorders>
            <w:hideMark/>
          </w:tcPr>
          <w:p w14:paraId="7633A49E"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RN102075686</w:t>
            </w:r>
          </w:p>
        </w:tc>
        <w:tc>
          <w:tcPr>
            <w:tcW w:w="2250" w:type="dxa"/>
            <w:tcBorders>
              <w:top w:val="nil"/>
              <w:left w:val="nil"/>
              <w:bottom w:val="single" w:sz="4" w:space="0" w:color="auto"/>
              <w:right w:val="nil"/>
            </w:tcBorders>
            <w:hideMark/>
          </w:tcPr>
          <w:p w14:paraId="363F40C7"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AMERI-FORGE HOUSTON </w:t>
            </w:r>
            <w:r w:rsidRPr="007C3276">
              <w:rPr>
                <w:rFonts w:ascii="Arial Narrow" w:eastAsia="Times New Roman" w:hAnsi="Arial Narrow" w:cs="Arial"/>
                <w:color w:val="000000"/>
                <w:sz w:val="20"/>
                <w:szCs w:val="20"/>
              </w:rPr>
              <w:br/>
              <w:t>(13770 Industrial Rd.)</w:t>
            </w:r>
          </w:p>
        </w:tc>
        <w:tc>
          <w:tcPr>
            <w:tcW w:w="1980" w:type="dxa"/>
            <w:tcBorders>
              <w:top w:val="nil"/>
              <w:left w:val="nil"/>
              <w:bottom w:val="single" w:sz="4" w:space="0" w:color="auto"/>
              <w:right w:val="nil"/>
            </w:tcBorders>
            <w:hideMark/>
          </w:tcPr>
          <w:p w14:paraId="33A4E40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CN603201906 AMERIFORGE CORPORATION</w:t>
            </w:r>
          </w:p>
        </w:tc>
        <w:tc>
          <w:tcPr>
            <w:tcW w:w="1620" w:type="dxa"/>
            <w:tcBorders>
              <w:top w:val="nil"/>
              <w:left w:val="nil"/>
              <w:bottom w:val="single" w:sz="4" w:space="0" w:color="auto"/>
              <w:right w:val="nil"/>
            </w:tcBorders>
            <w:hideMark/>
          </w:tcPr>
          <w:p w14:paraId="57CD33F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7650616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Findings</w:t>
            </w:r>
          </w:p>
        </w:tc>
        <w:tc>
          <w:tcPr>
            <w:tcW w:w="1260" w:type="dxa"/>
            <w:tcBorders>
              <w:top w:val="nil"/>
              <w:left w:val="nil"/>
              <w:bottom w:val="single" w:sz="4" w:space="0" w:color="auto"/>
              <w:right w:val="nil"/>
            </w:tcBorders>
            <w:hideMark/>
          </w:tcPr>
          <w:p w14:paraId="04B4925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Water Quality - High Level</w:t>
            </w:r>
          </w:p>
        </w:tc>
        <w:tc>
          <w:tcPr>
            <w:tcW w:w="1264" w:type="dxa"/>
            <w:tcBorders>
              <w:top w:val="nil"/>
              <w:left w:val="nil"/>
              <w:bottom w:val="single" w:sz="4" w:space="0" w:color="auto"/>
              <w:right w:val="nil"/>
            </w:tcBorders>
            <w:hideMark/>
          </w:tcPr>
          <w:p w14:paraId="0D3C2CAD" w14:textId="77777777" w:rsidR="002C5C87" w:rsidRDefault="00375EC0">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Texas Register Publication</w:t>
            </w:r>
          </w:p>
          <w:p w14:paraId="1E5FE89B" w14:textId="13C1B1F9" w:rsidR="00375EC0" w:rsidRPr="007C3276" w:rsidRDefault="00375EC0">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11/06/2020</w:t>
            </w:r>
          </w:p>
        </w:tc>
      </w:tr>
      <w:tr w:rsidR="002C5C87" w:rsidRPr="007C3276" w14:paraId="7AADFC59" w14:textId="77777777" w:rsidTr="00D32DC2">
        <w:trPr>
          <w:trHeight w:val="713"/>
        </w:trPr>
        <w:tc>
          <w:tcPr>
            <w:tcW w:w="720" w:type="dxa"/>
            <w:tcBorders>
              <w:top w:val="nil"/>
              <w:left w:val="nil"/>
              <w:bottom w:val="single" w:sz="4" w:space="0" w:color="auto"/>
              <w:right w:val="nil"/>
            </w:tcBorders>
            <w:shd w:val="clear" w:color="auto" w:fill="auto"/>
            <w:noWrap/>
            <w:hideMark/>
          </w:tcPr>
          <w:p w14:paraId="0FB2A6E3"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lastRenderedPageBreak/>
              <w:t>59252</w:t>
            </w:r>
          </w:p>
        </w:tc>
        <w:tc>
          <w:tcPr>
            <w:tcW w:w="1350" w:type="dxa"/>
            <w:tcBorders>
              <w:top w:val="nil"/>
              <w:left w:val="nil"/>
              <w:bottom w:val="single" w:sz="4" w:space="0" w:color="auto"/>
              <w:right w:val="nil"/>
            </w:tcBorders>
            <w:shd w:val="clear" w:color="auto" w:fill="auto"/>
            <w:hideMark/>
          </w:tcPr>
          <w:p w14:paraId="53B91680"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RN100607126</w:t>
            </w:r>
          </w:p>
        </w:tc>
        <w:tc>
          <w:tcPr>
            <w:tcW w:w="2250" w:type="dxa"/>
            <w:tcBorders>
              <w:top w:val="nil"/>
              <w:left w:val="nil"/>
              <w:bottom w:val="single" w:sz="4" w:space="0" w:color="auto"/>
              <w:right w:val="nil"/>
            </w:tcBorders>
            <w:shd w:val="clear" w:color="auto" w:fill="auto"/>
            <w:hideMark/>
          </w:tcPr>
          <w:p w14:paraId="7EA103A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SET ENVIRONMENTAL (5738 </w:t>
            </w:r>
            <w:proofErr w:type="spellStart"/>
            <w:r w:rsidRPr="007C3276">
              <w:rPr>
                <w:rFonts w:ascii="Arial Narrow" w:eastAsia="Times New Roman" w:hAnsi="Arial Narrow" w:cs="Arial"/>
                <w:color w:val="000000"/>
                <w:sz w:val="20"/>
                <w:szCs w:val="20"/>
              </w:rPr>
              <w:t>Cheswood</w:t>
            </w:r>
            <w:proofErr w:type="spellEnd"/>
            <w:r w:rsidRPr="007C3276">
              <w:rPr>
                <w:rFonts w:ascii="Arial Narrow" w:eastAsia="Times New Roman" w:hAnsi="Arial Narrow" w:cs="Arial"/>
                <w:color w:val="000000"/>
                <w:sz w:val="20"/>
                <w:szCs w:val="20"/>
              </w:rPr>
              <w:t xml:space="preserve"> St.)</w:t>
            </w:r>
          </w:p>
        </w:tc>
        <w:tc>
          <w:tcPr>
            <w:tcW w:w="1980" w:type="dxa"/>
            <w:tcBorders>
              <w:top w:val="nil"/>
              <w:left w:val="nil"/>
              <w:bottom w:val="single" w:sz="4" w:space="0" w:color="auto"/>
              <w:right w:val="nil"/>
            </w:tcBorders>
            <w:shd w:val="clear" w:color="auto" w:fill="auto"/>
            <w:hideMark/>
          </w:tcPr>
          <w:p w14:paraId="02158DF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CN600360200 SET ENVIRONMENTAL INC</w:t>
            </w:r>
          </w:p>
        </w:tc>
        <w:tc>
          <w:tcPr>
            <w:tcW w:w="1620" w:type="dxa"/>
            <w:tcBorders>
              <w:top w:val="nil"/>
              <w:left w:val="nil"/>
              <w:bottom w:val="single" w:sz="4" w:space="0" w:color="auto"/>
              <w:right w:val="nil"/>
            </w:tcBorders>
            <w:shd w:val="clear" w:color="auto" w:fill="auto"/>
            <w:hideMark/>
          </w:tcPr>
          <w:p w14:paraId="0FF2DE4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shd w:val="clear" w:color="auto" w:fill="auto"/>
            <w:hideMark/>
          </w:tcPr>
          <w:p w14:paraId="7345CBB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shd w:val="clear" w:color="auto" w:fill="auto"/>
            <w:hideMark/>
          </w:tcPr>
          <w:p w14:paraId="57A61E3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Industrial &amp; Hazardous Waste - High Level</w:t>
            </w:r>
          </w:p>
        </w:tc>
        <w:tc>
          <w:tcPr>
            <w:tcW w:w="1264" w:type="dxa"/>
            <w:tcBorders>
              <w:top w:val="nil"/>
              <w:left w:val="nil"/>
              <w:bottom w:val="single" w:sz="4" w:space="0" w:color="auto"/>
              <w:right w:val="nil"/>
            </w:tcBorders>
            <w:shd w:val="clear" w:color="auto" w:fill="auto"/>
            <w:hideMark/>
          </w:tcPr>
          <w:p w14:paraId="1AE2679F" w14:textId="67565A0F" w:rsidR="002C5C87" w:rsidRPr="00375EC0" w:rsidRDefault="00375EC0">
            <w:pPr>
              <w:rPr>
                <w:rFonts w:ascii="Arial Narrow" w:eastAsia="Times New Roman" w:hAnsi="Arial Narrow" w:cs="Arial"/>
                <w:color w:val="000000"/>
                <w:sz w:val="20"/>
                <w:szCs w:val="20"/>
              </w:rPr>
            </w:pPr>
            <w:r w:rsidRPr="00375EC0">
              <w:rPr>
                <w:rFonts w:ascii="Arial Narrow" w:eastAsia="Times New Roman" w:hAnsi="Arial Narrow" w:cs="Arial"/>
                <w:color w:val="000000"/>
                <w:sz w:val="20"/>
                <w:szCs w:val="20"/>
              </w:rPr>
              <w:t>Signed Order Received from Respondent 10/20/2020</w:t>
            </w:r>
          </w:p>
        </w:tc>
      </w:tr>
      <w:tr w:rsidR="002C5C87" w:rsidRPr="007C3276" w14:paraId="13DAE981" w14:textId="77777777" w:rsidTr="003E53AB">
        <w:trPr>
          <w:trHeight w:val="540"/>
        </w:trPr>
        <w:tc>
          <w:tcPr>
            <w:tcW w:w="720" w:type="dxa"/>
            <w:tcBorders>
              <w:top w:val="nil"/>
              <w:left w:val="nil"/>
              <w:bottom w:val="single" w:sz="4" w:space="0" w:color="auto"/>
              <w:right w:val="nil"/>
            </w:tcBorders>
            <w:noWrap/>
            <w:hideMark/>
          </w:tcPr>
          <w:p w14:paraId="7FB6EE5F"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59318</w:t>
            </w:r>
          </w:p>
        </w:tc>
        <w:tc>
          <w:tcPr>
            <w:tcW w:w="1350" w:type="dxa"/>
            <w:tcBorders>
              <w:top w:val="nil"/>
              <w:left w:val="nil"/>
              <w:bottom w:val="single" w:sz="4" w:space="0" w:color="auto"/>
              <w:right w:val="nil"/>
            </w:tcBorders>
            <w:hideMark/>
          </w:tcPr>
          <w:p w14:paraId="27E39F16"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RN101236685</w:t>
            </w:r>
          </w:p>
        </w:tc>
        <w:tc>
          <w:tcPr>
            <w:tcW w:w="2250" w:type="dxa"/>
            <w:tcBorders>
              <w:top w:val="nil"/>
              <w:left w:val="nil"/>
              <w:bottom w:val="single" w:sz="4" w:space="0" w:color="auto"/>
              <w:right w:val="nil"/>
            </w:tcBorders>
            <w:hideMark/>
          </w:tcPr>
          <w:p w14:paraId="625ACA1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FATIMA FAMILY VILLAGE MHP - Sewage Treatment Facilities (1003 Gulf Bank Rd.)</w:t>
            </w:r>
          </w:p>
        </w:tc>
        <w:tc>
          <w:tcPr>
            <w:tcW w:w="1980" w:type="dxa"/>
            <w:tcBorders>
              <w:top w:val="nil"/>
              <w:left w:val="nil"/>
              <w:bottom w:val="single" w:sz="4" w:space="0" w:color="auto"/>
              <w:right w:val="nil"/>
            </w:tcBorders>
            <w:hideMark/>
          </w:tcPr>
          <w:p w14:paraId="50087A1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CN600748297 FATIMA FAMILY VILLAGE INC</w:t>
            </w:r>
          </w:p>
        </w:tc>
        <w:tc>
          <w:tcPr>
            <w:tcW w:w="1620" w:type="dxa"/>
            <w:tcBorders>
              <w:top w:val="nil"/>
              <w:left w:val="nil"/>
              <w:bottom w:val="single" w:sz="4" w:space="0" w:color="auto"/>
              <w:right w:val="nil"/>
            </w:tcBorders>
            <w:hideMark/>
          </w:tcPr>
          <w:p w14:paraId="704005F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6330BCA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5FC12A74" w14:textId="234AA0F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Public Water System/</w:t>
            </w:r>
            <w:r w:rsidR="00F15A83">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shd w:val="clear" w:color="auto" w:fill="auto"/>
            <w:hideMark/>
          </w:tcPr>
          <w:p w14:paraId="1086864D" w14:textId="095AE007" w:rsidR="002C5C87" w:rsidRPr="003E53AB" w:rsidRDefault="00F15A83">
            <w:pPr>
              <w:rPr>
                <w:rFonts w:ascii="Arial Narrow" w:eastAsia="Times New Roman" w:hAnsi="Arial Narrow" w:cs="Arial"/>
                <w:color w:val="000000"/>
                <w:sz w:val="20"/>
                <w:szCs w:val="20"/>
              </w:rPr>
            </w:pPr>
            <w:r w:rsidRPr="003E53AB">
              <w:rPr>
                <w:rFonts w:ascii="Arial Narrow" w:eastAsia="Times New Roman" w:hAnsi="Arial Narrow" w:cs="Arial"/>
                <w:color w:val="000000"/>
                <w:sz w:val="20"/>
                <w:szCs w:val="20"/>
              </w:rPr>
              <w:t>Texas Register Publication 09/18/2020</w:t>
            </w:r>
          </w:p>
        </w:tc>
      </w:tr>
      <w:tr w:rsidR="00021123" w:rsidRPr="007C3276" w14:paraId="06B38F36" w14:textId="77777777" w:rsidTr="003E53AB">
        <w:trPr>
          <w:trHeight w:val="540"/>
        </w:trPr>
        <w:tc>
          <w:tcPr>
            <w:tcW w:w="720" w:type="dxa"/>
            <w:tcBorders>
              <w:top w:val="nil"/>
              <w:left w:val="nil"/>
              <w:bottom w:val="single" w:sz="4" w:space="0" w:color="auto"/>
              <w:right w:val="nil"/>
            </w:tcBorders>
            <w:noWrap/>
            <w:hideMark/>
          </w:tcPr>
          <w:p w14:paraId="503CAFD0" w14:textId="77777777" w:rsidR="00021123" w:rsidRPr="007C3276" w:rsidRDefault="00021123" w:rsidP="00021123">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59318</w:t>
            </w:r>
          </w:p>
        </w:tc>
        <w:tc>
          <w:tcPr>
            <w:tcW w:w="1350" w:type="dxa"/>
            <w:tcBorders>
              <w:top w:val="nil"/>
              <w:left w:val="nil"/>
              <w:bottom w:val="single" w:sz="4" w:space="0" w:color="auto"/>
              <w:right w:val="nil"/>
            </w:tcBorders>
            <w:hideMark/>
          </w:tcPr>
          <w:p w14:paraId="43319002" w14:textId="77777777" w:rsidR="00021123" w:rsidRPr="007C3276" w:rsidRDefault="00021123" w:rsidP="00021123">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RN101236685</w:t>
            </w:r>
          </w:p>
        </w:tc>
        <w:tc>
          <w:tcPr>
            <w:tcW w:w="2250" w:type="dxa"/>
            <w:tcBorders>
              <w:top w:val="nil"/>
              <w:left w:val="nil"/>
              <w:bottom w:val="single" w:sz="4" w:space="0" w:color="auto"/>
              <w:right w:val="nil"/>
            </w:tcBorders>
            <w:hideMark/>
          </w:tcPr>
          <w:p w14:paraId="5F6E8793" w14:textId="77777777" w:rsidR="00021123" w:rsidRPr="007C3276" w:rsidRDefault="00021123" w:rsidP="00021123">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FATIMA FAMILY VILLAGE MHP - Sewage Treatment Facilities (1003 Gulf Bank Rd.)</w:t>
            </w:r>
          </w:p>
        </w:tc>
        <w:tc>
          <w:tcPr>
            <w:tcW w:w="1980" w:type="dxa"/>
            <w:tcBorders>
              <w:top w:val="nil"/>
              <w:left w:val="nil"/>
              <w:bottom w:val="single" w:sz="4" w:space="0" w:color="auto"/>
              <w:right w:val="nil"/>
            </w:tcBorders>
            <w:hideMark/>
          </w:tcPr>
          <w:p w14:paraId="2E53ECFE" w14:textId="77777777" w:rsidR="00021123" w:rsidRPr="007C3276" w:rsidRDefault="00021123" w:rsidP="00021123">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CN605634435 DOAN, THANH T</w:t>
            </w:r>
          </w:p>
        </w:tc>
        <w:tc>
          <w:tcPr>
            <w:tcW w:w="1620" w:type="dxa"/>
            <w:tcBorders>
              <w:top w:val="nil"/>
              <w:left w:val="nil"/>
              <w:bottom w:val="single" w:sz="4" w:space="0" w:color="auto"/>
              <w:right w:val="nil"/>
            </w:tcBorders>
            <w:hideMark/>
          </w:tcPr>
          <w:p w14:paraId="64B796E6" w14:textId="77777777" w:rsidR="00021123" w:rsidRPr="007C3276" w:rsidRDefault="00021123" w:rsidP="00021123">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7224F275" w14:textId="77777777" w:rsidR="00021123" w:rsidRPr="007C3276" w:rsidRDefault="00021123" w:rsidP="00021123">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0E766AD8" w14:textId="010DFB8D" w:rsidR="00021123" w:rsidRPr="007C3276" w:rsidRDefault="00021123" w:rsidP="00021123">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Public Water System/</w:t>
            </w:r>
            <w:r>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shd w:val="clear" w:color="auto" w:fill="auto"/>
            <w:hideMark/>
          </w:tcPr>
          <w:p w14:paraId="6FED8927" w14:textId="1A216575" w:rsidR="00021123" w:rsidRPr="003E53AB" w:rsidRDefault="00021123" w:rsidP="00021123">
            <w:pPr>
              <w:rPr>
                <w:rFonts w:ascii="Arial Narrow" w:eastAsia="Times New Roman" w:hAnsi="Arial Narrow" w:cs="Arial"/>
                <w:color w:val="000000"/>
                <w:sz w:val="20"/>
                <w:szCs w:val="20"/>
              </w:rPr>
            </w:pPr>
            <w:r w:rsidRPr="003E53AB">
              <w:rPr>
                <w:rFonts w:ascii="Arial Narrow" w:eastAsia="Times New Roman" w:hAnsi="Arial Narrow" w:cs="Arial"/>
                <w:color w:val="000000"/>
                <w:sz w:val="20"/>
                <w:szCs w:val="20"/>
              </w:rPr>
              <w:t>Texas Register Publication 09/18/2020</w:t>
            </w:r>
          </w:p>
        </w:tc>
      </w:tr>
      <w:tr w:rsidR="00021123" w:rsidRPr="007C3276" w14:paraId="420E49AD" w14:textId="77777777" w:rsidTr="003E53AB">
        <w:trPr>
          <w:trHeight w:val="1034"/>
        </w:trPr>
        <w:tc>
          <w:tcPr>
            <w:tcW w:w="720" w:type="dxa"/>
            <w:tcBorders>
              <w:top w:val="nil"/>
              <w:left w:val="nil"/>
              <w:bottom w:val="single" w:sz="4" w:space="0" w:color="auto"/>
              <w:right w:val="nil"/>
            </w:tcBorders>
            <w:noWrap/>
            <w:hideMark/>
          </w:tcPr>
          <w:p w14:paraId="3189CFC7" w14:textId="77777777" w:rsidR="00021123" w:rsidRPr="007C3276" w:rsidRDefault="00021123" w:rsidP="00021123">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59318</w:t>
            </w:r>
          </w:p>
        </w:tc>
        <w:tc>
          <w:tcPr>
            <w:tcW w:w="1350" w:type="dxa"/>
            <w:tcBorders>
              <w:top w:val="nil"/>
              <w:left w:val="nil"/>
              <w:bottom w:val="single" w:sz="4" w:space="0" w:color="auto"/>
              <w:right w:val="nil"/>
            </w:tcBorders>
            <w:hideMark/>
          </w:tcPr>
          <w:p w14:paraId="0EF4D1DF" w14:textId="77777777" w:rsidR="00021123" w:rsidRPr="007C3276" w:rsidRDefault="00021123" w:rsidP="00021123">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RN101236685</w:t>
            </w:r>
          </w:p>
        </w:tc>
        <w:tc>
          <w:tcPr>
            <w:tcW w:w="2250" w:type="dxa"/>
            <w:tcBorders>
              <w:top w:val="nil"/>
              <w:left w:val="nil"/>
              <w:bottom w:val="single" w:sz="4" w:space="0" w:color="auto"/>
              <w:right w:val="nil"/>
            </w:tcBorders>
            <w:hideMark/>
          </w:tcPr>
          <w:p w14:paraId="612423EA" w14:textId="77777777" w:rsidR="00021123" w:rsidRPr="007C3276" w:rsidRDefault="00021123" w:rsidP="00021123">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FATIMA FAMILY VILLAGE MHP - Sewage Treatment Facilities (1003 Gulf Bank Rd.)</w:t>
            </w:r>
          </w:p>
        </w:tc>
        <w:tc>
          <w:tcPr>
            <w:tcW w:w="1980" w:type="dxa"/>
            <w:tcBorders>
              <w:top w:val="nil"/>
              <w:left w:val="nil"/>
              <w:bottom w:val="single" w:sz="4" w:space="0" w:color="auto"/>
              <w:right w:val="nil"/>
            </w:tcBorders>
            <w:hideMark/>
          </w:tcPr>
          <w:p w14:paraId="4282A1EC" w14:textId="77777777" w:rsidR="00021123" w:rsidRPr="007C3276" w:rsidRDefault="00021123" w:rsidP="00021123">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CN605634443 DOAN, NHIEU</w:t>
            </w:r>
          </w:p>
        </w:tc>
        <w:tc>
          <w:tcPr>
            <w:tcW w:w="1620" w:type="dxa"/>
            <w:tcBorders>
              <w:top w:val="nil"/>
              <w:left w:val="nil"/>
              <w:bottom w:val="single" w:sz="4" w:space="0" w:color="auto"/>
              <w:right w:val="nil"/>
            </w:tcBorders>
            <w:hideMark/>
          </w:tcPr>
          <w:p w14:paraId="288AB360" w14:textId="77777777" w:rsidR="00021123" w:rsidRPr="007C3276" w:rsidRDefault="00021123" w:rsidP="00021123">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6C103F24" w14:textId="77777777" w:rsidR="00021123" w:rsidRPr="007C3276" w:rsidRDefault="00021123" w:rsidP="00021123">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46533D0B" w14:textId="1077FF35" w:rsidR="00021123" w:rsidRPr="007C3276" w:rsidRDefault="00021123" w:rsidP="00021123">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Public Water System/</w:t>
            </w:r>
            <w:r>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shd w:val="clear" w:color="auto" w:fill="auto"/>
            <w:hideMark/>
          </w:tcPr>
          <w:p w14:paraId="0259974E" w14:textId="0E8F62DF" w:rsidR="00021123" w:rsidRPr="003E53AB" w:rsidRDefault="00021123" w:rsidP="00021123">
            <w:pPr>
              <w:rPr>
                <w:rFonts w:ascii="Arial Narrow" w:eastAsia="Times New Roman" w:hAnsi="Arial Narrow" w:cs="Arial"/>
                <w:color w:val="000000"/>
                <w:sz w:val="20"/>
                <w:szCs w:val="20"/>
              </w:rPr>
            </w:pPr>
            <w:r w:rsidRPr="003E53AB">
              <w:rPr>
                <w:rFonts w:ascii="Arial Narrow" w:eastAsia="Times New Roman" w:hAnsi="Arial Narrow" w:cs="Arial"/>
                <w:color w:val="000000"/>
                <w:sz w:val="20"/>
                <w:szCs w:val="20"/>
              </w:rPr>
              <w:t>Texas Register Publication 09/18/2020</w:t>
            </w:r>
          </w:p>
        </w:tc>
      </w:tr>
      <w:tr w:rsidR="002C5C87" w:rsidRPr="007C3276" w14:paraId="44E01A75" w14:textId="77777777" w:rsidTr="003E53AB">
        <w:trPr>
          <w:trHeight w:val="540"/>
        </w:trPr>
        <w:tc>
          <w:tcPr>
            <w:tcW w:w="720" w:type="dxa"/>
            <w:tcBorders>
              <w:top w:val="nil"/>
              <w:left w:val="nil"/>
              <w:bottom w:val="single" w:sz="4" w:space="0" w:color="auto"/>
              <w:right w:val="nil"/>
            </w:tcBorders>
            <w:noWrap/>
            <w:hideMark/>
          </w:tcPr>
          <w:p w14:paraId="392D507C"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59326</w:t>
            </w:r>
          </w:p>
        </w:tc>
        <w:tc>
          <w:tcPr>
            <w:tcW w:w="1350" w:type="dxa"/>
            <w:tcBorders>
              <w:top w:val="nil"/>
              <w:left w:val="nil"/>
              <w:bottom w:val="single" w:sz="4" w:space="0" w:color="auto"/>
              <w:right w:val="nil"/>
            </w:tcBorders>
            <w:hideMark/>
          </w:tcPr>
          <w:p w14:paraId="1A757F57"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RN101280865</w:t>
            </w:r>
          </w:p>
        </w:tc>
        <w:tc>
          <w:tcPr>
            <w:tcW w:w="2250" w:type="dxa"/>
            <w:tcBorders>
              <w:top w:val="nil"/>
              <w:left w:val="nil"/>
              <w:bottom w:val="single" w:sz="4" w:space="0" w:color="auto"/>
              <w:right w:val="nil"/>
            </w:tcBorders>
            <w:hideMark/>
          </w:tcPr>
          <w:p w14:paraId="28A2DB5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RALSTON ACRES WATER SYSTEM (7206 Heather Row Ln)</w:t>
            </w:r>
          </w:p>
        </w:tc>
        <w:tc>
          <w:tcPr>
            <w:tcW w:w="1980" w:type="dxa"/>
            <w:tcBorders>
              <w:top w:val="nil"/>
              <w:left w:val="nil"/>
              <w:bottom w:val="single" w:sz="4" w:space="0" w:color="auto"/>
              <w:right w:val="nil"/>
            </w:tcBorders>
            <w:hideMark/>
          </w:tcPr>
          <w:p w14:paraId="0AC63F7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CN600707434 RALSTON ACRES WATER SUPPLY CORPORATION</w:t>
            </w:r>
          </w:p>
        </w:tc>
        <w:tc>
          <w:tcPr>
            <w:tcW w:w="1620" w:type="dxa"/>
            <w:tcBorders>
              <w:top w:val="nil"/>
              <w:left w:val="nil"/>
              <w:bottom w:val="single" w:sz="4" w:space="0" w:color="auto"/>
              <w:right w:val="nil"/>
            </w:tcBorders>
            <w:hideMark/>
          </w:tcPr>
          <w:p w14:paraId="727CEF3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3DF3473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3900B2AC" w14:textId="66864375"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Public Water System/</w:t>
            </w:r>
            <w:r w:rsidR="00F15A83">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shd w:val="clear" w:color="auto" w:fill="auto"/>
            <w:hideMark/>
          </w:tcPr>
          <w:p w14:paraId="6AD33D35" w14:textId="77777777" w:rsidR="002C5C87" w:rsidRPr="003E53AB" w:rsidRDefault="002C5C87">
            <w:pPr>
              <w:rPr>
                <w:rFonts w:ascii="Arial Narrow" w:eastAsia="Times New Roman" w:hAnsi="Arial Narrow" w:cs="Arial"/>
                <w:color w:val="000000"/>
                <w:sz w:val="20"/>
                <w:szCs w:val="20"/>
              </w:rPr>
            </w:pPr>
            <w:r w:rsidRPr="003E53AB">
              <w:rPr>
                <w:rFonts w:ascii="Arial Narrow" w:eastAsia="Times New Roman" w:hAnsi="Arial Narrow" w:cs="Arial"/>
                <w:color w:val="000000"/>
                <w:sz w:val="20"/>
                <w:szCs w:val="20"/>
              </w:rPr>
              <w:t>Initial Screening Date - 05/07/2020</w:t>
            </w:r>
          </w:p>
        </w:tc>
      </w:tr>
      <w:tr w:rsidR="002C5C87" w:rsidRPr="007C3276" w14:paraId="5BF17162" w14:textId="77777777" w:rsidTr="003E53AB">
        <w:trPr>
          <w:trHeight w:val="540"/>
        </w:trPr>
        <w:tc>
          <w:tcPr>
            <w:tcW w:w="720" w:type="dxa"/>
            <w:tcBorders>
              <w:top w:val="nil"/>
              <w:left w:val="nil"/>
              <w:bottom w:val="single" w:sz="4" w:space="0" w:color="auto"/>
              <w:right w:val="nil"/>
            </w:tcBorders>
            <w:noWrap/>
            <w:hideMark/>
          </w:tcPr>
          <w:p w14:paraId="6463CC40"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59329</w:t>
            </w:r>
          </w:p>
        </w:tc>
        <w:tc>
          <w:tcPr>
            <w:tcW w:w="1350" w:type="dxa"/>
            <w:tcBorders>
              <w:top w:val="nil"/>
              <w:left w:val="nil"/>
              <w:bottom w:val="single" w:sz="4" w:space="0" w:color="auto"/>
              <w:right w:val="nil"/>
            </w:tcBorders>
            <w:hideMark/>
          </w:tcPr>
          <w:p w14:paraId="639F939B"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RN103998811</w:t>
            </w:r>
          </w:p>
        </w:tc>
        <w:tc>
          <w:tcPr>
            <w:tcW w:w="2250" w:type="dxa"/>
            <w:tcBorders>
              <w:top w:val="nil"/>
              <w:left w:val="nil"/>
              <w:bottom w:val="single" w:sz="4" w:space="0" w:color="auto"/>
              <w:right w:val="nil"/>
            </w:tcBorders>
            <w:hideMark/>
          </w:tcPr>
          <w:p w14:paraId="7BEE91C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TEPATITLAN MOBILE HOME PARK </w:t>
            </w:r>
            <w:r w:rsidRPr="007C3276">
              <w:rPr>
                <w:rFonts w:ascii="Arial Narrow" w:eastAsia="Times New Roman" w:hAnsi="Arial Narrow" w:cs="Arial"/>
                <w:color w:val="000000"/>
                <w:sz w:val="20"/>
                <w:szCs w:val="20"/>
              </w:rPr>
              <w:br/>
              <w:t>(13826 E Hardy Rd.)</w:t>
            </w:r>
          </w:p>
        </w:tc>
        <w:tc>
          <w:tcPr>
            <w:tcW w:w="1980" w:type="dxa"/>
            <w:tcBorders>
              <w:top w:val="nil"/>
              <w:left w:val="nil"/>
              <w:bottom w:val="single" w:sz="4" w:space="0" w:color="auto"/>
              <w:right w:val="nil"/>
            </w:tcBorders>
            <w:hideMark/>
          </w:tcPr>
          <w:p w14:paraId="0A5B4B6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CN604719344 GALINDO, JUAN</w:t>
            </w:r>
          </w:p>
        </w:tc>
        <w:tc>
          <w:tcPr>
            <w:tcW w:w="1620" w:type="dxa"/>
            <w:tcBorders>
              <w:top w:val="nil"/>
              <w:left w:val="nil"/>
              <w:bottom w:val="single" w:sz="4" w:space="0" w:color="auto"/>
              <w:right w:val="nil"/>
            </w:tcBorders>
            <w:hideMark/>
          </w:tcPr>
          <w:p w14:paraId="6B6936B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3E63F09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Findings</w:t>
            </w:r>
          </w:p>
        </w:tc>
        <w:tc>
          <w:tcPr>
            <w:tcW w:w="1260" w:type="dxa"/>
            <w:tcBorders>
              <w:top w:val="nil"/>
              <w:left w:val="nil"/>
              <w:bottom w:val="single" w:sz="4" w:space="0" w:color="auto"/>
              <w:right w:val="nil"/>
            </w:tcBorders>
            <w:hideMark/>
          </w:tcPr>
          <w:p w14:paraId="1B11344F" w14:textId="2DD0B784"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Public Water System/</w:t>
            </w:r>
            <w:r w:rsidR="00021123">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shd w:val="clear" w:color="auto" w:fill="auto"/>
            <w:hideMark/>
          </w:tcPr>
          <w:p w14:paraId="7E108CAB" w14:textId="3FFBEF32" w:rsidR="002C5C87" w:rsidRPr="003E53AB" w:rsidRDefault="00021123">
            <w:pPr>
              <w:rPr>
                <w:rFonts w:ascii="Arial Narrow" w:eastAsia="Times New Roman" w:hAnsi="Arial Narrow" w:cs="Arial"/>
                <w:color w:val="000000"/>
                <w:sz w:val="20"/>
                <w:szCs w:val="20"/>
              </w:rPr>
            </w:pPr>
            <w:r w:rsidRPr="003E53AB">
              <w:rPr>
                <w:rFonts w:ascii="Arial Narrow" w:eastAsia="Times New Roman" w:hAnsi="Arial Narrow" w:cs="Arial"/>
                <w:color w:val="000000"/>
                <w:sz w:val="20"/>
                <w:szCs w:val="20"/>
              </w:rPr>
              <w:t xml:space="preserve">Initial Proposed Order Mailed 08/19/2020 </w:t>
            </w:r>
          </w:p>
        </w:tc>
      </w:tr>
      <w:tr w:rsidR="002C5C87" w:rsidRPr="007C3276" w14:paraId="2AAC9998" w14:textId="77777777" w:rsidTr="003E53AB">
        <w:trPr>
          <w:trHeight w:val="540"/>
        </w:trPr>
        <w:tc>
          <w:tcPr>
            <w:tcW w:w="720" w:type="dxa"/>
            <w:tcBorders>
              <w:top w:val="nil"/>
              <w:left w:val="nil"/>
              <w:bottom w:val="single" w:sz="4" w:space="0" w:color="auto"/>
              <w:right w:val="nil"/>
            </w:tcBorders>
            <w:noWrap/>
            <w:hideMark/>
          </w:tcPr>
          <w:p w14:paraId="5897A0C8"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59352</w:t>
            </w:r>
          </w:p>
        </w:tc>
        <w:tc>
          <w:tcPr>
            <w:tcW w:w="1350" w:type="dxa"/>
            <w:tcBorders>
              <w:top w:val="nil"/>
              <w:left w:val="nil"/>
              <w:bottom w:val="single" w:sz="4" w:space="0" w:color="auto"/>
              <w:right w:val="nil"/>
            </w:tcBorders>
            <w:hideMark/>
          </w:tcPr>
          <w:p w14:paraId="4BFFECE0"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RN106833056</w:t>
            </w:r>
          </w:p>
        </w:tc>
        <w:tc>
          <w:tcPr>
            <w:tcW w:w="2250" w:type="dxa"/>
            <w:tcBorders>
              <w:top w:val="nil"/>
              <w:left w:val="nil"/>
              <w:bottom w:val="single" w:sz="4" w:space="0" w:color="auto"/>
              <w:right w:val="nil"/>
            </w:tcBorders>
            <w:hideMark/>
          </w:tcPr>
          <w:p w14:paraId="342F2D8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FAST MART &amp; FUEL 2 (9700 Homestead Rd.)</w:t>
            </w:r>
          </w:p>
        </w:tc>
        <w:tc>
          <w:tcPr>
            <w:tcW w:w="1980" w:type="dxa"/>
            <w:tcBorders>
              <w:top w:val="nil"/>
              <w:left w:val="nil"/>
              <w:bottom w:val="single" w:sz="4" w:space="0" w:color="auto"/>
              <w:right w:val="nil"/>
            </w:tcBorders>
            <w:hideMark/>
          </w:tcPr>
          <w:p w14:paraId="10F1AFC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CN605451426 TIDWELL HALLS INC</w:t>
            </w:r>
          </w:p>
        </w:tc>
        <w:tc>
          <w:tcPr>
            <w:tcW w:w="1620" w:type="dxa"/>
            <w:tcBorders>
              <w:top w:val="nil"/>
              <w:left w:val="nil"/>
              <w:bottom w:val="single" w:sz="4" w:space="0" w:color="auto"/>
              <w:right w:val="nil"/>
            </w:tcBorders>
            <w:hideMark/>
          </w:tcPr>
          <w:p w14:paraId="22F1B0E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2D1B48B5"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0AC11E9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Petroleum Storage Tank - High Level</w:t>
            </w:r>
          </w:p>
        </w:tc>
        <w:tc>
          <w:tcPr>
            <w:tcW w:w="1264" w:type="dxa"/>
            <w:tcBorders>
              <w:top w:val="nil"/>
              <w:left w:val="nil"/>
              <w:bottom w:val="single" w:sz="4" w:space="0" w:color="auto"/>
              <w:right w:val="nil"/>
            </w:tcBorders>
            <w:shd w:val="clear" w:color="auto" w:fill="auto"/>
            <w:hideMark/>
          </w:tcPr>
          <w:p w14:paraId="2DBF9B11" w14:textId="77777777" w:rsidR="002C5C87" w:rsidRPr="003E53AB" w:rsidRDefault="002C5C87">
            <w:pPr>
              <w:rPr>
                <w:rFonts w:ascii="Arial Narrow" w:eastAsia="Times New Roman" w:hAnsi="Arial Narrow" w:cs="Arial"/>
                <w:color w:val="000000"/>
                <w:sz w:val="20"/>
                <w:szCs w:val="20"/>
              </w:rPr>
            </w:pPr>
            <w:r w:rsidRPr="003E53AB">
              <w:rPr>
                <w:rFonts w:ascii="Arial Narrow" w:eastAsia="Times New Roman" w:hAnsi="Arial Narrow" w:cs="Arial"/>
                <w:color w:val="000000"/>
                <w:sz w:val="20"/>
                <w:szCs w:val="20"/>
              </w:rPr>
              <w:t>Initial Screening Date - 02/26/2020</w:t>
            </w:r>
          </w:p>
        </w:tc>
      </w:tr>
      <w:tr w:rsidR="002C5C87" w:rsidRPr="007C3276" w14:paraId="39E08172" w14:textId="77777777" w:rsidTr="003E53AB">
        <w:trPr>
          <w:trHeight w:val="540"/>
        </w:trPr>
        <w:tc>
          <w:tcPr>
            <w:tcW w:w="720" w:type="dxa"/>
            <w:tcBorders>
              <w:top w:val="nil"/>
              <w:left w:val="nil"/>
              <w:bottom w:val="single" w:sz="4" w:space="0" w:color="auto"/>
              <w:right w:val="nil"/>
            </w:tcBorders>
            <w:noWrap/>
            <w:hideMark/>
          </w:tcPr>
          <w:p w14:paraId="3A8D1B75"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59355</w:t>
            </w:r>
          </w:p>
        </w:tc>
        <w:tc>
          <w:tcPr>
            <w:tcW w:w="1350" w:type="dxa"/>
            <w:tcBorders>
              <w:top w:val="nil"/>
              <w:left w:val="nil"/>
              <w:bottom w:val="single" w:sz="4" w:space="0" w:color="auto"/>
              <w:right w:val="nil"/>
            </w:tcBorders>
            <w:hideMark/>
          </w:tcPr>
          <w:p w14:paraId="52633D08"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RN108799628</w:t>
            </w:r>
          </w:p>
        </w:tc>
        <w:tc>
          <w:tcPr>
            <w:tcW w:w="2250" w:type="dxa"/>
            <w:tcBorders>
              <w:top w:val="nil"/>
              <w:left w:val="nil"/>
              <w:bottom w:val="single" w:sz="4" w:space="0" w:color="auto"/>
              <w:right w:val="nil"/>
            </w:tcBorders>
            <w:hideMark/>
          </w:tcPr>
          <w:p w14:paraId="44293A77"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TEXAS CONCRETE ENTERPRISE HOMESTEAD CBP 1 (6001 Homestead Rd.)</w:t>
            </w:r>
          </w:p>
        </w:tc>
        <w:tc>
          <w:tcPr>
            <w:tcW w:w="1980" w:type="dxa"/>
            <w:tcBorders>
              <w:top w:val="nil"/>
              <w:left w:val="nil"/>
              <w:bottom w:val="single" w:sz="4" w:space="0" w:color="auto"/>
              <w:right w:val="nil"/>
            </w:tcBorders>
            <w:hideMark/>
          </w:tcPr>
          <w:p w14:paraId="7CB4C9E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CN604045617 TEXAS CONCRETE ENTERPRISE READY MIX IN...</w:t>
            </w:r>
          </w:p>
        </w:tc>
        <w:tc>
          <w:tcPr>
            <w:tcW w:w="1620" w:type="dxa"/>
            <w:tcBorders>
              <w:top w:val="nil"/>
              <w:left w:val="nil"/>
              <w:bottom w:val="single" w:sz="4" w:space="0" w:color="auto"/>
              <w:right w:val="nil"/>
            </w:tcBorders>
            <w:hideMark/>
          </w:tcPr>
          <w:p w14:paraId="3EB2D1F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6D2D3D1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7B8E08E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shd w:val="clear" w:color="auto" w:fill="auto"/>
            <w:hideMark/>
          </w:tcPr>
          <w:p w14:paraId="12F77216" w14:textId="6FBA1198" w:rsidR="002C5C87" w:rsidRPr="003E53AB" w:rsidRDefault="00021123">
            <w:pPr>
              <w:rPr>
                <w:rFonts w:ascii="Arial Narrow" w:eastAsia="Times New Roman" w:hAnsi="Arial Narrow" w:cs="Arial"/>
                <w:color w:val="000000"/>
                <w:sz w:val="20"/>
                <w:szCs w:val="20"/>
              </w:rPr>
            </w:pPr>
            <w:r w:rsidRPr="003E53AB">
              <w:rPr>
                <w:rFonts w:ascii="Arial Narrow" w:eastAsia="Times New Roman" w:hAnsi="Arial Narrow" w:cs="Arial"/>
                <w:color w:val="000000"/>
                <w:sz w:val="20"/>
                <w:szCs w:val="20"/>
              </w:rPr>
              <w:t>Texas Register Publication 10/02/2020</w:t>
            </w:r>
          </w:p>
        </w:tc>
      </w:tr>
      <w:tr w:rsidR="002C5C87" w:rsidRPr="007C3276" w14:paraId="57504C6D" w14:textId="77777777" w:rsidTr="00B37820">
        <w:trPr>
          <w:trHeight w:val="540"/>
        </w:trPr>
        <w:tc>
          <w:tcPr>
            <w:tcW w:w="720" w:type="dxa"/>
            <w:tcBorders>
              <w:top w:val="nil"/>
              <w:left w:val="nil"/>
              <w:bottom w:val="single" w:sz="4" w:space="0" w:color="auto"/>
              <w:right w:val="nil"/>
            </w:tcBorders>
            <w:noWrap/>
            <w:hideMark/>
          </w:tcPr>
          <w:p w14:paraId="74D2C8E1"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59357</w:t>
            </w:r>
          </w:p>
        </w:tc>
        <w:tc>
          <w:tcPr>
            <w:tcW w:w="1350" w:type="dxa"/>
            <w:tcBorders>
              <w:top w:val="nil"/>
              <w:left w:val="nil"/>
              <w:bottom w:val="single" w:sz="4" w:space="0" w:color="auto"/>
              <w:right w:val="nil"/>
            </w:tcBorders>
            <w:hideMark/>
          </w:tcPr>
          <w:p w14:paraId="5571511B"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RN100210475</w:t>
            </w:r>
          </w:p>
        </w:tc>
        <w:tc>
          <w:tcPr>
            <w:tcW w:w="2250" w:type="dxa"/>
            <w:tcBorders>
              <w:top w:val="nil"/>
              <w:left w:val="nil"/>
              <w:bottom w:val="single" w:sz="4" w:space="0" w:color="auto"/>
              <w:right w:val="nil"/>
            </w:tcBorders>
            <w:hideMark/>
          </w:tcPr>
          <w:p w14:paraId="77414BE7"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STOLTHAVEN HOUSTON TERMINAL (15602 </w:t>
            </w:r>
            <w:proofErr w:type="spellStart"/>
            <w:r w:rsidRPr="007C3276">
              <w:rPr>
                <w:rFonts w:ascii="Arial Narrow" w:eastAsia="Times New Roman" w:hAnsi="Arial Narrow" w:cs="Arial"/>
                <w:color w:val="000000"/>
                <w:sz w:val="20"/>
                <w:szCs w:val="20"/>
              </w:rPr>
              <w:t>Jacintoport</w:t>
            </w:r>
            <w:proofErr w:type="spellEnd"/>
            <w:r w:rsidRPr="007C3276">
              <w:rPr>
                <w:rFonts w:ascii="Arial Narrow" w:eastAsia="Times New Roman" w:hAnsi="Arial Narrow" w:cs="Arial"/>
                <w:color w:val="000000"/>
                <w:sz w:val="20"/>
                <w:szCs w:val="20"/>
              </w:rPr>
              <w:t xml:space="preserve"> Blvd. #A)</w:t>
            </w:r>
          </w:p>
        </w:tc>
        <w:tc>
          <w:tcPr>
            <w:tcW w:w="1980" w:type="dxa"/>
            <w:tcBorders>
              <w:top w:val="nil"/>
              <w:left w:val="nil"/>
              <w:bottom w:val="single" w:sz="4" w:space="0" w:color="auto"/>
              <w:right w:val="nil"/>
            </w:tcBorders>
            <w:hideMark/>
          </w:tcPr>
          <w:p w14:paraId="1F09C79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CN600124820 STOLTHAVEN HOUSTON INC</w:t>
            </w:r>
          </w:p>
        </w:tc>
        <w:tc>
          <w:tcPr>
            <w:tcW w:w="1620" w:type="dxa"/>
            <w:tcBorders>
              <w:top w:val="nil"/>
              <w:left w:val="nil"/>
              <w:bottom w:val="single" w:sz="4" w:space="0" w:color="auto"/>
              <w:right w:val="nil"/>
            </w:tcBorders>
            <w:hideMark/>
          </w:tcPr>
          <w:p w14:paraId="553BC50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71035697"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281DDB0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hideMark/>
          </w:tcPr>
          <w:p w14:paraId="1C67DB2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Proposed Order - 07/07/2020</w:t>
            </w:r>
          </w:p>
        </w:tc>
      </w:tr>
      <w:tr w:rsidR="002C5C87" w:rsidRPr="007C3276" w14:paraId="24DAC32D" w14:textId="77777777" w:rsidTr="00B37820">
        <w:trPr>
          <w:trHeight w:val="540"/>
        </w:trPr>
        <w:tc>
          <w:tcPr>
            <w:tcW w:w="720" w:type="dxa"/>
            <w:tcBorders>
              <w:top w:val="nil"/>
              <w:left w:val="nil"/>
              <w:bottom w:val="single" w:sz="4" w:space="0" w:color="auto"/>
              <w:right w:val="nil"/>
            </w:tcBorders>
            <w:noWrap/>
            <w:hideMark/>
          </w:tcPr>
          <w:p w14:paraId="3E90CDD6"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59358</w:t>
            </w:r>
          </w:p>
        </w:tc>
        <w:tc>
          <w:tcPr>
            <w:tcW w:w="1350" w:type="dxa"/>
            <w:tcBorders>
              <w:top w:val="nil"/>
              <w:left w:val="nil"/>
              <w:bottom w:val="single" w:sz="4" w:space="0" w:color="auto"/>
              <w:right w:val="nil"/>
            </w:tcBorders>
            <w:hideMark/>
          </w:tcPr>
          <w:p w14:paraId="54355538"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RN105860894</w:t>
            </w:r>
          </w:p>
        </w:tc>
        <w:tc>
          <w:tcPr>
            <w:tcW w:w="2250" w:type="dxa"/>
            <w:tcBorders>
              <w:top w:val="nil"/>
              <w:left w:val="nil"/>
              <w:bottom w:val="single" w:sz="4" w:space="0" w:color="auto"/>
              <w:right w:val="nil"/>
            </w:tcBorders>
            <w:hideMark/>
          </w:tcPr>
          <w:p w14:paraId="1D13345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LIFE SCIENCE PLAZA (2130 W Holcombe Blvd)</w:t>
            </w:r>
          </w:p>
        </w:tc>
        <w:tc>
          <w:tcPr>
            <w:tcW w:w="1980" w:type="dxa"/>
            <w:tcBorders>
              <w:top w:val="nil"/>
              <w:left w:val="nil"/>
              <w:bottom w:val="single" w:sz="4" w:space="0" w:color="auto"/>
              <w:right w:val="nil"/>
            </w:tcBorders>
            <w:hideMark/>
          </w:tcPr>
          <w:p w14:paraId="04CABB4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CN605076280 LIFE SCIENCE PLAZA INVESTMENT GROUP LP</w:t>
            </w:r>
          </w:p>
        </w:tc>
        <w:tc>
          <w:tcPr>
            <w:tcW w:w="1620" w:type="dxa"/>
            <w:tcBorders>
              <w:top w:val="nil"/>
              <w:left w:val="nil"/>
              <w:bottom w:val="single" w:sz="4" w:space="0" w:color="auto"/>
              <w:right w:val="nil"/>
            </w:tcBorders>
            <w:hideMark/>
          </w:tcPr>
          <w:p w14:paraId="707F60F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61B6E8B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4109EB47"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Petroleum Storage Tank - High Level</w:t>
            </w:r>
          </w:p>
        </w:tc>
        <w:tc>
          <w:tcPr>
            <w:tcW w:w="1264" w:type="dxa"/>
            <w:tcBorders>
              <w:top w:val="nil"/>
              <w:left w:val="nil"/>
              <w:bottom w:val="single" w:sz="4" w:space="0" w:color="auto"/>
              <w:right w:val="nil"/>
            </w:tcBorders>
            <w:hideMark/>
          </w:tcPr>
          <w:p w14:paraId="3493CAE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Proposed Order Mailed - 06/30/2020</w:t>
            </w:r>
          </w:p>
        </w:tc>
      </w:tr>
      <w:tr w:rsidR="002C5C87" w:rsidRPr="007C3276" w14:paraId="53B397B8" w14:textId="77777777" w:rsidTr="00B37820">
        <w:trPr>
          <w:trHeight w:val="540"/>
        </w:trPr>
        <w:tc>
          <w:tcPr>
            <w:tcW w:w="720" w:type="dxa"/>
            <w:tcBorders>
              <w:top w:val="nil"/>
              <w:left w:val="nil"/>
              <w:bottom w:val="single" w:sz="4" w:space="0" w:color="auto"/>
              <w:right w:val="nil"/>
            </w:tcBorders>
            <w:noWrap/>
            <w:hideMark/>
          </w:tcPr>
          <w:p w14:paraId="777E59FB"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59363</w:t>
            </w:r>
          </w:p>
        </w:tc>
        <w:tc>
          <w:tcPr>
            <w:tcW w:w="1350" w:type="dxa"/>
            <w:tcBorders>
              <w:top w:val="nil"/>
              <w:left w:val="nil"/>
              <w:bottom w:val="single" w:sz="4" w:space="0" w:color="auto"/>
              <w:right w:val="nil"/>
            </w:tcBorders>
            <w:hideMark/>
          </w:tcPr>
          <w:p w14:paraId="454EDAB5"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RN104772967</w:t>
            </w:r>
          </w:p>
        </w:tc>
        <w:tc>
          <w:tcPr>
            <w:tcW w:w="2250" w:type="dxa"/>
            <w:tcBorders>
              <w:top w:val="nil"/>
              <w:left w:val="nil"/>
              <w:bottom w:val="single" w:sz="4" w:space="0" w:color="auto"/>
              <w:right w:val="nil"/>
            </w:tcBorders>
            <w:hideMark/>
          </w:tcPr>
          <w:p w14:paraId="7D293A9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DERICHEBOURG RECYCLING USA </w:t>
            </w:r>
            <w:r w:rsidRPr="007C3276">
              <w:rPr>
                <w:rFonts w:ascii="Arial Narrow" w:eastAsia="Times New Roman" w:hAnsi="Arial Narrow" w:cs="Arial"/>
                <w:color w:val="000000"/>
                <w:sz w:val="20"/>
                <w:szCs w:val="20"/>
              </w:rPr>
              <w:br/>
              <w:t>(1 Wharf St.)</w:t>
            </w:r>
          </w:p>
        </w:tc>
        <w:tc>
          <w:tcPr>
            <w:tcW w:w="1980" w:type="dxa"/>
            <w:tcBorders>
              <w:top w:val="nil"/>
              <w:left w:val="nil"/>
              <w:bottom w:val="single" w:sz="4" w:space="0" w:color="auto"/>
              <w:right w:val="nil"/>
            </w:tcBorders>
            <w:hideMark/>
          </w:tcPr>
          <w:p w14:paraId="31B91E07"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CN600276547 DERICHEBOURG RECYCLING USA INC</w:t>
            </w:r>
          </w:p>
        </w:tc>
        <w:tc>
          <w:tcPr>
            <w:tcW w:w="1620" w:type="dxa"/>
            <w:tcBorders>
              <w:top w:val="nil"/>
              <w:left w:val="nil"/>
              <w:bottom w:val="single" w:sz="4" w:space="0" w:color="auto"/>
              <w:right w:val="nil"/>
            </w:tcBorders>
            <w:hideMark/>
          </w:tcPr>
          <w:p w14:paraId="25C1B98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13F63DD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68B0235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Water Quality - High Level</w:t>
            </w:r>
          </w:p>
        </w:tc>
        <w:tc>
          <w:tcPr>
            <w:tcW w:w="1264" w:type="dxa"/>
            <w:tcBorders>
              <w:top w:val="nil"/>
              <w:left w:val="nil"/>
              <w:bottom w:val="single" w:sz="4" w:space="0" w:color="auto"/>
              <w:right w:val="nil"/>
            </w:tcBorders>
            <w:hideMark/>
          </w:tcPr>
          <w:p w14:paraId="4849D66B" w14:textId="05E674D7" w:rsidR="002C5C87" w:rsidRPr="007C3276" w:rsidRDefault="00375EC0">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Texas Register Publication 11/27/2020</w:t>
            </w:r>
          </w:p>
        </w:tc>
      </w:tr>
      <w:tr w:rsidR="002C5C87" w:rsidRPr="007C3276" w14:paraId="5B8A0491" w14:textId="77777777" w:rsidTr="003E53AB">
        <w:trPr>
          <w:trHeight w:val="540"/>
        </w:trPr>
        <w:tc>
          <w:tcPr>
            <w:tcW w:w="720" w:type="dxa"/>
            <w:tcBorders>
              <w:top w:val="nil"/>
              <w:left w:val="nil"/>
              <w:bottom w:val="single" w:sz="4" w:space="0" w:color="auto"/>
              <w:right w:val="nil"/>
            </w:tcBorders>
            <w:noWrap/>
            <w:hideMark/>
          </w:tcPr>
          <w:p w14:paraId="2BD0474F"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59367</w:t>
            </w:r>
          </w:p>
        </w:tc>
        <w:tc>
          <w:tcPr>
            <w:tcW w:w="1350" w:type="dxa"/>
            <w:tcBorders>
              <w:top w:val="nil"/>
              <w:left w:val="nil"/>
              <w:bottom w:val="single" w:sz="4" w:space="0" w:color="auto"/>
              <w:right w:val="nil"/>
            </w:tcBorders>
            <w:hideMark/>
          </w:tcPr>
          <w:p w14:paraId="704C76E4"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RN111033817</w:t>
            </w:r>
          </w:p>
        </w:tc>
        <w:tc>
          <w:tcPr>
            <w:tcW w:w="2250" w:type="dxa"/>
            <w:tcBorders>
              <w:top w:val="nil"/>
              <w:left w:val="nil"/>
              <w:bottom w:val="single" w:sz="4" w:space="0" w:color="auto"/>
              <w:right w:val="nil"/>
            </w:tcBorders>
            <w:hideMark/>
          </w:tcPr>
          <w:p w14:paraId="4079F6D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NEW HOPE SITE (south of I-10 between New Hope &amp; </w:t>
            </w:r>
            <w:proofErr w:type="spellStart"/>
            <w:r w:rsidRPr="007C3276">
              <w:rPr>
                <w:rFonts w:ascii="Arial Narrow" w:eastAsia="Times New Roman" w:hAnsi="Arial Narrow" w:cs="Arial"/>
                <w:color w:val="000000"/>
                <w:sz w:val="20"/>
                <w:szCs w:val="20"/>
              </w:rPr>
              <w:t>Ernstes</w:t>
            </w:r>
            <w:proofErr w:type="spellEnd"/>
            <w:r w:rsidRPr="007C3276">
              <w:rPr>
                <w:rFonts w:ascii="Arial Narrow" w:eastAsia="Times New Roman" w:hAnsi="Arial Narrow" w:cs="Arial"/>
                <w:color w:val="000000"/>
                <w:sz w:val="20"/>
                <w:szCs w:val="20"/>
              </w:rPr>
              <w:t xml:space="preserve"> Road)</w:t>
            </w:r>
          </w:p>
        </w:tc>
        <w:tc>
          <w:tcPr>
            <w:tcW w:w="1980" w:type="dxa"/>
            <w:tcBorders>
              <w:top w:val="nil"/>
              <w:left w:val="nil"/>
              <w:bottom w:val="single" w:sz="4" w:space="0" w:color="auto"/>
              <w:right w:val="nil"/>
            </w:tcBorders>
            <w:hideMark/>
          </w:tcPr>
          <w:p w14:paraId="21FEC90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CN603298266 DL GLOVER INC</w:t>
            </w:r>
          </w:p>
        </w:tc>
        <w:tc>
          <w:tcPr>
            <w:tcW w:w="1620" w:type="dxa"/>
            <w:tcBorders>
              <w:top w:val="nil"/>
              <w:left w:val="nil"/>
              <w:bottom w:val="single" w:sz="4" w:space="0" w:color="auto"/>
              <w:right w:val="nil"/>
            </w:tcBorders>
            <w:hideMark/>
          </w:tcPr>
          <w:p w14:paraId="467208B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1FC5877D"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77EB778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shd w:val="clear" w:color="auto" w:fill="auto"/>
            <w:hideMark/>
          </w:tcPr>
          <w:p w14:paraId="1F56AF26" w14:textId="77777777" w:rsidR="002C5C87" w:rsidRPr="007C3276" w:rsidRDefault="002C5C87">
            <w:pPr>
              <w:rPr>
                <w:rFonts w:ascii="Arial Narrow" w:eastAsia="Times New Roman" w:hAnsi="Arial Narrow" w:cs="Arial"/>
                <w:color w:val="000000"/>
                <w:sz w:val="20"/>
                <w:szCs w:val="20"/>
              </w:rPr>
            </w:pPr>
            <w:r w:rsidRPr="003E53AB">
              <w:rPr>
                <w:rFonts w:ascii="Arial Narrow" w:eastAsia="Times New Roman" w:hAnsi="Arial Narrow" w:cs="Arial"/>
                <w:color w:val="000000"/>
                <w:sz w:val="20"/>
                <w:szCs w:val="20"/>
              </w:rPr>
              <w:t>Initial Screening Date - 05/20/2020</w:t>
            </w:r>
          </w:p>
        </w:tc>
      </w:tr>
      <w:tr w:rsidR="002C5C87" w:rsidRPr="007C3276" w14:paraId="2DCE4DCD" w14:textId="77777777" w:rsidTr="00B37820">
        <w:trPr>
          <w:trHeight w:val="540"/>
        </w:trPr>
        <w:tc>
          <w:tcPr>
            <w:tcW w:w="720" w:type="dxa"/>
            <w:tcBorders>
              <w:top w:val="nil"/>
              <w:left w:val="nil"/>
              <w:bottom w:val="single" w:sz="4" w:space="0" w:color="auto"/>
              <w:right w:val="nil"/>
            </w:tcBorders>
            <w:noWrap/>
            <w:hideMark/>
          </w:tcPr>
          <w:p w14:paraId="58DE1E9E"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59367</w:t>
            </w:r>
          </w:p>
        </w:tc>
        <w:tc>
          <w:tcPr>
            <w:tcW w:w="1350" w:type="dxa"/>
            <w:tcBorders>
              <w:top w:val="nil"/>
              <w:left w:val="nil"/>
              <w:bottom w:val="single" w:sz="4" w:space="0" w:color="auto"/>
              <w:right w:val="nil"/>
            </w:tcBorders>
            <w:hideMark/>
          </w:tcPr>
          <w:p w14:paraId="5C497B79"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RN111036406</w:t>
            </w:r>
          </w:p>
        </w:tc>
        <w:tc>
          <w:tcPr>
            <w:tcW w:w="2250" w:type="dxa"/>
            <w:tcBorders>
              <w:top w:val="nil"/>
              <w:left w:val="nil"/>
              <w:bottom w:val="single" w:sz="4" w:space="0" w:color="auto"/>
              <w:right w:val="nil"/>
            </w:tcBorders>
            <w:hideMark/>
          </w:tcPr>
          <w:p w14:paraId="0A12B64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GULF FREEWAY SITE (near or at Gulf Freeway)</w:t>
            </w:r>
          </w:p>
        </w:tc>
        <w:tc>
          <w:tcPr>
            <w:tcW w:w="1980" w:type="dxa"/>
            <w:tcBorders>
              <w:top w:val="nil"/>
              <w:left w:val="nil"/>
              <w:bottom w:val="single" w:sz="4" w:space="0" w:color="auto"/>
              <w:right w:val="nil"/>
            </w:tcBorders>
            <w:hideMark/>
          </w:tcPr>
          <w:p w14:paraId="0AE6F1F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CN603298266 DL GLOVER INC</w:t>
            </w:r>
          </w:p>
        </w:tc>
        <w:tc>
          <w:tcPr>
            <w:tcW w:w="1620" w:type="dxa"/>
            <w:tcBorders>
              <w:top w:val="nil"/>
              <w:left w:val="nil"/>
              <w:bottom w:val="single" w:sz="4" w:space="0" w:color="auto"/>
              <w:right w:val="nil"/>
            </w:tcBorders>
            <w:hideMark/>
          </w:tcPr>
          <w:p w14:paraId="58DE8C5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6CB9E09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31EA8AB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hideMark/>
          </w:tcPr>
          <w:p w14:paraId="0DD7E08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Initial Screening </w:t>
            </w:r>
            <w:r w:rsidRPr="007C3276">
              <w:rPr>
                <w:rFonts w:ascii="Arial Narrow" w:eastAsia="Times New Roman" w:hAnsi="Arial Narrow" w:cs="Arial"/>
                <w:color w:val="000000"/>
                <w:sz w:val="20"/>
                <w:szCs w:val="20"/>
              </w:rPr>
              <w:lastRenderedPageBreak/>
              <w:t>Date - 05/20/2020</w:t>
            </w:r>
          </w:p>
        </w:tc>
      </w:tr>
      <w:tr w:rsidR="002C5C87" w:rsidRPr="007C3276" w14:paraId="19EB9A15" w14:textId="77777777" w:rsidTr="00B37820">
        <w:trPr>
          <w:trHeight w:val="540"/>
        </w:trPr>
        <w:tc>
          <w:tcPr>
            <w:tcW w:w="720" w:type="dxa"/>
            <w:tcBorders>
              <w:top w:val="nil"/>
              <w:left w:val="nil"/>
              <w:bottom w:val="single" w:sz="4" w:space="0" w:color="auto"/>
              <w:right w:val="nil"/>
            </w:tcBorders>
            <w:noWrap/>
            <w:hideMark/>
          </w:tcPr>
          <w:p w14:paraId="5E8B7D60"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lastRenderedPageBreak/>
              <w:t>59367</w:t>
            </w:r>
          </w:p>
        </w:tc>
        <w:tc>
          <w:tcPr>
            <w:tcW w:w="1350" w:type="dxa"/>
            <w:tcBorders>
              <w:top w:val="nil"/>
              <w:left w:val="nil"/>
              <w:bottom w:val="single" w:sz="4" w:space="0" w:color="auto"/>
              <w:right w:val="nil"/>
            </w:tcBorders>
            <w:hideMark/>
          </w:tcPr>
          <w:p w14:paraId="2855A5CA"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RN111036422</w:t>
            </w:r>
          </w:p>
        </w:tc>
        <w:tc>
          <w:tcPr>
            <w:tcW w:w="2250" w:type="dxa"/>
            <w:tcBorders>
              <w:top w:val="nil"/>
              <w:left w:val="nil"/>
              <w:bottom w:val="single" w:sz="4" w:space="0" w:color="auto"/>
              <w:right w:val="nil"/>
            </w:tcBorders>
            <w:hideMark/>
          </w:tcPr>
          <w:p w14:paraId="78C60F05"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JOHN RALSTON (John Ralston Road @ Sun River Falls)</w:t>
            </w:r>
          </w:p>
        </w:tc>
        <w:tc>
          <w:tcPr>
            <w:tcW w:w="1980" w:type="dxa"/>
            <w:tcBorders>
              <w:top w:val="nil"/>
              <w:left w:val="nil"/>
              <w:bottom w:val="single" w:sz="4" w:space="0" w:color="auto"/>
              <w:right w:val="nil"/>
            </w:tcBorders>
            <w:hideMark/>
          </w:tcPr>
          <w:p w14:paraId="613B2E7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CN603298266 DL GLOVER INC</w:t>
            </w:r>
          </w:p>
        </w:tc>
        <w:tc>
          <w:tcPr>
            <w:tcW w:w="1620" w:type="dxa"/>
            <w:tcBorders>
              <w:top w:val="nil"/>
              <w:left w:val="nil"/>
              <w:bottom w:val="single" w:sz="4" w:space="0" w:color="auto"/>
              <w:right w:val="nil"/>
            </w:tcBorders>
            <w:hideMark/>
          </w:tcPr>
          <w:p w14:paraId="3671C087"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44F3D136"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58ADDA1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hideMark/>
          </w:tcPr>
          <w:p w14:paraId="209547A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Date - 05/20/2020</w:t>
            </w:r>
          </w:p>
        </w:tc>
      </w:tr>
      <w:tr w:rsidR="002C5C87" w:rsidRPr="007C3276" w14:paraId="5ED96FEB" w14:textId="77777777" w:rsidTr="00B37820">
        <w:trPr>
          <w:trHeight w:val="810"/>
        </w:trPr>
        <w:tc>
          <w:tcPr>
            <w:tcW w:w="720" w:type="dxa"/>
            <w:tcBorders>
              <w:top w:val="nil"/>
              <w:left w:val="nil"/>
              <w:bottom w:val="single" w:sz="4" w:space="0" w:color="auto"/>
              <w:right w:val="nil"/>
            </w:tcBorders>
            <w:noWrap/>
            <w:hideMark/>
          </w:tcPr>
          <w:p w14:paraId="7E82D01F"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59367</w:t>
            </w:r>
          </w:p>
        </w:tc>
        <w:tc>
          <w:tcPr>
            <w:tcW w:w="1350" w:type="dxa"/>
            <w:tcBorders>
              <w:top w:val="nil"/>
              <w:left w:val="nil"/>
              <w:bottom w:val="single" w:sz="4" w:space="0" w:color="auto"/>
              <w:right w:val="nil"/>
            </w:tcBorders>
            <w:hideMark/>
          </w:tcPr>
          <w:p w14:paraId="7B7733D0"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RN111036307</w:t>
            </w:r>
          </w:p>
        </w:tc>
        <w:tc>
          <w:tcPr>
            <w:tcW w:w="2250" w:type="dxa"/>
            <w:tcBorders>
              <w:top w:val="nil"/>
              <w:left w:val="nil"/>
              <w:bottom w:val="single" w:sz="4" w:space="0" w:color="auto"/>
              <w:right w:val="nil"/>
            </w:tcBorders>
            <w:hideMark/>
          </w:tcPr>
          <w:p w14:paraId="270BAAD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CYPRESS SITE (West of Cypress North Houston Boulevard)</w:t>
            </w:r>
          </w:p>
        </w:tc>
        <w:tc>
          <w:tcPr>
            <w:tcW w:w="1980" w:type="dxa"/>
            <w:tcBorders>
              <w:top w:val="nil"/>
              <w:left w:val="nil"/>
              <w:bottom w:val="single" w:sz="4" w:space="0" w:color="auto"/>
              <w:right w:val="nil"/>
            </w:tcBorders>
            <w:hideMark/>
          </w:tcPr>
          <w:p w14:paraId="05A528A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CN603298266 DL GLOVER INC</w:t>
            </w:r>
          </w:p>
        </w:tc>
        <w:tc>
          <w:tcPr>
            <w:tcW w:w="1620" w:type="dxa"/>
            <w:tcBorders>
              <w:top w:val="nil"/>
              <w:left w:val="nil"/>
              <w:bottom w:val="single" w:sz="4" w:space="0" w:color="auto"/>
              <w:right w:val="nil"/>
            </w:tcBorders>
            <w:hideMark/>
          </w:tcPr>
          <w:p w14:paraId="2C15A43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554A0DD3"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15013FC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hideMark/>
          </w:tcPr>
          <w:p w14:paraId="6BF987B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Date - 05/20/2020</w:t>
            </w:r>
          </w:p>
        </w:tc>
      </w:tr>
      <w:tr w:rsidR="002C5C87" w:rsidRPr="007C3276" w14:paraId="3B8D2311" w14:textId="77777777" w:rsidTr="00B37820">
        <w:trPr>
          <w:trHeight w:val="810"/>
        </w:trPr>
        <w:tc>
          <w:tcPr>
            <w:tcW w:w="720" w:type="dxa"/>
            <w:tcBorders>
              <w:top w:val="nil"/>
              <w:left w:val="nil"/>
              <w:bottom w:val="single" w:sz="4" w:space="0" w:color="auto"/>
              <w:right w:val="nil"/>
            </w:tcBorders>
            <w:noWrap/>
            <w:hideMark/>
          </w:tcPr>
          <w:p w14:paraId="56A779CA"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59367</w:t>
            </w:r>
          </w:p>
        </w:tc>
        <w:tc>
          <w:tcPr>
            <w:tcW w:w="1350" w:type="dxa"/>
            <w:tcBorders>
              <w:top w:val="nil"/>
              <w:left w:val="nil"/>
              <w:bottom w:val="single" w:sz="4" w:space="0" w:color="auto"/>
              <w:right w:val="nil"/>
            </w:tcBorders>
            <w:hideMark/>
          </w:tcPr>
          <w:p w14:paraId="71F8180A"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RN111033841</w:t>
            </w:r>
          </w:p>
        </w:tc>
        <w:tc>
          <w:tcPr>
            <w:tcW w:w="2250" w:type="dxa"/>
            <w:tcBorders>
              <w:top w:val="nil"/>
              <w:left w:val="nil"/>
              <w:bottom w:val="single" w:sz="4" w:space="0" w:color="auto"/>
              <w:right w:val="nil"/>
            </w:tcBorders>
            <w:hideMark/>
          </w:tcPr>
          <w:p w14:paraId="55BF39C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MORTON RANCH SITE (near Morton Ranch Road and Grand Parkway)</w:t>
            </w:r>
          </w:p>
        </w:tc>
        <w:tc>
          <w:tcPr>
            <w:tcW w:w="1980" w:type="dxa"/>
            <w:tcBorders>
              <w:top w:val="nil"/>
              <w:left w:val="nil"/>
              <w:bottom w:val="single" w:sz="4" w:space="0" w:color="auto"/>
              <w:right w:val="nil"/>
            </w:tcBorders>
            <w:hideMark/>
          </w:tcPr>
          <w:p w14:paraId="24189B2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CN603298266 DL GLOVER INC</w:t>
            </w:r>
          </w:p>
        </w:tc>
        <w:tc>
          <w:tcPr>
            <w:tcW w:w="1620" w:type="dxa"/>
            <w:tcBorders>
              <w:top w:val="nil"/>
              <w:left w:val="nil"/>
              <w:bottom w:val="single" w:sz="4" w:space="0" w:color="auto"/>
              <w:right w:val="nil"/>
            </w:tcBorders>
            <w:hideMark/>
          </w:tcPr>
          <w:p w14:paraId="5F0402EC"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37F111F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364A2E35"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hideMark/>
          </w:tcPr>
          <w:p w14:paraId="56DB710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Date - 05/20/2020</w:t>
            </w:r>
          </w:p>
        </w:tc>
      </w:tr>
      <w:tr w:rsidR="002C5C87" w:rsidRPr="007C3276" w14:paraId="61889E5D" w14:textId="77777777" w:rsidTr="00B37820">
        <w:trPr>
          <w:trHeight w:val="540"/>
        </w:trPr>
        <w:tc>
          <w:tcPr>
            <w:tcW w:w="720" w:type="dxa"/>
            <w:tcBorders>
              <w:top w:val="nil"/>
              <w:left w:val="nil"/>
              <w:bottom w:val="single" w:sz="4" w:space="0" w:color="auto"/>
              <w:right w:val="nil"/>
            </w:tcBorders>
            <w:noWrap/>
            <w:hideMark/>
          </w:tcPr>
          <w:p w14:paraId="30871C1E"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59367</w:t>
            </w:r>
          </w:p>
        </w:tc>
        <w:tc>
          <w:tcPr>
            <w:tcW w:w="1350" w:type="dxa"/>
            <w:tcBorders>
              <w:top w:val="nil"/>
              <w:left w:val="nil"/>
              <w:bottom w:val="single" w:sz="4" w:space="0" w:color="auto"/>
              <w:right w:val="nil"/>
            </w:tcBorders>
            <w:hideMark/>
          </w:tcPr>
          <w:p w14:paraId="4A4E75AD"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RN111036356</w:t>
            </w:r>
          </w:p>
        </w:tc>
        <w:tc>
          <w:tcPr>
            <w:tcW w:w="2250" w:type="dxa"/>
            <w:tcBorders>
              <w:top w:val="nil"/>
              <w:left w:val="nil"/>
              <w:bottom w:val="single" w:sz="4" w:space="0" w:color="auto"/>
              <w:right w:val="nil"/>
            </w:tcBorders>
            <w:hideMark/>
          </w:tcPr>
          <w:p w14:paraId="3F05525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BARKER SITE (west of the intersection of Cypress North Houston and Barker Cypress)</w:t>
            </w:r>
          </w:p>
        </w:tc>
        <w:tc>
          <w:tcPr>
            <w:tcW w:w="1980" w:type="dxa"/>
            <w:tcBorders>
              <w:top w:val="nil"/>
              <w:left w:val="nil"/>
              <w:bottom w:val="single" w:sz="4" w:space="0" w:color="auto"/>
              <w:right w:val="nil"/>
            </w:tcBorders>
            <w:hideMark/>
          </w:tcPr>
          <w:p w14:paraId="4A342A3F"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CN603298266 DL GLOVER INC</w:t>
            </w:r>
          </w:p>
        </w:tc>
        <w:tc>
          <w:tcPr>
            <w:tcW w:w="1620" w:type="dxa"/>
            <w:tcBorders>
              <w:top w:val="nil"/>
              <w:left w:val="nil"/>
              <w:bottom w:val="single" w:sz="4" w:space="0" w:color="auto"/>
              <w:right w:val="nil"/>
            </w:tcBorders>
            <w:hideMark/>
          </w:tcPr>
          <w:p w14:paraId="4E45828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hideMark/>
          </w:tcPr>
          <w:p w14:paraId="5BAD9ED4"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Final Judgment</w:t>
            </w:r>
          </w:p>
        </w:tc>
        <w:tc>
          <w:tcPr>
            <w:tcW w:w="1260" w:type="dxa"/>
            <w:tcBorders>
              <w:top w:val="nil"/>
              <w:left w:val="nil"/>
              <w:bottom w:val="single" w:sz="4" w:space="0" w:color="auto"/>
              <w:right w:val="nil"/>
            </w:tcBorders>
            <w:hideMark/>
          </w:tcPr>
          <w:p w14:paraId="2EB31BC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hideMark/>
          </w:tcPr>
          <w:p w14:paraId="283DAFA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Initial Screening Date - 05/20/2020</w:t>
            </w:r>
          </w:p>
        </w:tc>
      </w:tr>
      <w:tr w:rsidR="002C5C87" w:rsidRPr="003E53AB" w14:paraId="700AF955" w14:textId="77777777" w:rsidTr="003E53AB">
        <w:trPr>
          <w:trHeight w:val="540"/>
        </w:trPr>
        <w:tc>
          <w:tcPr>
            <w:tcW w:w="720" w:type="dxa"/>
            <w:tcBorders>
              <w:top w:val="nil"/>
              <w:left w:val="nil"/>
              <w:bottom w:val="single" w:sz="4" w:space="0" w:color="auto"/>
              <w:right w:val="nil"/>
            </w:tcBorders>
            <w:noWrap/>
            <w:hideMark/>
          </w:tcPr>
          <w:p w14:paraId="513049EC"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59374</w:t>
            </w:r>
          </w:p>
        </w:tc>
        <w:tc>
          <w:tcPr>
            <w:tcW w:w="1350" w:type="dxa"/>
            <w:tcBorders>
              <w:top w:val="nil"/>
              <w:left w:val="nil"/>
              <w:bottom w:val="single" w:sz="4" w:space="0" w:color="auto"/>
              <w:right w:val="nil"/>
            </w:tcBorders>
            <w:hideMark/>
          </w:tcPr>
          <w:p w14:paraId="4490D167"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RN101225142</w:t>
            </w:r>
          </w:p>
        </w:tc>
        <w:tc>
          <w:tcPr>
            <w:tcW w:w="2250" w:type="dxa"/>
            <w:tcBorders>
              <w:top w:val="nil"/>
              <w:left w:val="nil"/>
              <w:bottom w:val="single" w:sz="4" w:space="0" w:color="auto"/>
              <w:right w:val="nil"/>
            </w:tcBorders>
            <w:hideMark/>
          </w:tcPr>
          <w:p w14:paraId="02BE412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MAGNOLIA GARDENS (12044 Beach St.)</w:t>
            </w:r>
          </w:p>
        </w:tc>
        <w:tc>
          <w:tcPr>
            <w:tcW w:w="1980" w:type="dxa"/>
            <w:tcBorders>
              <w:top w:val="nil"/>
              <w:left w:val="nil"/>
              <w:bottom w:val="single" w:sz="4" w:space="0" w:color="auto"/>
              <w:right w:val="nil"/>
            </w:tcBorders>
            <w:hideMark/>
          </w:tcPr>
          <w:p w14:paraId="57D520E5"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CN603540501 PRINCESS INC</w:t>
            </w:r>
          </w:p>
        </w:tc>
        <w:tc>
          <w:tcPr>
            <w:tcW w:w="1620" w:type="dxa"/>
            <w:tcBorders>
              <w:top w:val="nil"/>
              <w:left w:val="nil"/>
              <w:bottom w:val="single" w:sz="4" w:space="0" w:color="auto"/>
              <w:right w:val="nil"/>
            </w:tcBorders>
            <w:hideMark/>
          </w:tcPr>
          <w:p w14:paraId="265BDAD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2CE75F4B"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433F9D62" w14:textId="787384D2"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Public Water System/</w:t>
            </w:r>
            <w:r w:rsidR="000F62E0">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shd w:val="clear" w:color="auto" w:fill="auto"/>
            <w:hideMark/>
          </w:tcPr>
          <w:p w14:paraId="7A8589F8" w14:textId="5FD1189F" w:rsidR="002C5C87" w:rsidRPr="003E53AB" w:rsidRDefault="00375EC0">
            <w:pPr>
              <w:rPr>
                <w:rFonts w:ascii="Arial Narrow" w:eastAsia="Times New Roman" w:hAnsi="Arial Narrow" w:cs="Arial"/>
                <w:color w:val="000000"/>
                <w:sz w:val="20"/>
                <w:szCs w:val="20"/>
              </w:rPr>
            </w:pPr>
            <w:r w:rsidRPr="003E53AB">
              <w:rPr>
                <w:rFonts w:ascii="Arial Narrow" w:eastAsia="Times New Roman" w:hAnsi="Arial Narrow" w:cs="Arial"/>
                <w:color w:val="000000"/>
                <w:sz w:val="20"/>
                <w:szCs w:val="20"/>
              </w:rPr>
              <w:t>Texas Register Publication 11/06/2020</w:t>
            </w:r>
          </w:p>
        </w:tc>
      </w:tr>
      <w:tr w:rsidR="002C5C87" w:rsidRPr="003E53AB" w14:paraId="0EE97B26" w14:textId="77777777" w:rsidTr="003E53AB">
        <w:trPr>
          <w:trHeight w:val="540"/>
        </w:trPr>
        <w:tc>
          <w:tcPr>
            <w:tcW w:w="720" w:type="dxa"/>
            <w:tcBorders>
              <w:top w:val="nil"/>
              <w:left w:val="nil"/>
              <w:bottom w:val="single" w:sz="4" w:space="0" w:color="auto"/>
              <w:right w:val="nil"/>
            </w:tcBorders>
            <w:noWrap/>
            <w:hideMark/>
          </w:tcPr>
          <w:p w14:paraId="700C3706"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59376</w:t>
            </w:r>
          </w:p>
        </w:tc>
        <w:tc>
          <w:tcPr>
            <w:tcW w:w="1350" w:type="dxa"/>
            <w:tcBorders>
              <w:top w:val="nil"/>
              <w:left w:val="nil"/>
              <w:bottom w:val="single" w:sz="4" w:space="0" w:color="auto"/>
              <w:right w:val="nil"/>
            </w:tcBorders>
            <w:hideMark/>
          </w:tcPr>
          <w:p w14:paraId="1FA7D8D8"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RN100896877</w:t>
            </w:r>
          </w:p>
        </w:tc>
        <w:tc>
          <w:tcPr>
            <w:tcW w:w="2250" w:type="dxa"/>
            <w:tcBorders>
              <w:top w:val="nil"/>
              <w:left w:val="nil"/>
              <w:bottom w:val="single" w:sz="4" w:space="0" w:color="auto"/>
              <w:right w:val="nil"/>
            </w:tcBorders>
            <w:hideMark/>
          </w:tcPr>
          <w:p w14:paraId="05368D1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MCCARTY TRUCK STOP </w:t>
            </w:r>
            <w:r w:rsidRPr="007C3276">
              <w:rPr>
                <w:rFonts w:ascii="Arial Narrow" w:eastAsia="Times New Roman" w:hAnsi="Arial Narrow" w:cs="Arial"/>
                <w:color w:val="000000"/>
                <w:sz w:val="20"/>
                <w:szCs w:val="20"/>
              </w:rPr>
              <w:br/>
              <w:t>(3919 N McCarty St.)</w:t>
            </w:r>
          </w:p>
        </w:tc>
        <w:tc>
          <w:tcPr>
            <w:tcW w:w="1980" w:type="dxa"/>
            <w:tcBorders>
              <w:top w:val="nil"/>
              <w:left w:val="nil"/>
              <w:bottom w:val="single" w:sz="4" w:space="0" w:color="auto"/>
              <w:right w:val="nil"/>
            </w:tcBorders>
            <w:hideMark/>
          </w:tcPr>
          <w:p w14:paraId="18CF952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CN604526137 CYRUS 10 INVESTMENTS LLC</w:t>
            </w:r>
          </w:p>
        </w:tc>
        <w:tc>
          <w:tcPr>
            <w:tcW w:w="1620" w:type="dxa"/>
            <w:tcBorders>
              <w:top w:val="nil"/>
              <w:left w:val="nil"/>
              <w:bottom w:val="single" w:sz="4" w:space="0" w:color="auto"/>
              <w:right w:val="nil"/>
            </w:tcBorders>
            <w:hideMark/>
          </w:tcPr>
          <w:p w14:paraId="6E99E549"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20FE25D8"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50FEA0E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Petroleum Storage Tank - High Level</w:t>
            </w:r>
          </w:p>
        </w:tc>
        <w:tc>
          <w:tcPr>
            <w:tcW w:w="1264" w:type="dxa"/>
            <w:tcBorders>
              <w:top w:val="nil"/>
              <w:left w:val="nil"/>
              <w:bottom w:val="single" w:sz="4" w:space="0" w:color="auto"/>
              <w:right w:val="nil"/>
            </w:tcBorders>
            <w:shd w:val="clear" w:color="auto" w:fill="auto"/>
            <w:hideMark/>
          </w:tcPr>
          <w:p w14:paraId="53701BDB" w14:textId="2EEE5DE6" w:rsidR="002C5C87" w:rsidRPr="003E53AB" w:rsidRDefault="000D4B64">
            <w:pPr>
              <w:rPr>
                <w:rFonts w:ascii="Arial Narrow" w:eastAsia="Times New Roman" w:hAnsi="Arial Narrow" w:cs="Arial"/>
                <w:color w:val="000000"/>
                <w:sz w:val="20"/>
                <w:szCs w:val="20"/>
              </w:rPr>
            </w:pPr>
            <w:r w:rsidRPr="003E53AB">
              <w:rPr>
                <w:rFonts w:ascii="Arial Narrow" w:eastAsia="Times New Roman" w:hAnsi="Arial Narrow" w:cs="Arial"/>
                <w:color w:val="000000"/>
                <w:sz w:val="20"/>
                <w:szCs w:val="20"/>
              </w:rPr>
              <w:t>Texas Register Publication 11/13/2020</w:t>
            </w:r>
          </w:p>
        </w:tc>
      </w:tr>
      <w:tr w:rsidR="002C5C87" w:rsidRPr="003E53AB" w14:paraId="4243BC3D" w14:textId="77777777" w:rsidTr="003E53AB">
        <w:trPr>
          <w:trHeight w:val="540"/>
        </w:trPr>
        <w:tc>
          <w:tcPr>
            <w:tcW w:w="720" w:type="dxa"/>
            <w:tcBorders>
              <w:top w:val="nil"/>
              <w:left w:val="nil"/>
              <w:bottom w:val="single" w:sz="4" w:space="0" w:color="auto"/>
              <w:right w:val="nil"/>
            </w:tcBorders>
            <w:noWrap/>
            <w:hideMark/>
          </w:tcPr>
          <w:p w14:paraId="2E262B6F"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59398</w:t>
            </w:r>
          </w:p>
        </w:tc>
        <w:tc>
          <w:tcPr>
            <w:tcW w:w="1350" w:type="dxa"/>
            <w:tcBorders>
              <w:top w:val="nil"/>
              <w:left w:val="nil"/>
              <w:bottom w:val="single" w:sz="4" w:space="0" w:color="auto"/>
              <w:right w:val="nil"/>
            </w:tcBorders>
            <w:hideMark/>
          </w:tcPr>
          <w:p w14:paraId="095D17DF"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RN102698230</w:t>
            </w:r>
          </w:p>
        </w:tc>
        <w:tc>
          <w:tcPr>
            <w:tcW w:w="2250" w:type="dxa"/>
            <w:tcBorders>
              <w:top w:val="nil"/>
              <w:left w:val="nil"/>
              <w:bottom w:val="single" w:sz="4" w:space="0" w:color="auto"/>
              <w:right w:val="nil"/>
            </w:tcBorders>
            <w:hideMark/>
          </w:tcPr>
          <w:p w14:paraId="5369719E"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GREENS PARKWAY MUD (1403 </w:t>
            </w:r>
            <w:proofErr w:type="spellStart"/>
            <w:r w:rsidRPr="007C3276">
              <w:rPr>
                <w:rFonts w:ascii="Arial Narrow" w:eastAsia="Times New Roman" w:hAnsi="Arial Narrow" w:cs="Arial"/>
                <w:color w:val="000000"/>
                <w:sz w:val="20"/>
                <w:szCs w:val="20"/>
              </w:rPr>
              <w:t>McAulty</w:t>
            </w:r>
            <w:proofErr w:type="spellEnd"/>
            <w:r w:rsidRPr="007C3276">
              <w:rPr>
                <w:rFonts w:ascii="Arial Narrow" w:eastAsia="Times New Roman" w:hAnsi="Arial Narrow" w:cs="Arial"/>
                <w:color w:val="000000"/>
                <w:sz w:val="20"/>
                <w:szCs w:val="20"/>
              </w:rPr>
              <w:t xml:space="preserve"> Rd.)</w:t>
            </w:r>
          </w:p>
        </w:tc>
        <w:tc>
          <w:tcPr>
            <w:tcW w:w="1980" w:type="dxa"/>
            <w:tcBorders>
              <w:top w:val="nil"/>
              <w:left w:val="nil"/>
              <w:bottom w:val="single" w:sz="4" w:space="0" w:color="auto"/>
              <w:right w:val="nil"/>
            </w:tcBorders>
            <w:hideMark/>
          </w:tcPr>
          <w:p w14:paraId="0F38AFA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CN601247067 GREENS PARKWAY MUD</w:t>
            </w:r>
          </w:p>
        </w:tc>
        <w:tc>
          <w:tcPr>
            <w:tcW w:w="1620" w:type="dxa"/>
            <w:tcBorders>
              <w:top w:val="nil"/>
              <w:left w:val="nil"/>
              <w:bottom w:val="single" w:sz="4" w:space="0" w:color="auto"/>
              <w:right w:val="nil"/>
            </w:tcBorders>
            <w:hideMark/>
          </w:tcPr>
          <w:p w14:paraId="0CB7CA8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01E05DC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17797302" w14:textId="7DF64D7D"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Public Water System/</w:t>
            </w:r>
            <w:r w:rsidR="000F62E0">
              <w:rPr>
                <w:rFonts w:ascii="Arial Narrow" w:eastAsia="Times New Roman" w:hAnsi="Arial Narrow" w:cs="Arial"/>
                <w:color w:val="000000"/>
                <w:sz w:val="20"/>
                <w:szCs w:val="20"/>
              </w:rPr>
              <w:t xml:space="preserve"> </w:t>
            </w:r>
            <w:r w:rsidRPr="007C3276">
              <w:rPr>
                <w:rFonts w:ascii="Arial Narrow" w:eastAsia="Times New Roman" w:hAnsi="Arial Narrow" w:cs="Arial"/>
                <w:color w:val="000000"/>
                <w:sz w:val="20"/>
                <w:szCs w:val="20"/>
              </w:rPr>
              <w:t>Supply</w:t>
            </w:r>
          </w:p>
        </w:tc>
        <w:tc>
          <w:tcPr>
            <w:tcW w:w="1264" w:type="dxa"/>
            <w:tcBorders>
              <w:top w:val="nil"/>
              <w:left w:val="nil"/>
              <w:bottom w:val="single" w:sz="4" w:space="0" w:color="auto"/>
              <w:right w:val="nil"/>
            </w:tcBorders>
            <w:shd w:val="clear" w:color="auto" w:fill="auto"/>
            <w:hideMark/>
          </w:tcPr>
          <w:p w14:paraId="293DC88E" w14:textId="2205AB6C" w:rsidR="002C5C87" w:rsidRPr="003E53AB" w:rsidRDefault="000F62E0">
            <w:pPr>
              <w:rPr>
                <w:rFonts w:ascii="Arial Narrow" w:eastAsia="Times New Roman" w:hAnsi="Arial Narrow" w:cs="Arial"/>
                <w:color w:val="000000"/>
                <w:sz w:val="20"/>
                <w:szCs w:val="20"/>
              </w:rPr>
            </w:pPr>
            <w:r w:rsidRPr="003E53AB">
              <w:rPr>
                <w:rFonts w:ascii="Arial Narrow" w:eastAsia="Times New Roman" w:hAnsi="Arial Narrow" w:cs="Arial"/>
                <w:color w:val="000000"/>
                <w:sz w:val="20"/>
                <w:szCs w:val="20"/>
              </w:rPr>
              <w:t>Initial Proposed Order Mailed 08/20/2020</w:t>
            </w:r>
          </w:p>
        </w:tc>
      </w:tr>
      <w:tr w:rsidR="002C5C87" w:rsidRPr="003E53AB" w14:paraId="13051983" w14:textId="77777777" w:rsidTr="003E53AB">
        <w:trPr>
          <w:trHeight w:val="540"/>
        </w:trPr>
        <w:tc>
          <w:tcPr>
            <w:tcW w:w="720" w:type="dxa"/>
            <w:tcBorders>
              <w:top w:val="nil"/>
              <w:left w:val="nil"/>
              <w:bottom w:val="single" w:sz="4" w:space="0" w:color="auto"/>
              <w:right w:val="nil"/>
            </w:tcBorders>
            <w:noWrap/>
            <w:hideMark/>
          </w:tcPr>
          <w:p w14:paraId="3B994308" w14:textId="77777777" w:rsidR="002C5C87" w:rsidRPr="007C3276" w:rsidRDefault="002C5C87">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59437</w:t>
            </w:r>
          </w:p>
        </w:tc>
        <w:tc>
          <w:tcPr>
            <w:tcW w:w="1350" w:type="dxa"/>
            <w:tcBorders>
              <w:top w:val="nil"/>
              <w:left w:val="nil"/>
              <w:bottom w:val="single" w:sz="4" w:space="0" w:color="auto"/>
              <w:right w:val="nil"/>
            </w:tcBorders>
            <w:hideMark/>
          </w:tcPr>
          <w:p w14:paraId="01AD5FB4" w14:textId="77777777" w:rsidR="002C5C87" w:rsidRPr="007C3276" w:rsidRDefault="002C5C87">
            <w:pPr>
              <w:jc w:val="cente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RN102944360</w:t>
            </w:r>
          </w:p>
        </w:tc>
        <w:tc>
          <w:tcPr>
            <w:tcW w:w="2250" w:type="dxa"/>
            <w:tcBorders>
              <w:top w:val="nil"/>
              <w:left w:val="nil"/>
              <w:bottom w:val="single" w:sz="4" w:space="0" w:color="auto"/>
              <w:right w:val="nil"/>
            </w:tcBorders>
            <w:hideMark/>
          </w:tcPr>
          <w:p w14:paraId="733D2F0A"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 xml:space="preserve">HARRIS COUNTY MUD 221 WWTP - Sewage Treatment Facilities (15715 </w:t>
            </w:r>
            <w:proofErr w:type="spellStart"/>
            <w:r w:rsidRPr="007C3276">
              <w:rPr>
                <w:rFonts w:ascii="Arial Narrow" w:eastAsia="Times New Roman" w:hAnsi="Arial Narrow" w:cs="Arial"/>
                <w:color w:val="000000"/>
                <w:sz w:val="20"/>
                <w:szCs w:val="20"/>
              </w:rPr>
              <w:t>Grovedale</w:t>
            </w:r>
            <w:proofErr w:type="spellEnd"/>
            <w:r w:rsidRPr="007C3276">
              <w:rPr>
                <w:rFonts w:ascii="Arial Narrow" w:eastAsia="Times New Roman" w:hAnsi="Arial Narrow" w:cs="Arial"/>
                <w:color w:val="000000"/>
                <w:sz w:val="20"/>
                <w:szCs w:val="20"/>
              </w:rPr>
              <w:t xml:space="preserve"> Dr.)</w:t>
            </w:r>
          </w:p>
        </w:tc>
        <w:tc>
          <w:tcPr>
            <w:tcW w:w="1980" w:type="dxa"/>
            <w:tcBorders>
              <w:top w:val="nil"/>
              <w:left w:val="nil"/>
              <w:bottom w:val="single" w:sz="4" w:space="0" w:color="auto"/>
              <w:right w:val="nil"/>
            </w:tcBorders>
            <w:hideMark/>
          </w:tcPr>
          <w:p w14:paraId="0D428AC0"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CN600736821 HARRIS COUNTY MUD 221</w:t>
            </w:r>
          </w:p>
        </w:tc>
        <w:tc>
          <w:tcPr>
            <w:tcW w:w="1620" w:type="dxa"/>
            <w:tcBorders>
              <w:top w:val="nil"/>
              <w:left w:val="nil"/>
              <w:bottom w:val="single" w:sz="4" w:space="0" w:color="auto"/>
              <w:right w:val="nil"/>
            </w:tcBorders>
            <w:hideMark/>
          </w:tcPr>
          <w:p w14:paraId="4CD1926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hideMark/>
          </w:tcPr>
          <w:p w14:paraId="1EE9A101"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hideMark/>
          </w:tcPr>
          <w:p w14:paraId="03D27052" w14:textId="77777777" w:rsidR="002C5C87" w:rsidRPr="007C3276" w:rsidRDefault="002C5C87">
            <w:pPr>
              <w:rPr>
                <w:rFonts w:ascii="Arial Narrow" w:eastAsia="Times New Roman" w:hAnsi="Arial Narrow" w:cs="Arial"/>
                <w:color w:val="000000"/>
                <w:sz w:val="20"/>
                <w:szCs w:val="20"/>
              </w:rPr>
            </w:pPr>
            <w:r w:rsidRPr="007C3276">
              <w:rPr>
                <w:rFonts w:ascii="Arial Narrow" w:eastAsia="Times New Roman" w:hAnsi="Arial Narrow" w:cs="Arial"/>
                <w:color w:val="000000"/>
                <w:sz w:val="20"/>
                <w:szCs w:val="20"/>
              </w:rPr>
              <w:t>Water Quality - High Level</w:t>
            </w:r>
          </w:p>
        </w:tc>
        <w:tc>
          <w:tcPr>
            <w:tcW w:w="1264" w:type="dxa"/>
            <w:tcBorders>
              <w:top w:val="nil"/>
              <w:left w:val="nil"/>
              <w:bottom w:val="single" w:sz="4" w:space="0" w:color="auto"/>
              <w:right w:val="nil"/>
            </w:tcBorders>
            <w:shd w:val="clear" w:color="auto" w:fill="auto"/>
            <w:hideMark/>
          </w:tcPr>
          <w:p w14:paraId="3B2B9BCF" w14:textId="4303F712" w:rsidR="002C5C87" w:rsidRPr="003E53AB" w:rsidRDefault="000D4B64">
            <w:pPr>
              <w:rPr>
                <w:rFonts w:ascii="Arial Narrow" w:eastAsia="Times New Roman" w:hAnsi="Arial Narrow" w:cs="Arial"/>
                <w:color w:val="000000"/>
                <w:sz w:val="20"/>
                <w:szCs w:val="20"/>
              </w:rPr>
            </w:pPr>
            <w:r w:rsidRPr="003E53AB">
              <w:rPr>
                <w:rFonts w:ascii="Arial Narrow" w:eastAsia="Times New Roman" w:hAnsi="Arial Narrow" w:cs="Arial"/>
                <w:color w:val="000000"/>
                <w:sz w:val="20"/>
                <w:szCs w:val="20"/>
              </w:rPr>
              <w:t>Initial Proposed Order Mailed 10/20/2020</w:t>
            </w:r>
          </w:p>
        </w:tc>
      </w:tr>
      <w:tr w:rsidR="000F62E0" w:rsidRPr="007C3276" w14:paraId="4BA43C1F" w14:textId="77777777" w:rsidTr="003E53AB">
        <w:trPr>
          <w:trHeight w:val="540"/>
        </w:trPr>
        <w:tc>
          <w:tcPr>
            <w:tcW w:w="720" w:type="dxa"/>
            <w:tcBorders>
              <w:top w:val="nil"/>
              <w:left w:val="nil"/>
              <w:bottom w:val="single" w:sz="4" w:space="0" w:color="auto"/>
              <w:right w:val="nil"/>
            </w:tcBorders>
            <w:shd w:val="clear" w:color="auto" w:fill="auto"/>
            <w:noWrap/>
          </w:tcPr>
          <w:p w14:paraId="526F5C2E" w14:textId="23F4E3F5" w:rsidR="000F62E0" w:rsidRPr="00E46A90" w:rsidRDefault="006D67E8">
            <w:pPr>
              <w:rPr>
                <w:rFonts w:ascii="Arial Narrow" w:eastAsia="Times New Roman" w:hAnsi="Arial Narrow" w:cs="Arial"/>
                <w:b/>
                <w:bCs/>
                <w:color w:val="000000"/>
                <w:sz w:val="20"/>
                <w:szCs w:val="20"/>
              </w:rPr>
            </w:pPr>
            <w:r w:rsidRPr="00E46A90">
              <w:rPr>
                <w:rFonts w:ascii="Arial Narrow" w:eastAsia="Times New Roman" w:hAnsi="Arial Narrow" w:cs="Arial"/>
                <w:b/>
                <w:bCs/>
                <w:color w:val="000000"/>
                <w:sz w:val="20"/>
                <w:szCs w:val="20"/>
              </w:rPr>
              <w:t>59568</w:t>
            </w:r>
          </w:p>
        </w:tc>
        <w:tc>
          <w:tcPr>
            <w:tcW w:w="1350" w:type="dxa"/>
            <w:tcBorders>
              <w:top w:val="nil"/>
              <w:left w:val="nil"/>
              <w:bottom w:val="single" w:sz="4" w:space="0" w:color="auto"/>
              <w:right w:val="nil"/>
            </w:tcBorders>
          </w:tcPr>
          <w:p w14:paraId="15301FB0" w14:textId="29BFE475" w:rsidR="000F62E0" w:rsidRPr="00E46A90" w:rsidRDefault="006D67E8">
            <w:pPr>
              <w:jc w:val="cente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RN105030167</w:t>
            </w:r>
          </w:p>
        </w:tc>
        <w:tc>
          <w:tcPr>
            <w:tcW w:w="2250" w:type="dxa"/>
            <w:tcBorders>
              <w:top w:val="nil"/>
              <w:left w:val="nil"/>
              <w:bottom w:val="single" w:sz="4" w:space="0" w:color="auto"/>
              <w:right w:val="nil"/>
            </w:tcBorders>
          </w:tcPr>
          <w:p w14:paraId="723C67A5" w14:textId="6B408132" w:rsidR="000F62E0" w:rsidRPr="00E46A90" w:rsidRDefault="006D67E8">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ADVANCED RV PARK (2850 S Sam Houston Pkwy, 77047)</w:t>
            </w:r>
          </w:p>
        </w:tc>
        <w:tc>
          <w:tcPr>
            <w:tcW w:w="1980" w:type="dxa"/>
            <w:tcBorders>
              <w:top w:val="nil"/>
              <w:left w:val="nil"/>
              <w:bottom w:val="single" w:sz="4" w:space="0" w:color="auto"/>
              <w:right w:val="nil"/>
            </w:tcBorders>
          </w:tcPr>
          <w:p w14:paraId="12611470" w14:textId="20582A42" w:rsidR="000F62E0" w:rsidRPr="00E46A90" w:rsidRDefault="006D67E8">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REC TIME INC.</w:t>
            </w:r>
          </w:p>
        </w:tc>
        <w:tc>
          <w:tcPr>
            <w:tcW w:w="1620" w:type="dxa"/>
            <w:tcBorders>
              <w:top w:val="nil"/>
              <w:left w:val="nil"/>
              <w:bottom w:val="single" w:sz="4" w:space="0" w:color="auto"/>
              <w:right w:val="nil"/>
            </w:tcBorders>
          </w:tcPr>
          <w:p w14:paraId="3159CAF4" w14:textId="4FC61F93" w:rsidR="000F62E0" w:rsidRPr="00E46A90" w:rsidRDefault="006D67E8">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tcPr>
          <w:p w14:paraId="5CCBCA4E" w14:textId="6D0E314A" w:rsidR="000F62E0" w:rsidRPr="00E46A90" w:rsidRDefault="006D67E8">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tcPr>
          <w:p w14:paraId="111D001C" w14:textId="3A41ABB3" w:rsidR="000F62E0" w:rsidRPr="00E46A90" w:rsidRDefault="006D67E8">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Public Water System/ Supply</w:t>
            </w:r>
          </w:p>
        </w:tc>
        <w:tc>
          <w:tcPr>
            <w:tcW w:w="1264" w:type="dxa"/>
            <w:tcBorders>
              <w:top w:val="nil"/>
              <w:left w:val="nil"/>
              <w:bottom w:val="single" w:sz="4" w:space="0" w:color="auto"/>
              <w:right w:val="nil"/>
            </w:tcBorders>
          </w:tcPr>
          <w:p w14:paraId="2099E99F" w14:textId="12774C58" w:rsidR="000F62E0" w:rsidRPr="00E46A90" w:rsidRDefault="006D67E8">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Initial Screening Date</w:t>
            </w:r>
            <w:r w:rsidR="002A01AF" w:rsidRPr="00E46A90">
              <w:rPr>
                <w:rFonts w:ascii="Arial Narrow" w:eastAsia="Times New Roman" w:hAnsi="Arial Narrow" w:cs="Arial"/>
                <w:color w:val="000000"/>
                <w:sz w:val="20"/>
                <w:szCs w:val="20"/>
              </w:rPr>
              <w:t xml:space="preserve"> 07/17/2020</w:t>
            </w:r>
          </w:p>
        </w:tc>
      </w:tr>
      <w:tr w:rsidR="002A01AF" w:rsidRPr="007C3276" w14:paraId="07971E2C" w14:textId="77777777" w:rsidTr="003E53AB">
        <w:trPr>
          <w:trHeight w:val="540"/>
        </w:trPr>
        <w:tc>
          <w:tcPr>
            <w:tcW w:w="720" w:type="dxa"/>
            <w:tcBorders>
              <w:top w:val="nil"/>
              <w:left w:val="nil"/>
              <w:bottom w:val="single" w:sz="4" w:space="0" w:color="auto"/>
              <w:right w:val="nil"/>
            </w:tcBorders>
            <w:shd w:val="clear" w:color="auto" w:fill="auto"/>
            <w:noWrap/>
          </w:tcPr>
          <w:p w14:paraId="593DE5E8" w14:textId="763CB49F" w:rsidR="002A01AF" w:rsidRPr="00E46A90" w:rsidRDefault="002A01AF">
            <w:pPr>
              <w:rPr>
                <w:rFonts w:ascii="Arial Narrow" w:eastAsia="Times New Roman" w:hAnsi="Arial Narrow" w:cs="Arial"/>
                <w:b/>
                <w:bCs/>
                <w:color w:val="000000"/>
                <w:sz w:val="20"/>
                <w:szCs w:val="20"/>
              </w:rPr>
            </w:pPr>
            <w:r w:rsidRPr="00E46A90">
              <w:rPr>
                <w:rFonts w:ascii="Arial Narrow" w:eastAsia="Times New Roman" w:hAnsi="Arial Narrow" w:cs="Arial"/>
                <w:b/>
                <w:bCs/>
                <w:color w:val="000000"/>
                <w:sz w:val="20"/>
                <w:szCs w:val="20"/>
              </w:rPr>
              <w:t>59598</w:t>
            </w:r>
          </w:p>
        </w:tc>
        <w:tc>
          <w:tcPr>
            <w:tcW w:w="1350" w:type="dxa"/>
            <w:tcBorders>
              <w:top w:val="nil"/>
              <w:left w:val="nil"/>
              <w:bottom w:val="single" w:sz="4" w:space="0" w:color="auto"/>
              <w:right w:val="nil"/>
            </w:tcBorders>
          </w:tcPr>
          <w:p w14:paraId="36A9E75F" w14:textId="5064C42F" w:rsidR="002A01AF" w:rsidRPr="00E46A90" w:rsidRDefault="002A01AF">
            <w:pPr>
              <w:jc w:val="cente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RN100225432</w:t>
            </w:r>
          </w:p>
        </w:tc>
        <w:tc>
          <w:tcPr>
            <w:tcW w:w="2250" w:type="dxa"/>
            <w:tcBorders>
              <w:top w:val="nil"/>
              <w:left w:val="nil"/>
              <w:bottom w:val="single" w:sz="4" w:space="0" w:color="auto"/>
              <w:right w:val="nil"/>
            </w:tcBorders>
          </w:tcPr>
          <w:p w14:paraId="2F1DEC13" w14:textId="3E776961" w:rsidR="002A01AF" w:rsidRPr="00E46A90" w:rsidRDefault="002A01AF">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FAUNA TANK FARM (6404 Uvalde Rd, 77049</w:t>
            </w:r>
            <w:r w:rsidR="00DB7394">
              <w:rPr>
                <w:rFonts w:ascii="Arial Narrow" w:eastAsia="Times New Roman" w:hAnsi="Arial Narrow" w:cs="Arial"/>
                <w:color w:val="000000"/>
                <w:sz w:val="20"/>
                <w:szCs w:val="20"/>
              </w:rPr>
              <w:t>)</w:t>
            </w:r>
          </w:p>
        </w:tc>
        <w:tc>
          <w:tcPr>
            <w:tcW w:w="1980" w:type="dxa"/>
            <w:tcBorders>
              <w:top w:val="nil"/>
              <w:left w:val="nil"/>
              <w:bottom w:val="single" w:sz="4" w:space="0" w:color="auto"/>
              <w:right w:val="nil"/>
            </w:tcBorders>
          </w:tcPr>
          <w:p w14:paraId="29F65019" w14:textId="5B1E19C6" w:rsidR="002A01AF" w:rsidRPr="00E46A90" w:rsidRDefault="002A01AF">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EXPLORER PIPELINE COMPANY</w:t>
            </w:r>
          </w:p>
        </w:tc>
        <w:tc>
          <w:tcPr>
            <w:tcW w:w="1620" w:type="dxa"/>
            <w:tcBorders>
              <w:top w:val="nil"/>
              <w:left w:val="nil"/>
              <w:bottom w:val="single" w:sz="4" w:space="0" w:color="auto"/>
              <w:right w:val="nil"/>
            </w:tcBorders>
          </w:tcPr>
          <w:p w14:paraId="696B9596" w14:textId="003AE8C2" w:rsidR="002A01AF" w:rsidRPr="00E46A90" w:rsidRDefault="002A01AF">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tcPr>
          <w:p w14:paraId="5F5698C5" w14:textId="1F7E634E" w:rsidR="002A01AF" w:rsidRPr="00E46A90" w:rsidRDefault="002A01AF">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tcPr>
          <w:p w14:paraId="182FB262" w14:textId="71F4F484" w:rsidR="002A01AF" w:rsidRPr="00E46A90" w:rsidRDefault="002A01AF">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Water Quality – High Level</w:t>
            </w:r>
          </w:p>
        </w:tc>
        <w:tc>
          <w:tcPr>
            <w:tcW w:w="1264" w:type="dxa"/>
            <w:tcBorders>
              <w:top w:val="nil"/>
              <w:left w:val="nil"/>
              <w:bottom w:val="single" w:sz="4" w:space="0" w:color="auto"/>
              <w:right w:val="nil"/>
            </w:tcBorders>
          </w:tcPr>
          <w:p w14:paraId="78DB13E5" w14:textId="0C161D6F" w:rsidR="002A01AF" w:rsidRPr="00E46A90" w:rsidRDefault="000D4B64">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Texas Register Publication 10/16/2020</w:t>
            </w:r>
          </w:p>
        </w:tc>
      </w:tr>
      <w:tr w:rsidR="002576AC" w:rsidRPr="007C3276" w14:paraId="153FC4DC" w14:textId="77777777" w:rsidTr="003E53AB">
        <w:trPr>
          <w:trHeight w:val="540"/>
        </w:trPr>
        <w:tc>
          <w:tcPr>
            <w:tcW w:w="720" w:type="dxa"/>
            <w:tcBorders>
              <w:top w:val="nil"/>
              <w:left w:val="nil"/>
              <w:bottom w:val="single" w:sz="4" w:space="0" w:color="auto"/>
              <w:right w:val="nil"/>
            </w:tcBorders>
            <w:shd w:val="clear" w:color="auto" w:fill="auto"/>
            <w:noWrap/>
          </w:tcPr>
          <w:p w14:paraId="29CEB11E" w14:textId="1ACC8A5D" w:rsidR="002576AC" w:rsidRPr="00E46A90" w:rsidRDefault="002576AC">
            <w:pPr>
              <w:rPr>
                <w:rFonts w:ascii="Arial Narrow" w:eastAsia="Times New Roman" w:hAnsi="Arial Narrow" w:cs="Arial"/>
                <w:b/>
                <w:bCs/>
                <w:color w:val="000000"/>
                <w:sz w:val="20"/>
                <w:szCs w:val="20"/>
              </w:rPr>
            </w:pPr>
            <w:r w:rsidRPr="00E46A90">
              <w:rPr>
                <w:rFonts w:ascii="Arial Narrow" w:eastAsia="Times New Roman" w:hAnsi="Arial Narrow" w:cs="Arial"/>
                <w:b/>
                <w:bCs/>
                <w:color w:val="000000"/>
                <w:sz w:val="20"/>
                <w:szCs w:val="20"/>
              </w:rPr>
              <w:t>59650</w:t>
            </w:r>
          </w:p>
        </w:tc>
        <w:tc>
          <w:tcPr>
            <w:tcW w:w="1350" w:type="dxa"/>
            <w:tcBorders>
              <w:top w:val="nil"/>
              <w:left w:val="nil"/>
              <w:bottom w:val="single" w:sz="4" w:space="0" w:color="auto"/>
              <w:right w:val="nil"/>
            </w:tcBorders>
          </w:tcPr>
          <w:p w14:paraId="796D9759" w14:textId="4CA44D91" w:rsidR="002576AC" w:rsidRPr="00E46A90" w:rsidRDefault="002576AC">
            <w:pPr>
              <w:jc w:val="cente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RN100238492</w:t>
            </w:r>
          </w:p>
        </w:tc>
        <w:tc>
          <w:tcPr>
            <w:tcW w:w="2250" w:type="dxa"/>
            <w:tcBorders>
              <w:top w:val="nil"/>
              <w:left w:val="nil"/>
              <w:bottom w:val="single" w:sz="4" w:space="0" w:color="auto"/>
              <w:right w:val="nil"/>
            </w:tcBorders>
          </w:tcPr>
          <w:p w14:paraId="7C542E29" w14:textId="318991B8" w:rsidR="002576AC" w:rsidRPr="00E46A90" w:rsidRDefault="002576AC">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GB BIOSCIENCES GREENS BAYOU PLANT (2239 Haden Rd, 77015)</w:t>
            </w:r>
          </w:p>
        </w:tc>
        <w:tc>
          <w:tcPr>
            <w:tcW w:w="1980" w:type="dxa"/>
            <w:tcBorders>
              <w:top w:val="nil"/>
              <w:left w:val="nil"/>
              <w:bottom w:val="single" w:sz="4" w:space="0" w:color="auto"/>
              <w:right w:val="nil"/>
            </w:tcBorders>
          </w:tcPr>
          <w:p w14:paraId="447BCC69" w14:textId="2E710BCF" w:rsidR="002576AC" w:rsidRPr="00E46A90" w:rsidRDefault="002576AC">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GB BIOSCIENCES LLC</w:t>
            </w:r>
          </w:p>
        </w:tc>
        <w:tc>
          <w:tcPr>
            <w:tcW w:w="1620" w:type="dxa"/>
            <w:tcBorders>
              <w:top w:val="nil"/>
              <w:left w:val="nil"/>
              <w:bottom w:val="single" w:sz="4" w:space="0" w:color="auto"/>
              <w:right w:val="nil"/>
            </w:tcBorders>
          </w:tcPr>
          <w:p w14:paraId="5C5DB92D" w14:textId="6C06F9D7" w:rsidR="002576AC" w:rsidRPr="00E46A90" w:rsidRDefault="002576AC">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tcPr>
          <w:p w14:paraId="1295D5CE" w14:textId="3898B96E" w:rsidR="002576AC" w:rsidRPr="00E46A90" w:rsidRDefault="002576AC">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tcPr>
          <w:p w14:paraId="19380D3D" w14:textId="68C7F7B2" w:rsidR="002576AC" w:rsidRPr="00E46A90" w:rsidRDefault="002576AC">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tcPr>
          <w:p w14:paraId="1660A8FE" w14:textId="2753A638" w:rsidR="002576AC" w:rsidRPr="00E46A90" w:rsidRDefault="000D4B64">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Initial Proposed Order Mailed 11/19/2020</w:t>
            </w:r>
          </w:p>
        </w:tc>
      </w:tr>
      <w:tr w:rsidR="002576AC" w:rsidRPr="007C3276" w14:paraId="1923319C" w14:textId="77777777" w:rsidTr="000577D9">
        <w:trPr>
          <w:trHeight w:val="540"/>
        </w:trPr>
        <w:tc>
          <w:tcPr>
            <w:tcW w:w="720" w:type="dxa"/>
            <w:tcBorders>
              <w:top w:val="nil"/>
              <w:left w:val="nil"/>
              <w:bottom w:val="single" w:sz="4" w:space="0" w:color="auto"/>
              <w:right w:val="nil"/>
            </w:tcBorders>
            <w:shd w:val="clear" w:color="auto" w:fill="auto"/>
            <w:noWrap/>
          </w:tcPr>
          <w:p w14:paraId="33B59ABE" w14:textId="1FAF2CA4" w:rsidR="002576AC" w:rsidRPr="00E46A90" w:rsidRDefault="002576AC">
            <w:pPr>
              <w:rPr>
                <w:rFonts w:ascii="Arial Narrow" w:eastAsia="Times New Roman" w:hAnsi="Arial Narrow" w:cs="Arial"/>
                <w:b/>
                <w:bCs/>
                <w:color w:val="000000"/>
                <w:sz w:val="20"/>
                <w:szCs w:val="20"/>
              </w:rPr>
            </w:pPr>
            <w:r w:rsidRPr="00E46A90">
              <w:rPr>
                <w:rFonts w:ascii="Arial Narrow" w:eastAsia="Times New Roman" w:hAnsi="Arial Narrow" w:cs="Arial"/>
                <w:b/>
                <w:bCs/>
                <w:color w:val="000000"/>
                <w:sz w:val="20"/>
                <w:szCs w:val="20"/>
              </w:rPr>
              <w:t>59704</w:t>
            </w:r>
          </w:p>
        </w:tc>
        <w:tc>
          <w:tcPr>
            <w:tcW w:w="1350" w:type="dxa"/>
            <w:tcBorders>
              <w:top w:val="nil"/>
              <w:left w:val="nil"/>
              <w:bottom w:val="single" w:sz="4" w:space="0" w:color="auto"/>
              <w:right w:val="nil"/>
            </w:tcBorders>
          </w:tcPr>
          <w:p w14:paraId="58FE3820" w14:textId="04EE2A49" w:rsidR="002576AC" w:rsidRPr="00E46A90" w:rsidRDefault="002576AC">
            <w:pPr>
              <w:jc w:val="cente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RN101251429</w:t>
            </w:r>
          </w:p>
        </w:tc>
        <w:tc>
          <w:tcPr>
            <w:tcW w:w="2250" w:type="dxa"/>
            <w:tcBorders>
              <w:top w:val="nil"/>
              <w:left w:val="nil"/>
              <w:bottom w:val="single" w:sz="4" w:space="0" w:color="auto"/>
              <w:right w:val="nil"/>
            </w:tcBorders>
          </w:tcPr>
          <w:p w14:paraId="2BBBF9F2" w14:textId="12284434" w:rsidR="002576AC" w:rsidRPr="00E46A90" w:rsidRDefault="002576AC" w:rsidP="00DB7394">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CYPRESS CENTER</w:t>
            </w:r>
            <w:r w:rsidR="00DB7394">
              <w:rPr>
                <w:rFonts w:ascii="Arial Narrow" w:eastAsia="Times New Roman" w:hAnsi="Arial Narrow" w:cs="Arial"/>
                <w:color w:val="000000"/>
                <w:sz w:val="20"/>
                <w:szCs w:val="20"/>
              </w:rPr>
              <w:t xml:space="preserve"> (</w:t>
            </w:r>
            <w:r w:rsidR="00DB7394" w:rsidRPr="00DB7394">
              <w:rPr>
                <w:rFonts w:ascii="Arial Narrow" w:eastAsia="Times New Roman" w:hAnsi="Arial Narrow" w:cs="Arial"/>
                <w:color w:val="000000"/>
                <w:sz w:val="20"/>
                <w:szCs w:val="20"/>
              </w:rPr>
              <w:t>9103 FM 1960 R</w:t>
            </w:r>
            <w:r w:rsidR="00CC40E2">
              <w:rPr>
                <w:rFonts w:ascii="Arial Narrow" w:eastAsia="Times New Roman" w:hAnsi="Arial Narrow" w:cs="Arial"/>
                <w:color w:val="000000"/>
                <w:sz w:val="20"/>
                <w:szCs w:val="20"/>
              </w:rPr>
              <w:t>d</w:t>
            </w:r>
            <w:r w:rsidR="00DB7394" w:rsidRPr="00DB7394">
              <w:rPr>
                <w:rFonts w:ascii="Arial Narrow" w:eastAsia="Times New Roman" w:hAnsi="Arial Narrow" w:cs="Arial"/>
                <w:color w:val="000000"/>
                <w:sz w:val="20"/>
                <w:szCs w:val="20"/>
              </w:rPr>
              <w:t xml:space="preserve"> W</w:t>
            </w:r>
            <w:r w:rsidR="00CC40E2">
              <w:rPr>
                <w:rFonts w:ascii="Arial Narrow" w:eastAsia="Times New Roman" w:hAnsi="Arial Narrow" w:cs="Arial"/>
                <w:color w:val="000000"/>
                <w:sz w:val="20"/>
                <w:szCs w:val="20"/>
              </w:rPr>
              <w:t xml:space="preserve">, </w:t>
            </w:r>
            <w:r w:rsidR="00DB7394" w:rsidRPr="00DB7394">
              <w:rPr>
                <w:rFonts w:ascii="Arial Narrow" w:eastAsia="Times New Roman" w:hAnsi="Arial Narrow" w:cs="Arial"/>
                <w:color w:val="000000"/>
                <w:sz w:val="20"/>
                <w:szCs w:val="20"/>
              </w:rPr>
              <w:t>77070</w:t>
            </w:r>
            <w:r w:rsidR="00CC40E2">
              <w:rPr>
                <w:rFonts w:ascii="Arial Narrow" w:eastAsia="Times New Roman" w:hAnsi="Arial Narrow" w:cs="Arial"/>
                <w:color w:val="000000"/>
                <w:sz w:val="20"/>
                <w:szCs w:val="20"/>
              </w:rPr>
              <w:t>)</w:t>
            </w:r>
          </w:p>
        </w:tc>
        <w:tc>
          <w:tcPr>
            <w:tcW w:w="1980" w:type="dxa"/>
            <w:tcBorders>
              <w:top w:val="nil"/>
              <w:left w:val="nil"/>
              <w:bottom w:val="single" w:sz="4" w:space="0" w:color="auto"/>
              <w:right w:val="nil"/>
            </w:tcBorders>
          </w:tcPr>
          <w:p w14:paraId="657075FB" w14:textId="266F3A1E" w:rsidR="002576AC" w:rsidRPr="00E46A90" w:rsidRDefault="002576AC">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MILLER AND MILLER REI FAMILY LIMITED PARTNERSHIP</w:t>
            </w:r>
          </w:p>
        </w:tc>
        <w:tc>
          <w:tcPr>
            <w:tcW w:w="1620" w:type="dxa"/>
            <w:tcBorders>
              <w:top w:val="nil"/>
              <w:left w:val="nil"/>
              <w:bottom w:val="single" w:sz="4" w:space="0" w:color="auto"/>
              <w:right w:val="nil"/>
            </w:tcBorders>
          </w:tcPr>
          <w:p w14:paraId="266AF973" w14:textId="2FAE340C" w:rsidR="002576AC" w:rsidRPr="00E46A90" w:rsidRDefault="002576AC">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tcPr>
          <w:p w14:paraId="70F06D64" w14:textId="3F97D055" w:rsidR="002576AC" w:rsidRPr="00E46A90" w:rsidRDefault="002576AC">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tcPr>
          <w:p w14:paraId="52A19382" w14:textId="42CF134E" w:rsidR="002576AC" w:rsidRPr="00E46A90" w:rsidRDefault="002576AC">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Public Water System/ Supply</w:t>
            </w:r>
          </w:p>
        </w:tc>
        <w:tc>
          <w:tcPr>
            <w:tcW w:w="1264" w:type="dxa"/>
            <w:tcBorders>
              <w:top w:val="nil"/>
              <w:left w:val="nil"/>
              <w:bottom w:val="single" w:sz="4" w:space="0" w:color="auto"/>
              <w:right w:val="nil"/>
            </w:tcBorders>
          </w:tcPr>
          <w:p w14:paraId="1BA4B793" w14:textId="61D9DBB0" w:rsidR="002576AC" w:rsidRPr="00E46A90" w:rsidRDefault="000577D9">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Initial Proposed Order Mailed 10/21/2020</w:t>
            </w:r>
          </w:p>
        </w:tc>
      </w:tr>
      <w:tr w:rsidR="002576AC" w:rsidRPr="007C3276" w14:paraId="7F6EEDD5" w14:textId="77777777" w:rsidTr="000577D9">
        <w:trPr>
          <w:trHeight w:val="540"/>
        </w:trPr>
        <w:tc>
          <w:tcPr>
            <w:tcW w:w="720" w:type="dxa"/>
            <w:tcBorders>
              <w:top w:val="nil"/>
              <w:left w:val="nil"/>
              <w:bottom w:val="single" w:sz="4" w:space="0" w:color="auto"/>
              <w:right w:val="nil"/>
            </w:tcBorders>
            <w:shd w:val="clear" w:color="auto" w:fill="auto"/>
            <w:noWrap/>
          </w:tcPr>
          <w:p w14:paraId="5F19B9A6" w14:textId="09AE6353" w:rsidR="002576AC" w:rsidRPr="00E46A90" w:rsidRDefault="002576AC">
            <w:pPr>
              <w:rPr>
                <w:rFonts w:ascii="Arial Narrow" w:eastAsia="Times New Roman" w:hAnsi="Arial Narrow" w:cs="Arial"/>
                <w:b/>
                <w:bCs/>
                <w:color w:val="000000"/>
                <w:sz w:val="20"/>
                <w:szCs w:val="20"/>
              </w:rPr>
            </w:pPr>
            <w:r w:rsidRPr="00E46A90">
              <w:rPr>
                <w:rFonts w:ascii="Arial Narrow" w:eastAsia="Times New Roman" w:hAnsi="Arial Narrow" w:cs="Arial"/>
                <w:b/>
                <w:bCs/>
                <w:color w:val="000000"/>
                <w:sz w:val="20"/>
                <w:szCs w:val="20"/>
              </w:rPr>
              <w:lastRenderedPageBreak/>
              <w:t>59705</w:t>
            </w:r>
          </w:p>
        </w:tc>
        <w:tc>
          <w:tcPr>
            <w:tcW w:w="1350" w:type="dxa"/>
            <w:tcBorders>
              <w:top w:val="nil"/>
              <w:left w:val="nil"/>
              <w:bottom w:val="single" w:sz="4" w:space="0" w:color="auto"/>
              <w:right w:val="nil"/>
            </w:tcBorders>
          </w:tcPr>
          <w:p w14:paraId="78F40911" w14:textId="5F9ABEFB" w:rsidR="002576AC" w:rsidRPr="00E46A90" w:rsidRDefault="002576AC">
            <w:pPr>
              <w:jc w:val="cente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RN102675519</w:t>
            </w:r>
          </w:p>
        </w:tc>
        <w:tc>
          <w:tcPr>
            <w:tcW w:w="2250" w:type="dxa"/>
            <w:tcBorders>
              <w:top w:val="nil"/>
              <w:left w:val="nil"/>
              <w:bottom w:val="single" w:sz="4" w:space="0" w:color="auto"/>
              <w:right w:val="nil"/>
            </w:tcBorders>
          </w:tcPr>
          <w:p w14:paraId="450CC35E" w14:textId="140D9BD7" w:rsidR="002576AC" w:rsidRPr="00EA5721" w:rsidRDefault="000F590B">
            <w:pPr>
              <w:rPr>
                <w:rFonts w:ascii="Arial Narrow" w:eastAsia="Times New Roman" w:hAnsi="Arial Narrow" w:cs="Arial"/>
                <w:color w:val="000000"/>
                <w:sz w:val="20"/>
                <w:szCs w:val="20"/>
              </w:rPr>
            </w:pPr>
            <w:r w:rsidRPr="00EA5721">
              <w:rPr>
                <w:rFonts w:ascii="Arial Narrow" w:eastAsia="Times New Roman" w:hAnsi="Arial Narrow" w:cs="Arial"/>
                <w:color w:val="000000"/>
                <w:sz w:val="20"/>
                <w:szCs w:val="20"/>
              </w:rPr>
              <w:t>SUMMER LAKE RANCH</w:t>
            </w:r>
            <w:r w:rsidR="00CC40E2" w:rsidRPr="00EA5721">
              <w:rPr>
                <w:rFonts w:ascii="Arial Narrow" w:eastAsia="Times New Roman" w:hAnsi="Arial Narrow" w:cs="Arial"/>
                <w:color w:val="000000"/>
                <w:sz w:val="20"/>
                <w:szCs w:val="20"/>
              </w:rPr>
              <w:t xml:space="preserve"> (</w:t>
            </w:r>
            <w:r w:rsidR="00CC40E2" w:rsidRPr="00EA5721">
              <w:rPr>
                <w:rFonts w:ascii="Arial Narrow" w:hAnsi="Arial Narrow"/>
                <w:color w:val="000000"/>
                <w:sz w:val="20"/>
                <w:szCs w:val="20"/>
                <w:shd w:val="clear" w:color="auto" w:fill="FFFFFF"/>
              </w:rPr>
              <w:t xml:space="preserve">14710 Pinto Pony </w:t>
            </w:r>
            <w:proofErr w:type="spellStart"/>
            <w:r w:rsidR="00CC40E2" w:rsidRPr="00EA5721">
              <w:rPr>
                <w:rFonts w:ascii="Arial Narrow" w:hAnsi="Arial Narrow"/>
                <w:color w:val="000000"/>
                <w:sz w:val="20"/>
                <w:szCs w:val="20"/>
                <w:shd w:val="clear" w:color="auto" w:fill="FFFFFF"/>
              </w:rPr>
              <w:t>Trl</w:t>
            </w:r>
            <w:proofErr w:type="spellEnd"/>
            <w:r w:rsidR="00CC40E2" w:rsidRPr="00EA5721">
              <w:rPr>
                <w:rFonts w:ascii="Arial Narrow" w:hAnsi="Arial Narrow"/>
                <w:color w:val="000000"/>
                <w:sz w:val="20"/>
                <w:szCs w:val="20"/>
                <w:shd w:val="clear" w:color="auto" w:fill="FFFFFF"/>
              </w:rPr>
              <w:t>, 77044)</w:t>
            </w:r>
          </w:p>
        </w:tc>
        <w:tc>
          <w:tcPr>
            <w:tcW w:w="1980" w:type="dxa"/>
            <w:tcBorders>
              <w:top w:val="nil"/>
              <w:left w:val="nil"/>
              <w:bottom w:val="single" w:sz="4" w:space="0" w:color="auto"/>
              <w:right w:val="nil"/>
            </w:tcBorders>
          </w:tcPr>
          <w:p w14:paraId="15AFC019" w14:textId="1391536C" w:rsidR="002576AC" w:rsidRPr="00E46A90" w:rsidRDefault="000F590B">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AQUA DEVELOPMENT INC</w:t>
            </w:r>
          </w:p>
        </w:tc>
        <w:tc>
          <w:tcPr>
            <w:tcW w:w="1620" w:type="dxa"/>
            <w:tcBorders>
              <w:top w:val="nil"/>
              <w:left w:val="nil"/>
              <w:bottom w:val="single" w:sz="4" w:space="0" w:color="auto"/>
              <w:right w:val="nil"/>
            </w:tcBorders>
          </w:tcPr>
          <w:p w14:paraId="1269357C" w14:textId="1F382C88" w:rsidR="002576AC" w:rsidRPr="00E46A90" w:rsidRDefault="000F590B">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tcPr>
          <w:p w14:paraId="69358493" w14:textId="790754C0" w:rsidR="002576AC" w:rsidRPr="00E46A90" w:rsidRDefault="000F590B">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tcPr>
          <w:p w14:paraId="452BF3E3" w14:textId="4941C5B1" w:rsidR="002576AC" w:rsidRPr="00E46A90" w:rsidRDefault="000F590B">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Public Water System/ Supply</w:t>
            </w:r>
          </w:p>
        </w:tc>
        <w:tc>
          <w:tcPr>
            <w:tcW w:w="1264" w:type="dxa"/>
            <w:tcBorders>
              <w:top w:val="nil"/>
              <w:left w:val="nil"/>
              <w:bottom w:val="single" w:sz="4" w:space="0" w:color="auto"/>
              <w:right w:val="nil"/>
            </w:tcBorders>
          </w:tcPr>
          <w:p w14:paraId="4238284D" w14:textId="124102FC" w:rsidR="002576AC" w:rsidRPr="00E46A90" w:rsidRDefault="000577D9">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Signed Order Received from Respondent 11/10/2020</w:t>
            </w:r>
          </w:p>
        </w:tc>
      </w:tr>
      <w:tr w:rsidR="002E6C25" w:rsidRPr="007C3276" w14:paraId="6ADA760B" w14:textId="77777777" w:rsidTr="000577D9">
        <w:trPr>
          <w:trHeight w:val="540"/>
        </w:trPr>
        <w:tc>
          <w:tcPr>
            <w:tcW w:w="720" w:type="dxa"/>
            <w:tcBorders>
              <w:top w:val="nil"/>
              <w:left w:val="nil"/>
              <w:bottom w:val="single" w:sz="4" w:space="0" w:color="auto"/>
              <w:right w:val="nil"/>
            </w:tcBorders>
            <w:shd w:val="clear" w:color="auto" w:fill="auto"/>
            <w:noWrap/>
          </w:tcPr>
          <w:p w14:paraId="379BB02B" w14:textId="37522ABC" w:rsidR="002E6C25" w:rsidRPr="00E46A90" w:rsidRDefault="002E6C25">
            <w:pPr>
              <w:rPr>
                <w:rFonts w:ascii="Arial Narrow" w:eastAsia="Times New Roman" w:hAnsi="Arial Narrow" w:cs="Arial"/>
                <w:b/>
                <w:bCs/>
                <w:color w:val="000000"/>
                <w:sz w:val="20"/>
                <w:szCs w:val="20"/>
              </w:rPr>
            </w:pPr>
            <w:r w:rsidRPr="00E46A90">
              <w:rPr>
                <w:rFonts w:ascii="Arial Narrow" w:eastAsia="Times New Roman" w:hAnsi="Arial Narrow" w:cs="Arial"/>
                <w:b/>
                <w:bCs/>
                <w:color w:val="000000"/>
                <w:sz w:val="20"/>
                <w:szCs w:val="20"/>
              </w:rPr>
              <w:t>59789</w:t>
            </w:r>
          </w:p>
        </w:tc>
        <w:tc>
          <w:tcPr>
            <w:tcW w:w="1350" w:type="dxa"/>
            <w:tcBorders>
              <w:top w:val="nil"/>
              <w:left w:val="nil"/>
              <w:bottom w:val="single" w:sz="4" w:space="0" w:color="auto"/>
              <w:right w:val="nil"/>
            </w:tcBorders>
          </w:tcPr>
          <w:p w14:paraId="6AC23B02" w14:textId="3E4B7411" w:rsidR="002E6C25" w:rsidRPr="00E46A90" w:rsidRDefault="002E6C25">
            <w:pPr>
              <w:jc w:val="cente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RN100210475</w:t>
            </w:r>
          </w:p>
        </w:tc>
        <w:tc>
          <w:tcPr>
            <w:tcW w:w="2250" w:type="dxa"/>
            <w:tcBorders>
              <w:top w:val="nil"/>
              <w:left w:val="nil"/>
              <w:bottom w:val="single" w:sz="4" w:space="0" w:color="auto"/>
              <w:right w:val="nil"/>
            </w:tcBorders>
          </w:tcPr>
          <w:p w14:paraId="385EB051" w14:textId="6EC57047" w:rsidR="002E6C25" w:rsidRPr="00EA5721" w:rsidRDefault="002E6C25">
            <w:pPr>
              <w:rPr>
                <w:rFonts w:ascii="Arial Narrow" w:eastAsia="Times New Roman" w:hAnsi="Arial Narrow" w:cs="Arial"/>
                <w:color w:val="000000"/>
                <w:sz w:val="20"/>
                <w:szCs w:val="20"/>
              </w:rPr>
            </w:pPr>
            <w:r w:rsidRPr="00EA5721">
              <w:rPr>
                <w:rFonts w:ascii="Arial Narrow" w:eastAsia="Times New Roman" w:hAnsi="Arial Narrow" w:cs="Arial"/>
                <w:color w:val="000000"/>
                <w:sz w:val="20"/>
                <w:szCs w:val="20"/>
              </w:rPr>
              <w:t>STOLTHAVEN HOUSTON TERMINAL</w:t>
            </w:r>
            <w:r w:rsidR="00C17BF3" w:rsidRPr="00EA5721">
              <w:rPr>
                <w:rFonts w:ascii="Arial Narrow" w:eastAsia="Times New Roman" w:hAnsi="Arial Narrow" w:cs="Arial"/>
                <w:color w:val="000000"/>
                <w:sz w:val="20"/>
                <w:szCs w:val="20"/>
              </w:rPr>
              <w:t xml:space="preserve"> (</w:t>
            </w:r>
            <w:r w:rsidR="00C17BF3" w:rsidRPr="00EA5721">
              <w:rPr>
                <w:rFonts w:ascii="Arial Narrow" w:hAnsi="Arial Narrow"/>
                <w:color w:val="000000"/>
                <w:sz w:val="20"/>
                <w:szCs w:val="20"/>
                <w:shd w:val="clear" w:color="auto" w:fill="FFFFFF"/>
              </w:rPr>
              <w:t xml:space="preserve">15602 </w:t>
            </w:r>
            <w:proofErr w:type="spellStart"/>
            <w:r w:rsidR="00C17BF3" w:rsidRPr="00EA5721">
              <w:rPr>
                <w:rFonts w:ascii="Arial Narrow" w:hAnsi="Arial Narrow"/>
                <w:color w:val="000000"/>
                <w:sz w:val="20"/>
                <w:szCs w:val="20"/>
                <w:shd w:val="clear" w:color="auto" w:fill="FFFFFF"/>
              </w:rPr>
              <w:t>Jacintoport</w:t>
            </w:r>
            <w:proofErr w:type="spellEnd"/>
            <w:r w:rsidR="00C17BF3" w:rsidRPr="00EA5721">
              <w:rPr>
                <w:rFonts w:ascii="Arial Narrow" w:hAnsi="Arial Narrow"/>
                <w:color w:val="000000"/>
                <w:sz w:val="20"/>
                <w:szCs w:val="20"/>
                <w:shd w:val="clear" w:color="auto" w:fill="FFFFFF"/>
              </w:rPr>
              <w:t xml:space="preserve"> Blvd # A, 77015)</w:t>
            </w:r>
          </w:p>
        </w:tc>
        <w:tc>
          <w:tcPr>
            <w:tcW w:w="1980" w:type="dxa"/>
            <w:tcBorders>
              <w:top w:val="nil"/>
              <w:left w:val="nil"/>
              <w:bottom w:val="single" w:sz="4" w:space="0" w:color="auto"/>
              <w:right w:val="nil"/>
            </w:tcBorders>
          </w:tcPr>
          <w:p w14:paraId="239EDF2E" w14:textId="1460CB90" w:rsidR="002E6C25" w:rsidRPr="00E46A90" w:rsidRDefault="002E6C25">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STOLTHAVEN HOUSTON INC</w:t>
            </w:r>
          </w:p>
        </w:tc>
        <w:tc>
          <w:tcPr>
            <w:tcW w:w="1620" w:type="dxa"/>
            <w:tcBorders>
              <w:top w:val="nil"/>
              <w:left w:val="nil"/>
              <w:bottom w:val="single" w:sz="4" w:space="0" w:color="auto"/>
              <w:right w:val="nil"/>
            </w:tcBorders>
          </w:tcPr>
          <w:p w14:paraId="20E4B3B1" w14:textId="3D886D64" w:rsidR="002E6C25" w:rsidRPr="00E46A90" w:rsidRDefault="002E6C25">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tcPr>
          <w:p w14:paraId="00CE47D3" w14:textId="2CD8FC9F" w:rsidR="002E6C25" w:rsidRPr="00E46A90" w:rsidRDefault="002E6C25">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Findings</w:t>
            </w:r>
          </w:p>
        </w:tc>
        <w:tc>
          <w:tcPr>
            <w:tcW w:w="1260" w:type="dxa"/>
            <w:tcBorders>
              <w:top w:val="nil"/>
              <w:left w:val="nil"/>
              <w:bottom w:val="single" w:sz="4" w:space="0" w:color="auto"/>
              <w:right w:val="nil"/>
            </w:tcBorders>
          </w:tcPr>
          <w:p w14:paraId="04A617D0" w14:textId="1A01FC96" w:rsidR="002E6C25" w:rsidRPr="00E46A90" w:rsidRDefault="002E6C25">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tcPr>
          <w:p w14:paraId="72EC35D7" w14:textId="20895397" w:rsidR="002E6C25" w:rsidRPr="00E46A90" w:rsidRDefault="002E6C25">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Initial Screening Date 09/04/2020</w:t>
            </w:r>
          </w:p>
        </w:tc>
      </w:tr>
      <w:tr w:rsidR="002E6C25" w:rsidRPr="007C3276" w14:paraId="6FCBBA67" w14:textId="77777777" w:rsidTr="000577D9">
        <w:trPr>
          <w:trHeight w:val="540"/>
        </w:trPr>
        <w:tc>
          <w:tcPr>
            <w:tcW w:w="720" w:type="dxa"/>
            <w:tcBorders>
              <w:top w:val="nil"/>
              <w:left w:val="nil"/>
              <w:bottom w:val="single" w:sz="4" w:space="0" w:color="auto"/>
              <w:right w:val="nil"/>
            </w:tcBorders>
            <w:shd w:val="clear" w:color="auto" w:fill="auto"/>
            <w:noWrap/>
          </w:tcPr>
          <w:p w14:paraId="6C0D3186" w14:textId="0EC0FD7F" w:rsidR="002E6C25" w:rsidRPr="00E46A90" w:rsidRDefault="002E6C25">
            <w:pPr>
              <w:rPr>
                <w:rFonts w:ascii="Arial Narrow" w:eastAsia="Times New Roman" w:hAnsi="Arial Narrow" w:cs="Arial"/>
                <w:b/>
                <w:bCs/>
                <w:color w:val="000000"/>
                <w:sz w:val="20"/>
                <w:szCs w:val="20"/>
              </w:rPr>
            </w:pPr>
            <w:r w:rsidRPr="00E46A90">
              <w:rPr>
                <w:rFonts w:ascii="Arial Narrow" w:eastAsia="Times New Roman" w:hAnsi="Arial Narrow" w:cs="Arial"/>
                <w:b/>
                <w:bCs/>
                <w:color w:val="000000"/>
                <w:sz w:val="20"/>
                <w:szCs w:val="20"/>
              </w:rPr>
              <w:t>59850</w:t>
            </w:r>
          </w:p>
        </w:tc>
        <w:tc>
          <w:tcPr>
            <w:tcW w:w="1350" w:type="dxa"/>
            <w:tcBorders>
              <w:top w:val="nil"/>
              <w:left w:val="nil"/>
              <w:bottom w:val="single" w:sz="4" w:space="0" w:color="auto"/>
              <w:right w:val="nil"/>
            </w:tcBorders>
          </w:tcPr>
          <w:p w14:paraId="5131C99B" w14:textId="70BB1115" w:rsidR="002E6C25" w:rsidRPr="00E46A90" w:rsidRDefault="002E6C25">
            <w:pPr>
              <w:jc w:val="cente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RN100219526</w:t>
            </w:r>
          </w:p>
        </w:tc>
        <w:tc>
          <w:tcPr>
            <w:tcW w:w="2250" w:type="dxa"/>
            <w:tcBorders>
              <w:top w:val="nil"/>
              <w:left w:val="nil"/>
              <w:bottom w:val="single" w:sz="4" w:space="0" w:color="auto"/>
              <w:right w:val="nil"/>
            </w:tcBorders>
          </w:tcPr>
          <w:p w14:paraId="7E1016BF" w14:textId="5B26C3E0" w:rsidR="00C17BF3" w:rsidRPr="00EA5721" w:rsidRDefault="002E6C25">
            <w:pPr>
              <w:rPr>
                <w:rFonts w:ascii="Arial Narrow" w:hAnsi="Arial Narrow"/>
                <w:color w:val="000000"/>
                <w:sz w:val="20"/>
                <w:szCs w:val="20"/>
                <w:shd w:val="clear" w:color="auto" w:fill="FFFFFF"/>
              </w:rPr>
            </w:pPr>
            <w:r w:rsidRPr="00EA5721">
              <w:rPr>
                <w:rFonts w:ascii="Arial Narrow" w:eastAsia="Times New Roman" w:hAnsi="Arial Narrow" w:cs="Arial"/>
                <w:color w:val="000000"/>
                <w:sz w:val="20"/>
                <w:szCs w:val="20"/>
              </w:rPr>
              <w:t>HOUSTON PLANT</w:t>
            </w:r>
            <w:r w:rsidR="00C17BF3" w:rsidRPr="00EA5721">
              <w:rPr>
                <w:rFonts w:ascii="Arial Narrow" w:eastAsia="Times New Roman" w:hAnsi="Arial Narrow" w:cs="Arial"/>
                <w:color w:val="000000"/>
                <w:sz w:val="20"/>
                <w:szCs w:val="20"/>
              </w:rPr>
              <w:t xml:space="preserve"> (</w:t>
            </w:r>
            <w:r w:rsidR="00C17BF3" w:rsidRPr="00EA5721">
              <w:rPr>
                <w:rFonts w:ascii="Arial Narrow" w:hAnsi="Arial Narrow"/>
                <w:color w:val="000000"/>
                <w:sz w:val="20"/>
                <w:szCs w:val="20"/>
                <w:shd w:val="clear" w:color="auto" w:fill="FFFFFF"/>
              </w:rPr>
              <w:t>8600 Park Place Blvd., 77017)</w:t>
            </w:r>
          </w:p>
        </w:tc>
        <w:tc>
          <w:tcPr>
            <w:tcW w:w="1980" w:type="dxa"/>
            <w:tcBorders>
              <w:top w:val="nil"/>
              <w:left w:val="nil"/>
              <w:bottom w:val="single" w:sz="4" w:space="0" w:color="auto"/>
              <w:right w:val="nil"/>
            </w:tcBorders>
          </w:tcPr>
          <w:p w14:paraId="4A459C9D" w14:textId="425A9DF3" w:rsidR="002E6C25" w:rsidRPr="00E46A90" w:rsidRDefault="002E6C25">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TPC GROUP LLC</w:t>
            </w:r>
          </w:p>
        </w:tc>
        <w:tc>
          <w:tcPr>
            <w:tcW w:w="1620" w:type="dxa"/>
            <w:tcBorders>
              <w:top w:val="nil"/>
              <w:left w:val="nil"/>
              <w:bottom w:val="single" w:sz="4" w:space="0" w:color="auto"/>
              <w:right w:val="nil"/>
            </w:tcBorders>
          </w:tcPr>
          <w:p w14:paraId="6B961D5B" w14:textId="6DC1DA20" w:rsidR="002E6C25" w:rsidRPr="00E46A90" w:rsidRDefault="002E6C25">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tcPr>
          <w:p w14:paraId="78F12298" w14:textId="513EF016" w:rsidR="002E6C25" w:rsidRPr="00E46A90" w:rsidRDefault="002E6C25">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tcPr>
          <w:p w14:paraId="55C908D8" w14:textId="44A137F6" w:rsidR="002E6C25" w:rsidRPr="00E46A90" w:rsidRDefault="002E6C25">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tcPr>
          <w:p w14:paraId="1C652867" w14:textId="785108D3" w:rsidR="002E6C25" w:rsidRPr="00E46A90" w:rsidRDefault="002E6C25">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Initial Screening Date 09/17/2020</w:t>
            </w:r>
          </w:p>
        </w:tc>
      </w:tr>
      <w:tr w:rsidR="002E6C25" w:rsidRPr="007C3276" w14:paraId="3405DF0F" w14:textId="77777777" w:rsidTr="000577D9">
        <w:trPr>
          <w:trHeight w:val="540"/>
        </w:trPr>
        <w:tc>
          <w:tcPr>
            <w:tcW w:w="720" w:type="dxa"/>
            <w:tcBorders>
              <w:top w:val="nil"/>
              <w:left w:val="nil"/>
              <w:bottom w:val="single" w:sz="4" w:space="0" w:color="auto"/>
              <w:right w:val="nil"/>
            </w:tcBorders>
            <w:shd w:val="clear" w:color="auto" w:fill="auto"/>
            <w:noWrap/>
          </w:tcPr>
          <w:p w14:paraId="55C4B1ED" w14:textId="7C9368E0" w:rsidR="002E6C25" w:rsidRPr="00E46A90" w:rsidRDefault="002E6C25">
            <w:pPr>
              <w:rPr>
                <w:rFonts w:ascii="Arial Narrow" w:eastAsia="Times New Roman" w:hAnsi="Arial Narrow" w:cs="Arial"/>
                <w:b/>
                <w:bCs/>
                <w:color w:val="000000"/>
                <w:sz w:val="20"/>
                <w:szCs w:val="20"/>
              </w:rPr>
            </w:pPr>
            <w:r w:rsidRPr="00E46A90">
              <w:rPr>
                <w:rFonts w:ascii="Arial Narrow" w:eastAsia="Times New Roman" w:hAnsi="Arial Narrow" w:cs="Arial"/>
                <w:b/>
                <w:bCs/>
                <w:color w:val="000000"/>
                <w:sz w:val="20"/>
                <w:szCs w:val="20"/>
              </w:rPr>
              <w:t>59865</w:t>
            </w:r>
          </w:p>
        </w:tc>
        <w:tc>
          <w:tcPr>
            <w:tcW w:w="1350" w:type="dxa"/>
            <w:tcBorders>
              <w:top w:val="nil"/>
              <w:left w:val="nil"/>
              <w:bottom w:val="single" w:sz="4" w:space="0" w:color="auto"/>
              <w:right w:val="nil"/>
            </w:tcBorders>
          </w:tcPr>
          <w:p w14:paraId="75EAA8D6" w14:textId="39A55973" w:rsidR="002E6C25" w:rsidRPr="00E46A90" w:rsidRDefault="002E6C25">
            <w:pPr>
              <w:jc w:val="cente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 xml:space="preserve">RN100694983 </w:t>
            </w:r>
          </w:p>
        </w:tc>
        <w:tc>
          <w:tcPr>
            <w:tcW w:w="2250" w:type="dxa"/>
            <w:tcBorders>
              <w:top w:val="nil"/>
              <w:left w:val="nil"/>
              <w:bottom w:val="single" w:sz="4" w:space="0" w:color="auto"/>
              <w:right w:val="nil"/>
            </w:tcBorders>
          </w:tcPr>
          <w:p w14:paraId="465C0E7B" w14:textId="7EC985CD" w:rsidR="002E6C25" w:rsidRPr="00EA5721" w:rsidRDefault="002E6C25">
            <w:pPr>
              <w:rPr>
                <w:rFonts w:ascii="Arial Narrow" w:eastAsia="Times New Roman" w:hAnsi="Arial Narrow" w:cs="Arial"/>
                <w:color w:val="000000"/>
                <w:sz w:val="20"/>
                <w:szCs w:val="20"/>
              </w:rPr>
            </w:pPr>
            <w:r w:rsidRPr="00EA5721">
              <w:rPr>
                <w:rFonts w:ascii="Arial Narrow" w:eastAsia="Times New Roman" w:hAnsi="Arial Narrow" w:cs="Arial"/>
                <w:color w:val="000000"/>
                <w:sz w:val="20"/>
                <w:szCs w:val="20"/>
              </w:rPr>
              <w:t>WATSON GRINDING</w:t>
            </w:r>
            <w:r w:rsidR="00C17BF3" w:rsidRPr="00EA5721">
              <w:rPr>
                <w:rFonts w:ascii="Arial Narrow" w:eastAsia="Times New Roman" w:hAnsi="Arial Narrow" w:cs="Arial"/>
                <w:color w:val="000000"/>
                <w:sz w:val="20"/>
                <w:szCs w:val="20"/>
              </w:rPr>
              <w:t xml:space="preserve"> (</w:t>
            </w:r>
            <w:r w:rsidR="00C17BF3" w:rsidRPr="00EA5721">
              <w:rPr>
                <w:rFonts w:ascii="Arial Narrow" w:hAnsi="Arial Narrow"/>
                <w:color w:val="000000"/>
                <w:sz w:val="20"/>
                <w:szCs w:val="20"/>
                <w:shd w:val="clear" w:color="auto" w:fill="FFFFFF"/>
              </w:rPr>
              <w:t>4525 Gessner Rd, 77041)</w:t>
            </w:r>
          </w:p>
        </w:tc>
        <w:tc>
          <w:tcPr>
            <w:tcW w:w="1980" w:type="dxa"/>
            <w:tcBorders>
              <w:top w:val="nil"/>
              <w:left w:val="nil"/>
              <w:bottom w:val="single" w:sz="4" w:space="0" w:color="auto"/>
              <w:right w:val="nil"/>
            </w:tcBorders>
          </w:tcPr>
          <w:p w14:paraId="54A45E86" w14:textId="7174E9AF" w:rsidR="002E6C25" w:rsidRPr="00E46A90" w:rsidRDefault="002E6C25">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WATSON GRINDING AND MANUFACTURING CO</w:t>
            </w:r>
          </w:p>
        </w:tc>
        <w:tc>
          <w:tcPr>
            <w:tcW w:w="1620" w:type="dxa"/>
            <w:tcBorders>
              <w:top w:val="nil"/>
              <w:left w:val="nil"/>
              <w:bottom w:val="single" w:sz="4" w:space="0" w:color="auto"/>
              <w:right w:val="nil"/>
            </w:tcBorders>
          </w:tcPr>
          <w:p w14:paraId="40CB0C5A" w14:textId="459BF346" w:rsidR="002E6C25" w:rsidRPr="00E46A90" w:rsidRDefault="002E6C25">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Court Order</w:t>
            </w:r>
          </w:p>
        </w:tc>
        <w:tc>
          <w:tcPr>
            <w:tcW w:w="990" w:type="dxa"/>
            <w:tcBorders>
              <w:top w:val="nil"/>
              <w:left w:val="nil"/>
              <w:bottom w:val="single" w:sz="4" w:space="0" w:color="auto"/>
              <w:right w:val="nil"/>
            </w:tcBorders>
          </w:tcPr>
          <w:p w14:paraId="48A5B216" w14:textId="1F662A8B" w:rsidR="002E6C25" w:rsidRPr="00E46A90" w:rsidRDefault="002E6C25">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Final Jud</w:t>
            </w:r>
            <w:r w:rsidR="00EE4D62" w:rsidRPr="00E46A90">
              <w:rPr>
                <w:rFonts w:ascii="Arial Narrow" w:eastAsia="Times New Roman" w:hAnsi="Arial Narrow" w:cs="Arial"/>
                <w:color w:val="000000"/>
                <w:sz w:val="20"/>
                <w:szCs w:val="20"/>
              </w:rPr>
              <w:t>gment</w:t>
            </w:r>
          </w:p>
        </w:tc>
        <w:tc>
          <w:tcPr>
            <w:tcW w:w="1260" w:type="dxa"/>
            <w:tcBorders>
              <w:top w:val="nil"/>
              <w:left w:val="nil"/>
              <w:bottom w:val="single" w:sz="4" w:space="0" w:color="auto"/>
              <w:right w:val="nil"/>
            </w:tcBorders>
          </w:tcPr>
          <w:p w14:paraId="17ADC438" w14:textId="19D71B6D" w:rsidR="002E6C25" w:rsidRPr="00E46A90" w:rsidRDefault="00EE4D62">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tcPr>
          <w:p w14:paraId="004D641A" w14:textId="631C488C" w:rsidR="002E6C25" w:rsidRPr="00E46A90" w:rsidRDefault="00EE4D62">
            <w:pPr>
              <w:rPr>
                <w:rFonts w:ascii="Arial Narrow" w:eastAsia="Times New Roman" w:hAnsi="Arial Narrow" w:cs="Arial"/>
                <w:color w:val="000000"/>
                <w:sz w:val="20"/>
                <w:szCs w:val="20"/>
              </w:rPr>
            </w:pPr>
            <w:r w:rsidRPr="00E46A90">
              <w:rPr>
                <w:rFonts w:ascii="Arial Narrow" w:eastAsia="Times New Roman" w:hAnsi="Arial Narrow" w:cs="Arial"/>
                <w:color w:val="000000"/>
                <w:sz w:val="20"/>
                <w:szCs w:val="20"/>
              </w:rPr>
              <w:t>Initial Screening Date 09/18/2020</w:t>
            </w:r>
          </w:p>
        </w:tc>
      </w:tr>
      <w:tr w:rsidR="000577D9" w:rsidRPr="007C3276" w14:paraId="67547425" w14:textId="77777777" w:rsidTr="00E46A90">
        <w:trPr>
          <w:trHeight w:val="540"/>
        </w:trPr>
        <w:tc>
          <w:tcPr>
            <w:tcW w:w="720" w:type="dxa"/>
            <w:tcBorders>
              <w:top w:val="nil"/>
              <w:left w:val="nil"/>
              <w:bottom w:val="single" w:sz="4" w:space="0" w:color="auto"/>
              <w:right w:val="nil"/>
            </w:tcBorders>
            <w:shd w:val="clear" w:color="auto" w:fill="C5E0B3" w:themeFill="accent6" w:themeFillTint="66"/>
            <w:noWrap/>
          </w:tcPr>
          <w:p w14:paraId="006B9198" w14:textId="5F52F681" w:rsidR="000577D9" w:rsidRPr="00E46A90" w:rsidRDefault="000577D9">
            <w:pPr>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59973</w:t>
            </w:r>
          </w:p>
        </w:tc>
        <w:tc>
          <w:tcPr>
            <w:tcW w:w="1350" w:type="dxa"/>
            <w:tcBorders>
              <w:top w:val="nil"/>
              <w:left w:val="nil"/>
              <w:bottom w:val="single" w:sz="4" w:space="0" w:color="auto"/>
              <w:right w:val="nil"/>
            </w:tcBorders>
          </w:tcPr>
          <w:p w14:paraId="39BD14BD" w14:textId="2B0CE129" w:rsidR="000577D9" w:rsidRPr="00E46A90" w:rsidRDefault="000577D9">
            <w:pPr>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RN 102346277</w:t>
            </w:r>
          </w:p>
        </w:tc>
        <w:tc>
          <w:tcPr>
            <w:tcW w:w="2250" w:type="dxa"/>
            <w:tcBorders>
              <w:top w:val="nil"/>
              <w:left w:val="nil"/>
              <w:bottom w:val="single" w:sz="4" w:space="0" w:color="auto"/>
              <w:right w:val="nil"/>
            </w:tcBorders>
          </w:tcPr>
          <w:p w14:paraId="25D16A0F" w14:textId="4D1BD437" w:rsidR="000577D9" w:rsidRPr="00EA5721" w:rsidRDefault="000577D9">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The Houston Coca-Cola Bottling (2800 </w:t>
            </w:r>
            <w:proofErr w:type="spellStart"/>
            <w:r>
              <w:rPr>
                <w:rFonts w:ascii="Arial Narrow" w:eastAsia="Times New Roman" w:hAnsi="Arial Narrow" w:cs="Arial"/>
                <w:color w:val="000000"/>
                <w:sz w:val="20"/>
                <w:szCs w:val="20"/>
              </w:rPr>
              <w:t>Bissonnet</w:t>
            </w:r>
            <w:proofErr w:type="spellEnd"/>
            <w:r>
              <w:rPr>
                <w:rFonts w:ascii="Arial Narrow" w:eastAsia="Times New Roman" w:hAnsi="Arial Narrow" w:cs="Arial"/>
                <w:color w:val="000000"/>
                <w:sz w:val="20"/>
                <w:szCs w:val="20"/>
              </w:rPr>
              <w:t xml:space="preserve"> St, 77005)</w:t>
            </w:r>
          </w:p>
        </w:tc>
        <w:tc>
          <w:tcPr>
            <w:tcW w:w="1980" w:type="dxa"/>
            <w:tcBorders>
              <w:top w:val="nil"/>
              <w:left w:val="nil"/>
              <w:bottom w:val="single" w:sz="4" w:space="0" w:color="auto"/>
              <w:right w:val="nil"/>
            </w:tcBorders>
          </w:tcPr>
          <w:p w14:paraId="6DDE86C1" w14:textId="06E5455F" w:rsidR="000577D9" w:rsidRPr="00E46A90" w:rsidRDefault="000577D9">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COCA-COLA SOUTHWEST BERAGES LLC</w:t>
            </w:r>
          </w:p>
        </w:tc>
        <w:tc>
          <w:tcPr>
            <w:tcW w:w="1620" w:type="dxa"/>
            <w:tcBorders>
              <w:top w:val="nil"/>
              <w:left w:val="nil"/>
              <w:bottom w:val="single" w:sz="4" w:space="0" w:color="auto"/>
              <w:right w:val="nil"/>
            </w:tcBorders>
          </w:tcPr>
          <w:p w14:paraId="0CE49AFE" w14:textId="5273CC96" w:rsidR="000577D9" w:rsidRPr="00E46A90" w:rsidRDefault="000577D9">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tcPr>
          <w:p w14:paraId="391AC5EF" w14:textId="0821AF3D" w:rsidR="000577D9" w:rsidRPr="00E46A90" w:rsidRDefault="000577D9">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tcPr>
          <w:p w14:paraId="53283C7D" w14:textId="7E297D33" w:rsidR="000577D9" w:rsidRPr="00E46A90" w:rsidRDefault="000577D9">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Air Quality – High Level</w:t>
            </w:r>
          </w:p>
        </w:tc>
        <w:tc>
          <w:tcPr>
            <w:tcW w:w="1264" w:type="dxa"/>
            <w:tcBorders>
              <w:top w:val="nil"/>
              <w:left w:val="nil"/>
              <w:bottom w:val="single" w:sz="4" w:space="0" w:color="auto"/>
              <w:right w:val="nil"/>
            </w:tcBorders>
          </w:tcPr>
          <w:p w14:paraId="49A55902" w14:textId="064AD0BA" w:rsidR="000577D9" w:rsidRPr="00E46A90" w:rsidRDefault="000577D9">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Initial Screening Date 10/15/2020</w:t>
            </w:r>
          </w:p>
        </w:tc>
      </w:tr>
      <w:tr w:rsidR="000577D9" w:rsidRPr="007C3276" w14:paraId="63BAC797" w14:textId="77777777" w:rsidTr="00E46A90">
        <w:trPr>
          <w:trHeight w:val="540"/>
        </w:trPr>
        <w:tc>
          <w:tcPr>
            <w:tcW w:w="720" w:type="dxa"/>
            <w:tcBorders>
              <w:top w:val="nil"/>
              <w:left w:val="nil"/>
              <w:bottom w:val="single" w:sz="4" w:space="0" w:color="auto"/>
              <w:right w:val="nil"/>
            </w:tcBorders>
            <w:shd w:val="clear" w:color="auto" w:fill="C5E0B3" w:themeFill="accent6" w:themeFillTint="66"/>
            <w:noWrap/>
          </w:tcPr>
          <w:p w14:paraId="066C92DC" w14:textId="6AF1478B" w:rsidR="000577D9" w:rsidRDefault="000577D9">
            <w:pPr>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60021</w:t>
            </w:r>
          </w:p>
        </w:tc>
        <w:tc>
          <w:tcPr>
            <w:tcW w:w="1350" w:type="dxa"/>
            <w:tcBorders>
              <w:top w:val="nil"/>
              <w:left w:val="nil"/>
              <w:bottom w:val="single" w:sz="4" w:space="0" w:color="auto"/>
              <w:right w:val="nil"/>
            </w:tcBorders>
          </w:tcPr>
          <w:p w14:paraId="0E4AC224" w14:textId="05E4380D" w:rsidR="000577D9" w:rsidRDefault="000577D9">
            <w:pPr>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RN102975877</w:t>
            </w:r>
          </w:p>
        </w:tc>
        <w:tc>
          <w:tcPr>
            <w:tcW w:w="2250" w:type="dxa"/>
            <w:tcBorders>
              <w:top w:val="nil"/>
              <w:left w:val="nil"/>
              <w:bottom w:val="single" w:sz="4" w:space="0" w:color="auto"/>
              <w:right w:val="nil"/>
            </w:tcBorders>
          </w:tcPr>
          <w:p w14:paraId="650685BD" w14:textId="46CE2CC6" w:rsidR="000577D9" w:rsidRDefault="00CC20BA">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 xml:space="preserve">Harris County Municipal Utility District 304 (12402 </w:t>
            </w:r>
            <w:proofErr w:type="spellStart"/>
            <w:r>
              <w:rPr>
                <w:rFonts w:ascii="Arial Narrow" w:eastAsia="Times New Roman" w:hAnsi="Arial Narrow" w:cs="Arial"/>
                <w:color w:val="000000"/>
                <w:sz w:val="20"/>
                <w:szCs w:val="20"/>
              </w:rPr>
              <w:t>Hamillcrest</w:t>
            </w:r>
            <w:proofErr w:type="spellEnd"/>
            <w:r>
              <w:rPr>
                <w:rFonts w:ascii="Arial Narrow" w:eastAsia="Times New Roman" w:hAnsi="Arial Narrow" w:cs="Arial"/>
                <w:color w:val="000000"/>
                <w:sz w:val="20"/>
                <w:szCs w:val="20"/>
              </w:rPr>
              <w:t xml:space="preserve"> Dr., 77014)</w:t>
            </w:r>
          </w:p>
        </w:tc>
        <w:tc>
          <w:tcPr>
            <w:tcW w:w="1980" w:type="dxa"/>
            <w:tcBorders>
              <w:top w:val="nil"/>
              <w:left w:val="nil"/>
              <w:bottom w:val="single" w:sz="4" w:space="0" w:color="auto"/>
              <w:right w:val="nil"/>
            </w:tcBorders>
          </w:tcPr>
          <w:p w14:paraId="4645995F" w14:textId="596DD8EA" w:rsidR="000577D9" w:rsidRDefault="00CC20BA">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HARRIS COUNTY MUD 304</w:t>
            </w:r>
          </w:p>
        </w:tc>
        <w:tc>
          <w:tcPr>
            <w:tcW w:w="1620" w:type="dxa"/>
            <w:tcBorders>
              <w:top w:val="nil"/>
              <w:left w:val="nil"/>
              <w:bottom w:val="single" w:sz="4" w:space="0" w:color="auto"/>
              <w:right w:val="nil"/>
            </w:tcBorders>
          </w:tcPr>
          <w:p w14:paraId="7719B90F" w14:textId="1CAD0E57" w:rsidR="000577D9" w:rsidRDefault="00CC20BA">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tcPr>
          <w:p w14:paraId="30DD75B4" w14:textId="03D5E1DF" w:rsidR="000577D9" w:rsidRDefault="00CC20BA">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1660</w:t>
            </w:r>
          </w:p>
        </w:tc>
        <w:tc>
          <w:tcPr>
            <w:tcW w:w="1260" w:type="dxa"/>
            <w:tcBorders>
              <w:top w:val="nil"/>
              <w:left w:val="nil"/>
              <w:bottom w:val="single" w:sz="4" w:space="0" w:color="auto"/>
              <w:right w:val="nil"/>
            </w:tcBorders>
          </w:tcPr>
          <w:p w14:paraId="3AF93A9B" w14:textId="6A56175D" w:rsidR="000577D9" w:rsidRDefault="00CC20BA">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Public Water System/ Supply</w:t>
            </w:r>
          </w:p>
        </w:tc>
        <w:tc>
          <w:tcPr>
            <w:tcW w:w="1264" w:type="dxa"/>
            <w:tcBorders>
              <w:top w:val="nil"/>
              <w:left w:val="nil"/>
              <w:bottom w:val="single" w:sz="4" w:space="0" w:color="auto"/>
              <w:right w:val="nil"/>
            </w:tcBorders>
          </w:tcPr>
          <w:p w14:paraId="064A1957" w14:textId="007CAD41" w:rsidR="000577D9" w:rsidRDefault="00CC20BA">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Initial Screening Date 11/02/2020</w:t>
            </w:r>
          </w:p>
        </w:tc>
      </w:tr>
      <w:tr w:rsidR="00CC20BA" w:rsidRPr="007C3276" w14:paraId="47BE2D80" w14:textId="77777777" w:rsidTr="00E46A90">
        <w:trPr>
          <w:trHeight w:val="540"/>
        </w:trPr>
        <w:tc>
          <w:tcPr>
            <w:tcW w:w="720" w:type="dxa"/>
            <w:tcBorders>
              <w:top w:val="nil"/>
              <w:left w:val="nil"/>
              <w:bottom w:val="single" w:sz="4" w:space="0" w:color="auto"/>
              <w:right w:val="nil"/>
            </w:tcBorders>
            <w:shd w:val="clear" w:color="auto" w:fill="C5E0B3" w:themeFill="accent6" w:themeFillTint="66"/>
            <w:noWrap/>
          </w:tcPr>
          <w:p w14:paraId="065D1AFB" w14:textId="51B85AC9" w:rsidR="00CC20BA" w:rsidRDefault="00CC20BA">
            <w:pPr>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60101</w:t>
            </w:r>
          </w:p>
        </w:tc>
        <w:tc>
          <w:tcPr>
            <w:tcW w:w="1350" w:type="dxa"/>
            <w:tcBorders>
              <w:top w:val="nil"/>
              <w:left w:val="nil"/>
              <w:bottom w:val="single" w:sz="4" w:space="0" w:color="auto"/>
              <w:right w:val="nil"/>
            </w:tcBorders>
          </w:tcPr>
          <w:p w14:paraId="3CE0C74E" w14:textId="2FB200FD" w:rsidR="00CC20BA" w:rsidRDefault="00CC20BA">
            <w:pPr>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RN101609790</w:t>
            </w:r>
          </w:p>
        </w:tc>
        <w:tc>
          <w:tcPr>
            <w:tcW w:w="2250" w:type="dxa"/>
            <w:tcBorders>
              <w:top w:val="nil"/>
              <w:left w:val="nil"/>
              <w:bottom w:val="single" w:sz="4" w:space="0" w:color="auto"/>
              <w:right w:val="nil"/>
            </w:tcBorders>
          </w:tcPr>
          <w:p w14:paraId="164AD70D" w14:textId="64A4A346" w:rsidR="00CC20BA" w:rsidRDefault="00CC20BA">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West Harris County Municipal Utility District 10 (9606 Rio Grande Dr., 77064)</w:t>
            </w:r>
          </w:p>
        </w:tc>
        <w:tc>
          <w:tcPr>
            <w:tcW w:w="1980" w:type="dxa"/>
            <w:tcBorders>
              <w:top w:val="nil"/>
              <w:left w:val="nil"/>
              <w:bottom w:val="single" w:sz="4" w:space="0" w:color="auto"/>
              <w:right w:val="nil"/>
            </w:tcBorders>
          </w:tcPr>
          <w:p w14:paraId="5028CDC9" w14:textId="66681FD5" w:rsidR="00CC20BA" w:rsidRDefault="00CC20BA">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Winchester Regional WWTP</w:t>
            </w:r>
          </w:p>
        </w:tc>
        <w:tc>
          <w:tcPr>
            <w:tcW w:w="1620" w:type="dxa"/>
            <w:tcBorders>
              <w:top w:val="nil"/>
              <w:left w:val="nil"/>
              <w:bottom w:val="single" w:sz="4" w:space="0" w:color="auto"/>
              <w:right w:val="nil"/>
            </w:tcBorders>
          </w:tcPr>
          <w:p w14:paraId="486B7D79" w14:textId="15E6E7C4" w:rsidR="00CC20BA" w:rsidRDefault="00CC20BA">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Administrative Order</w:t>
            </w:r>
          </w:p>
        </w:tc>
        <w:tc>
          <w:tcPr>
            <w:tcW w:w="990" w:type="dxa"/>
            <w:tcBorders>
              <w:top w:val="nil"/>
              <w:left w:val="nil"/>
              <w:bottom w:val="single" w:sz="4" w:space="0" w:color="auto"/>
              <w:right w:val="nil"/>
            </w:tcBorders>
          </w:tcPr>
          <w:p w14:paraId="5EB9628C" w14:textId="04D45A62" w:rsidR="00CC20BA" w:rsidRDefault="00CC20BA">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Findings</w:t>
            </w:r>
          </w:p>
        </w:tc>
        <w:tc>
          <w:tcPr>
            <w:tcW w:w="1260" w:type="dxa"/>
            <w:tcBorders>
              <w:top w:val="nil"/>
              <w:left w:val="nil"/>
              <w:bottom w:val="single" w:sz="4" w:space="0" w:color="auto"/>
              <w:right w:val="nil"/>
            </w:tcBorders>
          </w:tcPr>
          <w:p w14:paraId="09067BAA" w14:textId="3AE9E392" w:rsidR="00CC20BA" w:rsidRDefault="00CC20BA">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Water Quality – High Level</w:t>
            </w:r>
          </w:p>
        </w:tc>
        <w:tc>
          <w:tcPr>
            <w:tcW w:w="1264" w:type="dxa"/>
            <w:tcBorders>
              <w:top w:val="nil"/>
              <w:left w:val="nil"/>
              <w:bottom w:val="single" w:sz="4" w:space="0" w:color="auto"/>
              <w:right w:val="nil"/>
            </w:tcBorders>
          </w:tcPr>
          <w:p w14:paraId="58C2E453" w14:textId="5E14F7B2" w:rsidR="00CC20BA" w:rsidRDefault="00CC20BA">
            <w:pPr>
              <w:rPr>
                <w:rFonts w:ascii="Arial Narrow" w:eastAsia="Times New Roman" w:hAnsi="Arial Narrow" w:cs="Arial"/>
                <w:color w:val="000000"/>
                <w:sz w:val="20"/>
                <w:szCs w:val="20"/>
              </w:rPr>
            </w:pPr>
            <w:r>
              <w:rPr>
                <w:rFonts w:ascii="Arial Narrow" w:eastAsia="Times New Roman" w:hAnsi="Arial Narrow" w:cs="Arial"/>
                <w:color w:val="000000"/>
                <w:sz w:val="20"/>
                <w:szCs w:val="20"/>
              </w:rPr>
              <w:t>Initial Screening Date 11/24/2020</w:t>
            </w:r>
          </w:p>
        </w:tc>
      </w:tr>
      <w:tr w:rsidR="007C3276" w:rsidRPr="007C3276" w14:paraId="500A8005" w14:textId="77777777" w:rsidTr="002C5C87">
        <w:trPr>
          <w:trHeight w:val="5413"/>
        </w:trPr>
        <w:tc>
          <w:tcPr>
            <w:tcW w:w="11434" w:type="dxa"/>
            <w:gridSpan w:val="8"/>
            <w:hideMark/>
          </w:tcPr>
          <w:p w14:paraId="7AE42CD0" w14:textId="1ACDA5EB" w:rsidR="007C3276" w:rsidRPr="007C3276" w:rsidRDefault="006875CD">
            <w:pPr>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NOTES:</w:t>
            </w:r>
            <w:r>
              <w:rPr>
                <w:rFonts w:ascii="Arial Narrow" w:eastAsia="Times New Roman" w:hAnsi="Arial Narrow" w:cs="Arial"/>
                <w:b/>
                <w:bCs/>
                <w:color w:val="000000"/>
                <w:sz w:val="20"/>
                <w:szCs w:val="20"/>
              </w:rPr>
              <w:br/>
            </w:r>
            <w:r w:rsidR="007C3276" w:rsidRPr="007C3276">
              <w:rPr>
                <w:rFonts w:ascii="Arial Narrow" w:eastAsia="Times New Roman" w:hAnsi="Arial Narrow" w:cs="Arial"/>
                <w:b/>
                <w:bCs/>
                <w:color w:val="000000"/>
                <w:sz w:val="20"/>
                <w:szCs w:val="20"/>
              </w:rPr>
              <w:t>Pending Enforcement Actions: </w:t>
            </w:r>
            <w:r w:rsidR="007C3276" w:rsidRPr="007C3276">
              <w:rPr>
                <w:rFonts w:ascii="Arial Narrow" w:eastAsia="Times New Roman" w:hAnsi="Arial Narrow" w:cs="Arial"/>
                <w:color w:val="000000"/>
                <w:sz w:val="20"/>
                <w:szCs w:val="20"/>
              </w:rPr>
              <w:t>Actions that the agency will be taking in order to enforce rules, regulations, or statutes of the State. These actions are pending after they have been accepted for enforcement but while the enforcement action is not yet effective. They can include administrative orders, court orders, compliance agreements, or referrals to other agencies or to other programs within the TCEQ, such as the Superfund program.</w:t>
            </w:r>
          </w:p>
          <w:p w14:paraId="1E98316F" w14:textId="77777777" w:rsidR="007C3276" w:rsidRPr="007C3276" w:rsidRDefault="007C3276">
            <w:pPr>
              <w:rPr>
                <w:rFonts w:ascii="Arial Narrow" w:eastAsia="Times New Roman" w:hAnsi="Arial Narrow" w:cs="Arial"/>
                <w:color w:val="000000"/>
                <w:sz w:val="20"/>
                <w:szCs w:val="20"/>
              </w:rPr>
            </w:pPr>
            <w:r w:rsidRPr="007C3276">
              <w:rPr>
                <w:rFonts w:ascii="Arial Narrow" w:eastAsia="Times New Roman" w:hAnsi="Arial Narrow" w:cs="Arial"/>
                <w:b/>
                <w:bCs/>
                <w:color w:val="000000"/>
                <w:sz w:val="20"/>
                <w:szCs w:val="20"/>
              </w:rPr>
              <w:t>Effective</w:t>
            </w:r>
            <w:r w:rsidRPr="007C3276">
              <w:rPr>
                <w:rFonts w:ascii="Arial Narrow" w:eastAsia="Times New Roman" w:hAnsi="Arial Narrow" w:cs="Arial"/>
                <w:color w:val="000000"/>
                <w:sz w:val="20"/>
                <w:szCs w:val="20"/>
              </w:rPr>
              <w:t xml:space="preserve"> means something different for each type of action.</w:t>
            </w:r>
          </w:p>
          <w:p w14:paraId="4FAD2B31" w14:textId="77777777" w:rsidR="007C3276" w:rsidRPr="007C3276" w:rsidRDefault="007C3276">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Administrative orders</w:t>
            </w:r>
            <w:r w:rsidRPr="007C3276">
              <w:rPr>
                <w:rFonts w:ascii="Arial Narrow" w:eastAsia="Times New Roman" w:hAnsi="Arial Narrow" w:cs="Arial"/>
                <w:color w:val="000000"/>
                <w:sz w:val="20"/>
                <w:szCs w:val="20"/>
              </w:rPr>
              <w:t xml:space="preserve"> are normally effective three days after the Chief Clerk's Office mails the order signed by the Chairman of the TCEQ or on the date of hand delivery of the signed document.</w:t>
            </w:r>
          </w:p>
          <w:p w14:paraId="415ED5A9" w14:textId="77777777" w:rsidR="007C3276" w:rsidRPr="007C3276" w:rsidRDefault="007C3276">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Court orders</w:t>
            </w:r>
            <w:r w:rsidRPr="007C3276">
              <w:rPr>
                <w:rFonts w:ascii="Arial Narrow" w:eastAsia="Times New Roman" w:hAnsi="Arial Narrow" w:cs="Arial"/>
                <w:color w:val="000000"/>
                <w:sz w:val="20"/>
                <w:szCs w:val="20"/>
              </w:rPr>
              <w:t xml:space="preserve"> are effective on the date the judge signs the order.</w:t>
            </w:r>
          </w:p>
          <w:p w14:paraId="6E378C95" w14:textId="77777777" w:rsidR="007C3276" w:rsidRPr="007C3276" w:rsidRDefault="007C3276">
            <w:pPr>
              <w:rPr>
                <w:rFonts w:ascii="Arial Narrow" w:eastAsia="Times New Roman" w:hAnsi="Arial Narrow" w:cs="Arial"/>
                <w:color w:val="000000"/>
                <w:sz w:val="20"/>
                <w:szCs w:val="20"/>
              </w:rPr>
            </w:pPr>
            <w:r w:rsidRPr="007C3276">
              <w:rPr>
                <w:rFonts w:ascii="Arial Narrow" w:eastAsia="Times New Roman" w:hAnsi="Arial Narrow" w:cs="Arial"/>
                <w:b/>
                <w:bCs/>
                <w:color w:val="000000"/>
                <w:sz w:val="20"/>
                <w:szCs w:val="20"/>
              </w:rPr>
              <w:t xml:space="preserve">Compliance agreements </w:t>
            </w:r>
            <w:r w:rsidRPr="007C3276">
              <w:rPr>
                <w:rFonts w:ascii="Arial Narrow" w:eastAsia="Times New Roman" w:hAnsi="Arial Narrow" w:cs="Arial"/>
                <w:color w:val="000000"/>
                <w:sz w:val="20"/>
                <w:szCs w:val="20"/>
              </w:rPr>
              <w:t>are effective on the date the agreement, signed by the Respondent, is received by the TCEQ.</w:t>
            </w:r>
          </w:p>
          <w:p w14:paraId="64192850" w14:textId="77777777" w:rsidR="007C3276" w:rsidRPr="007C3276" w:rsidRDefault="007C3276">
            <w:pPr>
              <w:rPr>
                <w:rFonts w:ascii="Arial Narrow" w:eastAsia="Times New Roman" w:hAnsi="Arial Narrow" w:cs="Arial"/>
                <w:color w:val="000000"/>
                <w:sz w:val="20"/>
                <w:szCs w:val="20"/>
              </w:rPr>
            </w:pPr>
            <w:r w:rsidRPr="007C3276">
              <w:rPr>
                <w:rFonts w:ascii="Arial Narrow" w:eastAsia="Times New Roman" w:hAnsi="Arial Narrow" w:cs="Arial"/>
                <w:b/>
                <w:bCs/>
                <w:color w:val="000000"/>
                <w:sz w:val="20"/>
                <w:szCs w:val="20"/>
              </w:rPr>
              <w:t xml:space="preserve">Referrals </w:t>
            </w:r>
            <w:r w:rsidRPr="007C3276">
              <w:rPr>
                <w:rFonts w:ascii="Arial Narrow" w:eastAsia="Times New Roman" w:hAnsi="Arial Narrow" w:cs="Arial"/>
                <w:color w:val="000000"/>
                <w:sz w:val="20"/>
                <w:szCs w:val="20"/>
              </w:rPr>
              <w:t>are effective on the date of the letter or memorandum that refers the matter to the other agency or division.</w:t>
            </w:r>
          </w:p>
          <w:p w14:paraId="342C6C64" w14:textId="77777777" w:rsidR="007C3276" w:rsidRPr="007C3276" w:rsidRDefault="007C3276">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 xml:space="preserve">1660 Orders </w:t>
            </w:r>
            <w:r w:rsidRPr="007C3276">
              <w:rPr>
                <w:rFonts w:ascii="Arial Narrow" w:eastAsia="Times New Roman" w:hAnsi="Arial Narrow" w:cs="Arial"/>
                <w:color w:val="000000"/>
                <w:sz w:val="20"/>
                <w:szCs w:val="20"/>
              </w:rPr>
              <w:t>are names for Senate Bill 1660, 74th Legislature (</w:t>
            </w:r>
            <w:proofErr w:type="spellStart"/>
            <w:r w:rsidRPr="007C3276">
              <w:rPr>
                <w:rFonts w:ascii="Arial Narrow" w:eastAsia="Times New Roman" w:hAnsi="Arial Narrow" w:cs="Arial"/>
                <w:color w:val="000000"/>
                <w:sz w:val="20"/>
                <w:szCs w:val="20"/>
              </w:rPr>
              <w:t>codifed</w:t>
            </w:r>
            <w:proofErr w:type="spellEnd"/>
            <w:r w:rsidRPr="007C3276">
              <w:rPr>
                <w:rFonts w:ascii="Arial Narrow" w:eastAsia="Times New Roman" w:hAnsi="Arial Narrow" w:cs="Arial"/>
                <w:color w:val="000000"/>
                <w:sz w:val="20"/>
                <w:szCs w:val="20"/>
              </w:rPr>
              <w:t xml:space="preserve"> in Texas. Water Code Section 7.070. 1) A state that the occurrence of any violation is in dispute and the entry of the agreed order shall not constitute an admission by the Respondent of any violation alleged int he agreed order. 2) A statement that the agreed administrative order, issued by the Commission, shall not be admissible against </w:t>
            </w:r>
            <w:proofErr w:type="spellStart"/>
            <w:r w:rsidRPr="007C3276">
              <w:rPr>
                <w:rFonts w:ascii="Arial Narrow" w:eastAsia="Times New Roman" w:hAnsi="Arial Narrow" w:cs="Arial"/>
                <w:color w:val="000000"/>
                <w:sz w:val="20"/>
                <w:szCs w:val="20"/>
              </w:rPr>
              <w:t>he</w:t>
            </w:r>
            <w:proofErr w:type="spellEnd"/>
            <w:r w:rsidRPr="007C3276">
              <w:rPr>
                <w:rFonts w:ascii="Arial Narrow" w:eastAsia="Times New Roman" w:hAnsi="Arial Narrow" w:cs="Arial"/>
                <w:color w:val="000000"/>
                <w:sz w:val="20"/>
                <w:szCs w:val="20"/>
              </w:rPr>
              <w:t xml:space="preserve"> Respondent in a civil proceeding, unless the proceeding is brought by the Office of the Attorney General to: (1) enforce the terms of the order; or (2) pursue violations of the Water Code or Health and Safety Code.</w:t>
            </w:r>
          </w:p>
          <w:p w14:paraId="2746FE50" w14:textId="77777777" w:rsidR="007C3276" w:rsidRPr="007C3276" w:rsidRDefault="007C3276">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Regulated Entity: </w:t>
            </w:r>
            <w:r w:rsidRPr="007C3276">
              <w:rPr>
                <w:rFonts w:ascii="Arial Narrow" w:eastAsia="Times New Roman" w:hAnsi="Arial Narrow" w:cs="Arial"/>
                <w:color w:val="000000"/>
                <w:sz w:val="20"/>
                <w:szCs w:val="20"/>
              </w:rPr>
              <w:t>The entity (company, governmental body, person, etc.) located at the specific site where the violations occurred or, for a licensee, the person who caused the violations.</w:t>
            </w:r>
          </w:p>
          <w:p w14:paraId="69970F90" w14:textId="77777777" w:rsidR="007C3276" w:rsidRPr="007C3276" w:rsidRDefault="007C3276">
            <w:pPr>
              <w:rPr>
                <w:rFonts w:ascii="Arial Narrow" w:eastAsia="Times New Roman" w:hAnsi="Arial Narrow" w:cs="Arial"/>
                <w:b/>
                <w:bCs/>
                <w:color w:val="000000"/>
                <w:sz w:val="20"/>
                <w:szCs w:val="20"/>
              </w:rPr>
            </w:pPr>
            <w:r w:rsidRPr="007C3276">
              <w:rPr>
                <w:rFonts w:ascii="Arial Narrow" w:eastAsia="Times New Roman" w:hAnsi="Arial Narrow" w:cs="Arial"/>
                <w:b/>
                <w:bCs/>
                <w:color w:val="000000"/>
                <w:sz w:val="20"/>
                <w:szCs w:val="20"/>
              </w:rPr>
              <w:t>Respondent (customer): </w:t>
            </w:r>
            <w:r w:rsidRPr="007C3276">
              <w:rPr>
                <w:rFonts w:ascii="Arial Narrow" w:eastAsia="Times New Roman" w:hAnsi="Arial Narrow" w:cs="Arial"/>
                <w:color w:val="000000"/>
                <w:sz w:val="20"/>
                <w:szCs w:val="20"/>
              </w:rPr>
              <w:t>The party cited in an enforcement action who is responsible for correcting violations, possibly paying penalties, and complying with an issued enforcement order or compliance agreement.</w:t>
            </w:r>
          </w:p>
          <w:p w14:paraId="633CF29C" w14:textId="77777777" w:rsidR="007C3276" w:rsidRPr="007C3276" w:rsidRDefault="007C3276">
            <w:pPr>
              <w:rPr>
                <w:rFonts w:ascii="Arial Narrow" w:eastAsia="Times New Roman" w:hAnsi="Arial Narrow" w:cs="Arial"/>
                <w:color w:val="000000"/>
                <w:sz w:val="20"/>
                <w:szCs w:val="20"/>
              </w:rPr>
            </w:pPr>
            <w:r w:rsidRPr="007C3276">
              <w:rPr>
                <w:rFonts w:ascii="Arial Narrow" w:eastAsia="Times New Roman" w:hAnsi="Arial Narrow" w:cs="Arial"/>
                <w:b/>
                <w:bCs/>
                <w:color w:val="000000"/>
                <w:sz w:val="20"/>
                <w:szCs w:val="20"/>
              </w:rPr>
              <w:t>Enforcement Action: </w:t>
            </w:r>
            <w:r w:rsidRPr="007C3276">
              <w:rPr>
                <w:rFonts w:ascii="Arial Narrow" w:eastAsia="Times New Roman" w:hAnsi="Arial Narrow" w:cs="Arial"/>
                <w:color w:val="000000"/>
                <w:sz w:val="20"/>
                <w:szCs w:val="20"/>
              </w:rPr>
              <w:t xml:space="preserve">The actions that the agency has taken in order to enforce rules, regulations, or statutes of the State. These actions can include </w:t>
            </w:r>
            <w:r w:rsidRPr="007C3276">
              <w:rPr>
                <w:rFonts w:ascii="Arial Narrow" w:eastAsia="Times New Roman" w:hAnsi="Arial Narrow" w:cs="Arial"/>
                <w:b/>
                <w:bCs/>
                <w:i/>
                <w:iCs/>
                <w:color w:val="000000"/>
                <w:sz w:val="20"/>
                <w:szCs w:val="20"/>
              </w:rPr>
              <w:t>administrative orders, court orders, compliance agreements, or referrals</w:t>
            </w:r>
            <w:r w:rsidRPr="007C3276">
              <w:rPr>
                <w:rFonts w:ascii="Arial Narrow" w:eastAsia="Times New Roman" w:hAnsi="Arial Narrow" w:cs="Arial"/>
                <w:color w:val="000000"/>
                <w:sz w:val="20"/>
                <w:szCs w:val="20"/>
              </w:rPr>
              <w:t xml:space="preserve"> to other agencies or to other programs within the TCEQ, such as the Superfund program.</w:t>
            </w:r>
          </w:p>
          <w:p w14:paraId="64D4E2EE" w14:textId="77777777" w:rsidR="007C3276" w:rsidRDefault="007C3276">
            <w:pPr>
              <w:rPr>
                <w:rFonts w:ascii="Arial Narrow" w:eastAsia="Times New Roman" w:hAnsi="Arial Narrow" w:cs="Arial"/>
                <w:color w:val="000000"/>
                <w:sz w:val="20"/>
                <w:szCs w:val="20"/>
              </w:rPr>
            </w:pPr>
            <w:r w:rsidRPr="007C3276">
              <w:rPr>
                <w:rFonts w:ascii="Arial Narrow" w:eastAsia="Times New Roman" w:hAnsi="Arial Narrow" w:cs="Arial"/>
                <w:b/>
                <w:bCs/>
                <w:color w:val="000000"/>
                <w:sz w:val="20"/>
                <w:szCs w:val="20"/>
              </w:rPr>
              <w:t>Enforcement Type: </w:t>
            </w:r>
            <w:r w:rsidRPr="007C3276">
              <w:rPr>
                <w:rFonts w:ascii="Arial Narrow" w:eastAsia="Times New Roman" w:hAnsi="Arial Narrow" w:cs="Arial"/>
                <w:color w:val="000000"/>
                <w:sz w:val="20"/>
                <w:szCs w:val="20"/>
              </w:rPr>
              <w:t>The type of enforcement action that the agency is seeking.</w:t>
            </w:r>
          </w:p>
          <w:p w14:paraId="343428B5" w14:textId="2EDCB9E9" w:rsidR="00FB2F0D" w:rsidRPr="007C3276" w:rsidRDefault="00FB2F0D">
            <w:pPr>
              <w:rPr>
                <w:rFonts w:ascii="Arial Narrow" w:eastAsia="Times New Roman" w:hAnsi="Arial Narrow" w:cs="Arial"/>
                <w:color w:val="000000"/>
                <w:sz w:val="20"/>
                <w:szCs w:val="20"/>
              </w:rPr>
            </w:pPr>
          </w:p>
        </w:tc>
      </w:tr>
    </w:tbl>
    <w:p w14:paraId="3DDE189B" w14:textId="77777777" w:rsidR="007C3276" w:rsidRPr="007C3276" w:rsidRDefault="007C3276" w:rsidP="007C3276">
      <w:pPr>
        <w:rPr>
          <w:rFonts w:ascii="Arial Narrow" w:hAnsi="Arial Narrow"/>
          <w:b/>
          <w:sz w:val="20"/>
          <w:szCs w:val="20"/>
        </w:rPr>
      </w:pPr>
    </w:p>
    <w:p w14:paraId="28C44144" w14:textId="412F1D54" w:rsidR="00FB2F0D" w:rsidRPr="00FB2F0D" w:rsidRDefault="00FB2F0D" w:rsidP="00FB2F0D">
      <w:pPr>
        <w:jc w:val="center"/>
        <w:rPr>
          <w:rFonts w:ascii="Bodoni MT Black" w:hAnsi="Bodoni MT Black" w:cstheme="minorHAnsi"/>
          <w:b/>
          <w:sz w:val="200"/>
          <w:szCs w:val="200"/>
        </w:rPr>
      </w:pPr>
      <w:r w:rsidRPr="00FB2F0D">
        <w:rPr>
          <w:rFonts w:ascii="Bodoni MT Black" w:hAnsi="Bodoni MT Black" w:cstheme="minorHAnsi"/>
          <w:b/>
          <w:color w:val="538135" w:themeColor="accent6" w:themeShade="BF"/>
          <w:sz w:val="200"/>
          <w:szCs w:val="200"/>
        </w:rPr>
        <w:t>H</w:t>
      </w:r>
      <w:r w:rsidRPr="00FB2F0D">
        <w:rPr>
          <w:rFonts w:ascii="Bodoni MT Black" w:hAnsi="Bodoni MT Black" w:cstheme="minorHAnsi"/>
          <w:b/>
          <w:sz w:val="200"/>
          <w:szCs w:val="200"/>
        </w:rPr>
        <w:t>a</w:t>
      </w:r>
      <w:r w:rsidRPr="00FB2F0D">
        <w:rPr>
          <w:rFonts w:ascii="Bodoni MT Black" w:hAnsi="Bodoni MT Black" w:cstheme="minorHAnsi"/>
          <w:b/>
          <w:color w:val="FF0000"/>
          <w:sz w:val="200"/>
          <w:szCs w:val="200"/>
        </w:rPr>
        <w:t>p</w:t>
      </w:r>
      <w:r w:rsidRPr="00FB2F0D">
        <w:rPr>
          <w:rFonts w:ascii="Bodoni MT Black" w:hAnsi="Bodoni MT Black" w:cstheme="minorHAnsi"/>
          <w:b/>
          <w:sz w:val="200"/>
          <w:szCs w:val="200"/>
        </w:rPr>
        <w:t>p</w:t>
      </w:r>
      <w:r w:rsidRPr="00FB2F0D">
        <w:rPr>
          <w:rFonts w:ascii="Bodoni MT Black" w:hAnsi="Bodoni MT Black" w:cstheme="minorHAnsi"/>
          <w:b/>
          <w:color w:val="538135" w:themeColor="accent6" w:themeShade="BF"/>
          <w:sz w:val="200"/>
          <w:szCs w:val="200"/>
        </w:rPr>
        <w:t>y</w:t>
      </w:r>
      <w:r w:rsidRPr="00FB2F0D">
        <w:rPr>
          <w:rFonts w:ascii="Bodoni MT Black" w:hAnsi="Bodoni MT Black" w:cstheme="minorHAnsi"/>
          <w:b/>
          <w:sz w:val="200"/>
          <w:szCs w:val="200"/>
        </w:rPr>
        <w:t xml:space="preserve"> </w:t>
      </w:r>
      <w:r w:rsidRPr="00FB2F0D">
        <w:rPr>
          <w:rFonts w:ascii="Bodoni MT Black" w:hAnsi="Bodoni MT Black" w:cstheme="minorHAnsi"/>
          <w:b/>
          <w:color w:val="FF0000"/>
          <w:sz w:val="200"/>
          <w:szCs w:val="200"/>
        </w:rPr>
        <w:t>H</w:t>
      </w:r>
      <w:r w:rsidRPr="00FB2F0D">
        <w:rPr>
          <w:rFonts w:ascii="Bodoni MT Black" w:hAnsi="Bodoni MT Black" w:cstheme="minorHAnsi"/>
          <w:b/>
          <w:sz w:val="200"/>
          <w:szCs w:val="200"/>
        </w:rPr>
        <w:t>o</w:t>
      </w:r>
      <w:r w:rsidRPr="00FB2F0D">
        <w:rPr>
          <w:rFonts w:ascii="Bodoni MT Black" w:hAnsi="Bodoni MT Black" w:cstheme="minorHAnsi"/>
          <w:b/>
          <w:color w:val="538135" w:themeColor="accent6" w:themeShade="BF"/>
          <w:sz w:val="200"/>
          <w:szCs w:val="200"/>
        </w:rPr>
        <w:t>l</w:t>
      </w:r>
      <w:r w:rsidRPr="00FB2F0D">
        <w:rPr>
          <w:rFonts w:ascii="Bodoni MT Black" w:hAnsi="Bodoni MT Black" w:cstheme="minorHAnsi"/>
          <w:b/>
          <w:sz w:val="200"/>
          <w:szCs w:val="200"/>
        </w:rPr>
        <w:t>i</w:t>
      </w:r>
      <w:r w:rsidRPr="00FB2F0D">
        <w:rPr>
          <w:rFonts w:ascii="Bodoni MT Black" w:hAnsi="Bodoni MT Black" w:cstheme="minorHAnsi"/>
          <w:b/>
          <w:color w:val="FF0000"/>
          <w:sz w:val="200"/>
          <w:szCs w:val="200"/>
        </w:rPr>
        <w:t>d</w:t>
      </w:r>
      <w:r w:rsidRPr="00FB2F0D">
        <w:rPr>
          <w:rFonts w:ascii="Bodoni MT Black" w:hAnsi="Bodoni MT Black" w:cstheme="minorHAnsi"/>
          <w:b/>
          <w:sz w:val="200"/>
          <w:szCs w:val="200"/>
        </w:rPr>
        <w:t>a</w:t>
      </w:r>
      <w:r w:rsidRPr="00FB2F0D">
        <w:rPr>
          <w:rFonts w:ascii="Bodoni MT Black" w:hAnsi="Bodoni MT Black" w:cstheme="minorHAnsi"/>
          <w:b/>
          <w:color w:val="538135" w:themeColor="accent6" w:themeShade="BF"/>
          <w:sz w:val="200"/>
          <w:szCs w:val="200"/>
        </w:rPr>
        <w:t>y</w:t>
      </w:r>
      <w:r w:rsidRPr="00FB2F0D">
        <w:rPr>
          <w:rFonts w:ascii="Bodoni MT Black" w:hAnsi="Bodoni MT Black" w:cstheme="minorHAnsi"/>
          <w:b/>
          <w:sz w:val="200"/>
          <w:szCs w:val="200"/>
        </w:rPr>
        <w:t>s</w:t>
      </w:r>
      <w:r w:rsidRPr="00FB2F0D">
        <w:rPr>
          <w:rFonts w:ascii="Bodoni MT Black" w:hAnsi="Bodoni MT Black" w:cstheme="minorHAnsi"/>
          <w:b/>
          <w:color w:val="FF0000"/>
          <w:sz w:val="200"/>
          <w:szCs w:val="200"/>
        </w:rPr>
        <w:t>!</w:t>
      </w:r>
    </w:p>
    <w:sectPr w:rsidR="00FB2F0D" w:rsidRPr="00FB2F0D" w:rsidSect="00F42C68">
      <w:headerReference w:type="default" r:id="rId20"/>
      <w:footerReference w:type="default" r:id="rId21"/>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2538F" w14:textId="77777777" w:rsidR="00855895" w:rsidRDefault="00855895" w:rsidP="00782E88">
      <w:r>
        <w:separator/>
      </w:r>
    </w:p>
  </w:endnote>
  <w:endnote w:type="continuationSeparator" w:id="0">
    <w:p w14:paraId="43E7C9A3" w14:textId="77777777" w:rsidR="00855895" w:rsidRDefault="00855895" w:rsidP="0078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F8F3F" w14:textId="3D99F570" w:rsidR="001C2D92" w:rsidRPr="00AA059E" w:rsidRDefault="001C2D92" w:rsidP="007F2298">
    <w:pPr>
      <w:pStyle w:val="Footer"/>
      <w:tabs>
        <w:tab w:val="clear" w:pos="4680"/>
        <w:tab w:val="clear" w:pos="9360"/>
      </w:tabs>
      <w:ind w:left="-900" w:right="-990"/>
      <w:jc w:val="center"/>
      <w:rPr>
        <w:rFonts w:cstheme="minorHAnsi"/>
        <w:b/>
        <w:sz w:val="20"/>
        <w:szCs w:val="20"/>
      </w:rPr>
    </w:pPr>
    <w:r w:rsidRPr="00AA059E">
      <w:rPr>
        <w:rFonts w:cstheme="minorHAnsi"/>
        <w:b/>
        <w:sz w:val="20"/>
        <w:szCs w:val="20"/>
      </w:rPr>
      <w:t xml:space="preserve">Chair: </w:t>
    </w:r>
    <w:r w:rsidRPr="00AA059E">
      <w:rPr>
        <w:rFonts w:cstheme="minorHAnsi"/>
        <w:sz w:val="20"/>
        <w:szCs w:val="20"/>
      </w:rPr>
      <w:t>Dr. Denise Chatam Walker</w:t>
    </w:r>
    <w:r w:rsidRPr="00AA059E">
      <w:rPr>
        <w:rFonts w:cstheme="minorHAnsi"/>
        <w:b/>
        <w:sz w:val="20"/>
        <w:szCs w:val="20"/>
      </w:rPr>
      <w:t xml:space="preserve"> | Vice Chair: </w:t>
    </w:r>
    <w:r w:rsidRPr="00AA059E">
      <w:rPr>
        <w:rFonts w:cstheme="minorHAnsi"/>
        <w:sz w:val="20"/>
        <w:szCs w:val="20"/>
      </w:rPr>
      <w:t>Ms. Karen LaFleur</w:t>
    </w:r>
    <w:r w:rsidRPr="00AA059E">
      <w:rPr>
        <w:rFonts w:cstheme="minorHAnsi"/>
        <w:b/>
        <w:sz w:val="20"/>
        <w:szCs w:val="20"/>
      </w:rPr>
      <w:t xml:space="preserve"> | PIO: </w:t>
    </w:r>
    <w:r>
      <w:rPr>
        <w:rFonts w:cstheme="minorHAnsi"/>
        <w:sz w:val="20"/>
        <w:szCs w:val="20"/>
      </w:rPr>
      <w:t xml:space="preserve">Captain </w:t>
    </w:r>
    <w:r w:rsidRPr="00072041">
      <w:rPr>
        <w:rFonts w:cstheme="minorHAnsi"/>
        <w:sz w:val="20"/>
        <w:szCs w:val="20"/>
      </w:rPr>
      <w:t>Jason Wilson</w:t>
    </w:r>
    <w:r w:rsidRPr="00AA059E">
      <w:rPr>
        <w:rFonts w:cstheme="minorHAnsi"/>
        <w:sz w:val="20"/>
        <w:szCs w:val="20"/>
      </w:rPr>
      <w:t>, HFD</w:t>
    </w:r>
    <w:r>
      <w:rPr>
        <w:rFonts w:cstheme="minorHAnsi"/>
        <w:sz w:val="20"/>
        <w:szCs w:val="20"/>
      </w:rPr>
      <w:t xml:space="preserve"> | </w:t>
    </w:r>
    <w:r w:rsidRPr="009A7F2E">
      <w:rPr>
        <w:rFonts w:cstheme="minorHAnsi"/>
        <w:b/>
        <w:bCs/>
        <w:sz w:val="20"/>
        <w:szCs w:val="20"/>
      </w:rPr>
      <w:t>Treasurer:</w:t>
    </w:r>
    <w:r>
      <w:rPr>
        <w:rFonts w:cstheme="minorHAnsi"/>
        <w:sz w:val="20"/>
        <w:szCs w:val="20"/>
      </w:rPr>
      <w:t xml:space="preserve"> Mr. Michael Lambert</w:t>
    </w:r>
  </w:p>
  <w:p w14:paraId="33874D89" w14:textId="77777777" w:rsidR="001C2D92" w:rsidRDefault="001C2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A4E67" w14:textId="77777777" w:rsidR="00855895" w:rsidRDefault="00855895" w:rsidP="00782E88">
      <w:r>
        <w:separator/>
      </w:r>
    </w:p>
  </w:footnote>
  <w:footnote w:type="continuationSeparator" w:id="0">
    <w:p w14:paraId="5907C43B" w14:textId="77777777" w:rsidR="00855895" w:rsidRDefault="00855895" w:rsidP="00782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DF1F2" w14:textId="77777777" w:rsidR="001C2D92" w:rsidRDefault="001C2D92" w:rsidP="00782E88">
    <w:pPr>
      <w:pStyle w:val="Header"/>
      <w:jc w:val="right"/>
    </w:pPr>
    <w:r>
      <w:rPr>
        <w:noProof/>
      </w:rPr>
      <w:drawing>
        <wp:inline distT="0" distB="0" distL="0" distR="0" wp14:anchorId="2CCBAECD" wp14:editId="3C68C86B">
          <wp:extent cx="1700158" cy="543604"/>
          <wp:effectExtent l="0" t="0" r="0" b="8890"/>
          <wp:docPr id="8" name="Picture 8" descr="A picture containing clipart - Greater Houston Local Emergency Planning Committ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LEPC Logo 092019.jpg"/>
                  <pic:cNvPicPr/>
                </pic:nvPicPr>
                <pic:blipFill>
                  <a:blip r:embed="rId1">
                    <a:extLst>
                      <a:ext uri="{28A0092B-C50C-407E-A947-70E740481C1C}">
                        <a14:useLocalDpi xmlns:a14="http://schemas.microsoft.com/office/drawing/2010/main" val="0"/>
                      </a:ext>
                    </a:extLst>
                  </a:blip>
                  <a:stretch>
                    <a:fillRect/>
                  </a:stretch>
                </pic:blipFill>
                <pic:spPr>
                  <a:xfrm>
                    <a:off x="0" y="0"/>
                    <a:ext cx="1832505" cy="585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6A48"/>
    <w:multiLevelType w:val="hybridMultilevel"/>
    <w:tmpl w:val="79C282E4"/>
    <w:lvl w:ilvl="0" w:tplc="CEA05FF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1ABE"/>
    <w:multiLevelType w:val="multilevel"/>
    <w:tmpl w:val="2A58B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E65E0"/>
    <w:multiLevelType w:val="hybridMultilevel"/>
    <w:tmpl w:val="172EC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E2D8B"/>
    <w:multiLevelType w:val="multilevel"/>
    <w:tmpl w:val="F750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71D0D"/>
    <w:multiLevelType w:val="multilevel"/>
    <w:tmpl w:val="64E8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26BCC"/>
    <w:multiLevelType w:val="multilevel"/>
    <w:tmpl w:val="68108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064437"/>
    <w:multiLevelType w:val="hybridMultilevel"/>
    <w:tmpl w:val="053AC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B3D36"/>
    <w:multiLevelType w:val="multilevel"/>
    <w:tmpl w:val="2238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5E4D61"/>
    <w:multiLevelType w:val="multilevel"/>
    <w:tmpl w:val="B05E8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7147B7"/>
    <w:multiLevelType w:val="multilevel"/>
    <w:tmpl w:val="155E0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4144B3"/>
    <w:multiLevelType w:val="multilevel"/>
    <w:tmpl w:val="7442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506A2"/>
    <w:multiLevelType w:val="hybridMultilevel"/>
    <w:tmpl w:val="CF9E9E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C6A64"/>
    <w:multiLevelType w:val="multilevel"/>
    <w:tmpl w:val="9FB0B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C619C3"/>
    <w:multiLevelType w:val="hybridMultilevel"/>
    <w:tmpl w:val="182E0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935E3"/>
    <w:multiLevelType w:val="multilevel"/>
    <w:tmpl w:val="1C8A3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7151A9"/>
    <w:multiLevelType w:val="multilevel"/>
    <w:tmpl w:val="064E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3D5854"/>
    <w:multiLevelType w:val="hybridMultilevel"/>
    <w:tmpl w:val="C70C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B544D"/>
    <w:multiLevelType w:val="multilevel"/>
    <w:tmpl w:val="9B5A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311664"/>
    <w:multiLevelType w:val="multilevel"/>
    <w:tmpl w:val="787E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103CCB"/>
    <w:multiLevelType w:val="multilevel"/>
    <w:tmpl w:val="D1149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4E1A8B"/>
    <w:multiLevelType w:val="hybridMultilevel"/>
    <w:tmpl w:val="64D6E492"/>
    <w:lvl w:ilvl="0" w:tplc="8F08AC2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8E706D"/>
    <w:multiLevelType w:val="multilevel"/>
    <w:tmpl w:val="A16C3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553035"/>
    <w:multiLevelType w:val="multilevel"/>
    <w:tmpl w:val="1B18B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950CF8"/>
    <w:multiLevelType w:val="hybridMultilevel"/>
    <w:tmpl w:val="5958F6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2165BE"/>
    <w:multiLevelType w:val="hybridMultilevel"/>
    <w:tmpl w:val="DD686F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5" w15:restartNumberingAfterBreak="0">
    <w:nsid w:val="573B387F"/>
    <w:multiLevelType w:val="multilevel"/>
    <w:tmpl w:val="5CC8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3397D"/>
    <w:multiLevelType w:val="hybridMultilevel"/>
    <w:tmpl w:val="7E6E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1B044E"/>
    <w:multiLevelType w:val="hybridMultilevel"/>
    <w:tmpl w:val="6486F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6C7807"/>
    <w:multiLevelType w:val="multilevel"/>
    <w:tmpl w:val="08AC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6905EF"/>
    <w:multiLevelType w:val="multilevel"/>
    <w:tmpl w:val="89BA311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9420D8"/>
    <w:multiLevelType w:val="multilevel"/>
    <w:tmpl w:val="5C382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FE78B9"/>
    <w:multiLevelType w:val="multilevel"/>
    <w:tmpl w:val="332EB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F20B4E"/>
    <w:multiLevelType w:val="multilevel"/>
    <w:tmpl w:val="C4D2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8C77DA"/>
    <w:multiLevelType w:val="multilevel"/>
    <w:tmpl w:val="72CEC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27"/>
  </w:num>
  <w:num w:numId="4">
    <w:abstractNumId w:val="23"/>
  </w:num>
  <w:num w:numId="5">
    <w:abstractNumId w:val="24"/>
  </w:num>
  <w:num w:numId="6">
    <w:abstractNumId w:val="26"/>
  </w:num>
  <w:num w:numId="7">
    <w:abstractNumId w:val="1"/>
  </w:num>
  <w:num w:numId="8">
    <w:abstractNumId w:val="9"/>
  </w:num>
  <w:num w:numId="9">
    <w:abstractNumId w:val="5"/>
  </w:num>
  <w:num w:numId="10">
    <w:abstractNumId w:val="31"/>
  </w:num>
  <w:num w:numId="11">
    <w:abstractNumId w:val="8"/>
  </w:num>
  <w:num w:numId="12">
    <w:abstractNumId w:val="30"/>
  </w:num>
  <w:num w:numId="13">
    <w:abstractNumId w:val="29"/>
    <w:lvlOverride w:ilvl="0"/>
    <w:lvlOverride w:ilvl="1">
      <w:startOverride w:val="1"/>
    </w:lvlOverride>
    <w:lvlOverride w:ilvl="2"/>
    <w:lvlOverride w:ilvl="3"/>
    <w:lvlOverride w:ilvl="4"/>
    <w:lvlOverride w:ilvl="5"/>
    <w:lvlOverride w:ilvl="6"/>
    <w:lvlOverride w:ilvl="7"/>
    <w:lvlOverride w:ilvl="8"/>
  </w:num>
  <w:num w:numId="14">
    <w:abstractNumId w:val="12"/>
  </w:num>
  <w:num w:numId="15">
    <w:abstractNumId w:val="14"/>
  </w:num>
  <w:num w:numId="16">
    <w:abstractNumId w:val="18"/>
  </w:num>
  <w:num w:numId="17">
    <w:abstractNumId w:val="19"/>
  </w:num>
  <w:num w:numId="18">
    <w:abstractNumId w:val="25"/>
  </w:num>
  <w:num w:numId="19">
    <w:abstractNumId w:val="7"/>
  </w:num>
  <w:num w:numId="20">
    <w:abstractNumId w:val="21"/>
  </w:num>
  <w:num w:numId="21">
    <w:abstractNumId w:val="28"/>
  </w:num>
  <w:num w:numId="22">
    <w:abstractNumId w:val="4"/>
  </w:num>
  <w:num w:numId="23">
    <w:abstractNumId w:val="17"/>
  </w:num>
  <w:num w:numId="24">
    <w:abstractNumId w:val="3"/>
  </w:num>
  <w:num w:numId="25">
    <w:abstractNumId w:val="22"/>
  </w:num>
  <w:num w:numId="26">
    <w:abstractNumId w:val="15"/>
  </w:num>
  <w:num w:numId="27">
    <w:abstractNumId w:val="10"/>
  </w:num>
  <w:num w:numId="28">
    <w:abstractNumId w:val="33"/>
  </w:num>
  <w:num w:numId="29">
    <w:abstractNumId w:val="32"/>
  </w:num>
  <w:num w:numId="30">
    <w:abstractNumId w:val="16"/>
  </w:num>
  <w:num w:numId="31">
    <w:abstractNumId w:val="2"/>
  </w:num>
  <w:num w:numId="32">
    <w:abstractNumId w:val="20"/>
  </w:num>
  <w:num w:numId="33">
    <w:abstractNumId w:val="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3DB"/>
    <w:rsid w:val="00013C83"/>
    <w:rsid w:val="00021123"/>
    <w:rsid w:val="00022AE5"/>
    <w:rsid w:val="0002518D"/>
    <w:rsid w:val="0003366C"/>
    <w:rsid w:val="0005502D"/>
    <w:rsid w:val="000577D9"/>
    <w:rsid w:val="00072041"/>
    <w:rsid w:val="00072F17"/>
    <w:rsid w:val="00081D5D"/>
    <w:rsid w:val="000A2590"/>
    <w:rsid w:val="000A6627"/>
    <w:rsid w:val="000B2C6F"/>
    <w:rsid w:val="000D4B64"/>
    <w:rsid w:val="000E6E6E"/>
    <w:rsid w:val="000F590B"/>
    <w:rsid w:val="000F62E0"/>
    <w:rsid w:val="000F7DB8"/>
    <w:rsid w:val="0011272B"/>
    <w:rsid w:val="00112A2D"/>
    <w:rsid w:val="001438B3"/>
    <w:rsid w:val="00146D27"/>
    <w:rsid w:val="00161EC9"/>
    <w:rsid w:val="00172B64"/>
    <w:rsid w:val="001C2D92"/>
    <w:rsid w:val="001C328F"/>
    <w:rsid w:val="001D2F91"/>
    <w:rsid w:val="002143ED"/>
    <w:rsid w:val="00221092"/>
    <w:rsid w:val="00227619"/>
    <w:rsid w:val="00227AC6"/>
    <w:rsid w:val="00254ABA"/>
    <w:rsid w:val="002576AC"/>
    <w:rsid w:val="00267586"/>
    <w:rsid w:val="00283FC0"/>
    <w:rsid w:val="002A01AF"/>
    <w:rsid w:val="002A3ADB"/>
    <w:rsid w:val="002C2FBA"/>
    <w:rsid w:val="002C5C87"/>
    <w:rsid w:val="002D672D"/>
    <w:rsid w:val="002E6C25"/>
    <w:rsid w:val="002F7FA7"/>
    <w:rsid w:val="00301DF1"/>
    <w:rsid w:val="0032480B"/>
    <w:rsid w:val="00331AA6"/>
    <w:rsid w:val="00332173"/>
    <w:rsid w:val="003339F3"/>
    <w:rsid w:val="00350D57"/>
    <w:rsid w:val="00360285"/>
    <w:rsid w:val="00373A2C"/>
    <w:rsid w:val="00375EC0"/>
    <w:rsid w:val="00386620"/>
    <w:rsid w:val="00391060"/>
    <w:rsid w:val="003A1736"/>
    <w:rsid w:val="003A2D29"/>
    <w:rsid w:val="003A528D"/>
    <w:rsid w:val="003B2015"/>
    <w:rsid w:val="003D14B0"/>
    <w:rsid w:val="003E53AB"/>
    <w:rsid w:val="00402E12"/>
    <w:rsid w:val="00427E98"/>
    <w:rsid w:val="00450B6F"/>
    <w:rsid w:val="00476271"/>
    <w:rsid w:val="00484E6E"/>
    <w:rsid w:val="0048683E"/>
    <w:rsid w:val="0049563E"/>
    <w:rsid w:val="004C08C5"/>
    <w:rsid w:val="004C098A"/>
    <w:rsid w:val="004C6310"/>
    <w:rsid w:val="004D0688"/>
    <w:rsid w:val="004E0EE8"/>
    <w:rsid w:val="004E53F1"/>
    <w:rsid w:val="005175D9"/>
    <w:rsid w:val="00517DE5"/>
    <w:rsid w:val="0053570E"/>
    <w:rsid w:val="00544D26"/>
    <w:rsid w:val="00570AC1"/>
    <w:rsid w:val="005A4027"/>
    <w:rsid w:val="005B7997"/>
    <w:rsid w:val="005C53DB"/>
    <w:rsid w:val="005E68F6"/>
    <w:rsid w:val="005F19A9"/>
    <w:rsid w:val="005F5F04"/>
    <w:rsid w:val="00603132"/>
    <w:rsid w:val="00611632"/>
    <w:rsid w:val="00620523"/>
    <w:rsid w:val="00651248"/>
    <w:rsid w:val="0065675C"/>
    <w:rsid w:val="006644CA"/>
    <w:rsid w:val="006875CD"/>
    <w:rsid w:val="006C7284"/>
    <w:rsid w:val="006D044B"/>
    <w:rsid w:val="006D67E8"/>
    <w:rsid w:val="006E4B80"/>
    <w:rsid w:val="00713AD9"/>
    <w:rsid w:val="00745F20"/>
    <w:rsid w:val="007525A1"/>
    <w:rsid w:val="007601A2"/>
    <w:rsid w:val="0076275C"/>
    <w:rsid w:val="00782E88"/>
    <w:rsid w:val="00792489"/>
    <w:rsid w:val="007A7125"/>
    <w:rsid w:val="007B227B"/>
    <w:rsid w:val="007B553A"/>
    <w:rsid w:val="007C3276"/>
    <w:rsid w:val="007D77A5"/>
    <w:rsid w:val="007F2298"/>
    <w:rsid w:val="008049BC"/>
    <w:rsid w:val="00806560"/>
    <w:rsid w:val="008277B7"/>
    <w:rsid w:val="00846257"/>
    <w:rsid w:val="00846F3D"/>
    <w:rsid w:val="00855895"/>
    <w:rsid w:val="0085734D"/>
    <w:rsid w:val="00862162"/>
    <w:rsid w:val="00866FB9"/>
    <w:rsid w:val="0086754C"/>
    <w:rsid w:val="00867B03"/>
    <w:rsid w:val="00877C84"/>
    <w:rsid w:val="00885B88"/>
    <w:rsid w:val="008B3140"/>
    <w:rsid w:val="008B43DF"/>
    <w:rsid w:val="008C366A"/>
    <w:rsid w:val="008E2142"/>
    <w:rsid w:val="008E577A"/>
    <w:rsid w:val="008F6942"/>
    <w:rsid w:val="00920929"/>
    <w:rsid w:val="009233F9"/>
    <w:rsid w:val="00995F7A"/>
    <w:rsid w:val="009A7F2E"/>
    <w:rsid w:val="009B033B"/>
    <w:rsid w:val="009B61F2"/>
    <w:rsid w:val="009D4EF2"/>
    <w:rsid w:val="009E61A7"/>
    <w:rsid w:val="009E6CD5"/>
    <w:rsid w:val="00A01D75"/>
    <w:rsid w:val="00A33E2B"/>
    <w:rsid w:val="00A5032C"/>
    <w:rsid w:val="00A537B3"/>
    <w:rsid w:val="00A53D6F"/>
    <w:rsid w:val="00A70CEB"/>
    <w:rsid w:val="00A73330"/>
    <w:rsid w:val="00A87437"/>
    <w:rsid w:val="00A97D9D"/>
    <w:rsid w:val="00AA059E"/>
    <w:rsid w:val="00AA3934"/>
    <w:rsid w:val="00AB3A5F"/>
    <w:rsid w:val="00AE4117"/>
    <w:rsid w:val="00AF621E"/>
    <w:rsid w:val="00B109E9"/>
    <w:rsid w:val="00B10B7B"/>
    <w:rsid w:val="00B15C70"/>
    <w:rsid w:val="00B25CD2"/>
    <w:rsid w:val="00B33FAE"/>
    <w:rsid w:val="00B37820"/>
    <w:rsid w:val="00B4113C"/>
    <w:rsid w:val="00B67996"/>
    <w:rsid w:val="00B83DD1"/>
    <w:rsid w:val="00BA09BB"/>
    <w:rsid w:val="00BB7EC9"/>
    <w:rsid w:val="00BC3DE3"/>
    <w:rsid w:val="00BD3AA5"/>
    <w:rsid w:val="00C17BF3"/>
    <w:rsid w:val="00C226AF"/>
    <w:rsid w:val="00C365F9"/>
    <w:rsid w:val="00C41462"/>
    <w:rsid w:val="00C425FF"/>
    <w:rsid w:val="00C743A3"/>
    <w:rsid w:val="00C86630"/>
    <w:rsid w:val="00CA7A62"/>
    <w:rsid w:val="00CC20BA"/>
    <w:rsid w:val="00CC40E2"/>
    <w:rsid w:val="00CD7664"/>
    <w:rsid w:val="00CE084B"/>
    <w:rsid w:val="00CE1F1C"/>
    <w:rsid w:val="00CE647F"/>
    <w:rsid w:val="00CE6942"/>
    <w:rsid w:val="00CF128D"/>
    <w:rsid w:val="00D052DC"/>
    <w:rsid w:val="00D07C5A"/>
    <w:rsid w:val="00D10A8C"/>
    <w:rsid w:val="00D2229F"/>
    <w:rsid w:val="00D30860"/>
    <w:rsid w:val="00D32DC2"/>
    <w:rsid w:val="00D4627D"/>
    <w:rsid w:val="00D708A1"/>
    <w:rsid w:val="00D7798B"/>
    <w:rsid w:val="00D92323"/>
    <w:rsid w:val="00DA68A0"/>
    <w:rsid w:val="00DB7394"/>
    <w:rsid w:val="00DC0B10"/>
    <w:rsid w:val="00DC6FD1"/>
    <w:rsid w:val="00DD4658"/>
    <w:rsid w:val="00DE5289"/>
    <w:rsid w:val="00DF3BFE"/>
    <w:rsid w:val="00E12573"/>
    <w:rsid w:val="00E46A90"/>
    <w:rsid w:val="00E5576E"/>
    <w:rsid w:val="00E66553"/>
    <w:rsid w:val="00E93A11"/>
    <w:rsid w:val="00EA5721"/>
    <w:rsid w:val="00EE4D62"/>
    <w:rsid w:val="00EE7D4D"/>
    <w:rsid w:val="00EF7C05"/>
    <w:rsid w:val="00F01031"/>
    <w:rsid w:val="00F04C9F"/>
    <w:rsid w:val="00F144DD"/>
    <w:rsid w:val="00F15A83"/>
    <w:rsid w:val="00F27DCA"/>
    <w:rsid w:val="00F33D2D"/>
    <w:rsid w:val="00F42C68"/>
    <w:rsid w:val="00F54C05"/>
    <w:rsid w:val="00F63B04"/>
    <w:rsid w:val="00F825E6"/>
    <w:rsid w:val="00F90EF9"/>
    <w:rsid w:val="00F962AB"/>
    <w:rsid w:val="00FB2F0D"/>
    <w:rsid w:val="00FD4E08"/>
    <w:rsid w:val="00FE06D4"/>
    <w:rsid w:val="00FF2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815D0"/>
  <w15:chartTrackingRefBased/>
  <w15:docId w15:val="{CB7694F1-CDEB-463D-940B-72195C3E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A09B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7C327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53DB"/>
    <w:rPr>
      <w:color w:val="0563C1" w:themeColor="hyperlink"/>
      <w:u w:val="single"/>
    </w:rPr>
  </w:style>
  <w:style w:type="character" w:styleId="Mention">
    <w:name w:val="Mention"/>
    <w:basedOn w:val="DefaultParagraphFont"/>
    <w:uiPriority w:val="99"/>
    <w:semiHidden/>
    <w:unhideWhenUsed/>
    <w:rsid w:val="005C53DB"/>
    <w:rPr>
      <w:color w:val="2B579A"/>
      <w:shd w:val="clear" w:color="auto" w:fill="E6E6E6"/>
    </w:rPr>
  </w:style>
  <w:style w:type="paragraph" w:styleId="ListParagraph">
    <w:name w:val="List Paragraph"/>
    <w:basedOn w:val="Normal"/>
    <w:uiPriority w:val="34"/>
    <w:qFormat/>
    <w:rsid w:val="002A3ADB"/>
    <w:pPr>
      <w:ind w:left="720"/>
      <w:contextualSpacing/>
    </w:pPr>
  </w:style>
  <w:style w:type="character" w:customStyle="1" w:styleId="column-info">
    <w:name w:val="column-info"/>
    <w:basedOn w:val="DefaultParagraphFont"/>
    <w:rsid w:val="008E2142"/>
  </w:style>
  <w:style w:type="character" w:customStyle="1" w:styleId="additional-info">
    <w:name w:val="additional-info"/>
    <w:basedOn w:val="DefaultParagraphFont"/>
    <w:rsid w:val="008E2142"/>
  </w:style>
  <w:style w:type="character" w:customStyle="1" w:styleId="util">
    <w:name w:val="util"/>
    <w:basedOn w:val="DefaultParagraphFont"/>
    <w:rsid w:val="008E2142"/>
  </w:style>
  <w:style w:type="paragraph" w:styleId="Header">
    <w:name w:val="header"/>
    <w:basedOn w:val="Normal"/>
    <w:link w:val="HeaderChar"/>
    <w:uiPriority w:val="99"/>
    <w:unhideWhenUsed/>
    <w:rsid w:val="00782E88"/>
    <w:pPr>
      <w:tabs>
        <w:tab w:val="center" w:pos="4680"/>
        <w:tab w:val="right" w:pos="9360"/>
      </w:tabs>
    </w:pPr>
  </w:style>
  <w:style w:type="character" w:customStyle="1" w:styleId="HeaderChar">
    <w:name w:val="Header Char"/>
    <w:basedOn w:val="DefaultParagraphFont"/>
    <w:link w:val="Header"/>
    <w:uiPriority w:val="99"/>
    <w:rsid w:val="00782E88"/>
  </w:style>
  <w:style w:type="paragraph" w:styleId="Footer">
    <w:name w:val="footer"/>
    <w:basedOn w:val="Normal"/>
    <w:link w:val="FooterChar"/>
    <w:uiPriority w:val="99"/>
    <w:unhideWhenUsed/>
    <w:rsid w:val="00782E88"/>
    <w:pPr>
      <w:tabs>
        <w:tab w:val="center" w:pos="4680"/>
        <w:tab w:val="right" w:pos="9360"/>
      </w:tabs>
    </w:pPr>
  </w:style>
  <w:style w:type="character" w:customStyle="1" w:styleId="FooterChar">
    <w:name w:val="Footer Char"/>
    <w:basedOn w:val="DefaultParagraphFont"/>
    <w:link w:val="Footer"/>
    <w:uiPriority w:val="99"/>
    <w:rsid w:val="00782E88"/>
  </w:style>
  <w:style w:type="paragraph" w:styleId="BalloonText">
    <w:name w:val="Balloon Text"/>
    <w:basedOn w:val="Normal"/>
    <w:link w:val="BalloonTextChar"/>
    <w:uiPriority w:val="99"/>
    <w:semiHidden/>
    <w:unhideWhenUsed/>
    <w:rsid w:val="00782E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E88"/>
    <w:rPr>
      <w:rFonts w:ascii="Segoe UI" w:hAnsi="Segoe UI" w:cs="Segoe UI"/>
      <w:sz w:val="18"/>
      <w:szCs w:val="18"/>
    </w:rPr>
  </w:style>
  <w:style w:type="paragraph" w:customStyle="1" w:styleId="m-7979130159496045113m-4353292045709015050xmsonormal">
    <w:name w:val="m_-7979130159496045113m_-4353292045709015050x_msonormal"/>
    <w:basedOn w:val="Normal"/>
    <w:uiPriority w:val="99"/>
    <w:rsid w:val="00391060"/>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E12573"/>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03132"/>
    <w:rPr>
      <w:color w:val="605E5C"/>
      <w:shd w:val="clear" w:color="auto" w:fill="E1DFDD"/>
    </w:rPr>
  </w:style>
  <w:style w:type="paragraph" w:customStyle="1" w:styleId="xmsonormal">
    <w:name w:val="x_msonormal"/>
    <w:basedOn w:val="Normal"/>
    <w:uiPriority w:val="99"/>
    <w:rsid w:val="00B33FA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33D2D"/>
    <w:rPr>
      <w:b/>
      <w:bCs/>
    </w:rPr>
  </w:style>
  <w:style w:type="character" w:styleId="Emphasis">
    <w:name w:val="Emphasis"/>
    <w:basedOn w:val="DefaultParagraphFont"/>
    <w:uiPriority w:val="20"/>
    <w:qFormat/>
    <w:rsid w:val="00F33D2D"/>
    <w:rPr>
      <w:i/>
      <w:iCs/>
    </w:rPr>
  </w:style>
  <w:style w:type="character" w:customStyle="1" w:styleId="text-info">
    <w:name w:val="text-info"/>
    <w:basedOn w:val="DefaultParagraphFont"/>
    <w:rsid w:val="0053570E"/>
  </w:style>
  <w:style w:type="character" w:styleId="FollowedHyperlink">
    <w:name w:val="FollowedHyperlink"/>
    <w:basedOn w:val="DefaultParagraphFont"/>
    <w:uiPriority w:val="99"/>
    <w:semiHidden/>
    <w:unhideWhenUsed/>
    <w:rsid w:val="00450B6F"/>
    <w:rPr>
      <w:color w:val="954F72" w:themeColor="followedHyperlink"/>
      <w:u w:val="single"/>
    </w:rPr>
  </w:style>
  <w:style w:type="character" w:customStyle="1" w:styleId="Heading3Char">
    <w:name w:val="Heading 3 Char"/>
    <w:basedOn w:val="DefaultParagraphFont"/>
    <w:link w:val="Heading3"/>
    <w:uiPriority w:val="9"/>
    <w:semiHidden/>
    <w:rsid w:val="007C3276"/>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BA09BB"/>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semiHidden/>
    <w:unhideWhenUsed/>
    <w:rsid w:val="00A33E2B"/>
    <w:rPr>
      <w:sz w:val="20"/>
      <w:szCs w:val="20"/>
    </w:rPr>
  </w:style>
  <w:style w:type="character" w:customStyle="1" w:styleId="EndnoteTextChar">
    <w:name w:val="Endnote Text Char"/>
    <w:basedOn w:val="DefaultParagraphFont"/>
    <w:link w:val="EndnoteText"/>
    <w:uiPriority w:val="99"/>
    <w:semiHidden/>
    <w:rsid w:val="00A33E2B"/>
    <w:rPr>
      <w:sz w:val="20"/>
      <w:szCs w:val="20"/>
    </w:rPr>
  </w:style>
  <w:style w:type="character" w:styleId="EndnoteReference">
    <w:name w:val="endnote reference"/>
    <w:basedOn w:val="DefaultParagraphFont"/>
    <w:uiPriority w:val="99"/>
    <w:semiHidden/>
    <w:unhideWhenUsed/>
    <w:rsid w:val="00A33E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92998">
      <w:bodyDiv w:val="1"/>
      <w:marLeft w:val="0"/>
      <w:marRight w:val="0"/>
      <w:marTop w:val="0"/>
      <w:marBottom w:val="0"/>
      <w:divBdr>
        <w:top w:val="none" w:sz="0" w:space="0" w:color="auto"/>
        <w:left w:val="none" w:sz="0" w:space="0" w:color="auto"/>
        <w:bottom w:val="none" w:sz="0" w:space="0" w:color="auto"/>
        <w:right w:val="none" w:sz="0" w:space="0" w:color="auto"/>
      </w:divBdr>
      <w:divsChild>
        <w:div w:id="1245383074">
          <w:marLeft w:val="0"/>
          <w:marRight w:val="0"/>
          <w:marTop w:val="0"/>
          <w:marBottom w:val="0"/>
          <w:divBdr>
            <w:top w:val="none" w:sz="0" w:space="0" w:color="auto"/>
            <w:left w:val="none" w:sz="0" w:space="0" w:color="auto"/>
            <w:bottom w:val="none" w:sz="0" w:space="0" w:color="auto"/>
            <w:right w:val="none" w:sz="0" w:space="0" w:color="auto"/>
          </w:divBdr>
        </w:div>
        <w:div w:id="137848442">
          <w:marLeft w:val="0"/>
          <w:marRight w:val="0"/>
          <w:marTop w:val="0"/>
          <w:marBottom w:val="0"/>
          <w:divBdr>
            <w:top w:val="none" w:sz="0" w:space="0" w:color="auto"/>
            <w:left w:val="none" w:sz="0" w:space="0" w:color="auto"/>
            <w:bottom w:val="none" w:sz="0" w:space="0" w:color="auto"/>
            <w:right w:val="none" w:sz="0" w:space="0" w:color="auto"/>
          </w:divBdr>
        </w:div>
        <w:div w:id="2125535028">
          <w:marLeft w:val="0"/>
          <w:marRight w:val="0"/>
          <w:marTop w:val="0"/>
          <w:marBottom w:val="0"/>
          <w:divBdr>
            <w:top w:val="none" w:sz="0" w:space="0" w:color="auto"/>
            <w:left w:val="none" w:sz="0" w:space="0" w:color="auto"/>
            <w:bottom w:val="none" w:sz="0" w:space="0" w:color="auto"/>
            <w:right w:val="none" w:sz="0" w:space="0" w:color="auto"/>
          </w:divBdr>
        </w:div>
        <w:div w:id="1414663004">
          <w:marLeft w:val="0"/>
          <w:marRight w:val="0"/>
          <w:marTop w:val="0"/>
          <w:marBottom w:val="0"/>
          <w:divBdr>
            <w:top w:val="none" w:sz="0" w:space="0" w:color="auto"/>
            <w:left w:val="none" w:sz="0" w:space="0" w:color="auto"/>
            <w:bottom w:val="none" w:sz="0" w:space="0" w:color="auto"/>
            <w:right w:val="none" w:sz="0" w:space="0" w:color="auto"/>
          </w:divBdr>
          <w:divsChild>
            <w:div w:id="810177430">
              <w:marLeft w:val="0"/>
              <w:marRight w:val="0"/>
              <w:marTop w:val="0"/>
              <w:marBottom w:val="0"/>
              <w:divBdr>
                <w:top w:val="none" w:sz="0" w:space="0" w:color="auto"/>
                <w:left w:val="none" w:sz="0" w:space="0" w:color="auto"/>
                <w:bottom w:val="none" w:sz="0" w:space="0" w:color="auto"/>
                <w:right w:val="none" w:sz="0" w:space="0" w:color="auto"/>
              </w:divBdr>
            </w:div>
            <w:div w:id="885067791">
              <w:marLeft w:val="0"/>
              <w:marRight w:val="0"/>
              <w:marTop w:val="0"/>
              <w:marBottom w:val="0"/>
              <w:divBdr>
                <w:top w:val="none" w:sz="0" w:space="0" w:color="auto"/>
                <w:left w:val="none" w:sz="0" w:space="0" w:color="auto"/>
                <w:bottom w:val="none" w:sz="0" w:space="0" w:color="auto"/>
                <w:right w:val="none" w:sz="0" w:space="0" w:color="auto"/>
              </w:divBdr>
            </w:div>
            <w:div w:id="608510617">
              <w:marLeft w:val="0"/>
              <w:marRight w:val="0"/>
              <w:marTop w:val="0"/>
              <w:marBottom w:val="0"/>
              <w:divBdr>
                <w:top w:val="none" w:sz="0" w:space="0" w:color="auto"/>
                <w:left w:val="none" w:sz="0" w:space="0" w:color="auto"/>
                <w:bottom w:val="none" w:sz="0" w:space="0" w:color="auto"/>
                <w:right w:val="none" w:sz="0" w:space="0" w:color="auto"/>
              </w:divBdr>
            </w:div>
            <w:div w:id="1200436798">
              <w:marLeft w:val="0"/>
              <w:marRight w:val="0"/>
              <w:marTop w:val="0"/>
              <w:marBottom w:val="0"/>
              <w:divBdr>
                <w:top w:val="none" w:sz="0" w:space="0" w:color="auto"/>
                <w:left w:val="none" w:sz="0" w:space="0" w:color="auto"/>
                <w:bottom w:val="none" w:sz="0" w:space="0" w:color="auto"/>
                <w:right w:val="none" w:sz="0" w:space="0" w:color="auto"/>
              </w:divBdr>
            </w:div>
            <w:div w:id="1934047682">
              <w:marLeft w:val="0"/>
              <w:marRight w:val="0"/>
              <w:marTop w:val="0"/>
              <w:marBottom w:val="0"/>
              <w:divBdr>
                <w:top w:val="none" w:sz="0" w:space="0" w:color="auto"/>
                <w:left w:val="none" w:sz="0" w:space="0" w:color="auto"/>
                <w:bottom w:val="none" w:sz="0" w:space="0" w:color="auto"/>
                <w:right w:val="none" w:sz="0" w:space="0" w:color="auto"/>
              </w:divBdr>
            </w:div>
          </w:divsChild>
        </w:div>
        <w:div w:id="1789885142">
          <w:marLeft w:val="0"/>
          <w:marRight w:val="0"/>
          <w:marTop w:val="0"/>
          <w:marBottom w:val="0"/>
          <w:divBdr>
            <w:top w:val="none" w:sz="0" w:space="0" w:color="auto"/>
            <w:left w:val="none" w:sz="0" w:space="0" w:color="auto"/>
            <w:bottom w:val="none" w:sz="0" w:space="0" w:color="auto"/>
            <w:right w:val="none" w:sz="0" w:space="0" w:color="auto"/>
          </w:divBdr>
          <w:divsChild>
            <w:div w:id="1350108538">
              <w:marLeft w:val="0"/>
              <w:marRight w:val="0"/>
              <w:marTop w:val="0"/>
              <w:marBottom w:val="0"/>
              <w:divBdr>
                <w:top w:val="none" w:sz="0" w:space="0" w:color="auto"/>
                <w:left w:val="none" w:sz="0" w:space="0" w:color="auto"/>
                <w:bottom w:val="none" w:sz="0" w:space="0" w:color="auto"/>
                <w:right w:val="none" w:sz="0" w:space="0" w:color="auto"/>
              </w:divBdr>
            </w:div>
            <w:div w:id="1499270521">
              <w:marLeft w:val="0"/>
              <w:marRight w:val="0"/>
              <w:marTop w:val="0"/>
              <w:marBottom w:val="0"/>
              <w:divBdr>
                <w:top w:val="none" w:sz="0" w:space="0" w:color="auto"/>
                <w:left w:val="none" w:sz="0" w:space="0" w:color="auto"/>
                <w:bottom w:val="none" w:sz="0" w:space="0" w:color="auto"/>
                <w:right w:val="none" w:sz="0" w:space="0" w:color="auto"/>
              </w:divBdr>
              <w:divsChild>
                <w:div w:id="275988082">
                  <w:marLeft w:val="0"/>
                  <w:marRight w:val="0"/>
                  <w:marTop w:val="0"/>
                  <w:marBottom w:val="0"/>
                  <w:divBdr>
                    <w:top w:val="none" w:sz="0" w:space="0" w:color="auto"/>
                    <w:left w:val="none" w:sz="0" w:space="0" w:color="auto"/>
                    <w:bottom w:val="none" w:sz="0" w:space="0" w:color="auto"/>
                    <w:right w:val="none" w:sz="0" w:space="0" w:color="auto"/>
                  </w:divBdr>
                </w:div>
                <w:div w:id="11088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87416">
      <w:bodyDiv w:val="1"/>
      <w:marLeft w:val="0"/>
      <w:marRight w:val="0"/>
      <w:marTop w:val="0"/>
      <w:marBottom w:val="0"/>
      <w:divBdr>
        <w:top w:val="none" w:sz="0" w:space="0" w:color="auto"/>
        <w:left w:val="none" w:sz="0" w:space="0" w:color="auto"/>
        <w:bottom w:val="none" w:sz="0" w:space="0" w:color="auto"/>
        <w:right w:val="none" w:sz="0" w:space="0" w:color="auto"/>
      </w:divBdr>
    </w:div>
    <w:div w:id="622734464">
      <w:bodyDiv w:val="1"/>
      <w:marLeft w:val="0"/>
      <w:marRight w:val="0"/>
      <w:marTop w:val="0"/>
      <w:marBottom w:val="0"/>
      <w:divBdr>
        <w:top w:val="none" w:sz="0" w:space="0" w:color="auto"/>
        <w:left w:val="none" w:sz="0" w:space="0" w:color="auto"/>
        <w:bottom w:val="none" w:sz="0" w:space="0" w:color="auto"/>
        <w:right w:val="none" w:sz="0" w:space="0" w:color="auto"/>
      </w:divBdr>
      <w:divsChild>
        <w:div w:id="11417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176755">
              <w:marLeft w:val="0"/>
              <w:marRight w:val="0"/>
              <w:marTop w:val="0"/>
              <w:marBottom w:val="0"/>
              <w:divBdr>
                <w:top w:val="none" w:sz="0" w:space="0" w:color="auto"/>
                <w:left w:val="none" w:sz="0" w:space="0" w:color="auto"/>
                <w:bottom w:val="none" w:sz="0" w:space="0" w:color="auto"/>
                <w:right w:val="none" w:sz="0" w:space="0" w:color="auto"/>
              </w:divBdr>
              <w:divsChild>
                <w:div w:id="1011374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8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923936">
      <w:bodyDiv w:val="1"/>
      <w:marLeft w:val="0"/>
      <w:marRight w:val="0"/>
      <w:marTop w:val="0"/>
      <w:marBottom w:val="0"/>
      <w:divBdr>
        <w:top w:val="none" w:sz="0" w:space="0" w:color="auto"/>
        <w:left w:val="none" w:sz="0" w:space="0" w:color="auto"/>
        <w:bottom w:val="none" w:sz="0" w:space="0" w:color="auto"/>
        <w:right w:val="none" w:sz="0" w:space="0" w:color="auto"/>
      </w:divBdr>
    </w:div>
    <w:div w:id="774447104">
      <w:bodyDiv w:val="1"/>
      <w:marLeft w:val="0"/>
      <w:marRight w:val="0"/>
      <w:marTop w:val="0"/>
      <w:marBottom w:val="0"/>
      <w:divBdr>
        <w:top w:val="none" w:sz="0" w:space="0" w:color="auto"/>
        <w:left w:val="none" w:sz="0" w:space="0" w:color="auto"/>
        <w:bottom w:val="none" w:sz="0" w:space="0" w:color="auto"/>
        <w:right w:val="none" w:sz="0" w:space="0" w:color="auto"/>
      </w:divBdr>
    </w:div>
    <w:div w:id="844129579">
      <w:bodyDiv w:val="1"/>
      <w:marLeft w:val="0"/>
      <w:marRight w:val="0"/>
      <w:marTop w:val="0"/>
      <w:marBottom w:val="0"/>
      <w:divBdr>
        <w:top w:val="none" w:sz="0" w:space="0" w:color="auto"/>
        <w:left w:val="none" w:sz="0" w:space="0" w:color="auto"/>
        <w:bottom w:val="none" w:sz="0" w:space="0" w:color="auto"/>
        <w:right w:val="none" w:sz="0" w:space="0" w:color="auto"/>
      </w:divBdr>
    </w:div>
    <w:div w:id="969432136">
      <w:bodyDiv w:val="1"/>
      <w:marLeft w:val="0"/>
      <w:marRight w:val="0"/>
      <w:marTop w:val="0"/>
      <w:marBottom w:val="0"/>
      <w:divBdr>
        <w:top w:val="none" w:sz="0" w:space="0" w:color="auto"/>
        <w:left w:val="none" w:sz="0" w:space="0" w:color="auto"/>
        <w:bottom w:val="none" w:sz="0" w:space="0" w:color="auto"/>
        <w:right w:val="none" w:sz="0" w:space="0" w:color="auto"/>
      </w:divBdr>
    </w:div>
    <w:div w:id="1010910086">
      <w:bodyDiv w:val="1"/>
      <w:marLeft w:val="0"/>
      <w:marRight w:val="0"/>
      <w:marTop w:val="0"/>
      <w:marBottom w:val="0"/>
      <w:divBdr>
        <w:top w:val="none" w:sz="0" w:space="0" w:color="auto"/>
        <w:left w:val="none" w:sz="0" w:space="0" w:color="auto"/>
        <w:bottom w:val="none" w:sz="0" w:space="0" w:color="auto"/>
        <w:right w:val="none" w:sz="0" w:space="0" w:color="auto"/>
      </w:divBdr>
    </w:div>
    <w:div w:id="1025638835">
      <w:bodyDiv w:val="1"/>
      <w:marLeft w:val="0"/>
      <w:marRight w:val="0"/>
      <w:marTop w:val="0"/>
      <w:marBottom w:val="0"/>
      <w:divBdr>
        <w:top w:val="none" w:sz="0" w:space="0" w:color="auto"/>
        <w:left w:val="none" w:sz="0" w:space="0" w:color="auto"/>
        <w:bottom w:val="none" w:sz="0" w:space="0" w:color="auto"/>
        <w:right w:val="none" w:sz="0" w:space="0" w:color="auto"/>
      </w:divBdr>
      <w:divsChild>
        <w:div w:id="312829599">
          <w:marLeft w:val="0"/>
          <w:marRight w:val="0"/>
          <w:marTop w:val="0"/>
          <w:marBottom w:val="0"/>
          <w:divBdr>
            <w:top w:val="none" w:sz="0" w:space="0" w:color="auto"/>
            <w:left w:val="none" w:sz="0" w:space="0" w:color="auto"/>
            <w:bottom w:val="none" w:sz="0" w:space="0" w:color="auto"/>
            <w:right w:val="none" w:sz="0" w:space="0" w:color="auto"/>
          </w:divBdr>
          <w:divsChild>
            <w:div w:id="436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93925">
      <w:bodyDiv w:val="1"/>
      <w:marLeft w:val="0"/>
      <w:marRight w:val="0"/>
      <w:marTop w:val="0"/>
      <w:marBottom w:val="0"/>
      <w:divBdr>
        <w:top w:val="none" w:sz="0" w:space="0" w:color="auto"/>
        <w:left w:val="none" w:sz="0" w:space="0" w:color="auto"/>
        <w:bottom w:val="none" w:sz="0" w:space="0" w:color="auto"/>
        <w:right w:val="none" w:sz="0" w:space="0" w:color="auto"/>
      </w:divBdr>
    </w:div>
    <w:div w:id="1208951990">
      <w:bodyDiv w:val="1"/>
      <w:marLeft w:val="0"/>
      <w:marRight w:val="0"/>
      <w:marTop w:val="0"/>
      <w:marBottom w:val="0"/>
      <w:divBdr>
        <w:top w:val="none" w:sz="0" w:space="0" w:color="auto"/>
        <w:left w:val="none" w:sz="0" w:space="0" w:color="auto"/>
        <w:bottom w:val="none" w:sz="0" w:space="0" w:color="auto"/>
        <w:right w:val="none" w:sz="0" w:space="0" w:color="auto"/>
      </w:divBdr>
    </w:div>
    <w:div w:id="1210725715">
      <w:bodyDiv w:val="1"/>
      <w:marLeft w:val="0"/>
      <w:marRight w:val="0"/>
      <w:marTop w:val="0"/>
      <w:marBottom w:val="0"/>
      <w:divBdr>
        <w:top w:val="none" w:sz="0" w:space="0" w:color="auto"/>
        <w:left w:val="none" w:sz="0" w:space="0" w:color="auto"/>
        <w:bottom w:val="none" w:sz="0" w:space="0" w:color="auto"/>
        <w:right w:val="none" w:sz="0" w:space="0" w:color="auto"/>
      </w:divBdr>
    </w:div>
    <w:div w:id="1227911352">
      <w:bodyDiv w:val="1"/>
      <w:marLeft w:val="0"/>
      <w:marRight w:val="0"/>
      <w:marTop w:val="0"/>
      <w:marBottom w:val="0"/>
      <w:divBdr>
        <w:top w:val="none" w:sz="0" w:space="0" w:color="auto"/>
        <w:left w:val="none" w:sz="0" w:space="0" w:color="auto"/>
        <w:bottom w:val="none" w:sz="0" w:space="0" w:color="auto"/>
        <w:right w:val="none" w:sz="0" w:space="0" w:color="auto"/>
      </w:divBdr>
    </w:div>
    <w:div w:id="1711225373">
      <w:bodyDiv w:val="1"/>
      <w:marLeft w:val="0"/>
      <w:marRight w:val="0"/>
      <w:marTop w:val="0"/>
      <w:marBottom w:val="0"/>
      <w:divBdr>
        <w:top w:val="none" w:sz="0" w:space="0" w:color="auto"/>
        <w:left w:val="none" w:sz="0" w:space="0" w:color="auto"/>
        <w:bottom w:val="none" w:sz="0" w:space="0" w:color="auto"/>
        <w:right w:val="none" w:sz="0" w:space="0" w:color="auto"/>
      </w:divBdr>
    </w:div>
    <w:div w:id="1730376139">
      <w:bodyDiv w:val="1"/>
      <w:marLeft w:val="0"/>
      <w:marRight w:val="0"/>
      <w:marTop w:val="0"/>
      <w:marBottom w:val="0"/>
      <w:divBdr>
        <w:top w:val="none" w:sz="0" w:space="0" w:color="auto"/>
        <w:left w:val="none" w:sz="0" w:space="0" w:color="auto"/>
        <w:bottom w:val="none" w:sz="0" w:space="0" w:color="auto"/>
        <w:right w:val="none" w:sz="0" w:space="0" w:color="auto"/>
      </w:divBdr>
    </w:div>
    <w:div w:id="207003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hlepc.org/information" TargetMode="External"/><Relationship Id="rId13" Type="http://schemas.openxmlformats.org/officeDocument/2006/relationships/hyperlink" Target="https://www.transcaer.com/training" TargetMode="External"/><Relationship Id="rId18" Type="http://schemas.openxmlformats.org/officeDocument/2006/relationships/hyperlink" Target="https://www.tceq.texas.gov/assets/public/legal/rules/rule_lib/adoptions/20015325_aex.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3.tceq.texas.gov/steers/" TargetMode="External"/><Relationship Id="rId17" Type="http://schemas.openxmlformats.org/officeDocument/2006/relationships/hyperlink" Target="https://www.tceq.texas.gov/assets/public/legal/rules/rule_lib/petitions/21003PET_petition.pdf" TargetMode="External"/><Relationship Id="rId2" Type="http://schemas.openxmlformats.org/officeDocument/2006/relationships/numbering" Target="numbering.xml"/><Relationship Id="rId16" Type="http://schemas.openxmlformats.org/officeDocument/2006/relationships/hyperlink" Target="https://www.tceq.texas.gov/assets/public/legal/rules/rule_lib/adoptions/18024030_aex.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caer.com/training/training-events/train-trainer-ethanol-emergency-response-webinar/10071" TargetMode="External"/><Relationship Id="rId5" Type="http://schemas.openxmlformats.org/officeDocument/2006/relationships/webSettings" Target="webSettings.xml"/><Relationship Id="rId15" Type="http://schemas.openxmlformats.org/officeDocument/2006/relationships/hyperlink" Target="https://www.tceq.texas.gov/assets/public/legal/rules/rule_lib/proposals/20001116_pex.pdf" TargetMode="External"/><Relationship Id="rId23" Type="http://schemas.openxmlformats.org/officeDocument/2006/relationships/theme" Target="theme/theme1.xml"/><Relationship Id="rId10" Type="http://schemas.openxmlformats.org/officeDocument/2006/relationships/hyperlink" Target="https://lnks.gd/l/eyJhbGciOiJIUzI1NiJ9.eyJidWxsZXRpbl9saW5rX2lkIjoxMDEsInVyaSI6ImJwMjpjbGljayIsImJ1bGxldGluX2lkIjoiMjAyMDExMzAuMzEyODczNTEiLCJ1cmwiOiJodHRwczovL3d3dy5lcGEuZ292L3JhZG9uL2NpdGl6ZW5zLWd1aWRlLXJhZG9uLWd1aWRlLXByb3RlY3RpbmcteW91cnNlbGYtYW5kLXlvdXItZmFtaWx5LXJhZG9uP3V0bV9jb250ZW50PSZ1dG1fbWVkaXVtPWVtYWlsJnV0bV9uYW1lPSZ1dG1fc291cmNlPWdvdmRlbGl2ZXJ5JnV0bV90ZXJtPSJ9.mGcwY6Q6x_S1lCdJ48J0otisnXJ_OEZiX97MEyJML6o/s/1055091457/br/90743765688-l" TargetMode="External"/><Relationship Id="rId19"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HB2771@tceq.texas.go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24877-65F8-4CD1-BBF8-EBFEA57F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16</Pages>
  <Words>6079</Words>
  <Characters>34656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Walker</dc:creator>
  <cp:keywords/>
  <dc:description/>
  <cp:lastModifiedBy>Dr. Denise Chatam Walker, Chair</cp:lastModifiedBy>
  <cp:revision>9</cp:revision>
  <cp:lastPrinted>2020-09-16T18:41:00Z</cp:lastPrinted>
  <dcterms:created xsi:type="dcterms:W3CDTF">2020-12-01T17:39:00Z</dcterms:created>
  <dcterms:modified xsi:type="dcterms:W3CDTF">2020-12-02T17:12:00Z</dcterms:modified>
</cp:coreProperties>
</file>