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B3087" w14:textId="353C2E5E" w:rsidR="00CF08A2" w:rsidRDefault="00140000" w:rsidP="00CF08A2">
      <w:pPr>
        <w:pStyle w:val="NormalWeb"/>
      </w:pPr>
      <w:r>
        <w:rPr>
          <w:noProof/>
        </w:rPr>
        <w:drawing>
          <wp:anchor distT="0" distB="0" distL="114300" distR="114300" simplePos="0" relativeHeight="251686912" behindDoc="1" locked="0" layoutInCell="1" allowOverlap="1" wp14:anchorId="1651851C" wp14:editId="60CB9AE5">
            <wp:simplePos x="0" y="0"/>
            <wp:positionH relativeFrom="page">
              <wp:align>right</wp:align>
            </wp:positionH>
            <wp:positionV relativeFrom="paragraph">
              <wp:posOffset>-720090</wp:posOffset>
            </wp:positionV>
            <wp:extent cx="1590675" cy="1639570"/>
            <wp:effectExtent l="0" t="0" r="9525" b="0"/>
            <wp:wrapNone/>
            <wp:docPr id="388396702" name="Picture 388396702" descr="A blue logo with a star and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96702" name="Picture 388396702" descr="A blue logo with a star and a bird&#10;&#10;Description automatically generated"/>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3877" b="97784" l="3166" r="96160">
                                  <a14:foregroundMark x1="16969" y1="27140" x2="26829" y2="19537"/>
                                  <a14:foregroundMark x1="26829" y1="19537" x2="42709" y2="14099"/>
                                  <a14:foregroundMark x1="42709" y1="14099" x2="67151" y2="15609"/>
                                  <a14:foregroundMark x1="67151" y1="15609" x2="80021" y2="27392"/>
                                  <a14:foregroundMark x1="80021" y1="27392" x2="79761" y2="51007"/>
                                  <a14:foregroundMark x1="79761" y1="51007" x2="62532" y2="71954"/>
                                  <a14:foregroundMark x1="62532" y1="71954" x2="36741" y2="76737"/>
                                  <a14:foregroundMark x1="36741" y1="76737" x2="17436" y2="52518"/>
                                  <a14:foregroundMark x1="17436" y1="52518" x2="19201" y2="31470"/>
                                  <a14:foregroundMark x1="19201" y1="31470" x2="25584" y2="21349"/>
                                  <a14:foregroundMark x1="36378" y1="5337" x2="59107" y2="6042"/>
                                  <a14:foregroundMark x1="75817" y1="9265" x2="80125" y2="10926"/>
                                  <a14:foregroundMark x1="89206" y1="20645" x2="92735" y2="47835"/>
                                  <a14:foregroundMark x1="92735" y1="47835" x2="78101" y2="74975"/>
                                  <a14:foregroundMark x1="78101" y1="74975" x2="62844" y2="88822"/>
                                  <a14:foregroundMark x1="62844" y1="88822" x2="49507" y2="91893"/>
                                  <a14:foregroundMark x1="49507" y1="91893" x2="30410" y2="87815"/>
                                  <a14:foregroundMark x1="30410" y1="87815" x2="14323" y2="72155"/>
                                  <a14:foregroundMark x1="14323" y1="72155" x2="7992" y2="60574"/>
                                  <a14:foregroundMark x1="7992" y1="60574" x2="8407" y2="28953"/>
                                  <a14:foregroundMark x1="8407" y1="28953" x2="9549" y2="23917"/>
                                  <a14:foregroundMark x1="96160" y1="37815" x2="93513" y2="57100"/>
                                  <a14:foregroundMark x1="63882" y1="93555" x2="42813" y2="96324"/>
                                  <a14:foregroundMark x1="42813" y1="96324" x2="15205" y2="81521"/>
                                  <a14:foregroundMark x1="15205" y1="81521" x2="3425" y2="53927"/>
                                  <a14:foregroundMark x1="3425" y1="53927" x2="3166" y2="41793"/>
                                  <a14:foregroundMark x1="3166" y1="41793" x2="3373" y2="41289"/>
                                  <a14:foregroundMark x1="38038" y1="4431" x2="54489" y2="3927"/>
                                  <a14:foregroundMark x1="54489" y1="3927" x2="61702" y2="3927"/>
                                  <a14:foregroundMark x1="37571" y1="92397" x2="55631" y2="97784"/>
                                  <a14:foregroundMark x1="55631" y1="97784" x2="62429" y2="9239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590675" cy="1639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5E8D18" w14:textId="36A7BB01" w:rsidR="00C9043C" w:rsidRDefault="00C9043C" w:rsidP="000C7D32">
      <w:pPr>
        <w:pStyle w:val="Normal1"/>
        <w:spacing w:line="360" w:lineRule="auto"/>
        <w:rPr>
          <w:rFonts w:ascii="Arial" w:eastAsia="Arial" w:hAnsi="Arial" w:cs="Arial"/>
          <w:b/>
          <w:color w:val="auto"/>
          <w:sz w:val="26"/>
          <w:szCs w:val="26"/>
        </w:rPr>
      </w:pPr>
      <w:r>
        <w:rPr>
          <w:rFonts w:ascii="Arial" w:eastAsia="Arial" w:hAnsi="Arial" w:cs="Arial"/>
          <w:b/>
          <w:noProof/>
          <w:color w:val="auto"/>
          <w:sz w:val="26"/>
          <w:szCs w:val="26"/>
          <w14:ligatures w14:val="standardContextual"/>
        </w:rPr>
        <mc:AlternateContent>
          <mc:Choice Requires="wps">
            <w:drawing>
              <wp:anchor distT="0" distB="0" distL="114300" distR="114300" simplePos="0" relativeHeight="251656192" behindDoc="0" locked="0" layoutInCell="1" allowOverlap="1" wp14:anchorId="1AFC5F45" wp14:editId="781D343E">
                <wp:simplePos x="0" y="0"/>
                <wp:positionH relativeFrom="column">
                  <wp:posOffset>-299085</wp:posOffset>
                </wp:positionH>
                <wp:positionV relativeFrom="paragraph">
                  <wp:posOffset>308610</wp:posOffset>
                </wp:positionV>
                <wp:extent cx="2616200" cy="457200"/>
                <wp:effectExtent l="0" t="0" r="0" b="0"/>
                <wp:wrapNone/>
                <wp:docPr id="2059841716" name="Text Box 2"/>
                <wp:cNvGraphicFramePr/>
                <a:graphic xmlns:a="http://schemas.openxmlformats.org/drawingml/2006/main">
                  <a:graphicData uri="http://schemas.microsoft.com/office/word/2010/wordprocessingShape">
                    <wps:wsp>
                      <wps:cNvSpPr txBox="1"/>
                      <wps:spPr>
                        <a:xfrm>
                          <a:off x="0" y="0"/>
                          <a:ext cx="2616200" cy="457200"/>
                        </a:xfrm>
                        <a:prstGeom prst="rect">
                          <a:avLst/>
                        </a:prstGeom>
                        <a:noFill/>
                        <a:ln w="6350">
                          <a:noFill/>
                        </a:ln>
                      </wps:spPr>
                      <wps:txbx>
                        <w:txbxContent>
                          <w:p w14:paraId="7E61BD7D" w14:textId="0B74D41B" w:rsidR="00C9043C" w:rsidRPr="00C9043C" w:rsidRDefault="00892F73">
                            <w:pPr>
                              <w:rPr>
                                <w:sz w:val="40"/>
                                <w:szCs w:val="40"/>
                              </w:rPr>
                            </w:pPr>
                            <w:r>
                              <w:rPr>
                                <w:sz w:val="40"/>
                                <w:szCs w:val="40"/>
                              </w:rPr>
                              <w:t>Health 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
            <w:pict>
              <v:shapetype w14:anchorId="1AFC5F45" id="_x0000_t202" coordsize="21600,21600" o:spt="202" path="m,l,21600r21600,l21600,xe">
                <v:stroke joinstyle="miter"/>
                <v:path gradientshapeok="t" o:connecttype="rect"/>
              </v:shapetype>
              <v:shape id="Text Box 2" o:spid="_x0000_s1026" type="#_x0000_t202" style="position:absolute;margin-left:-23.55pt;margin-top:24.3pt;width:206pt;height:36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" filled="f" stroked="f" strokeweight=".5pt">
                <v:textbox>
                  <w:txbxContent>
                    <w:p w14:paraId="7E61BD7D" w14:textId="0B74D41B" w:rsidR="00C9043C" w:rsidRPr="00C9043C" w:rsidRDefault="00892F73">
                      <w:pPr>
                        <w:rPr>
                          <w:sz w:val="40"/>
                          <w:szCs w:val="40"/>
                        </w:rPr>
                      </w:pPr>
                      <w:r>
                        <w:rPr>
                          <w:sz w:val="40"/>
                          <w:szCs w:val="40"/>
                        </w:rPr>
                        <w:t>Health Committee</w:t>
                      </w:r>
                    </w:p>
                  </w:txbxContent>
                </v:textbox>
              </v:shape>
            </w:pict>
          </mc:Fallback>
        </mc:AlternateContent>
      </w:r>
    </w:p>
    <w:p w14:paraId="7F4E5139" w14:textId="5ADA212A" w:rsidR="00C9043C" w:rsidRDefault="00892F73">
      <w:p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eastAsia="Arial" w:hAnsi="Arial" w:cs="Arial"/>
          <w:b/>
          <w:color w:val="auto"/>
          <w:sz w:val="26"/>
          <w:szCs w:val="26"/>
        </w:rPr>
      </w:pPr>
      <w:r>
        <w:rPr>
          <w:rFonts w:ascii="Arial" w:eastAsia="Arial" w:hAnsi="Arial" w:cs="Arial"/>
          <w:b/>
          <w:noProof/>
          <w:color w:val="auto"/>
          <w:sz w:val="26"/>
          <w:szCs w:val="26"/>
          <w14:ligatures w14:val="standardContextual"/>
        </w:rPr>
        <mc:AlternateContent>
          <mc:Choice Requires="wps">
            <w:drawing>
              <wp:anchor distT="0" distB="0" distL="114300" distR="114300" simplePos="0" relativeHeight="251658240" behindDoc="0" locked="0" layoutInCell="1" allowOverlap="1" wp14:anchorId="1B284E25" wp14:editId="000C2CC9">
                <wp:simplePos x="0" y="0"/>
                <wp:positionH relativeFrom="column">
                  <wp:posOffset>-330835</wp:posOffset>
                </wp:positionH>
                <wp:positionV relativeFrom="paragraph">
                  <wp:posOffset>394970</wp:posOffset>
                </wp:positionV>
                <wp:extent cx="3562350" cy="831850"/>
                <wp:effectExtent l="0" t="0" r="0" b="6350"/>
                <wp:wrapNone/>
                <wp:docPr id="1238323244" name="Text Box 2"/>
                <wp:cNvGraphicFramePr/>
                <a:graphic xmlns:a="http://schemas.openxmlformats.org/drawingml/2006/main">
                  <a:graphicData uri="http://schemas.microsoft.com/office/word/2010/wordprocessingShape">
                    <wps:wsp>
                      <wps:cNvSpPr txBox="1"/>
                      <wps:spPr>
                        <a:xfrm>
                          <a:off x="0" y="0"/>
                          <a:ext cx="3562350" cy="831850"/>
                        </a:xfrm>
                        <a:prstGeom prst="rect">
                          <a:avLst/>
                        </a:prstGeom>
                        <a:noFill/>
                        <a:ln w="6350">
                          <a:noFill/>
                        </a:ln>
                      </wps:spPr>
                      <wps:txbx>
                        <w:txbxContent>
                          <w:p w14:paraId="450B3AF3" w14:textId="2E3277D4" w:rsidR="00C9043C" w:rsidRPr="00C9043C" w:rsidRDefault="00D93212" w:rsidP="00C9043C">
                            <w:pPr>
                              <w:rPr>
                                <w:sz w:val="48"/>
                                <w:szCs w:val="48"/>
                              </w:rPr>
                            </w:pPr>
                            <w:r>
                              <w:rPr>
                                <w:sz w:val="48"/>
                                <w:szCs w:val="48"/>
                              </w:rPr>
                              <w:t xml:space="preserve">The </w:t>
                            </w:r>
                            <w:r w:rsidR="00C9043C" w:rsidRPr="00C9043C">
                              <w:rPr>
                                <w:sz w:val="48"/>
                                <w:szCs w:val="48"/>
                              </w:rPr>
                              <w:t>Question</w:t>
                            </w:r>
                            <w:r w:rsidR="00CA263D">
                              <w:rPr>
                                <w:sz w:val="48"/>
                                <w:szCs w:val="48"/>
                              </w:rPr>
                              <w:t>s</w:t>
                            </w:r>
                            <w:r w:rsidR="00C9043C" w:rsidRPr="00C9043C">
                              <w:rPr>
                                <w:sz w:val="48"/>
                                <w:szCs w:val="48"/>
                              </w:rPr>
                              <w:t xml:space="preserve"> of</w:t>
                            </w:r>
                            <w:r w:rsidR="00892F73">
                              <w:rPr>
                                <w:sz w:val="48"/>
                                <w:szCs w:val="48"/>
                              </w:rPr>
                              <w:t xml:space="preserve"> using AI in healthcare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1B284E25" id="_x0000_s1027" type="#_x0000_t202" style="position:absolute;margin-left:-26.05pt;margin-top:31.1pt;width:280.5pt;height: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" filled="f" stroked="f" strokeweight=".5pt">
                <v:textbox>
                  <w:txbxContent>
                    <w:p w14:paraId="450B3AF3" w14:textId="2E3277D4" w:rsidR="00C9043C" w:rsidRPr="00C9043C" w:rsidRDefault="00D93212" w:rsidP="00C9043C">
                      <w:pPr>
                        <w:rPr>
                          <w:sz w:val="48"/>
                          <w:szCs w:val="48"/>
                        </w:rPr>
                      </w:pPr>
                      <w:r>
                        <w:rPr>
                          <w:sz w:val="48"/>
                          <w:szCs w:val="48"/>
                        </w:rPr>
                        <w:t xml:space="preserve">The </w:t>
                      </w:r>
                      <w:r w:rsidR="00C9043C" w:rsidRPr="00C9043C">
                        <w:rPr>
                          <w:sz w:val="48"/>
                          <w:szCs w:val="48"/>
                        </w:rPr>
                        <w:t>Question</w:t>
                      </w:r>
                      <w:r w:rsidR="00CA263D">
                        <w:rPr>
                          <w:sz w:val="48"/>
                          <w:szCs w:val="48"/>
                        </w:rPr>
                        <w:t>s</w:t>
                      </w:r>
                      <w:r w:rsidR="00C9043C" w:rsidRPr="00C9043C">
                        <w:rPr>
                          <w:sz w:val="48"/>
                          <w:szCs w:val="48"/>
                        </w:rPr>
                        <w:t xml:space="preserve"> of</w:t>
                      </w:r>
                      <w:r w:rsidR="00892F73">
                        <w:rPr>
                          <w:sz w:val="48"/>
                          <w:szCs w:val="48"/>
                        </w:rPr>
                        <w:t xml:space="preserve"> using AI in healthcare</w:t>
                      </w:r>
                    </w:p>
                  </w:txbxContent>
                </v:textbox>
              </v:shape>
            </w:pict>
          </mc:Fallback>
        </mc:AlternateContent>
      </w:r>
      <w:r w:rsidR="00C9043C">
        <w:rPr>
          <w:rFonts w:ascii="Arial" w:eastAsia="Arial" w:hAnsi="Arial" w:cs="Arial"/>
          <w:b/>
          <w:noProof/>
          <w:color w:val="auto"/>
          <w:sz w:val="26"/>
          <w:szCs w:val="26"/>
          <w14:ligatures w14:val="standardContextual"/>
        </w:rPr>
        <mc:AlternateContent>
          <mc:Choice Requires="wps">
            <w:drawing>
              <wp:anchor distT="0" distB="0" distL="114300" distR="114300" simplePos="0" relativeHeight="251655168" behindDoc="0" locked="0" layoutInCell="1" allowOverlap="1" wp14:anchorId="1A30C248" wp14:editId="7D37241E">
                <wp:simplePos x="0" y="0"/>
                <wp:positionH relativeFrom="column">
                  <wp:posOffset>-400685</wp:posOffset>
                </wp:positionH>
                <wp:positionV relativeFrom="paragraph">
                  <wp:posOffset>328930</wp:posOffset>
                </wp:positionV>
                <wp:extent cx="3403600" cy="0"/>
                <wp:effectExtent l="19050" t="19050" r="44450" b="38100"/>
                <wp:wrapNone/>
                <wp:docPr id="671522826" name="Straight Connector 1"/>
                <wp:cNvGraphicFramePr/>
                <a:graphic xmlns:a="http://schemas.openxmlformats.org/drawingml/2006/main">
                  <a:graphicData uri="http://schemas.microsoft.com/office/word/2010/wordprocessingShape">
                    <wps:wsp>
                      <wps:cNvCnPr/>
                      <wps:spPr>
                        <a:xfrm>
                          <a:off x="0" y="0"/>
                          <a:ext cx="3403600" cy="0"/>
                        </a:xfrm>
                        <a:prstGeom prst="line">
                          <a:avLst/>
                        </a:prstGeom>
                        <a:ln w="57150" cap="rnd">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F00FF0" id="Straight Connector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5pt,25.9pt" to="236.4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" strokecolor="white [3212]" strokeweight="4.5pt">
                <v:stroke joinstyle="miter" endcap="round"/>
              </v:line>
            </w:pict>
          </mc:Fallback>
        </mc:AlternateContent>
      </w:r>
      <w:r w:rsidR="00C9043C">
        <w:rPr>
          <w:rFonts w:ascii="Arial" w:eastAsia="Arial" w:hAnsi="Arial" w:cs="Arial"/>
          <w:b/>
          <w:color w:val="auto"/>
          <w:sz w:val="26"/>
          <w:szCs w:val="26"/>
        </w:rPr>
        <w:br w:type="page"/>
      </w:r>
    </w:p>
    <w:p w14:paraId="30CA9C10" w14:textId="670086AE" w:rsidR="000C7D32" w:rsidRPr="00952831" w:rsidRDefault="00140000" w:rsidP="000C7D32">
      <w:pPr>
        <w:pStyle w:val="Normal1"/>
        <w:spacing w:line="360" w:lineRule="auto"/>
        <w:rPr>
          <w:rFonts w:ascii="Arial" w:eastAsia="Arial" w:hAnsi="Arial" w:cs="Arial"/>
          <w:color w:val="auto"/>
          <w:sz w:val="26"/>
          <w:szCs w:val="26"/>
        </w:rPr>
      </w:pPr>
      <w:r>
        <w:rPr>
          <w:rFonts w:ascii="Arial" w:eastAsia="Arial" w:hAnsi="Arial" w:cs="Arial"/>
          <w:b/>
          <w:noProof/>
          <w:color w:val="auto"/>
          <w:sz w:val="26"/>
          <w:szCs w:val="26"/>
        </w:rPr>
        <w:lastRenderedPageBreak/>
        <w:drawing>
          <wp:anchor distT="0" distB="0" distL="114300" distR="114300" simplePos="0" relativeHeight="251687936" behindDoc="1" locked="0" layoutInCell="1" allowOverlap="1" wp14:anchorId="35C813BD" wp14:editId="73F1365F">
            <wp:simplePos x="0" y="0"/>
            <wp:positionH relativeFrom="page">
              <wp:posOffset>6657975</wp:posOffset>
            </wp:positionH>
            <wp:positionV relativeFrom="paragraph">
              <wp:posOffset>-615315</wp:posOffset>
            </wp:positionV>
            <wp:extent cx="791210" cy="815521"/>
            <wp:effectExtent l="0" t="0" r="8890" b="3810"/>
            <wp:wrapNone/>
            <wp:docPr id="194145143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1210" cy="815521"/>
                    </a:xfrm>
                    <a:prstGeom prst="rect">
                      <a:avLst/>
                    </a:prstGeom>
                    <a:noFill/>
                  </pic:spPr>
                </pic:pic>
              </a:graphicData>
            </a:graphic>
            <wp14:sizeRelH relativeFrom="page">
              <wp14:pctWidth>0</wp14:pctWidth>
            </wp14:sizeRelH>
            <wp14:sizeRelV relativeFrom="page">
              <wp14:pctHeight>0</wp14:pctHeight>
            </wp14:sizeRelV>
          </wp:anchor>
        </w:drawing>
      </w:r>
      <w:r w:rsidR="000C7D32" w:rsidRPr="00952831">
        <w:rPr>
          <w:rFonts w:ascii="Arial" w:eastAsia="Arial" w:hAnsi="Arial" w:cs="Arial"/>
          <w:b/>
          <w:color w:val="auto"/>
          <w:sz w:val="26"/>
          <w:szCs w:val="26"/>
        </w:rPr>
        <w:t>Committee:</w:t>
      </w:r>
      <w:r w:rsidR="000C7D32" w:rsidRPr="00952831">
        <w:rPr>
          <w:rFonts w:ascii="Arial" w:eastAsia="Arial" w:hAnsi="Arial" w:cs="Arial"/>
          <w:b/>
          <w:color w:val="auto"/>
          <w:sz w:val="26"/>
          <w:szCs w:val="26"/>
        </w:rPr>
        <w:tab/>
      </w:r>
      <w:r w:rsidR="000C7D32">
        <w:rPr>
          <w:rFonts w:ascii="Arial" w:eastAsia="Arial" w:hAnsi="Arial" w:cs="Arial"/>
          <w:b/>
          <w:color w:val="auto"/>
          <w:sz w:val="26"/>
          <w:szCs w:val="26"/>
        </w:rPr>
        <w:tab/>
      </w:r>
      <w:r w:rsidR="000C7D32">
        <w:rPr>
          <w:rFonts w:ascii="Arial" w:eastAsia="Arial" w:hAnsi="Arial" w:cs="Arial"/>
          <w:b/>
          <w:color w:val="auto"/>
          <w:sz w:val="26"/>
          <w:szCs w:val="26"/>
        </w:rPr>
        <w:tab/>
      </w:r>
      <w:r w:rsidR="009345D2">
        <w:rPr>
          <w:rFonts w:ascii="Arial" w:eastAsia="Arial" w:hAnsi="Arial" w:cs="Arial"/>
          <w:b/>
          <w:color w:val="auto"/>
          <w:sz w:val="26"/>
          <w:szCs w:val="26"/>
        </w:rPr>
        <w:t>Health</w:t>
      </w:r>
    </w:p>
    <w:p w14:paraId="67D1D7B8" w14:textId="19296F97" w:rsidR="000C7D32" w:rsidRPr="00952831" w:rsidRDefault="000C7D32" w:rsidP="000C7D32">
      <w:pPr>
        <w:pStyle w:val="Normal1"/>
        <w:spacing w:line="360" w:lineRule="auto"/>
        <w:rPr>
          <w:rFonts w:ascii="Arial" w:eastAsia="Arial" w:hAnsi="Arial" w:cs="Arial"/>
          <w:color w:val="auto"/>
          <w:sz w:val="26"/>
          <w:szCs w:val="26"/>
        </w:rPr>
      </w:pPr>
      <w:r w:rsidRPr="00952831">
        <w:rPr>
          <w:rFonts w:ascii="Arial" w:eastAsia="Arial" w:hAnsi="Arial" w:cs="Arial"/>
          <w:b/>
          <w:color w:val="auto"/>
          <w:sz w:val="26"/>
          <w:szCs w:val="26"/>
        </w:rPr>
        <w:t xml:space="preserve">Topic:                  </w:t>
      </w:r>
      <w:r>
        <w:rPr>
          <w:rFonts w:ascii="Arial" w:eastAsia="Arial" w:hAnsi="Arial" w:cs="Arial"/>
          <w:b/>
          <w:color w:val="auto"/>
          <w:sz w:val="26"/>
          <w:szCs w:val="26"/>
        </w:rPr>
        <w:tab/>
      </w:r>
      <w:r>
        <w:rPr>
          <w:rFonts w:ascii="Arial" w:eastAsia="Arial" w:hAnsi="Arial" w:cs="Arial"/>
          <w:b/>
          <w:color w:val="auto"/>
          <w:sz w:val="26"/>
          <w:szCs w:val="26"/>
        </w:rPr>
        <w:tab/>
      </w:r>
      <w:r w:rsidR="00F74844">
        <w:rPr>
          <w:rFonts w:ascii="Arial" w:eastAsia="Arial" w:hAnsi="Arial" w:cs="Arial"/>
          <w:b/>
          <w:color w:val="auto"/>
          <w:sz w:val="26"/>
          <w:szCs w:val="26"/>
        </w:rPr>
        <w:t xml:space="preserve">The </w:t>
      </w:r>
      <w:r>
        <w:rPr>
          <w:rFonts w:ascii="Arial" w:eastAsia="Arial" w:hAnsi="Arial" w:cs="Arial"/>
          <w:b/>
          <w:color w:val="auto"/>
          <w:sz w:val="26"/>
          <w:szCs w:val="26"/>
        </w:rPr>
        <w:t xml:space="preserve">Question of </w:t>
      </w:r>
      <w:r w:rsidR="009345D2">
        <w:rPr>
          <w:rFonts w:ascii="Arial" w:eastAsia="Arial" w:hAnsi="Arial" w:cs="Arial"/>
          <w:b/>
          <w:color w:val="auto"/>
          <w:sz w:val="26"/>
          <w:szCs w:val="26"/>
        </w:rPr>
        <w:t>using AI in healthcare</w:t>
      </w:r>
    </w:p>
    <w:p w14:paraId="784D99BD" w14:textId="11E40E01" w:rsidR="000C7D32" w:rsidRPr="000C7D32" w:rsidRDefault="000C7D32" w:rsidP="000C7D32">
      <w:pPr>
        <w:pStyle w:val="Normal1"/>
        <w:spacing w:line="360" w:lineRule="auto"/>
        <w:rPr>
          <w:rFonts w:ascii="Arial" w:eastAsia="Arial" w:hAnsi="Arial" w:cs="Arial"/>
          <w:b/>
          <w:bCs/>
          <w:color w:val="auto"/>
          <w:sz w:val="26"/>
          <w:szCs w:val="26"/>
        </w:rPr>
      </w:pPr>
      <w:r w:rsidRPr="00952831">
        <w:rPr>
          <w:rFonts w:ascii="Arial" w:eastAsia="Arial" w:hAnsi="Arial" w:cs="Arial"/>
          <w:b/>
          <w:color w:val="auto"/>
          <w:sz w:val="26"/>
          <w:szCs w:val="26"/>
        </w:rPr>
        <w:t>Chair:</w:t>
      </w:r>
      <w:r w:rsidRPr="00952831">
        <w:rPr>
          <w:rFonts w:ascii="Arial" w:eastAsia="Arial" w:hAnsi="Arial" w:cs="Arial"/>
          <w:color w:val="auto"/>
          <w:sz w:val="26"/>
          <w:szCs w:val="26"/>
        </w:rPr>
        <w:tab/>
        <w:t xml:space="preserve">         </w:t>
      </w:r>
      <w:r>
        <w:rPr>
          <w:rFonts w:ascii="Arial" w:eastAsia="Arial" w:hAnsi="Arial" w:cs="Arial"/>
          <w:color w:val="auto"/>
          <w:sz w:val="26"/>
          <w:szCs w:val="26"/>
        </w:rPr>
        <w:tab/>
      </w:r>
      <w:r>
        <w:rPr>
          <w:rFonts w:ascii="Arial" w:eastAsia="Arial" w:hAnsi="Arial" w:cs="Arial"/>
          <w:color w:val="auto"/>
          <w:sz w:val="26"/>
          <w:szCs w:val="26"/>
        </w:rPr>
        <w:tab/>
      </w:r>
      <w:r w:rsidR="009345D2">
        <w:rPr>
          <w:rFonts w:ascii="Arial" w:eastAsia="Arial" w:hAnsi="Arial" w:cs="Arial"/>
          <w:b/>
          <w:bCs/>
          <w:color w:val="auto"/>
          <w:sz w:val="26"/>
          <w:szCs w:val="26"/>
        </w:rPr>
        <w:t>Grace Gerrish and Arman Mahajan</w:t>
      </w:r>
    </w:p>
    <w:p w14:paraId="7EBAF7FF" w14:textId="6FECF157" w:rsidR="000C7D32" w:rsidRPr="006D139F" w:rsidRDefault="000C7D32" w:rsidP="000C7D32">
      <w:pPr>
        <w:pStyle w:val="Normal1"/>
        <w:spacing w:line="360" w:lineRule="auto"/>
        <w:rPr>
          <w:rFonts w:ascii="Arial" w:eastAsia="Arial" w:hAnsi="Arial" w:cs="Arial"/>
          <w:b/>
          <w:sz w:val="36"/>
          <w:szCs w:val="36"/>
        </w:rPr>
      </w:pPr>
      <w:r w:rsidRPr="006D139F">
        <w:rPr>
          <w:noProof/>
          <w:lang w:eastAsia="en-GB"/>
        </w:rPr>
        <mc:AlternateContent>
          <mc:Choice Requires="wps">
            <w:drawing>
              <wp:anchor distT="4294967295" distB="4294967295" distL="114300" distR="114300" simplePos="0" relativeHeight="251653120" behindDoc="0" locked="0" layoutInCell="1" hidden="0" allowOverlap="1" wp14:anchorId="2560FAA1" wp14:editId="471DA522">
                <wp:simplePos x="0" y="0"/>
                <wp:positionH relativeFrom="margin">
                  <wp:posOffset>-76199</wp:posOffset>
                </wp:positionH>
                <wp:positionV relativeFrom="paragraph">
                  <wp:posOffset>139700</wp:posOffset>
                </wp:positionV>
                <wp:extent cx="66421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024950" y="3780000"/>
                          <a:ext cx="664210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
            <w:pict>
              <v:shapetype w14:anchorId="1BE04654" id="_x0000_t32" coordsize="21600,21600" o:spt="32" o:oned="t" path="m,l21600,21600e" filled="f">
                <v:path arrowok="t" fillok="f" o:connecttype="none"/>
                <o:lock v:ext="edit" shapetype="t"/>
              </v:shapetype>
              <v:shape id="Straight Arrow Connector 1" o:spid="_x0000_s1026" type="#_x0000_t32" style="position:absolute;margin-left:-6pt;margin-top:11pt;width:523pt;height:1pt;z-index:251653120;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" strokeweight="1pt">
                <w10:wrap anchorx="margin"/>
              </v:shape>
            </w:pict>
          </mc:Fallback>
        </mc:AlternateContent>
      </w:r>
    </w:p>
    <w:p w14:paraId="73727DE5" w14:textId="1C01D522" w:rsidR="00184D83" w:rsidRPr="00527ADC" w:rsidRDefault="000C7D32" w:rsidP="00527ADC">
      <w:pPr>
        <w:pStyle w:val="Normal1"/>
        <w:spacing w:line="360" w:lineRule="auto"/>
        <w:rPr>
          <w:rFonts w:ascii="Arial" w:eastAsia="Arial" w:hAnsi="Arial" w:cs="Arial"/>
          <w:b/>
          <w:color w:val="auto"/>
          <w:sz w:val="32"/>
          <w:szCs w:val="32"/>
        </w:rPr>
      </w:pPr>
      <w:r w:rsidRPr="0048303D">
        <w:rPr>
          <w:rFonts w:ascii="Arial" w:eastAsia="Arial" w:hAnsi="Arial" w:cs="Arial"/>
          <w:b/>
          <w:color w:val="auto"/>
          <w:sz w:val="32"/>
          <w:szCs w:val="32"/>
        </w:rPr>
        <w:t>Summar</w:t>
      </w:r>
      <w:r w:rsidR="00527ADC">
        <w:rPr>
          <w:rFonts w:ascii="Arial" w:eastAsia="Arial" w:hAnsi="Arial" w:cs="Arial"/>
          <w:b/>
          <w:color w:val="auto"/>
          <w:sz w:val="32"/>
          <w:szCs w:val="32"/>
        </w:rPr>
        <w:t>y</w:t>
      </w:r>
    </w:p>
    <w:p w14:paraId="5612E064" w14:textId="77777777" w:rsidR="007433B5" w:rsidRDefault="007433B5" w:rsidP="007433B5">
      <w:pPr>
        <w:pStyle w:val="Body"/>
        <w:rPr>
          <w:rFonts w:ascii="Arial" w:hAnsi="Arial" w:cs="Arial"/>
        </w:rPr>
      </w:pPr>
      <w:r w:rsidRPr="007433B5">
        <w:rPr>
          <w:rFonts w:ascii="Arial" w:hAnsi="Arial" w:cs="Arial"/>
        </w:rPr>
        <w:t>Artificial Intelligence is rapidly transforming healthcare by offering solutions to enhance efficiency, accuracy, and patient care. The integration of AI in healthcare spans various applications, from diagnostic tools and predictive analytics to personalized medicine and administrative tasks.</w:t>
      </w:r>
    </w:p>
    <w:p w14:paraId="1F011C04" w14:textId="77777777" w:rsidR="00692599" w:rsidRPr="007433B5" w:rsidRDefault="00692599" w:rsidP="007433B5">
      <w:pPr>
        <w:pStyle w:val="Body"/>
        <w:rPr>
          <w:rFonts w:ascii="Arial" w:hAnsi="Arial" w:cs="Arial"/>
        </w:rPr>
      </w:pPr>
    </w:p>
    <w:p w14:paraId="2D373AAA" w14:textId="12CD2DFB" w:rsidR="007433B5" w:rsidRDefault="007433B5" w:rsidP="007433B5">
      <w:pPr>
        <w:pStyle w:val="Body"/>
        <w:rPr>
          <w:rFonts w:ascii="Arial" w:hAnsi="Arial" w:cs="Arial"/>
          <w:b/>
          <w:bCs/>
        </w:rPr>
      </w:pPr>
      <w:r w:rsidRPr="007433B5">
        <w:rPr>
          <w:rFonts w:ascii="Arial" w:hAnsi="Arial" w:cs="Arial"/>
          <w:b/>
          <w:bCs/>
        </w:rPr>
        <w:t>Key Areas</w:t>
      </w:r>
      <w:r w:rsidR="00692599">
        <w:rPr>
          <w:rFonts w:ascii="Arial" w:hAnsi="Arial" w:cs="Arial"/>
          <w:b/>
          <w:bCs/>
        </w:rPr>
        <w:t>:</w:t>
      </w:r>
    </w:p>
    <w:p w14:paraId="451184E5" w14:textId="77777777" w:rsidR="00692599" w:rsidRPr="007433B5" w:rsidRDefault="00692599" w:rsidP="007433B5">
      <w:pPr>
        <w:pStyle w:val="Body"/>
        <w:rPr>
          <w:rFonts w:ascii="Arial" w:hAnsi="Arial" w:cs="Arial"/>
        </w:rPr>
      </w:pPr>
    </w:p>
    <w:p w14:paraId="3AD25989" w14:textId="77777777" w:rsidR="007433B5" w:rsidRPr="007433B5" w:rsidRDefault="007433B5" w:rsidP="007433B5">
      <w:pPr>
        <w:pStyle w:val="Body"/>
        <w:rPr>
          <w:rFonts w:ascii="Arial" w:hAnsi="Arial" w:cs="Arial"/>
        </w:rPr>
      </w:pPr>
      <w:r w:rsidRPr="007433B5">
        <w:rPr>
          <w:rFonts w:ascii="Arial" w:hAnsi="Arial" w:cs="Arial"/>
          <w:b/>
          <w:bCs/>
        </w:rPr>
        <w:t>-Diagnostics</w:t>
      </w:r>
      <w:r w:rsidRPr="007433B5">
        <w:rPr>
          <w:rFonts w:ascii="Arial" w:hAnsi="Arial" w:cs="Arial"/>
        </w:rPr>
        <w:t>: AI algorithms, particularly machine learning, can analyze medical images, such as X-rays, MRIs, and CT scans, with accuracy that exceeds human experts. These tools can detect conditions like cancer, heart disease, and neurological disorders early, improving patient outcomes and chances of survival. </w:t>
      </w:r>
    </w:p>
    <w:p w14:paraId="32C1A514" w14:textId="77777777" w:rsidR="007433B5" w:rsidRPr="007433B5" w:rsidRDefault="007433B5" w:rsidP="007433B5">
      <w:pPr>
        <w:pStyle w:val="Body"/>
        <w:rPr>
          <w:rFonts w:ascii="Arial" w:hAnsi="Arial" w:cs="Arial"/>
        </w:rPr>
      </w:pPr>
    </w:p>
    <w:p w14:paraId="49E6AE9B" w14:textId="77777777" w:rsidR="007433B5" w:rsidRPr="007433B5" w:rsidRDefault="007433B5" w:rsidP="007433B5">
      <w:pPr>
        <w:pStyle w:val="Body"/>
        <w:rPr>
          <w:rFonts w:ascii="Arial" w:hAnsi="Arial" w:cs="Arial"/>
        </w:rPr>
      </w:pPr>
      <w:r w:rsidRPr="007433B5">
        <w:rPr>
          <w:rFonts w:ascii="Arial" w:hAnsi="Arial" w:cs="Arial"/>
          <w:b/>
          <w:bCs/>
        </w:rPr>
        <w:t>-Predictive Analytics</w:t>
      </w:r>
      <w:r w:rsidRPr="007433B5">
        <w:rPr>
          <w:rFonts w:ascii="Arial" w:hAnsi="Arial" w:cs="Arial"/>
        </w:rPr>
        <w:t>: AI can analyze lots of patient data to predict future health events, such as hospital readmissions, disease outbreaks, and treatment responses. This ability to predict health risks enables proactive intervention, potentially saving lives and reducing healthcare costs.</w:t>
      </w:r>
    </w:p>
    <w:p w14:paraId="31C54EF2" w14:textId="77777777" w:rsidR="007433B5" w:rsidRPr="007433B5" w:rsidRDefault="007433B5" w:rsidP="007433B5">
      <w:pPr>
        <w:pStyle w:val="Body"/>
        <w:rPr>
          <w:rFonts w:ascii="Arial" w:hAnsi="Arial" w:cs="Arial"/>
        </w:rPr>
      </w:pPr>
    </w:p>
    <w:p w14:paraId="79725D32" w14:textId="77777777" w:rsidR="007433B5" w:rsidRPr="007433B5" w:rsidRDefault="007433B5" w:rsidP="007433B5">
      <w:pPr>
        <w:pStyle w:val="Body"/>
        <w:rPr>
          <w:rFonts w:ascii="Arial" w:hAnsi="Arial" w:cs="Arial"/>
        </w:rPr>
      </w:pPr>
      <w:r w:rsidRPr="007433B5">
        <w:rPr>
          <w:rFonts w:ascii="Arial" w:hAnsi="Arial" w:cs="Arial"/>
          <w:b/>
          <w:bCs/>
        </w:rPr>
        <w:t>-Personalized Medicine</w:t>
      </w:r>
      <w:r w:rsidRPr="007433B5">
        <w:rPr>
          <w:rFonts w:ascii="Arial" w:hAnsi="Arial" w:cs="Arial"/>
        </w:rPr>
        <w:t>: AI systems can help tailor treatments to individual patients by analyzing genetic data, medical history, and lifestyle factors. This approach moves away from the "one-size-fits-all" model, offering more precise and effective care.</w:t>
      </w:r>
    </w:p>
    <w:p w14:paraId="336E4BB7" w14:textId="77777777" w:rsidR="007433B5" w:rsidRPr="007433B5" w:rsidRDefault="007433B5" w:rsidP="007433B5">
      <w:pPr>
        <w:pStyle w:val="Body"/>
        <w:rPr>
          <w:rFonts w:ascii="Arial" w:hAnsi="Arial" w:cs="Arial"/>
        </w:rPr>
      </w:pPr>
    </w:p>
    <w:p w14:paraId="295B6B65" w14:textId="77777777" w:rsidR="007433B5" w:rsidRPr="007433B5" w:rsidRDefault="007433B5" w:rsidP="007433B5">
      <w:pPr>
        <w:pStyle w:val="Body"/>
        <w:rPr>
          <w:rFonts w:ascii="Arial" w:hAnsi="Arial" w:cs="Arial"/>
        </w:rPr>
      </w:pPr>
      <w:r w:rsidRPr="007433B5">
        <w:rPr>
          <w:rFonts w:ascii="Arial" w:hAnsi="Arial" w:cs="Arial"/>
          <w:b/>
          <w:bCs/>
        </w:rPr>
        <w:t>-Drug Discovery</w:t>
      </w:r>
      <w:r w:rsidRPr="007433B5">
        <w:rPr>
          <w:rFonts w:ascii="Arial" w:hAnsi="Arial" w:cs="Arial"/>
        </w:rPr>
        <w:t>: AI speeds up the drug development process by analyzing chemical structures and predicting how compounds interact with targets in the body. It has the potential to reduce the time and cost of bringing new drugs to market.</w:t>
      </w:r>
    </w:p>
    <w:p w14:paraId="3333D935" w14:textId="77777777" w:rsidR="007433B5" w:rsidRPr="007433B5" w:rsidRDefault="007433B5" w:rsidP="007433B5">
      <w:pPr>
        <w:pStyle w:val="Body"/>
        <w:rPr>
          <w:rFonts w:ascii="Arial" w:hAnsi="Arial" w:cs="Arial"/>
        </w:rPr>
      </w:pPr>
    </w:p>
    <w:p w14:paraId="6720A616" w14:textId="77777777" w:rsidR="007433B5" w:rsidRPr="007433B5" w:rsidRDefault="007433B5" w:rsidP="007433B5">
      <w:pPr>
        <w:pStyle w:val="Body"/>
        <w:rPr>
          <w:rFonts w:ascii="Arial" w:hAnsi="Arial" w:cs="Arial"/>
        </w:rPr>
      </w:pPr>
      <w:r w:rsidRPr="007433B5">
        <w:rPr>
          <w:rFonts w:ascii="Arial" w:hAnsi="Arial" w:cs="Arial"/>
          <w:b/>
          <w:bCs/>
        </w:rPr>
        <w:t>-Healthcare Administration</w:t>
      </w:r>
      <w:r w:rsidRPr="007433B5">
        <w:rPr>
          <w:rFonts w:ascii="Arial" w:hAnsi="Arial" w:cs="Arial"/>
        </w:rPr>
        <w:t>: AI streamlines administrative processes, such as scheduling, billing, and patient management, improving efficiency and reducing the burden on healthcare providers. This also frees up more time for clinicians to focus on patient care.</w:t>
      </w:r>
    </w:p>
    <w:p w14:paraId="6A90800B" w14:textId="77777777" w:rsidR="007433B5" w:rsidRPr="007433B5" w:rsidRDefault="007433B5" w:rsidP="007433B5">
      <w:pPr>
        <w:pStyle w:val="Body"/>
        <w:rPr>
          <w:rFonts w:ascii="Arial" w:hAnsi="Arial" w:cs="Arial"/>
        </w:rPr>
      </w:pPr>
    </w:p>
    <w:p w14:paraId="448D0EF8" w14:textId="77777777" w:rsidR="007433B5" w:rsidRPr="007433B5" w:rsidRDefault="007433B5" w:rsidP="007433B5">
      <w:pPr>
        <w:pStyle w:val="Body"/>
        <w:rPr>
          <w:rFonts w:ascii="Arial" w:hAnsi="Arial" w:cs="Arial"/>
        </w:rPr>
      </w:pPr>
      <w:r w:rsidRPr="007433B5">
        <w:rPr>
          <w:rFonts w:ascii="Arial" w:hAnsi="Arial" w:cs="Arial"/>
          <w:b/>
          <w:bCs/>
        </w:rPr>
        <w:t>-Robotics and Surgery</w:t>
      </w:r>
      <w:r w:rsidRPr="007433B5">
        <w:rPr>
          <w:rFonts w:ascii="Arial" w:hAnsi="Arial" w:cs="Arial"/>
        </w:rPr>
        <w:t>: AI-powered robotic systems assist surgeons by providing more precision, reducing human error, and enhancing recovery times. These systems can also perform minimally invasive procedures with greater accuracy.</w:t>
      </w:r>
    </w:p>
    <w:p w14:paraId="72842C4A" w14:textId="77777777" w:rsidR="007433B5" w:rsidRPr="007433B5" w:rsidRDefault="007433B5" w:rsidP="007433B5">
      <w:pPr>
        <w:pStyle w:val="Body"/>
        <w:rPr>
          <w:rFonts w:ascii="Arial" w:hAnsi="Arial" w:cs="Arial"/>
        </w:rPr>
      </w:pPr>
      <w:r w:rsidRPr="007433B5">
        <w:rPr>
          <w:rFonts w:ascii="Arial" w:hAnsi="Arial" w:cs="Arial"/>
          <w:b/>
          <w:bCs/>
        </w:rPr>
        <w:t>Challenges and Concerns:</w:t>
      </w:r>
    </w:p>
    <w:p w14:paraId="53A3F7CF" w14:textId="77777777" w:rsidR="007433B5" w:rsidRPr="007433B5" w:rsidRDefault="007433B5" w:rsidP="007433B5">
      <w:pPr>
        <w:pStyle w:val="Body"/>
        <w:rPr>
          <w:rFonts w:ascii="Arial" w:hAnsi="Arial" w:cs="Arial"/>
        </w:rPr>
      </w:pPr>
      <w:r w:rsidRPr="007433B5">
        <w:rPr>
          <w:rFonts w:ascii="Arial" w:hAnsi="Arial" w:cs="Arial"/>
        </w:rPr>
        <w:t>Despite its potential, AI in healthcare also raises several issues:</w:t>
      </w:r>
    </w:p>
    <w:p w14:paraId="5466B3D0" w14:textId="77777777" w:rsidR="007433B5" w:rsidRPr="007433B5" w:rsidRDefault="007433B5" w:rsidP="007433B5">
      <w:pPr>
        <w:pStyle w:val="Body"/>
        <w:rPr>
          <w:rFonts w:ascii="Arial" w:hAnsi="Arial" w:cs="Arial"/>
        </w:rPr>
      </w:pPr>
      <w:r w:rsidRPr="007433B5">
        <w:rPr>
          <w:rFonts w:ascii="Arial" w:hAnsi="Arial" w:cs="Arial"/>
          <w:b/>
          <w:bCs/>
        </w:rPr>
        <w:t>-Data Privacy and Security</w:t>
      </w:r>
      <w:r w:rsidRPr="007433B5">
        <w:rPr>
          <w:rFonts w:ascii="Arial" w:hAnsi="Arial" w:cs="Arial"/>
        </w:rPr>
        <w:t>: The use of AI requires lots of patient data, raising concerns about data breaches and unauthorized access. Ensuring robust security measures is critical to maintaining patient trust.</w:t>
      </w:r>
    </w:p>
    <w:p w14:paraId="030D16D2" w14:textId="77777777" w:rsidR="007433B5" w:rsidRPr="007433B5" w:rsidRDefault="007433B5" w:rsidP="007433B5">
      <w:pPr>
        <w:pStyle w:val="Body"/>
        <w:rPr>
          <w:rFonts w:ascii="Arial" w:hAnsi="Arial" w:cs="Arial"/>
        </w:rPr>
      </w:pPr>
    </w:p>
    <w:p w14:paraId="28312B1E" w14:textId="77777777" w:rsidR="007433B5" w:rsidRPr="007433B5" w:rsidRDefault="007433B5" w:rsidP="007433B5">
      <w:pPr>
        <w:pStyle w:val="Body"/>
        <w:rPr>
          <w:rFonts w:ascii="Arial" w:hAnsi="Arial" w:cs="Arial"/>
        </w:rPr>
      </w:pPr>
      <w:r w:rsidRPr="007433B5">
        <w:rPr>
          <w:rFonts w:ascii="Arial" w:hAnsi="Arial" w:cs="Arial"/>
          <w:b/>
          <w:bCs/>
        </w:rPr>
        <w:t>-Bias and Fairness</w:t>
      </w:r>
      <w:r w:rsidRPr="007433B5">
        <w:rPr>
          <w:rFonts w:ascii="Arial" w:hAnsi="Arial" w:cs="Arial"/>
        </w:rPr>
        <w:t>: AI systems can inherit biases from the data they are trained on, which can lead to skewed results and unequal treatment of patients. Ensuring fairness in AI algorithms is essential to avoid exacerbating health disparities.</w:t>
      </w:r>
    </w:p>
    <w:p w14:paraId="014FD38E" w14:textId="77777777" w:rsidR="007433B5" w:rsidRPr="007433B5" w:rsidRDefault="007433B5" w:rsidP="007433B5">
      <w:pPr>
        <w:pStyle w:val="Body"/>
        <w:rPr>
          <w:rFonts w:ascii="Arial" w:hAnsi="Arial" w:cs="Arial"/>
        </w:rPr>
      </w:pPr>
      <w:r w:rsidRPr="007433B5">
        <w:rPr>
          <w:rFonts w:ascii="Arial" w:hAnsi="Arial" w:cs="Arial"/>
          <w:b/>
          <w:bCs/>
        </w:rPr>
        <w:t>-Regulation and Accountability</w:t>
      </w:r>
      <w:r w:rsidRPr="007433B5">
        <w:rPr>
          <w:rFonts w:ascii="Arial" w:hAnsi="Arial" w:cs="Arial"/>
        </w:rPr>
        <w:t>: The rapid growth of AI in healthcare raises questions about how to regulate these technologies. Determining accountability in the event of AI-related errors or malfunctions remains a challenge.</w:t>
      </w:r>
    </w:p>
    <w:p w14:paraId="6E7394CC" w14:textId="77777777" w:rsidR="007433B5" w:rsidRPr="007433B5" w:rsidRDefault="007433B5" w:rsidP="007433B5">
      <w:pPr>
        <w:pStyle w:val="Body"/>
        <w:rPr>
          <w:rFonts w:ascii="Arial" w:hAnsi="Arial" w:cs="Arial"/>
        </w:rPr>
      </w:pPr>
    </w:p>
    <w:p w14:paraId="63204860" w14:textId="77777777" w:rsidR="007433B5" w:rsidRPr="007433B5" w:rsidRDefault="007433B5" w:rsidP="007433B5">
      <w:pPr>
        <w:pStyle w:val="Body"/>
        <w:rPr>
          <w:rFonts w:ascii="Arial" w:hAnsi="Arial" w:cs="Arial"/>
        </w:rPr>
      </w:pPr>
      <w:r w:rsidRPr="007433B5">
        <w:rPr>
          <w:rFonts w:ascii="Arial" w:hAnsi="Arial" w:cs="Arial"/>
          <w:b/>
          <w:bCs/>
        </w:rPr>
        <w:t>-Integration with Existing Systems</w:t>
      </w:r>
      <w:r w:rsidRPr="007433B5">
        <w:rPr>
          <w:rFonts w:ascii="Arial" w:hAnsi="Arial" w:cs="Arial"/>
        </w:rPr>
        <w:t>: Many healthcare providers still rely on outdated technologies, making it difficult to integrate AI solutions smoothly. This can create interoperability challenges and delay the widespread adoption of AI.</w:t>
      </w:r>
    </w:p>
    <w:p w14:paraId="68857067" w14:textId="77777777" w:rsidR="007433B5" w:rsidRPr="007433B5" w:rsidRDefault="007433B5" w:rsidP="007433B5">
      <w:pPr>
        <w:pStyle w:val="Body"/>
        <w:rPr>
          <w:rFonts w:ascii="Arial" w:hAnsi="Arial" w:cs="Arial"/>
        </w:rPr>
      </w:pPr>
    </w:p>
    <w:p w14:paraId="6235FDFA" w14:textId="77777777" w:rsidR="007433B5" w:rsidRPr="007433B5" w:rsidRDefault="007433B5" w:rsidP="007433B5">
      <w:pPr>
        <w:pStyle w:val="Body"/>
        <w:rPr>
          <w:rFonts w:ascii="Arial" w:hAnsi="Arial" w:cs="Arial"/>
        </w:rPr>
      </w:pPr>
      <w:r w:rsidRPr="007433B5">
        <w:rPr>
          <w:rFonts w:ascii="Arial" w:hAnsi="Arial" w:cs="Arial"/>
          <w:b/>
          <w:bCs/>
        </w:rPr>
        <w:t>-Workforce Impact</w:t>
      </w:r>
      <w:r w:rsidRPr="007433B5">
        <w:rPr>
          <w:rFonts w:ascii="Arial" w:hAnsi="Arial" w:cs="Arial"/>
        </w:rPr>
        <w:t>: AI's automation capabilities could potentially displace some healthcare jobs, particularly in administrative and diagnostic roles. However, it could also create new opportunities for workers with AI-related expertise.</w:t>
      </w:r>
    </w:p>
    <w:p w14:paraId="4C5D4280" w14:textId="77777777" w:rsidR="007433B5" w:rsidRPr="007433B5" w:rsidRDefault="007433B5" w:rsidP="007433B5">
      <w:pPr>
        <w:pStyle w:val="Body"/>
        <w:rPr>
          <w:rFonts w:ascii="Arial" w:hAnsi="Arial" w:cs="Arial"/>
        </w:rPr>
      </w:pPr>
      <w:r w:rsidRPr="007433B5">
        <w:rPr>
          <w:rFonts w:ascii="Arial" w:hAnsi="Arial" w:cs="Arial"/>
          <w:b/>
          <w:bCs/>
        </w:rPr>
        <w:t>Conclusion:</w:t>
      </w:r>
    </w:p>
    <w:p w14:paraId="30CD0ACF" w14:textId="77777777" w:rsidR="007433B5" w:rsidRDefault="007433B5" w:rsidP="007433B5">
      <w:pPr>
        <w:pStyle w:val="Body"/>
        <w:rPr>
          <w:rFonts w:ascii="Arial" w:hAnsi="Arial" w:cs="Arial"/>
        </w:rPr>
      </w:pPr>
      <w:r w:rsidRPr="007433B5">
        <w:rPr>
          <w:rFonts w:ascii="Arial" w:hAnsi="Arial" w:cs="Arial"/>
        </w:rPr>
        <w:t>AI holds significant promise for transforming healthcare by improving outcomes, reducing costs, and enhancing patient care. However, its implementation must be accompanied by careful consideration of ethical, legal, and practical challenges. Ongoing research, regulation, and collaboration between healthcare professionals, policymakers, and technologists are crucial to ensuring that AI is implemented safely and effectively in the healthcare sector.</w:t>
      </w:r>
    </w:p>
    <w:p w14:paraId="3247262D" w14:textId="77777777" w:rsidR="00A64A07" w:rsidRDefault="00A64A07" w:rsidP="007433B5">
      <w:pPr>
        <w:pStyle w:val="Body"/>
        <w:rPr>
          <w:rFonts w:ascii="Arial" w:hAnsi="Arial" w:cs="Arial"/>
        </w:rPr>
      </w:pPr>
    </w:p>
    <w:p w14:paraId="32686B3C" w14:textId="6EB01C45" w:rsidR="00A64A07" w:rsidRPr="007433B5" w:rsidRDefault="00A64A07" w:rsidP="007433B5">
      <w:pPr>
        <w:pStyle w:val="Body"/>
        <w:rPr>
          <w:rFonts w:ascii="Arial" w:hAnsi="Arial" w:cs="Arial"/>
        </w:rPr>
      </w:pPr>
      <w:r>
        <w:rPr>
          <w:rFonts w:ascii="Arial" w:hAnsi="Arial" w:cs="Arial"/>
        </w:rPr>
        <w:t xml:space="preserve">-Now that AI is being increasingly popular and improving lots, it is being implemented a lot within healthcare but its implementation into healthcare started as early as 1960’s only around a decade after the early concepts of AI. </w:t>
      </w:r>
    </w:p>
    <w:p w14:paraId="65538BE0" w14:textId="77777777" w:rsidR="00527ADC" w:rsidRDefault="00527ADC" w:rsidP="000C7D32">
      <w:pPr>
        <w:pStyle w:val="Body"/>
        <w:rPr>
          <w:rFonts w:ascii="Arial" w:hAnsi="Arial" w:cs="Arial"/>
        </w:rPr>
      </w:pPr>
    </w:p>
    <w:p w14:paraId="13B984A4" w14:textId="3C379430" w:rsidR="00615556" w:rsidRDefault="00615556" w:rsidP="00615556">
      <w:pPr>
        <w:pStyle w:val="Body"/>
        <w:rPr>
          <w:rFonts w:ascii="Arial" w:hAnsi="Arial" w:cs="Arial"/>
          <w:lang w:val="en-GB"/>
        </w:rPr>
      </w:pPr>
      <w:r w:rsidRPr="00615556">
        <w:rPr>
          <w:rFonts w:ascii="Arial" w:hAnsi="Arial" w:cs="Arial"/>
          <w:lang w:val="en-GB"/>
        </w:rPr>
        <w:t xml:space="preserve">The topic of </w:t>
      </w:r>
      <w:r w:rsidRPr="00615556">
        <w:rPr>
          <w:rFonts w:ascii="Arial" w:hAnsi="Arial" w:cs="Arial"/>
          <w:b/>
          <w:bCs/>
          <w:lang w:val="en-GB"/>
        </w:rPr>
        <w:t>AI in healthcare</w:t>
      </w:r>
      <w:r w:rsidRPr="00615556">
        <w:rPr>
          <w:rFonts w:ascii="Arial" w:hAnsi="Arial" w:cs="Arial"/>
          <w:lang w:val="en-GB"/>
        </w:rPr>
        <w:t xml:space="preserve"> is important because it has the potential to revolutionize the way we deliver, manage, and experience healthcare. </w:t>
      </w:r>
    </w:p>
    <w:p w14:paraId="24A492E6" w14:textId="77777777" w:rsidR="00615556" w:rsidRPr="00615556" w:rsidRDefault="00615556" w:rsidP="00615556">
      <w:pPr>
        <w:pStyle w:val="Body"/>
        <w:rPr>
          <w:rFonts w:ascii="Arial" w:hAnsi="Arial" w:cs="Arial"/>
          <w:lang w:val="en-GB"/>
        </w:rPr>
      </w:pPr>
    </w:p>
    <w:p w14:paraId="4F22350F" w14:textId="77777777" w:rsidR="00615556" w:rsidRPr="00615556" w:rsidRDefault="00615556" w:rsidP="00615556">
      <w:pPr>
        <w:pStyle w:val="Body"/>
        <w:rPr>
          <w:rFonts w:ascii="Arial" w:hAnsi="Arial" w:cs="Arial"/>
          <w:b/>
          <w:bCs/>
          <w:lang w:val="en-GB"/>
        </w:rPr>
      </w:pPr>
      <w:r w:rsidRPr="00615556">
        <w:rPr>
          <w:rFonts w:ascii="Arial" w:hAnsi="Arial" w:cs="Arial"/>
          <w:b/>
          <w:bCs/>
          <w:lang w:val="en-GB"/>
        </w:rPr>
        <w:t>1. Improving Patient Outcomes</w:t>
      </w:r>
    </w:p>
    <w:p w14:paraId="1CBF299E" w14:textId="2C80DE5A" w:rsidR="00615556" w:rsidRDefault="00615556" w:rsidP="00615556">
      <w:pPr>
        <w:pStyle w:val="Body"/>
        <w:rPr>
          <w:rFonts w:ascii="Arial" w:hAnsi="Arial" w:cs="Arial"/>
          <w:lang w:val="en-GB"/>
        </w:rPr>
      </w:pPr>
      <w:r w:rsidRPr="00615556">
        <w:rPr>
          <w:rFonts w:ascii="Arial" w:hAnsi="Arial" w:cs="Arial"/>
          <w:lang w:val="en-GB"/>
        </w:rPr>
        <w:t xml:space="preserve"> AI algorithms, especially in image recognition, can help detect diseases like cancer, heart disease, and neurological disorders much earlier than traditional methods. Early detection often leads to more effective treatments and better patient outcomes.</w:t>
      </w:r>
      <w:r>
        <w:rPr>
          <w:rFonts w:ascii="Arial" w:hAnsi="Arial" w:cs="Arial"/>
          <w:lang w:val="en-GB"/>
        </w:rPr>
        <w:t xml:space="preserve"> </w:t>
      </w:r>
      <w:r w:rsidRPr="00615556">
        <w:rPr>
          <w:rFonts w:ascii="Arial" w:hAnsi="Arial" w:cs="Arial"/>
          <w:lang w:val="en-GB"/>
        </w:rPr>
        <w:t xml:space="preserve">AI can </w:t>
      </w:r>
      <w:r w:rsidR="00692599" w:rsidRPr="00615556">
        <w:rPr>
          <w:rFonts w:ascii="Arial" w:hAnsi="Arial" w:cs="Arial"/>
          <w:lang w:val="en-GB"/>
        </w:rPr>
        <w:t>analyse</w:t>
      </w:r>
      <w:r w:rsidRPr="00615556">
        <w:rPr>
          <w:rFonts w:ascii="Arial" w:hAnsi="Arial" w:cs="Arial"/>
          <w:lang w:val="en-GB"/>
        </w:rPr>
        <w:t xml:space="preserve"> individual patient data (genetics, lifestyle, medical history) to recommend personalized treatment plans, moving away from one-size-fits-all approaches and increasing the likelihood of successful treatment.</w:t>
      </w:r>
    </w:p>
    <w:p w14:paraId="1FEEDCEA" w14:textId="77777777" w:rsidR="00615556" w:rsidRPr="00615556" w:rsidRDefault="00615556" w:rsidP="00615556">
      <w:pPr>
        <w:pStyle w:val="Body"/>
        <w:rPr>
          <w:rFonts w:ascii="Arial" w:hAnsi="Arial" w:cs="Arial"/>
          <w:lang w:val="en-GB"/>
        </w:rPr>
      </w:pPr>
    </w:p>
    <w:p w14:paraId="6CAC42BA" w14:textId="77777777" w:rsidR="00615556" w:rsidRPr="00615556" w:rsidRDefault="00615556" w:rsidP="00615556">
      <w:pPr>
        <w:pStyle w:val="Body"/>
        <w:rPr>
          <w:rFonts w:ascii="Arial" w:hAnsi="Arial" w:cs="Arial"/>
          <w:b/>
          <w:bCs/>
          <w:lang w:val="en-GB"/>
        </w:rPr>
      </w:pPr>
      <w:r w:rsidRPr="00615556">
        <w:rPr>
          <w:rFonts w:ascii="Arial" w:hAnsi="Arial" w:cs="Arial"/>
          <w:b/>
          <w:bCs/>
          <w:lang w:val="en-GB"/>
        </w:rPr>
        <w:t>2. Enhancing Healthcare Efficiency</w:t>
      </w:r>
    </w:p>
    <w:p w14:paraId="43406A57" w14:textId="7DE6C6B2" w:rsidR="00615556" w:rsidRDefault="00615556" w:rsidP="00615556">
      <w:pPr>
        <w:pStyle w:val="Body"/>
        <w:rPr>
          <w:rFonts w:ascii="Arial" w:hAnsi="Arial" w:cs="Arial"/>
          <w:lang w:val="en-GB"/>
        </w:rPr>
      </w:pPr>
      <w:r w:rsidRPr="00615556">
        <w:rPr>
          <w:rFonts w:ascii="Arial" w:hAnsi="Arial" w:cs="Arial"/>
          <w:lang w:val="en-GB"/>
        </w:rPr>
        <w:t xml:space="preserve"> AI can automate administrative tasks like scheduling, billing, and record-keeping, reducing the workload on healthcare professionals. This allows them to spend more time on patient care and increases the overall efficiency of healthcare systems. AI tools can provide healthcare professionals with data-driven insights to assist with clinical decision-making, reducing errors and ensuring more accurate and timely interventions.</w:t>
      </w:r>
    </w:p>
    <w:p w14:paraId="2DD5550A" w14:textId="77777777" w:rsidR="00692599" w:rsidRPr="00615556" w:rsidRDefault="00692599" w:rsidP="00615556">
      <w:pPr>
        <w:pStyle w:val="Body"/>
        <w:rPr>
          <w:rFonts w:ascii="Arial" w:hAnsi="Arial" w:cs="Arial"/>
          <w:lang w:val="en-GB"/>
        </w:rPr>
      </w:pPr>
    </w:p>
    <w:p w14:paraId="193C7076" w14:textId="77777777" w:rsidR="00615556" w:rsidRPr="00615556" w:rsidRDefault="00615556" w:rsidP="00615556">
      <w:pPr>
        <w:pStyle w:val="Body"/>
        <w:rPr>
          <w:rFonts w:ascii="Arial" w:hAnsi="Arial" w:cs="Arial"/>
          <w:b/>
          <w:bCs/>
          <w:lang w:val="en-GB"/>
        </w:rPr>
      </w:pPr>
      <w:r w:rsidRPr="00615556">
        <w:rPr>
          <w:rFonts w:ascii="Arial" w:hAnsi="Arial" w:cs="Arial"/>
          <w:b/>
          <w:bCs/>
          <w:lang w:val="en-GB"/>
        </w:rPr>
        <w:t>3. Addressing Healthcare Access and Equity</w:t>
      </w:r>
    </w:p>
    <w:p w14:paraId="79A22B4E" w14:textId="41B01C52" w:rsidR="00615556" w:rsidRDefault="00615556" w:rsidP="00692599">
      <w:pPr>
        <w:pStyle w:val="Body"/>
        <w:rPr>
          <w:rFonts w:ascii="Arial" w:hAnsi="Arial" w:cs="Arial"/>
          <w:lang w:val="en-GB"/>
        </w:rPr>
      </w:pPr>
      <w:r w:rsidRPr="00615556">
        <w:rPr>
          <w:rFonts w:ascii="Arial" w:hAnsi="Arial" w:cs="Arial"/>
          <w:lang w:val="en-GB"/>
        </w:rPr>
        <w:t xml:space="preserve"> AI can help bridge the gap in healthcare access, especially in rural or low-resource settings, by enabling telemedicine, virtual consultations, and AI-powered diagnostic tools. This can provide patients with expert care even if they are far from a healthcare facility.</w:t>
      </w:r>
      <w:r w:rsidR="00692599">
        <w:rPr>
          <w:rFonts w:ascii="Arial" w:hAnsi="Arial" w:cs="Arial"/>
          <w:lang w:val="en-GB"/>
        </w:rPr>
        <w:t xml:space="preserve"> </w:t>
      </w:r>
      <w:r w:rsidRPr="00615556">
        <w:rPr>
          <w:rFonts w:ascii="Arial" w:hAnsi="Arial" w:cs="Arial"/>
          <w:lang w:val="en-GB"/>
        </w:rPr>
        <w:t>AI can potentially help reduce disparities in healthcare by providing more equitable access to diagnostics and treatments, especially in developing countries or underserved communities.</w:t>
      </w:r>
    </w:p>
    <w:p w14:paraId="2AEEDF36" w14:textId="77777777" w:rsidR="00692599" w:rsidRPr="00615556" w:rsidRDefault="00692599" w:rsidP="00692599">
      <w:pPr>
        <w:pStyle w:val="Body"/>
        <w:rPr>
          <w:rFonts w:ascii="Arial" w:hAnsi="Arial" w:cs="Arial"/>
          <w:lang w:val="en-GB"/>
        </w:rPr>
      </w:pPr>
    </w:p>
    <w:p w14:paraId="5D6454A2" w14:textId="77777777" w:rsidR="00615556" w:rsidRPr="00615556" w:rsidRDefault="00615556" w:rsidP="00615556">
      <w:pPr>
        <w:pStyle w:val="Body"/>
        <w:rPr>
          <w:rFonts w:ascii="Arial" w:hAnsi="Arial" w:cs="Arial"/>
          <w:b/>
          <w:bCs/>
          <w:lang w:val="en-GB"/>
        </w:rPr>
      </w:pPr>
      <w:r w:rsidRPr="00615556">
        <w:rPr>
          <w:rFonts w:ascii="Arial" w:hAnsi="Arial" w:cs="Arial"/>
          <w:b/>
          <w:bCs/>
          <w:lang w:val="en-GB"/>
        </w:rPr>
        <w:t>4. Cost Reduction and Resource Optimization</w:t>
      </w:r>
    </w:p>
    <w:p w14:paraId="0CFCE2AA" w14:textId="75E75AE0" w:rsidR="00615556" w:rsidRDefault="00615556" w:rsidP="00692599">
      <w:pPr>
        <w:pStyle w:val="Body"/>
        <w:rPr>
          <w:rFonts w:ascii="Arial" w:hAnsi="Arial" w:cs="Arial"/>
          <w:lang w:val="en-GB"/>
        </w:rPr>
      </w:pPr>
      <w:r w:rsidRPr="00615556">
        <w:rPr>
          <w:rFonts w:ascii="Arial" w:hAnsi="Arial" w:cs="Arial"/>
          <w:lang w:val="en-GB"/>
        </w:rPr>
        <w:t>AI can help reduce healthcare costs by predicting which patients are at risk for certain conditions, optimizing treatment plans, and avoiding unnecessary tests and hospital readmissions. By streamlining care, AI can lower the overall burden on healthcare systems.</w:t>
      </w:r>
      <w:r w:rsidR="00692599">
        <w:rPr>
          <w:rFonts w:ascii="Arial" w:hAnsi="Arial" w:cs="Arial"/>
          <w:lang w:val="en-GB"/>
        </w:rPr>
        <w:t xml:space="preserve"> </w:t>
      </w:r>
      <w:r w:rsidRPr="00615556">
        <w:rPr>
          <w:rFonts w:ascii="Arial" w:hAnsi="Arial" w:cs="Arial"/>
          <w:lang w:val="en-GB"/>
        </w:rPr>
        <w:t>AI can predict patient needs, such as demand for hospital beds or ICU capacity, helping hospitals allocate resources more efficiently and avoid overcrowding or underuse.</w:t>
      </w:r>
    </w:p>
    <w:p w14:paraId="67C5B7E0" w14:textId="77777777" w:rsidR="00692599" w:rsidRPr="00615556" w:rsidRDefault="00692599" w:rsidP="00692599">
      <w:pPr>
        <w:pStyle w:val="Body"/>
        <w:rPr>
          <w:rFonts w:ascii="Arial" w:hAnsi="Arial" w:cs="Arial"/>
          <w:lang w:val="en-GB"/>
        </w:rPr>
      </w:pPr>
    </w:p>
    <w:p w14:paraId="5C90511F" w14:textId="77777777" w:rsidR="00615556" w:rsidRPr="00615556" w:rsidRDefault="00615556" w:rsidP="00615556">
      <w:pPr>
        <w:pStyle w:val="Body"/>
        <w:rPr>
          <w:rFonts w:ascii="Arial" w:hAnsi="Arial" w:cs="Arial"/>
          <w:b/>
          <w:bCs/>
          <w:lang w:val="en-GB"/>
        </w:rPr>
      </w:pPr>
      <w:r w:rsidRPr="00615556">
        <w:rPr>
          <w:rFonts w:ascii="Arial" w:hAnsi="Arial" w:cs="Arial"/>
          <w:b/>
          <w:bCs/>
          <w:lang w:val="en-GB"/>
        </w:rPr>
        <w:t>5. Advancing Medical Research and Innovation</w:t>
      </w:r>
    </w:p>
    <w:p w14:paraId="35C6608D" w14:textId="3FB55173" w:rsidR="00615556" w:rsidRDefault="00615556" w:rsidP="00692599">
      <w:pPr>
        <w:pStyle w:val="Body"/>
        <w:rPr>
          <w:rFonts w:ascii="Arial" w:hAnsi="Arial" w:cs="Arial"/>
          <w:lang w:val="en-GB"/>
        </w:rPr>
      </w:pPr>
      <w:r w:rsidRPr="00615556">
        <w:rPr>
          <w:rFonts w:ascii="Arial" w:hAnsi="Arial" w:cs="Arial"/>
          <w:lang w:val="en-GB"/>
        </w:rPr>
        <w:t xml:space="preserve"> AI can </w:t>
      </w:r>
      <w:r w:rsidR="00692599" w:rsidRPr="00615556">
        <w:rPr>
          <w:rFonts w:ascii="Arial" w:hAnsi="Arial" w:cs="Arial"/>
          <w:lang w:val="en-GB"/>
        </w:rPr>
        <w:t>analyse</w:t>
      </w:r>
      <w:r w:rsidRPr="00615556">
        <w:rPr>
          <w:rFonts w:ascii="Arial" w:hAnsi="Arial" w:cs="Arial"/>
          <w:lang w:val="en-GB"/>
        </w:rPr>
        <w:t xml:space="preserve"> vast datasets to identify potential drug candidates more quickly than traditional methods. This could significantly reduce the time and cost involved in bringing new medications to market.</w:t>
      </w:r>
      <w:r w:rsidR="00692599">
        <w:rPr>
          <w:rFonts w:ascii="Arial" w:hAnsi="Arial" w:cs="Arial"/>
          <w:lang w:val="en-GB"/>
        </w:rPr>
        <w:t xml:space="preserve"> </w:t>
      </w:r>
      <w:r w:rsidRPr="00615556">
        <w:rPr>
          <w:rFonts w:ascii="Arial" w:hAnsi="Arial" w:cs="Arial"/>
          <w:lang w:val="en-GB"/>
        </w:rPr>
        <w:t xml:space="preserve">AI’s ability to </w:t>
      </w:r>
      <w:r w:rsidR="00692599" w:rsidRPr="00615556">
        <w:rPr>
          <w:rFonts w:ascii="Arial" w:hAnsi="Arial" w:cs="Arial"/>
          <w:lang w:val="en-GB"/>
        </w:rPr>
        <w:t>analyse</w:t>
      </w:r>
      <w:r w:rsidRPr="00615556">
        <w:rPr>
          <w:rFonts w:ascii="Arial" w:hAnsi="Arial" w:cs="Arial"/>
          <w:lang w:val="en-GB"/>
        </w:rPr>
        <w:t xml:space="preserve"> complex medical data and recognize patterns can provide researchers with new insights into disease mechanisms, treatment efficacy, and potential breakthroughs in medical science.</w:t>
      </w:r>
    </w:p>
    <w:p w14:paraId="64AEDF28" w14:textId="77777777" w:rsidR="00692599" w:rsidRDefault="00692599" w:rsidP="00692599">
      <w:pPr>
        <w:pStyle w:val="Body"/>
        <w:rPr>
          <w:rFonts w:ascii="Arial" w:hAnsi="Arial" w:cs="Arial"/>
          <w:lang w:val="en-GB"/>
        </w:rPr>
      </w:pPr>
    </w:p>
    <w:p w14:paraId="2E33F5FB" w14:textId="77777777" w:rsidR="00692599" w:rsidRPr="00615556" w:rsidRDefault="00692599" w:rsidP="00692599">
      <w:pPr>
        <w:pStyle w:val="Body"/>
        <w:rPr>
          <w:rFonts w:ascii="Arial" w:hAnsi="Arial" w:cs="Arial"/>
          <w:lang w:val="en-GB"/>
        </w:rPr>
      </w:pPr>
    </w:p>
    <w:p w14:paraId="1672DA8A" w14:textId="77777777" w:rsidR="00615556" w:rsidRPr="00615556" w:rsidRDefault="00615556" w:rsidP="00615556">
      <w:pPr>
        <w:pStyle w:val="Body"/>
        <w:rPr>
          <w:rFonts w:ascii="Arial" w:hAnsi="Arial" w:cs="Arial"/>
          <w:b/>
          <w:bCs/>
          <w:lang w:val="en-GB"/>
        </w:rPr>
      </w:pPr>
      <w:r w:rsidRPr="00615556">
        <w:rPr>
          <w:rFonts w:ascii="Arial" w:hAnsi="Arial" w:cs="Arial"/>
          <w:b/>
          <w:bCs/>
          <w:lang w:val="en-GB"/>
        </w:rPr>
        <w:t>6. Supporting Healthcare Workforce</w:t>
      </w:r>
    </w:p>
    <w:p w14:paraId="7EC07733" w14:textId="5D3D591D" w:rsidR="00615556" w:rsidRDefault="00615556" w:rsidP="00692599">
      <w:pPr>
        <w:pStyle w:val="Body"/>
        <w:rPr>
          <w:rFonts w:ascii="Arial" w:hAnsi="Arial" w:cs="Arial"/>
          <w:lang w:val="en-GB"/>
        </w:rPr>
      </w:pPr>
      <w:r w:rsidRPr="00615556">
        <w:rPr>
          <w:rFonts w:ascii="Arial" w:hAnsi="Arial" w:cs="Arial"/>
          <w:lang w:val="en-GB"/>
        </w:rPr>
        <w:t xml:space="preserve"> AI can support doctors and nurses by providing evidence-based recommendations or acting as a second opinion, which reduces the risk of human error and helps clinicians make better-informed decisions. AI can help mitigate shortages of healthcare professionals, particularly in rural or underserved areas, by automating routine tasks and providing virtual support to healthcare workers.</w:t>
      </w:r>
    </w:p>
    <w:p w14:paraId="49C7D115" w14:textId="77777777" w:rsidR="00692599" w:rsidRDefault="00692599" w:rsidP="00692599">
      <w:pPr>
        <w:pStyle w:val="Body"/>
        <w:rPr>
          <w:rFonts w:ascii="Arial" w:hAnsi="Arial" w:cs="Arial"/>
          <w:lang w:val="en-GB"/>
        </w:rPr>
      </w:pPr>
    </w:p>
    <w:p w14:paraId="3406919A" w14:textId="77777777" w:rsidR="00692599" w:rsidRPr="00615556" w:rsidRDefault="00692599" w:rsidP="00692599">
      <w:pPr>
        <w:pStyle w:val="Body"/>
        <w:rPr>
          <w:rFonts w:ascii="Arial" w:hAnsi="Arial" w:cs="Arial"/>
          <w:lang w:val="en-GB"/>
        </w:rPr>
      </w:pPr>
    </w:p>
    <w:p w14:paraId="38A9D17E" w14:textId="77777777" w:rsidR="00615556" w:rsidRPr="00615556" w:rsidRDefault="00615556" w:rsidP="00615556">
      <w:pPr>
        <w:pStyle w:val="Body"/>
        <w:rPr>
          <w:rFonts w:ascii="Arial" w:hAnsi="Arial" w:cs="Arial"/>
          <w:b/>
          <w:bCs/>
          <w:lang w:val="en-GB"/>
        </w:rPr>
      </w:pPr>
      <w:r w:rsidRPr="00615556">
        <w:rPr>
          <w:rFonts w:ascii="Arial" w:hAnsi="Arial" w:cs="Arial"/>
          <w:b/>
          <w:bCs/>
          <w:lang w:val="en-GB"/>
        </w:rPr>
        <w:t>7. Ethical and Social Implications</w:t>
      </w:r>
    </w:p>
    <w:p w14:paraId="78A78E57" w14:textId="3D43E93D" w:rsidR="00615556" w:rsidRDefault="00615556" w:rsidP="00692599">
      <w:pPr>
        <w:pStyle w:val="Body"/>
        <w:rPr>
          <w:rFonts w:ascii="Arial" w:hAnsi="Arial" w:cs="Arial"/>
          <w:lang w:val="en-GB"/>
        </w:rPr>
      </w:pPr>
      <w:r w:rsidRPr="00615556">
        <w:rPr>
          <w:rFonts w:ascii="Arial" w:hAnsi="Arial" w:cs="Arial"/>
          <w:lang w:val="en-GB"/>
        </w:rPr>
        <w:t>AI makes expert-level diagnostics and treatment advice more accessible, especially in regions that lack specialists. It can provide on-demand, real-time assistance to healthcare providers, democratizing access to high-quality care. As AI uses large datasets to operate effectively, ensuring that patient data is kept secure and private is crucial. Addressing these concerns is central to the ethical implementation of AI in healthcare.</w:t>
      </w:r>
    </w:p>
    <w:p w14:paraId="4A8523A1" w14:textId="77777777" w:rsidR="00692599" w:rsidRPr="00615556" w:rsidRDefault="00692599" w:rsidP="00692599">
      <w:pPr>
        <w:pStyle w:val="Body"/>
        <w:rPr>
          <w:rFonts w:ascii="Arial" w:hAnsi="Arial" w:cs="Arial"/>
          <w:lang w:val="en-GB"/>
        </w:rPr>
      </w:pPr>
    </w:p>
    <w:p w14:paraId="4F0C959E" w14:textId="32844533" w:rsidR="00615556" w:rsidRDefault="00615556" w:rsidP="00615556">
      <w:pPr>
        <w:pStyle w:val="Body"/>
        <w:rPr>
          <w:rFonts w:ascii="Arial" w:hAnsi="Arial" w:cs="Arial"/>
          <w:lang w:val="en-GB"/>
        </w:rPr>
      </w:pPr>
      <w:r w:rsidRPr="00615556">
        <w:rPr>
          <w:rFonts w:ascii="Arial" w:hAnsi="Arial" w:cs="Arial"/>
          <w:lang w:val="en-GB"/>
        </w:rPr>
        <w:t xml:space="preserve">In </w:t>
      </w:r>
      <w:r w:rsidR="00692599">
        <w:rPr>
          <w:rFonts w:ascii="Arial" w:hAnsi="Arial" w:cs="Arial"/>
          <w:lang w:val="en-GB"/>
        </w:rPr>
        <w:t>conclusion</w:t>
      </w:r>
      <w:r w:rsidRPr="00615556">
        <w:rPr>
          <w:rFonts w:ascii="Arial" w:hAnsi="Arial" w:cs="Arial"/>
          <w:lang w:val="en-GB"/>
        </w:rPr>
        <w:t>, AI in healthcare is vital because it has the potential to enhance the quality of care, make healthcare more accessible and efficient, and drive innovation. However, its implementation needs to be carefully managed to address ethical, privacy, and regulatory challenges. The future of healthcare could be vastly improved by AI if it is integrated responsibly.</w:t>
      </w:r>
    </w:p>
    <w:p w14:paraId="43C78BF7" w14:textId="77777777" w:rsidR="00692599" w:rsidRDefault="00692599" w:rsidP="00615556">
      <w:pPr>
        <w:pStyle w:val="Body"/>
        <w:rPr>
          <w:rFonts w:ascii="Arial" w:hAnsi="Arial" w:cs="Arial"/>
          <w:lang w:val="en-GB"/>
        </w:rPr>
      </w:pPr>
    </w:p>
    <w:p w14:paraId="203F6B63" w14:textId="698F28C4" w:rsidR="00692599" w:rsidRDefault="00692599" w:rsidP="00615556">
      <w:pPr>
        <w:pStyle w:val="Body"/>
        <w:rPr>
          <w:rFonts w:ascii="Arial" w:hAnsi="Arial" w:cs="Arial"/>
          <w:lang w:val="en-GB"/>
        </w:rPr>
      </w:pPr>
      <w:r>
        <w:rPr>
          <w:rFonts w:ascii="Arial" w:hAnsi="Arial" w:cs="Arial"/>
          <w:lang w:val="en-GB"/>
        </w:rPr>
        <w:t>-This topic affects patients, healthcare providers, healthcare systems and organisations, medical researchers and scientists, pharmaceutical and biotech companies, health insurers, government and policy makers, tech and AI developers, society at large, medical ethics and legal experts and finally the economy and work force.</w:t>
      </w:r>
    </w:p>
    <w:p w14:paraId="4503EB6A" w14:textId="77777777" w:rsidR="00692599" w:rsidRDefault="00692599" w:rsidP="00615556">
      <w:pPr>
        <w:pStyle w:val="Body"/>
        <w:rPr>
          <w:rFonts w:ascii="Arial" w:hAnsi="Arial" w:cs="Arial"/>
          <w:lang w:val="en-GB"/>
        </w:rPr>
      </w:pPr>
    </w:p>
    <w:p w14:paraId="2805B55F" w14:textId="2E2889B2" w:rsidR="00692599" w:rsidRDefault="00692599" w:rsidP="00692599">
      <w:pPr>
        <w:pStyle w:val="Body"/>
        <w:rPr>
          <w:rFonts w:ascii="Arial" w:hAnsi="Arial" w:cs="Arial"/>
          <w:lang w:val="en-GB"/>
        </w:rPr>
      </w:pPr>
      <w:r>
        <w:rPr>
          <w:rFonts w:ascii="Arial" w:hAnsi="Arial" w:cs="Arial"/>
          <w:lang w:val="en-GB"/>
        </w:rPr>
        <w:t>-In summary, this topic affects a broad spectrum of people. Each group will experience the benefits and challenges of AI in healthcare, highlighting the need for careful implementation and management of these technologies.</w:t>
      </w:r>
    </w:p>
    <w:p w14:paraId="431809F1" w14:textId="77777777" w:rsidR="00CE7F3F" w:rsidRDefault="00CE7F3F" w:rsidP="00692599">
      <w:pPr>
        <w:pStyle w:val="Body"/>
        <w:rPr>
          <w:rFonts w:ascii="Arial" w:hAnsi="Arial" w:cs="Arial"/>
          <w:lang w:val="en-GB"/>
        </w:rPr>
      </w:pPr>
    </w:p>
    <w:p w14:paraId="6DF3D95A" w14:textId="77777777" w:rsidR="00CE7F3F" w:rsidRPr="00CE7F3F" w:rsidRDefault="00CE7F3F" w:rsidP="00CE7F3F">
      <w:pPr>
        <w:pStyle w:val="Body"/>
        <w:rPr>
          <w:rFonts w:ascii="Arial" w:hAnsi="Arial" w:cs="Arial"/>
        </w:rPr>
      </w:pPr>
      <w:r>
        <w:rPr>
          <w:rFonts w:ascii="Arial" w:hAnsi="Arial" w:cs="Arial"/>
          <w:lang w:val="en-GB"/>
        </w:rPr>
        <w:t>-</w:t>
      </w:r>
      <w:r w:rsidRPr="00CE7F3F">
        <w:rPr>
          <w:rFonts w:ascii="Arial" w:hAnsi="Arial" w:cs="Arial"/>
        </w:rPr>
        <w:t>Previous attempts to address healthcare challenges using AI have shown promise but also encountered significant obstacles. Early AI systems like MYCIN and DENDRAL aimed to assist with diagnostics but struggled with scalability and integration into clinical practice. Over the years, AI-driven initiatives in telemedicine, medical imaging, predictive analytics, and big data have made strides in improving patient care and efficiency, yet faced challenges such as data privacy concerns, regulatory hurdles, and issues with bias and interoperability. While startups and tech giants like IBM Watson and Google have developed innovative AI solutions, their widespread adoption has been slowed by integration issues and concerns over ethical use and transparency. Despite these setbacks, AI continues to evolve, and ongoing efforts focus on overcoming these barriers to create more effective, equitable, and efficient healthcare systems.</w:t>
      </w:r>
    </w:p>
    <w:p w14:paraId="6CCB2B10" w14:textId="77777777" w:rsidR="0048303D" w:rsidRPr="0048303D" w:rsidRDefault="0048303D" w:rsidP="000C7D32">
      <w:pPr>
        <w:pStyle w:val="Body"/>
        <w:rPr>
          <w:rFonts w:ascii="Arial" w:hAnsi="Arial" w:cs="Arial"/>
          <w:sz w:val="20"/>
          <w:szCs w:val="20"/>
          <w:lang w:val="en-GB"/>
        </w:rPr>
      </w:pPr>
    </w:p>
    <w:p w14:paraId="752EC0A8" w14:textId="6D7790A2" w:rsidR="00C035CA" w:rsidRPr="0048303D" w:rsidRDefault="000B4D80" w:rsidP="000C7D32">
      <w:pPr>
        <w:pStyle w:val="Body"/>
        <w:rPr>
          <w:rFonts w:ascii="Arial" w:hAnsi="Arial" w:cs="Arial"/>
          <w:sz w:val="20"/>
          <w:szCs w:val="20"/>
          <w:lang w:val="en-GB"/>
        </w:rPr>
      </w:pPr>
      <w:r>
        <w:rPr>
          <w:rFonts w:ascii="Arial" w:hAnsi="Arial" w:cs="Arial"/>
          <w:sz w:val="20"/>
          <w:szCs w:val="20"/>
          <w:lang w:val="en-GB"/>
        </w:rPr>
        <w:t>0</w:t>
      </w:r>
    </w:p>
    <w:p w14:paraId="685BE570" w14:textId="77777777" w:rsidR="00C035CA" w:rsidRPr="0048303D" w:rsidRDefault="00C035CA" w:rsidP="000C7D32">
      <w:pPr>
        <w:pStyle w:val="Body"/>
        <w:rPr>
          <w:rFonts w:ascii="Arial" w:hAnsi="Arial" w:cs="Arial"/>
          <w:sz w:val="20"/>
          <w:szCs w:val="20"/>
          <w:lang w:val="en-GB"/>
        </w:rPr>
      </w:pPr>
    </w:p>
    <w:p w14:paraId="018FAC89" w14:textId="77777777" w:rsidR="00C035CA" w:rsidRPr="0048303D" w:rsidRDefault="00C035CA" w:rsidP="000C7D32">
      <w:pPr>
        <w:pStyle w:val="Body"/>
        <w:rPr>
          <w:rFonts w:ascii="Arial" w:hAnsi="Arial" w:cs="Arial"/>
          <w:sz w:val="20"/>
          <w:szCs w:val="20"/>
          <w:lang w:val="en-GB"/>
        </w:rPr>
      </w:pPr>
    </w:p>
    <w:p w14:paraId="017BC2AE" w14:textId="56A54810" w:rsidR="00C035CA" w:rsidRPr="0048303D" w:rsidRDefault="0048303D" w:rsidP="000C7D32">
      <w:pPr>
        <w:pStyle w:val="Body"/>
        <w:rPr>
          <w:rFonts w:ascii="Arial" w:hAnsi="Arial" w:cs="Arial"/>
          <w:b/>
          <w:bCs/>
          <w:sz w:val="32"/>
          <w:szCs w:val="32"/>
          <w:lang w:val="en-GB"/>
        </w:rPr>
      </w:pPr>
      <w:r w:rsidRPr="0048303D">
        <w:rPr>
          <w:rFonts w:ascii="Arial" w:hAnsi="Arial" w:cs="Arial"/>
          <w:b/>
          <w:bCs/>
          <w:sz w:val="32"/>
          <w:szCs w:val="32"/>
          <w:lang w:val="en-GB"/>
        </w:rPr>
        <w:t>Definition of Key Terms</w:t>
      </w:r>
    </w:p>
    <w:p w14:paraId="00B8A999" w14:textId="77777777" w:rsidR="00C035CA" w:rsidRPr="0048303D" w:rsidRDefault="00C035CA" w:rsidP="000C7D32">
      <w:pPr>
        <w:pStyle w:val="Body"/>
        <w:rPr>
          <w:rFonts w:ascii="Arial" w:hAnsi="Arial" w:cs="Arial"/>
          <w:sz w:val="20"/>
          <w:szCs w:val="20"/>
          <w:lang w:val="en-GB"/>
        </w:rPr>
      </w:pPr>
    </w:p>
    <w:p w14:paraId="035B1B13" w14:textId="5BCCF6B4" w:rsidR="00C035CA" w:rsidRPr="0048303D" w:rsidRDefault="00E650EF" w:rsidP="008A7B67">
      <w:pPr>
        <w:pStyle w:val="Body"/>
        <w:rPr>
          <w:rFonts w:ascii="Arial" w:hAnsi="Arial" w:cs="Arial"/>
          <w:sz w:val="20"/>
          <w:szCs w:val="20"/>
          <w:lang w:val="en-GB"/>
        </w:rPr>
      </w:pPr>
      <w:r>
        <w:rPr>
          <w:rFonts w:ascii="Arial" w:hAnsi="Arial" w:cs="Arial"/>
          <w:lang w:val="en-GB"/>
        </w:rPr>
        <w:t>AI- artificial intelligence</w:t>
      </w:r>
    </w:p>
    <w:p w14:paraId="469385D8" w14:textId="77777777" w:rsidR="00C035CA" w:rsidRPr="0048303D" w:rsidRDefault="00C035CA" w:rsidP="000C7D32">
      <w:pPr>
        <w:pStyle w:val="Body"/>
        <w:rPr>
          <w:rFonts w:ascii="Arial" w:hAnsi="Arial" w:cs="Arial"/>
          <w:sz w:val="20"/>
          <w:szCs w:val="20"/>
          <w:lang w:val="en-GB"/>
        </w:rPr>
      </w:pPr>
    </w:p>
    <w:p w14:paraId="3FF420B3" w14:textId="77777777" w:rsidR="00C035CA" w:rsidRPr="0048303D" w:rsidRDefault="00C035CA" w:rsidP="000C7D32">
      <w:pPr>
        <w:pStyle w:val="Body"/>
        <w:rPr>
          <w:rFonts w:ascii="Arial" w:hAnsi="Arial" w:cs="Arial"/>
          <w:sz w:val="20"/>
          <w:szCs w:val="20"/>
          <w:lang w:val="en-GB"/>
        </w:rPr>
      </w:pPr>
    </w:p>
    <w:p w14:paraId="2F0ADC42" w14:textId="77777777" w:rsidR="00675AD3" w:rsidRDefault="00675AD3" w:rsidP="000C7D32">
      <w:pPr>
        <w:pStyle w:val="Body"/>
        <w:rPr>
          <w:rFonts w:ascii="Arial" w:hAnsi="Arial" w:cs="Arial"/>
          <w:b/>
          <w:bCs/>
          <w:sz w:val="32"/>
          <w:szCs w:val="32"/>
          <w:lang w:val="en-GB"/>
        </w:rPr>
      </w:pPr>
    </w:p>
    <w:p w14:paraId="695E74E2" w14:textId="77777777" w:rsidR="00675AD3" w:rsidRDefault="00675AD3" w:rsidP="000C7D32">
      <w:pPr>
        <w:pStyle w:val="Body"/>
        <w:rPr>
          <w:rFonts w:ascii="Arial" w:hAnsi="Arial" w:cs="Arial"/>
          <w:b/>
          <w:bCs/>
          <w:sz w:val="32"/>
          <w:szCs w:val="32"/>
          <w:lang w:val="en-GB"/>
        </w:rPr>
      </w:pPr>
    </w:p>
    <w:p w14:paraId="6E3D116B" w14:textId="77777777" w:rsidR="00675AD3" w:rsidRDefault="00675AD3" w:rsidP="000C7D32">
      <w:pPr>
        <w:pStyle w:val="Body"/>
        <w:rPr>
          <w:rFonts w:ascii="Arial" w:hAnsi="Arial" w:cs="Arial"/>
          <w:b/>
          <w:bCs/>
          <w:sz w:val="32"/>
          <w:szCs w:val="32"/>
          <w:lang w:val="en-GB"/>
        </w:rPr>
      </w:pPr>
    </w:p>
    <w:p w14:paraId="12B9D362" w14:textId="77777777" w:rsidR="00675AD3" w:rsidRDefault="00675AD3" w:rsidP="000C7D32">
      <w:pPr>
        <w:pStyle w:val="Body"/>
        <w:rPr>
          <w:rFonts w:ascii="Arial" w:hAnsi="Arial" w:cs="Arial"/>
          <w:b/>
          <w:bCs/>
          <w:sz w:val="32"/>
          <w:szCs w:val="32"/>
          <w:lang w:val="en-GB"/>
        </w:rPr>
      </w:pPr>
    </w:p>
    <w:p w14:paraId="59846EDB" w14:textId="77777777" w:rsidR="00675AD3" w:rsidRDefault="00675AD3" w:rsidP="000C7D32">
      <w:pPr>
        <w:pStyle w:val="Body"/>
        <w:rPr>
          <w:rFonts w:ascii="Arial" w:hAnsi="Arial" w:cs="Arial"/>
          <w:b/>
          <w:bCs/>
          <w:sz w:val="32"/>
          <w:szCs w:val="32"/>
          <w:lang w:val="en-GB"/>
        </w:rPr>
      </w:pPr>
    </w:p>
    <w:p w14:paraId="4729A53D" w14:textId="77777777" w:rsidR="00675AD3" w:rsidRDefault="00675AD3" w:rsidP="000C7D32">
      <w:pPr>
        <w:pStyle w:val="Body"/>
        <w:rPr>
          <w:rFonts w:ascii="Arial" w:hAnsi="Arial" w:cs="Arial"/>
          <w:b/>
          <w:bCs/>
          <w:sz w:val="32"/>
          <w:szCs w:val="32"/>
          <w:lang w:val="en-GB"/>
        </w:rPr>
      </w:pPr>
    </w:p>
    <w:p w14:paraId="2B535604" w14:textId="06FD86D1" w:rsidR="00C035CA" w:rsidRPr="0048303D" w:rsidRDefault="0048303D" w:rsidP="000C7D32">
      <w:pPr>
        <w:pStyle w:val="Body"/>
        <w:rPr>
          <w:rFonts w:ascii="Arial" w:hAnsi="Arial" w:cs="Arial"/>
          <w:b/>
          <w:bCs/>
          <w:sz w:val="32"/>
          <w:szCs w:val="32"/>
          <w:lang w:val="en-GB"/>
        </w:rPr>
      </w:pPr>
      <w:r w:rsidRPr="0048303D">
        <w:rPr>
          <w:rFonts w:ascii="Arial" w:hAnsi="Arial" w:cs="Arial"/>
          <w:b/>
          <w:bCs/>
          <w:sz w:val="32"/>
          <w:szCs w:val="32"/>
          <w:lang w:val="en-GB"/>
        </w:rPr>
        <w:lastRenderedPageBreak/>
        <w:t>Major Countries / Organisations Involved</w:t>
      </w:r>
    </w:p>
    <w:p w14:paraId="20E2B3FA" w14:textId="77777777" w:rsidR="00C035CA" w:rsidRDefault="00C035CA" w:rsidP="000C7D32">
      <w:pPr>
        <w:pStyle w:val="Body"/>
        <w:rPr>
          <w:rFonts w:ascii="Arial" w:hAnsi="Arial" w:cs="Arial"/>
          <w:sz w:val="20"/>
          <w:szCs w:val="20"/>
          <w:lang w:val="en-GB"/>
        </w:rPr>
      </w:pPr>
    </w:p>
    <w:p w14:paraId="1F1168C9" w14:textId="77D3A246" w:rsidR="00C476A8" w:rsidRPr="00422709" w:rsidRDefault="00C476A8" w:rsidP="000C7D32">
      <w:pPr>
        <w:pStyle w:val="Body"/>
        <w:rPr>
          <w:rFonts w:ascii="Arial" w:hAnsi="Arial" w:cs="Arial"/>
          <w:b/>
          <w:bCs/>
          <w:sz w:val="32"/>
          <w:szCs w:val="32"/>
          <w:u w:val="single"/>
          <w:lang w:val="en-GB"/>
        </w:rPr>
      </w:pPr>
      <w:r w:rsidRPr="00422709">
        <w:rPr>
          <w:rFonts w:ascii="Arial" w:hAnsi="Arial" w:cs="Arial"/>
          <w:b/>
          <w:bCs/>
          <w:sz w:val="32"/>
          <w:szCs w:val="32"/>
          <w:u w:val="single"/>
          <w:lang w:val="en-GB"/>
        </w:rPr>
        <w:t>Use</w:t>
      </w:r>
      <w:r w:rsidR="00422709">
        <w:rPr>
          <w:rFonts w:ascii="Arial" w:hAnsi="Arial" w:cs="Arial"/>
          <w:b/>
          <w:bCs/>
          <w:sz w:val="32"/>
          <w:szCs w:val="32"/>
          <w:u w:val="single"/>
          <w:lang w:val="en-GB"/>
        </w:rPr>
        <w:t>s</w:t>
      </w:r>
      <w:r w:rsidRPr="00422709">
        <w:rPr>
          <w:rFonts w:ascii="Arial" w:hAnsi="Arial" w:cs="Arial"/>
          <w:b/>
          <w:bCs/>
          <w:sz w:val="32"/>
          <w:szCs w:val="32"/>
          <w:u w:val="single"/>
          <w:lang w:val="en-GB"/>
        </w:rPr>
        <w:t xml:space="preserve"> healthcare: </w:t>
      </w:r>
    </w:p>
    <w:p w14:paraId="2CB8FEE6" w14:textId="77777777" w:rsidR="00C476A8" w:rsidRPr="00186105" w:rsidRDefault="00C476A8" w:rsidP="000C7D32">
      <w:pPr>
        <w:pStyle w:val="Body"/>
        <w:rPr>
          <w:rFonts w:ascii="Arial" w:hAnsi="Arial" w:cs="Arial"/>
          <w:sz w:val="24"/>
          <w:szCs w:val="24"/>
          <w:lang w:val="de-DE"/>
        </w:rPr>
      </w:pPr>
      <w:proofErr w:type="spellStart"/>
      <w:r w:rsidRPr="00186105">
        <w:rPr>
          <w:rFonts w:ascii="Arial" w:hAnsi="Arial" w:cs="Arial"/>
          <w:sz w:val="24"/>
          <w:szCs w:val="24"/>
          <w:lang w:val="de-DE"/>
        </w:rPr>
        <w:t>Sweden</w:t>
      </w:r>
      <w:proofErr w:type="spellEnd"/>
    </w:p>
    <w:p w14:paraId="501798F7" w14:textId="46A5FEFA" w:rsidR="00C476A8" w:rsidRPr="00186105" w:rsidRDefault="00C476A8" w:rsidP="000C7D32">
      <w:pPr>
        <w:pStyle w:val="Body"/>
        <w:rPr>
          <w:rFonts w:ascii="Arial" w:hAnsi="Arial" w:cs="Arial"/>
          <w:sz w:val="24"/>
          <w:szCs w:val="24"/>
          <w:lang w:val="de-DE"/>
        </w:rPr>
      </w:pPr>
      <w:proofErr w:type="spellStart"/>
      <w:r w:rsidRPr="00186105">
        <w:rPr>
          <w:rFonts w:ascii="Arial" w:hAnsi="Arial" w:cs="Arial"/>
          <w:sz w:val="24"/>
          <w:szCs w:val="24"/>
          <w:lang w:val="de-DE"/>
        </w:rPr>
        <w:t>Finland</w:t>
      </w:r>
      <w:proofErr w:type="spellEnd"/>
    </w:p>
    <w:p w14:paraId="7A10CF9C" w14:textId="0B43D13C" w:rsidR="00C476A8" w:rsidRPr="00186105" w:rsidRDefault="00C476A8" w:rsidP="000C7D32">
      <w:pPr>
        <w:pStyle w:val="Body"/>
        <w:rPr>
          <w:rFonts w:ascii="Arial" w:hAnsi="Arial" w:cs="Arial"/>
          <w:sz w:val="24"/>
          <w:szCs w:val="24"/>
          <w:lang w:val="de-DE"/>
        </w:rPr>
      </w:pPr>
      <w:r w:rsidRPr="00186105">
        <w:rPr>
          <w:rFonts w:ascii="Arial" w:hAnsi="Arial" w:cs="Arial"/>
          <w:sz w:val="24"/>
          <w:szCs w:val="24"/>
          <w:lang w:val="de-DE"/>
        </w:rPr>
        <w:t>UK</w:t>
      </w:r>
    </w:p>
    <w:p w14:paraId="05E41169" w14:textId="79BF056E" w:rsidR="00C476A8" w:rsidRPr="00186105" w:rsidRDefault="00422709" w:rsidP="000C7D32">
      <w:pPr>
        <w:pStyle w:val="Body"/>
        <w:rPr>
          <w:rFonts w:ascii="Arial" w:hAnsi="Arial" w:cs="Arial"/>
          <w:sz w:val="24"/>
          <w:szCs w:val="24"/>
          <w:lang w:val="de-DE"/>
        </w:rPr>
      </w:pPr>
      <w:r w:rsidRPr="00186105">
        <w:rPr>
          <w:rFonts w:ascii="Arial" w:hAnsi="Arial" w:cs="Arial"/>
          <w:sz w:val="24"/>
          <w:szCs w:val="24"/>
          <w:lang w:val="de-DE"/>
        </w:rPr>
        <w:t>Germany</w:t>
      </w:r>
    </w:p>
    <w:p w14:paraId="4A93BA33" w14:textId="75A9F789" w:rsidR="008A7B67" w:rsidRPr="00186105" w:rsidRDefault="008A7B67" w:rsidP="000C7D32">
      <w:pPr>
        <w:pStyle w:val="Body"/>
        <w:rPr>
          <w:rFonts w:ascii="Arial" w:hAnsi="Arial" w:cs="Arial"/>
          <w:sz w:val="24"/>
          <w:szCs w:val="24"/>
          <w:lang w:val="de-DE"/>
        </w:rPr>
      </w:pPr>
      <w:r w:rsidRPr="00186105">
        <w:rPr>
          <w:rFonts w:ascii="Arial" w:hAnsi="Arial" w:cs="Arial"/>
          <w:sz w:val="24"/>
          <w:szCs w:val="24"/>
          <w:lang w:val="de-DE"/>
        </w:rPr>
        <w:t>Japan</w:t>
      </w:r>
    </w:p>
    <w:p w14:paraId="71FF339E" w14:textId="7324D89E" w:rsidR="00675AD3" w:rsidRPr="00186105" w:rsidRDefault="00675AD3" w:rsidP="000C7D32">
      <w:pPr>
        <w:pStyle w:val="Body"/>
        <w:rPr>
          <w:rFonts w:ascii="Arial" w:hAnsi="Arial" w:cs="Arial"/>
          <w:sz w:val="24"/>
          <w:szCs w:val="24"/>
          <w:lang w:val="de-DE"/>
        </w:rPr>
      </w:pPr>
      <w:r w:rsidRPr="00186105">
        <w:rPr>
          <w:rFonts w:ascii="Arial" w:hAnsi="Arial" w:cs="Arial"/>
          <w:sz w:val="24"/>
          <w:szCs w:val="24"/>
          <w:lang w:val="de-DE"/>
        </w:rPr>
        <w:t xml:space="preserve">USA </w:t>
      </w:r>
    </w:p>
    <w:p w14:paraId="2A7C4E49" w14:textId="31230508" w:rsidR="00675AD3" w:rsidRPr="00186105" w:rsidRDefault="00675AD3" w:rsidP="000C7D32">
      <w:pPr>
        <w:pStyle w:val="Body"/>
        <w:rPr>
          <w:rFonts w:ascii="Arial" w:hAnsi="Arial" w:cs="Arial"/>
          <w:sz w:val="24"/>
          <w:szCs w:val="24"/>
          <w:lang w:val="de-DE"/>
        </w:rPr>
      </w:pPr>
      <w:r w:rsidRPr="00186105">
        <w:rPr>
          <w:rFonts w:ascii="Arial" w:hAnsi="Arial" w:cs="Arial"/>
          <w:sz w:val="24"/>
          <w:szCs w:val="24"/>
          <w:lang w:val="de-DE"/>
        </w:rPr>
        <w:t>China</w:t>
      </w:r>
    </w:p>
    <w:p w14:paraId="0A8C5C08" w14:textId="77777777" w:rsidR="007C4E6E" w:rsidRPr="000E4347" w:rsidRDefault="007C4E6E" w:rsidP="007C4E6E">
      <w:pPr>
        <w:pStyle w:val="Body"/>
        <w:rPr>
          <w:rFonts w:ascii="Arial" w:hAnsi="Arial" w:cs="Arial"/>
          <w:sz w:val="24"/>
          <w:szCs w:val="24"/>
          <w:lang w:val="en-GB"/>
        </w:rPr>
      </w:pPr>
      <w:r w:rsidRPr="000E4347">
        <w:rPr>
          <w:rFonts w:ascii="Arial" w:hAnsi="Arial" w:cs="Arial"/>
          <w:sz w:val="24"/>
          <w:szCs w:val="24"/>
          <w:lang w:val="en-GB"/>
        </w:rPr>
        <w:t>Italy</w:t>
      </w:r>
    </w:p>
    <w:p w14:paraId="45B347AB" w14:textId="77777777" w:rsidR="007C4E6E" w:rsidRPr="000E4347" w:rsidRDefault="007C4E6E" w:rsidP="007C4E6E">
      <w:pPr>
        <w:pStyle w:val="Body"/>
        <w:rPr>
          <w:rFonts w:ascii="Arial" w:hAnsi="Arial" w:cs="Arial"/>
          <w:sz w:val="24"/>
          <w:szCs w:val="24"/>
          <w:lang w:val="en-GB"/>
        </w:rPr>
      </w:pPr>
      <w:r w:rsidRPr="000E4347">
        <w:rPr>
          <w:rFonts w:ascii="Arial" w:hAnsi="Arial" w:cs="Arial"/>
          <w:sz w:val="24"/>
          <w:szCs w:val="24"/>
          <w:lang w:val="en-GB"/>
        </w:rPr>
        <w:t>Canada</w:t>
      </w:r>
    </w:p>
    <w:p w14:paraId="09D13DC5" w14:textId="77777777" w:rsidR="007C4E6E" w:rsidRPr="0048303D" w:rsidRDefault="007C4E6E" w:rsidP="007C4E6E">
      <w:pPr>
        <w:pStyle w:val="Body"/>
        <w:rPr>
          <w:rFonts w:ascii="Arial" w:hAnsi="Arial" w:cs="Arial"/>
          <w:sz w:val="20"/>
          <w:szCs w:val="20"/>
          <w:lang w:val="en-GB"/>
        </w:rPr>
      </w:pPr>
    </w:p>
    <w:p w14:paraId="3B3B6F74" w14:textId="77777777" w:rsidR="007C4E6E" w:rsidRPr="0048303D" w:rsidRDefault="007C4E6E" w:rsidP="007C4E6E">
      <w:pPr>
        <w:pStyle w:val="Body"/>
        <w:rPr>
          <w:rFonts w:ascii="Arial" w:hAnsi="Arial" w:cs="Arial"/>
          <w:sz w:val="20"/>
          <w:szCs w:val="20"/>
          <w:lang w:val="en-GB"/>
        </w:rPr>
      </w:pPr>
    </w:p>
    <w:p w14:paraId="1893EC7C" w14:textId="77777777" w:rsidR="008A7B67" w:rsidRDefault="008A7B67" w:rsidP="000C7D32">
      <w:pPr>
        <w:pStyle w:val="Body"/>
        <w:rPr>
          <w:rFonts w:ascii="Arial" w:hAnsi="Arial" w:cs="Arial"/>
          <w:sz w:val="20"/>
          <w:szCs w:val="20"/>
          <w:lang w:val="en-GB"/>
        </w:rPr>
      </w:pPr>
    </w:p>
    <w:p w14:paraId="2A989B91" w14:textId="25E2F72E" w:rsidR="00422709" w:rsidRPr="00CA2304" w:rsidRDefault="0041445A" w:rsidP="000C7D32">
      <w:pPr>
        <w:pStyle w:val="Body"/>
        <w:rPr>
          <w:rFonts w:ascii="Arial" w:hAnsi="Arial" w:cs="Arial"/>
          <w:b/>
          <w:bCs/>
          <w:sz w:val="32"/>
          <w:szCs w:val="32"/>
          <w:u w:val="single"/>
          <w:lang w:val="en-GB"/>
        </w:rPr>
      </w:pPr>
      <w:r>
        <w:rPr>
          <w:rFonts w:ascii="Arial" w:hAnsi="Arial" w:cs="Arial"/>
          <w:b/>
          <w:bCs/>
          <w:sz w:val="32"/>
          <w:szCs w:val="32"/>
          <w:u w:val="single"/>
          <w:lang w:val="en-GB"/>
        </w:rPr>
        <w:t>Doesn’t use it:</w:t>
      </w:r>
    </w:p>
    <w:p w14:paraId="61BADDDE" w14:textId="3B58B804" w:rsidR="00C035CA" w:rsidRDefault="00755F08" w:rsidP="000C7D32">
      <w:pPr>
        <w:pStyle w:val="Body"/>
        <w:rPr>
          <w:rFonts w:ascii="Arial" w:hAnsi="Arial" w:cs="Arial"/>
          <w:sz w:val="24"/>
          <w:szCs w:val="24"/>
          <w:lang w:val="en-GB"/>
        </w:rPr>
      </w:pPr>
      <w:r>
        <w:rPr>
          <w:rFonts w:ascii="Arial" w:hAnsi="Arial" w:cs="Arial"/>
          <w:sz w:val="24"/>
          <w:szCs w:val="24"/>
          <w:lang w:val="en-GB"/>
        </w:rPr>
        <w:t xml:space="preserve">India </w:t>
      </w:r>
    </w:p>
    <w:p w14:paraId="4C2EC935" w14:textId="77777777" w:rsidR="00755F08" w:rsidRDefault="00755F08" w:rsidP="000C7D32">
      <w:pPr>
        <w:pStyle w:val="Body"/>
        <w:rPr>
          <w:rFonts w:ascii="Arial" w:hAnsi="Arial" w:cs="Arial"/>
          <w:sz w:val="24"/>
          <w:szCs w:val="24"/>
          <w:lang w:val="en-GB"/>
        </w:rPr>
      </w:pPr>
    </w:p>
    <w:p w14:paraId="57E43148" w14:textId="77777777" w:rsidR="00755F08" w:rsidRPr="00755F08" w:rsidRDefault="00755F08" w:rsidP="000C7D32">
      <w:pPr>
        <w:pStyle w:val="Body"/>
        <w:rPr>
          <w:rFonts w:ascii="Arial" w:hAnsi="Arial" w:cs="Arial"/>
          <w:sz w:val="24"/>
          <w:szCs w:val="24"/>
          <w:lang w:val="en-GB"/>
        </w:rPr>
      </w:pPr>
    </w:p>
    <w:p w14:paraId="6C25BF2D" w14:textId="047A3043" w:rsidR="00C035CA" w:rsidRPr="0048303D" w:rsidRDefault="0048303D" w:rsidP="000C7D32">
      <w:pPr>
        <w:pStyle w:val="Body"/>
        <w:rPr>
          <w:rFonts w:ascii="Arial" w:hAnsi="Arial" w:cs="Arial"/>
          <w:b/>
          <w:bCs/>
          <w:sz w:val="32"/>
          <w:szCs w:val="32"/>
          <w:lang w:val="en-GB"/>
        </w:rPr>
      </w:pPr>
      <w:r w:rsidRPr="0048303D">
        <w:rPr>
          <w:rFonts w:ascii="Arial" w:hAnsi="Arial" w:cs="Arial"/>
          <w:b/>
          <w:bCs/>
          <w:sz w:val="32"/>
          <w:szCs w:val="32"/>
          <w:lang w:val="en-GB"/>
        </w:rPr>
        <w:t>(If needed) Timeline of events</w:t>
      </w:r>
    </w:p>
    <w:p w14:paraId="268FC256" w14:textId="77777777" w:rsidR="00C035CA" w:rsidRPr="0048303D" w:rsidRDefault="00C035CA" w:rsidP="000C7D32">
      <w:pPr>
        <w:pStyle w:val="Body"/>
        <w:rPr>
          <w:rFonts w:ascii="Arial" w:hAnsi="Arial" w:cs="Arial"/>
          <w:sz w:val="20"/>
          <w:szCs w:val="20"/>
          <w:lang w:val="en-GB"/>
        </w:rPr>
      </w:pPr>
    </w:p>
    <w:p w14:paraId="6943D852" w14:textId="3D846FF3" w:rsidR="00C035CA" w:rsidRPr="00527ADC" w:rsidRDefault="0048303D" w:rsidP="000C7D32">
      <w:pPr>
        <w:pStyle w:val="Body"/>
        <w:rPr>
          <w:rFonts w:ascii="Arial" w:hAnsi="Arial" w:cs="Arial"/>
          <w:lang w:val="en-GB"/>
        </w:rPr>
      </w:pPr>
      <w:r w:rsidRPr="00527ADC">
        <w:rPr>
          <w:rFonts w:ascii="Arial" w:hAnsi="Arial" w:cs="Arial"/>
          <w:lang w:val="en-GB"/>
        </w:rPr>
        <w:t>If your topic is about a conflict, it may be useful to create a timeline of events in order to help show the history of the problem.</w:t>
      </w:r>
    </w:p>
    <w:p w14:paraId="2F5952F1" w14:textId="62F9F459" w:rsidR="0048303D" w:rsidRPr="00527ADC" w:rsidRDefault="0048303D" w:rsidP="000C7D32">
      <w:pPr>
        <w:pStyle w:val="Body"/>
        <w:rPr>
          <w:rFonts w:ascii="Arial" w:hAnsi="Arial" w:cs="Arial"/>
          <w:lang w:val="en-GB"/>
        </w:rPr>
      </w:pPr>
      <w:r w:rsidRPr="00527ADC">
        <w:rPr>
          <w:rFonts w:ascii="Arial" w:hAnsi="Arial" w:cs="Arial"/>
          <w:lang w:val="en-GB"/>
        </w:rPr>
        <w:t>Any topic can use a Timeline of events, but some work better than others</w:t>
      </w:r>
    </w:p>
    <w:p w14:paraId="167C9B66" w14:textId="77777777" w:rsidR="00C035CA" w:rsidRDefault="00C035CA" w:rsidP="000C7D32">
      <w:pPr>
        <w:pStyle w:val="Body"/>
        <w:rPr>
          <w:rFonts w:ascii="Arial" w:hAnsi="Arial" w:cs="Arial"/>
          <w:sz w:val="19"/>
          <w:szCs w:val="19"/>
          <w:lang w:val="en-GB"/>
        </w:rPr>
      </w:pPr>
    </w:p>
    <w:p w14:paraId="6A9048B1" w14:textId="77777777" w:rsidR="00C035CA" w:rsidRDefault="00C035CA" w:rsidP="000C7D32">
      <w:pPr>
        <w:pStyle w:val="Body"/>
        <w:rPr>
          <w:rFonts w:ascii="Arial" w:hAnsi="Arial" w:cs="Arial"/>
          <w:sz w:val="19"/>
          <w:szCs w:val="19"/>
          <w:lang w:val="en-GB"/>
        </w:rPr>
      </w:pPr>
    </w:p>
    <w:p w14:paraId="5928771C" w14:textId="54A32B3A" w:rsidR="00F74844" w:rsidRPr="00177C18" w:rsidRDefault="00F74844" w:rsidP="000C7D32">
      <w:pPr>
        <w:pStyle w:val="Normal1"/>
        <w:spacing w:line="360" w:lineRule="auto"/>
        <w:rPr>
          <w:rFonts w:ascii="Arial" w:eastAsia="Arial" w:hAnsi="Arial" w:cs="Arial"/>
          <w:bCs/>
          <w:color w:val="auto"/>
          <w:sz w:val="28"/>
          <w:szCs w:val="28"/>
        </w:rPr>
      </w:pPr>
    </w:p>
    <w:p w14:paraId="24BCA729" w14:textId="31C109AF" w:rsidR="002B0500" w:rsidRDefault="002B0500" w:rsidP="000C7D32">
      <w:pPr>
        <w:pStyle w:val="Normal1"/>
        <w:spacing w:line="360" w:lineRule="auto"/>
        <w:rPr>
          <w:rFonts w:ascii="Arial" w:eastAsia="Arial" w:hAnsi="Arial" w:cs="Arial"/>
          <w:b/>
          <w:color w:val="4BACC6"/>
          <w:sz w:val="22"/>
          <w:szCs w:val="22"/>
        </w:rPr>
      </w:pPr>
    </w:p>
    <w:sectPr w:rsidR="002B0500" w:rsidSect="002A7F16">
      <w:headerReference w:type="even" r:id="rId10"/>
      <w:headerReference w:type="default" r:id="rId11"/>
      <w:footerReference w:type="even" r:id="rId12"/>
      <w:footerReference w:type="default" r:id="rId13"/>
      <w:pgSz w:w="11900" w:h="16840"/>
      <w:pgMar w:top="1134" w:right="843" w:bottom="1134" w:left="851" w:header="0" w:footer="17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D25DC" w14:textId="77777777" w:rsidR="00277334" w:rsidRDefault="00277334">
      <w:pPr>
        <w:spacing w:after="0"/>
      </w:pPr>
      <w:r>
        <w:separator/>
      </w:r>
    </w:p>
  </w:endnote>
  <w:endnote w:type="continuationSeparator" w:id="0">
    <w:p w14:paraId="7BD84092" w14:textId="77777777" w:rsidR="00277334" w:rsidRDefault="002773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97E17" w14:textId="77777777" w:rsidR="00150BEA" w:rsidRDefault="00EA38C0" w:rsidP="00C05407">
    <w:pPr>
      <w:pStyle w:val="Normal1"/>
      <w:tabs>
        <w:tab w:val="center" w:pos="4320"/>
        <w:tab w:val="right" w:pos="8640"/>
      </w:tabs>
      <w:spacing w:after="708"/>
      <w:jc w:val="right"/>
      <w:rPr>
        <w:rFonts w:ascii="Arial" w:eastAsia="Arial" w:hAnsi="Arial" w:cs="Arial"/>
        <w:b/>
        <w:sz w:val="18"/>
        <w:szCs w:val="18"/>
      </w:rPr>
    </w:pPr>
    <w:r>
      <w:rPr>
        <w:rFonts w:ascii="Arial" w:eastAsia="Arial" w:hAnsi="Arial" w:cs="Arial"/>
        <w:b/>
        <w:sz w:val="18"/>
        <w:szCs w:val="18"/>
      </w:rPr>
      <w:t xml:space="preserve">Research Report </w:t>
    </w:r>
    <w:r>
      <w:rPr>
        <w:rFonts w:ascii="Arial" w:eastAsia="Arial" w:hAnsi="Arial" w:cs="Arial"/>
        <w:sz w:val="18"/>
        <w:szCs w:val="18"/>
      </w:rPr>
      <w:t xml:space="preserve">| Page </w:t>
    </w: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Pr>
        <w:rFonts w:ascii="Arial" w:eastAsia="Arial" w:hAnsi="Arial" w:cs="Arial"/>
        <w:noProof/>
        <w:sz w:val="18"/>
        <w:szCs w:val="18"/>
      </w:rPr>
      <w:t>4</w:t>
    </w:r>
    <w:r>
      <w:rPr>
        <w:rFonts w:ascii="Arial" w:eastAsia="Arial" w:hAnsi="Arial" w:cs="Arial"/>
        <w:sz w:val="18"/>
        <w:szCs w:val="18"/>
      </w:rPr>
      <w:fldChar w:fldCharType="end"/>
    </w:r>
    <w:r>
      <w:rPr>
        <w:rFonts w:ascii="Arial" w:eastAsia="Arial" w:hAnsi="Arial" w:cs="Arial"/>
        <w:sz w:val="18"/>
        <w:szCs w:val="18"/>
      </w:rPr>
      <w:t xml:space="preserve"> of </w:t>
    </w:r>
    <w:r>
      <w:rPr>
        <w:rFonts w:ascii="Arial" w:eastAsia="Arial" w:hAnsi="Arial" w:cs="Arial"/>
        <w:sz w:val="18"/>
        <w:szCs w:val="18"/>
      </w:rPr>
      <w:fldChar w:fldCharType="begin"/>
    </w:r>
    <w:r>
      <w:rPr>
        <w:rFonts w:ascii="Arial" w:eastAsia="Arial" w:hAnsi="Arial" w:cs="Arial"/>
        <w:sz w:val="18"/>
        <w:szCs w:val="18"/>
      </w:rPr>
      <w:instrText>NUMPAGES</w:instrText>
    </w:r>
    <w:r>
      <w:rPr>
        <w:rFonts w:ascii="Arial" w:eastAsia="Arial" w:hAnsi="Arial" w:cs="Arial"/>
        <w:sz w:val="18"/>
        <w:szCs w:val="18"/>
      </w:rPr>
      <w:fldChar w:fldCharType="separate"/>
    </w:r>
    <w:r>
      <w:rPr>
        <w:rFonts w:ascii="Arial" w:eastAsia="Arial" w:hAnsi="Arial" w:cs="Arial"/>
        <w:noProof/>
        <w:sz w:val="18"/>
        <w:szCs w:val="18"/>
      </w:rPr>
      <w:t>5</w:t>
    </w:r>
    <w:r>
      <w:rPr>
        <w:rFonts w:ascii="Arial" w:eastAsia="Arial" w:hAnsi="Arial" w:cs="Arial"/>
        <w:sz w:val="18"/>
        <w:szCs w:val="18"/>
      </w:rPr>
      <w:fldChar w:fldCharType="end"/>
    </w:r>
    <w:r>
      <w:rPr>
        <w:rFonts w:ascii="Arial" w:eastAsia="Arial" w:hAnsi="Arial" w:cs="Arial"/>
        <w:sz w:val="18"/>
        <w:szCs w:val="18"/>
      </w:rPr>
      <w:t xml:space="preserve"> </w:t>
    </w:r>
  </w:p>
  <w:p w14:paraId="75E70F58" w14:textId="77777777" w:rsidR="00150BEA" w:rsidRDefault="00150BEA">
    <w:pPr>
      <w:pStyle w:val="Normal1"/>
      <w:tabs>
        <w:tab w:val="center" w:pos="4320"/>
        <w:tab w:val="right" w:pos="8640"/>
      </w:tabs>
      <w:spacing w:after="708"/>
      <w:rPr>
        <w:rFonts w:ascii="Arial" w:eastAsia="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B084A" w14:textId="77777777" w:rsidR="00150BEA" w:rsidRDefault="00EA38C0">
    <w:pPr>
      <w:pStyle w:val="Normal1"/>
      <w:tabs>
        <w:tab w:val="center" w:pos="4320"/>
        <w:tab w:val="right" w:pos="8640"/>
      </w:tabs>
      <w:spacing w:after="0"/>
      <w:jc w:val="right"/>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b/>
        <w:sz w:val="18"/>
        <w:szCs w:val="18"/>
      </w:rPr>
      <w:t>Research Report</w:t>
    </w:r>
    <w:r>
      <w:rPr>
        <w:rFonts w:ascii="Arial" w:eastAsia="Arial" w:hAnsi="Arial" w:cs="Arial"/>
        <w:sz w:val="18"/>
        <w:szCs w:val="18"/>
      </w:rPr>
      <w:t xml:space="preserve"> | Page </w:t>
    </w: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Pr>
        <w:rFonts w:ascii="Arial" w:eastAsia="Arial" w:hAnsi="Arial" w:cs="Arial"/>
        <w:noProof/>
        <w:sz w:val="18"/>
        <w:szCs w:val="18"/>
      </w:rPr>
      <w:t>5</w:t>
    </w:r>
    <w:r>
      <w:rPr>
        <w:rFonts w:ascii="Arial" w:eastAsia="Arial" w:hAnsi="Arial" w:cs="Arial"/>
        <w:sz w:val="18"/>
        <w:szCs w:val="18"/>
      </w:rPr>
      <w:fldChar w:fldCharType="end"/>
    </w:r>
    <w:r>
      <w:rPr>
        <w:rFonts w:ascii="Arial" w:eastAsia="Arial" w:hAnsi="Arial" w:cs="Arial"/>
        <w:sz w:val="18"/>
        <w:szCs w:val="18"/>
      </w:rPr>
      <w:t xml:space="preserve"> of </w:t>
    </w:r>
    <w:r>
      <w:rPr>
        <w:rFonts w:ascii="Arial" w:eastAsia="Arial" w:hAnsi="Arial" w:cs="Arial"/>
        <w:sz w:val="18"/>
        <w:szCs w:val="18"/>
      </w:rPr>
      <w:fldChar w:fldCharType="begin"/>
    </w:r>
    <w:r>
      <w:rPr>
        <w:rFonts w:ascii="Arial" w:eastAsia="Arial" w:hAnsi="Arial" w:cs="Arial"/>
        <w:sz w:val="18"/>
        <w:szCs w:val="18"/>
      </w:rPr>
      <w:instrText>NUMPAGES</w:instrText>
    </w:r>
    <w:r>
      <w:rPr>
        <w:rFonts w:ascii="Arial" w:eastAsia="Arial" w:hAnsi="Arial" w:cs="Arial"/>
        <w:sz w:val="18"/>
        <w:szCs w:val="18"/>
      </w:rPr>
      <w:fldChar w:fldCharType="separate"/>
    </w:r>
    <w:r>
      <w:rPr>
        <w:rFonts w:ascii="Arial" w:eastAsia="Arial" w:hAnsi="Arial" w:cs="Arial"/>
        <w:noProof/>
        <w:sz w:val="18"/>
        <w:szCs w:val="18"/>
      </w:rPr>
      <w:t>5</w:t>
    </w:r>
    <w:r>
      <w:rPr>
        <w:rFonts w:ascii="Arial" w:eastAsia="Arial" w:hAnsi="Arial" w:cs="Arial"/>
        <w:sz w:val="18"/>
        <w:szCs w:val="18"/>
      </w:rPr>
      <w:fldChar w:fldCharType="end"/>
    </w:r>
  </w:p>
  <w:p w14:paraId="03C9BEE0" w14:textId="77777777" w:rsidR="00150BEA" w:rsidRDefault="00150BEA">
    <w:pPr>
      <w:pStyle w:val="Normal1"/>
      <w:tabs>
        <w:tab w:val="center" w:pos="4320"/>
        <w:tab w:val="right" w:pos="8640"/>
      </w:tabs>
      <w:spacing w:after="708"/>
      <w:ind w:firstLine="720"/>
      <w:rPr>
        <w:rFonts w:ascii="Arial" w:eastAsia="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9C011" w14:textId="77777777" w:rsidR="00277334" w:rsidRDefault="00277334">
      <w:pPr>
        <w:spacing w:after="0"/>
      </w:pPr>
      <w:r>
        <w:separator/>
      </w:r>
    </w:p>
  </w:footnote>
  <w:footnote w:type="continuationSeparator" w:id="0">
    <w:p w14:paraId="74C07A9A" w14:textId="77777777" w:rsidR="00277334" w:rsidRDefault="002773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329F3" w14:textId="77777777" w:rsidR="00150BEA" w:rsidRDefault="00150BEA">
    <w:pPr>
      <w:pStyle w:val="Normal1"/>
      <w:tabs>
        <w:tab w:val="center" w:pos="4320"/>
        <w:tab w:val="right" w:pos="8640"/>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A5E09" w14:textId="77777777" w:rsidR="00150BEA" w:rsidRDefault="00150BEA">
    <w:pPr>
      <w:pStyle w:val="Normal1"/>
      <w:tabs>
        <w:tab w:val="center" w:pos="4320"/>
        <w:tab w:val="right" w:pos="8640"/>
      </w:tabs>
      <w:spacing w:before="708" w:after="0"/>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6308F"/>
    <w:multiLevelType w:val="multilevel"/>
    <w:tmpl w:val="1DE09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94BC6"/>
    <w:multiLevelType w:val="multilevel"/>
    <w:tmpl w:val="416A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556D3"/>
    <w:multiLevelType w:val="multilevel"/>
    <w:tmpl w:val="5BC03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67526F"/>
    <w:multiLevelType w:val="multilevel"/>
    <w:tmpl w:val="87BA7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51683"/>
    <w:multiLevelType w:val="multilevel"/>
    <w:tmpl w:val="B6AC6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950A59"/>
    <w:multiLevelType w:val="multilevel"/>
    <w:tmpl w:val="57E0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466B85"/>
    <w:multiLevelType w:val="multilevel"/>
    <w:tmpl w:val="4808A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B16D86"/>
    <w:multiLevelType w:val="multilevel"/>
    <w:tmpl w:val="071E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42FF2"/>
    <w:multiLevelType w:val="multilevel"/>
    <w:tmpl w:val="4926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9252BE"/>
    <w:multiLevelType w:val="multilevel"/>
    <w:tmpl w:val="13807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E40374"/>
    <w:multiLevelType w:val="multilevel"/>
    <w:tmpl w:val="607C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24142C"/>
    <w:multiLevelType w:val="multilevel"/>
    <w:tmpl w:val="1D4A0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BF07B7"/>
    <w:multiLevelType w:val="multilevel"/>
    <w:tmpl w:val="45A0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8D42B9"/>
    <w:multiLevelType w:val="multilevel"/>
    <w:tmpl w:val="F0B4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6959680">
    <w:abstractNumId w:val="10"/>
  </w:num>
  <w:num w:numId="2" w16cid:durableId="917515122">
    <w:abstractNumId w:val="1"/>
  </w:num>
  <w:num w:numId="3" w16cid:durableId="494885302">
    <w:abstractNumId w:val="13"/>
  </w:num>
  <w:num w:numId="4" w16cid:durableId="798769473">
    <w:abstractNumId w:val="12"/>
  </w:num>
  <w:num w:numId="5" w16cid:durableId="1807353503">
    <w:abstractNumId w:val="5"/>
  </w:num>
  <w:num w:numId="6" w16cid:durableId="668288662">
    <w:abstractNumId w:val="6"/>
  </w:num>
  <w:num w:numId="7" w16cid:durableId="400565117">
    <w:abstractNumId w:val="8"/>
  </w:num>
  <w:num w:numId="8" w16cid:durableId="887881778">
    <w:abstractNumId w:val="3"/>
  </w:num>
  <w:num w:numId="9" w16cid:durableId="781339689">
    <w:abstractNumId w:val="9"/>
  </w:num>
  <w:num w:numId="10" w16cid:durableId="130950356">
    <w:abstractNumId w:val="2"/>
  </w:num>
  <w:num w:numId="11" w16cid:durableId="2061049438">
    <w:abstractNumId w:val="4"/>
  </w:num>
  <w:num w:numId="12" w16cid:durableId="1996493278">
    <w:abstractNumId w:val="11"/>
  </w:num>
  <w:num w:numId="13" w16cid:durableId="255095001">
    <w:abstractNumId w:val="7"/>
  </w:num>
  <w:num w:numId="14" w16cid:durableId="1228955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D32"/>
    <w:rsid w:val="00014B87"/>
    <w:rsid w:val="000B4D80"/>
    <w:rsid w:val="000C413D"/>
    <w:rsid w:val="000C7D32"/>
    <w:rsid w:val="000E4347"/>
    <w:rsid w:val="00140000"/>
    <w:rsid w:val="00150BEA"/>
    <w:rsid w:val="00177C18"/>
    <w:rsid w:val="00184D83"/>
    <w:rsid w:val="00186105"/>
    <w:rsid w:val="001A665F"/>
    <w:rsid w:val="001E0E25"/>
    <w:rsid w:val="00277334"/>
    <w:rsid w:val="002A7F16"/>
    <w:rsid w:val="002B0500"/>
    <w:rsid w:val="002B22D6"/>
    <w:rsid w:val="002B371B"/>
    <w:rsid w:val="002C55E3"/>
    <w:rsid w:val="0030245E"/>
    <w:rsid w:val="00385D0C"/>
    <w:rsid w:val="003D0184"/>
    <w:rsid w:val="0041445A"/>
    <w:rsid w:val="00422709"/>
    <w:rsid w:val="0046516D"/>
    <w:rsid w:val="0048303D"/>
    <w:rsid w:val="004D69F6"/>
    <w:rsid w:val="004E55DB"/>
    <w:rsid w:val="00527ADC"/>
    <w:rsid w:val="00534A94"/>
    <w:rsid w:val="0053566A"/>
    <w:rsid w:val="00615556"/>
    <w:rsid w:val="00653320"/>
    <w:rsid w:val="006731CE"/>
    <w:rsid w:val="00675AD3"/>
    <w:rsid w:val="00692599"/>
    <w:rsid w:val="006B4E0A"/>
    <w:rsid w:val="006B73B8"/>
    <w:rsid w:val="007433B5"/>
    <w:rsid w:val="00755F08"/>
    <w:rsid w:val="007569CF"/>
    <w:rsid w:val="00767A7A"/>
    <w:rsid w:val="007A64CA"/>
    <w:rsid w:val="007C4E6E"/>
    <w:rsid w:val="007D3ED6"/>
    <w:rsid w:val="0080071C"/>
    <w:rsid w:val="00836F63"/>
    <w:rsid w:val="00837AEE"/>
    <w:rsid w:val="00892F73"/>
    <w:rsid w:val="008A7B67"/>
    <w:rsid w:val="009345D2"/>
    <w:rsid w:val="00962AB4"/>
    <w:rsid w:val="00993BBD"/>
    <w:rsid w:val="00A13878"/>
    <w:rsid w:val="00A64A07"/>
    <w:rsid w:val="00AC3E53"/>
    <w:rsid w:val="00BD411E"/>
    <w:rsid w:val="00C035CA"/>
    <w:rsid w:val="00C476A8"/>
    <w:rsid w:val="00C51664"/>
    <w:rsid w:val="00C71293"/>
    <w:rsid w:val="00C9043C"/>
    <w:rsid w:val="00C96168"/>
    <w:rsid w:val="00CA2304"/>
    <w:rsid w:val="00CA263D"/>
    <w:rsid w:val="00CE7F3F"/>
    <w:rsid w:val="00CF08A2"/>
    <w:rsid w:val="00D93212"/>
    <w:rsid w:val="00DE6685"/>
    <w:rsid w:val="00E650EF"/>
    <w:rsid w:val="00EA38C0"/>
    <w:rsid w:val="00EF1CFE"/>
    <w:rsid w:val="00F67E21"/>
    <w:rsid w:val="00F7484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F5426"/>
  <w15:chartTrackingRefBased/>
  <w15:docId w15:val="{C35AAE75-0AD4-4A15-8BEA-0274C7BE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D32"/>
    <w:pPr>
      <w:pBdr>
        <w:top w:val="nil"/>
        <w:left w:val="nil"/>
        <w:bottom w:val="nil"/>
        <w:right w:val="nil"/>
        <w:between w:val="nil"/>
      </w:pBdr>
      <w:spacing w:after="200" w:line="240" w:lineRule="auto"/>
    </w:pPr>
    <w:rPr>
      <w:rFonts w:ascii="Cambria" w:eastAsia="Cambria" w:hAnsi="Cambria" w:cs="Cambria"/>
      <w:color w:val="000000"/>
      <w:kern w:val="0"/>
      <w:sz w:val="24"/>
      <w:szCs w:val="24"/>
      <w14:ligatures w14:val="none"/>
    </w:rPr>
  </w:style>
  <w:style w:type="paragraph" w:styleId="Heading1">
    <w:name w:val="heading 1"/>
    <w:basedOn w:val="Normal"/>
    <w:next w:val="Normal"/>
    <w:link w:val="Heading1Char"/>
    <w:uiPriority w:val="9"/>
    <w:qFormat/>
    <w:rsid w:val="000C7D32"/>
    <w:pPr>
      <w:keepNext/>
      <w:keepLines/>
      <w:pBdr>
        <w:top w:val="none" w:sz="0" w:space="0" w:color="auto"/>
        <w:left w:val="none" w:sz="0" w:space="0" w:color="auto"/>
        <w:bottom w:val="none" w:sz="0" w:space="0" w:color="auto"/>
        <w:right w:val="none" w:sz="0" w:space="0" w:color="auto"/>
        <w:between w:val="none" w:sz="0" w:space="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C7D32"/>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C7D32"/>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C7D32"/>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0C7D32"/>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0C7D32"/>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0C7D32"/>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0C7D32"/>
    <w:pPr>
      <w:keepNext/>
      <w:keepLines/>
      <w:pBdr>
        <w:top w:val="none" w:sz="0" w:space="0" w:color="auto"/>
        <w:left w:val="none" w:sz="0" w:space="0" w:color="auto"/>
        <w:bottom w:val="none" w:sz="0" w:space="0" w:color="auto"/>
        <w:right w:val="none" w:sz="0" w:space="0" w:color="auto"/>
        <w:between w:val="none" w:sz="0" w:space="0" w:color="auto"/>
      </w:pBdr>
      <w:spacing w:after="0"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0C7D32"/>
    <w:pPr>
      <w:keepNext/>
      <w:keepLines/>
      <w:pBdr>
        <w:top w:val="none" w:sz="0" w:space="0" w:color="auto"/>
        <w:left w:val="none" w:sz="0" w:space="0" w:color="auto"/>
        <w:bottom w:val="none" w:sz="0" w:space="0" w:color="auto"/>
        <w:right w:val="none" w:sz="0" w:space="0" w:color="auto"/>
        <w:between w:val="none" w:sz="0" w:space="0" w:color="auto"/>
      </w:pBdr>
      <w:spacing w:after="0"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D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7D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7D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7D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7D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7D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D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D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D32"/>
    <w:rPr>
      <w:rFonts w:eastAsiaTheme="majorEastAsia" w:cstheme="majorBidi"/>
      <w:color w:val="272727" w:themeColor="text1" w:themeTint="D8"/>
    </w:rPr>
  </w:style>
  <w:style w:type="paragraph" w:styleId="Title">
    <w:name w:val="Title"/>
    <w:basedOn w:val="Normal"/>
    <w:next w:val="Normal"/>
    <w:link w:val="TitleChar"/>
    <w:uiPriority w:val="10"/>
    <w:qFormat/>
    <w:rsid w:val="000C7D32"/>
    <w:pPr>
      <w:pBdr>
        <w:top w:val="none" w:sz="0" w:space="0" w:color="auto"/>
        <w:left w:val="none" w:sz="0" w:space="0" w:color="auto"/>
        <w:bottom w:val="none" w:sz="0" w:space="0" w:color="auto"/>
        <w:right w:val="none" w:sz="0" w:space="0" w:color="auto"/>
        <w:between w:val="none" w:sz="0" w:space="0" w:color="auto"/>
      </w:pBdr>
      <w:spacing w:after="80"/>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0C7D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D32"/>
    <w:pPr>
      <w:numPr>
        <w:ilvl w:val="1"/>
      </w:numPr>
      <w:pBdr>
        <w:top w:val="none" w:sz="0" w:space="0" w:color="auto"/>
        <w:left w:val="none" w:sz="0" w:space="0" w:color="auto"/>
        <w:bottom w:val="none" w:sz="0" w:space="0" w:color="auto"/>
        <w:right w:val="none" w:sz="0" w:space="0" w:color="auto"/>
        <w:between w:val="none" w:sz="0" w:space="0" w:color="auto"/>
      </w:pBd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C7D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D32"/>
    <w:pPr>
      <w:pBdr>
        <w:top w:val="none" w:sz="0" w:space="0" w:color="auto"/>
        <w:left w:val="none" w:sz="0" w:space="0" w:color="auto"/>
        <w:bottom w:val="none" w:sz="0" w:space="0" w:color="auto"/>
        <w:right w:val="none" w:sz="0" w:space="0" w:color="auto"/>
        <w:between w:val="none" w:sz="0" w:space="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0C7D32"/>
    <w:rPr>
      <w:i/>
      <w:iCs/>
      <w:color w:val="404040" w:themeColor="text1" w:themeTint="BF"/>
    </w:rPr>
  </w:style>
  <w:style w:type="paragraph" w:styleId="ListParagraph">
    <w:name w:val="List Paragraph"/>
    <w:basedOn w:val="Normal"/>
    <w:uiPriority w:val="34"/>
    <w:qFormat/>
    <w:rsid w:val="000C7D32"/>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color w:val="auto"/>
      <w:kern w:val="2"/>
      <w:sz w:val="22"/>
      <w:szCs w:val="22"/>
      <w14:ligatures w14:val="standardContextual"/>
    </w:rPr>
  </w:style>
  <w:style w:type="character" w:styleId="IntenseEmphasis">
    <w:name w:val="Intense Emphasis"/>
    <w:basedOn w:val="DefaultParagraphFont"/>
    <w:uiPriority w:val="21"/>
    <w:qFormat/>
    <w:rsid w:val="000C7D32"/>
    <w:rPr>
      <w:i/>
      <w:iCs/>
      <w:color w:val="0F4761" w:themeColor="accent1" w:themeShade="BF"/>
    </w:rPr>
  </w:style>
  <w:style w:type="paragraph" w:styleId="IntenseQuote">
    <w:name w:val="Intense Quote"/>
    <w:basedOn w:val="Normal"/>
    <w:next w:val="Normal"/>
    <w:link w:val="IntenseQuoteChar"/>
    <w:uiPriority w:val="30"/>
    <w:qFormat/>
    <w:rsid w:val="000C7D32"/>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0C7D32"/>
    <w:rPr>
      <w:i/>
      <w:iCs/>
      <w:color w:val="0F4761" w:themeColor="accent1" w:themeShade="BF"/>
    </w:rPr>
  </w:style>
  <w:style w:type="character" w:styleId="IntenseReference">
    <w:name w:val="Intense Reference"/>
    <w:basedOn w:val="DefaultParagraphFont"/>
    <w:uiPriority w:val="32"/>
    <w:qFormat/>
    <w:rsid w:val="000C7D32"/>
    <w:rPr>
      <w:b/>
      <w:bCs/>
      <w:smallCaps/>
      <w:color w:val="0F4761" w:themeColor="accent1" w:themeShade="BF"/>
      <w:spacing w:val="5"/>
    </w:rPr>
  </w:style>
  <w:style w:type="paragraph" w:customStyle="1" w:styleId="Normal1">
    <w:name w:val="Normal1"/>
    <w:rsid w:val="000C7D32"/>
    <w:pPr>
      <w:pBdr>
        <w:top w:val="nil"/>
        <w:left w:val="nil"/>
        <w:bottom w:val="nil"/>
        <w:right w:val="nil"/>
        <w:between w:val="nil"/>
      </w:pBdr>
      <w:spacing w:after="200" w:line="240" w:lineRule="auto"/>
    </w:pPr>
    <w:rPr>
      <w:rFonts w:ascii="Cambria" w:eastAsia="Cambria" w:hAnsi="Cambria" w:cs="Cambria"/>
      <w:color w:val="000000"/>
      <w:kern w:val="0"/>
      <w:sz w:val="24"/>
      <w:szCs w:val="24"/>
      <w14:ligatures w14:val="none"/>
    </w:rPr>
  </w:style>
  <w:style w:type="character" w:customStyle="1" w:styleId="selectable">
    <w:name w:val="selectable"/>
    <w:basedOn w:val="DefaultParagraphFont"/>
    <w:rsid w:val="000C7D32"/>
  </w:style>
  <w:style w:type="paragraph" w:customStyle="1" w:styleId="Body">
    <w:name w:val="Body"/>
    <w:rsid w:val="000C7D32"/>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14:ligatures w14:val="none"/>
    </w:rPr>
  </w:style>
  <w:style w:type="character" w:styleId="Hyperlink">
    <w:name w:val="Hyperlink"/>
    <w:basedOn w:val="DefaultParagraphFont"/>
    <w:uiPriority w:val="99"/>
    <w:semiHidden/>
    <w:unhideWhenUsed/>
    <w:rsid w:val="00C96168"/>
    <w:rPr>
      <w:color w:val="0000FF"/>
      <w:u w:val="single"/>
    </w:rPr>
  </w:style>
  <w:style w:type="paragraph" w:styleId="NormalWeb">
    <w:name w:val="Normal (Web)"/>
    <w:basedOn w:val="Normal"/>
    <w:uiPriority w:val="99"/>
    <w:semiHidden/>
    <w:unhideWhenUsed/>
    <w:rsid w:val="00CF08A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lang w:eastAsia="en-GB"/>
    </w:rPr>
  </w:style>
  <w:style w:type="paragraph" w:styleId="Header">
    <w:name w:val="header"/>
    <w:basedOn w:val="Normal"/>
    <w:link w:val="HeaderChar"/>
    <w:uiPriority w:val="99"/>
    <w:unhideWhenUsed/>
    <w:rsid w:val="009345D2"/>
    <w:pPr>
      <w:tabs>
        <w:tab w:val="center" w:pos="4513"/>
        <w:tab w:val="right" w:pos="9026"/>
      </w:tabs>
      <w:spacing w:after="0"/>
    </w:pPr>
  </w:style>
  <w:style w:type="character" w:customStyle="1" w:styleId="HeaderChar">
    <w:name w:val="Header Char"/>
    <w:basedOn w:val="DefaultParagraphFont"/>
    <w:link w:val="Header"/>
    <w:uiPriority w:val="99"/>
    <w:rsid w:val="009345D2"/>
    <w:rPr>
      <w:rFonts w:ascii="Cambria" w:eastAsia="Cambria" w:hAnsi="Cambria" w:cs="Cambria"/>
      <w:color w:val="000000"/>
      <w:kern w:val="0"/>
      <w:sz w:val="24"/>
      <w:szCs w:val="24"/>
      <w14:ligatures w14:val="none"/>
    </w:rPr>
  </w:style>
  <w:style w:type="paragraph" w:styleId="Footer">
    <w:name w:val="footer"/>
    <w:basedOn w:val="Normal"/>
    <w:link w:val="FooterChar"/>
    <w:uiPriority w:val="99"/>
    <w:unhideWhenUsed/>
    <w:rsid w:val="009345D2"/>
    <w:pPr>
      <w:tabs>
        <w:tab w:val="center" w:pos="4513"/>
        <w:tab w:val="right" w:pos="9026"/>
      </w:tabs>
      <w:spacing w:after="0"/>
    </w:pPr>
  </w:style>
  <w:style w:type="character" w:customStyle="1" w:styleId="FooterChar">
    <w:name w:val="Footer Char"/>
    <w:basedOn w:val="DefaultParagraphFont"/>
    <w:link w:val="Footer"/>
    <w:uiPriority w:val="99"/>
    <w:rsid w:val="009345D2"/>
    <w:rPr>
      <w:rFonts w:ascii="Cambria" w:eastAsia="Cambria" w:hAnsi="Cambria" w:cs="Cambria"/>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63756">
      <w:bodyDiv w:val="1"/>
      <w:marLeft w:val="0"/>
      <w:marRight w:val="0"/>
      <w:marTop w:val="0"/>
      <w:marBottom w:val="0"/>
      <w:divBdr>
        <w:top w:val="none" w:sz="0" w:space="0" w:color="auto"/>
        <w:left w:val="none" w:sz="0" w:space="0" w:color="auto"/>
        <w:bottom w:val="none" w:sz="0" w:space="0" w:color="auto"/>
        <w:right w:val="none" w:sz="0" w:space="0" w:color="auto"/>
      </w:divBdr>
    </w:div>
    <w:div w:id="820776993">
      <w:bodyDiv w:val="1"/>
      <w:marLeft w:val="0"/>
      <w:marRight w:val="0"/>
      <w:marTop w:val="0"/>
      <w:marBottom w:val="0"/>
      <w:divBdr>
        <w:top w:val="none" w:sz="0" w:space="0" w:color="auto"/>
        <w:left w:val="none" w:sz="0" w:space="0" w:color="auto"/>
        <w:bottom w:val="none" w:sz="0" w:space="0" w:color="auto"/>
        <w:right w:val="none" w:sz="0" w:space="0" w:color="auto"/>
      </w:divBdr>
    </w:div>
    <w:div w:id="974724650">
      <w:bodyDiv w:val="1"/>
      <w:marLeft w:val="0"/>
      <w:marRight w:val="0"/>
      <w:marTop w:val="0"/>
      <w:marBottom w:val="0"/>
      <w:divBdr>
        <w:top w:val="none" w:sz="0" w:space="0" w:color="auto"/>
        <w:left w:val="none" w:sz="0" w:space="0" w:color="auto"/>
        <w:bottom w:val="none" w:sz="0" w:space="0" w:color="auto"/>
        <w:right w:val="none" w:sz="0" w:space="0" w:color="auto"/>
      </w:divBdr>
    </w:div>
    <w:div w:id="1285843106">
      <w:bodyDiv w:val="1"/>
      <w:marLeft w:val="0"/>
      <w:marRight w:val="0"/>
      <w:marTop w:val="0"/>
      <w:marBottom w:val="0"/>
      <w:divBdr>
        <w:top w:val="none" w:sz="0" w:space="0" w:color="auto"/>
        <w:left w:val="none" w:sz="0" w:space="0" w:color="auto"/>
        <w:bottom w:val="none" w:sz="0" w:space="0" w:color="auto"/>
        <w:right w:val="none" w:sz="0" w:space="0" w:color="auto"/>
      </w:divBdr>
    </w:div>
    <w:div w:id="1302493717">
      <w:bodyDiv w:val="1"/>
      <w:marLeft w:val="0"/>
      <w:marRight w:val="0"/>
      <w:marTop w:val="0"/>
      <w:marBottom w:val="0"/>
      <w:divBdr>
        <w:top w:val="none" w:sz="0" w:space="0" w:color="auto"/>
        <w:left w:val="none" w:sz="0" w:space="0" w:color="auto"/>
        <w:bottom w:val="none" w:sz="0" w:space="0" w:color="auto"/>
        <w:right w:val="none" w:sz="0" w:space="0" w:color="auto"/>
      </w:divBdr>
    </w:div>
    <w:div w:id="1465267376">
      <w:bodyDiv w:val="1"/>
      <w:marLeft w:val="0"/>
      <w:marRight w:val="0"/>
      <w:marTop w:val="0"/>
      <w:marBottom w:val="0"/>
      <w:divBdr>
        <w:top w:val="none" w:sz="0" w:space="0" w:color="auto"/>
        <w:left w:val="none" w:sz="0" w:space="0" w:color="auto"/>
        <w:bottom w:val="none" w:sz="0" w:space="0" w:color="auto"/>
        <w:right w:val="none" w:sz="0" w:space="0" w:color="auto"/>
      </w:divBdr>
    </w:div>
    <w:div w:id="1472602600">
      <w:bodyDiv w:val="1"/>
      <w:marLeft w:val="0"/>
      <w:marRight w:val="0"/>
      <w:marTop w:val="0"/>
      <w:marBottom w:val="0"/>
      <w:divBdr>
        <w:top w:val="none" w:sz="0" w:space="0" w:color="auto"/>
        <w:left w:val="none" w:sz="0" w:space="0" w:color="auto"/>
        <w:bottom w:val="none" w:sz="0" w:space="0" w:color="auto"/>
        <w:right w:val="none" w:sz="0" w:space="0" w:color="auto"/>
      </w:divBdr>
    </w:div>
    <w:div w:id="2063168217">
      <w:bodyDiv w:val="1"/>
      <w:marLeft w:val="0"/>
      <w:marRight w:val="0"/>
      <w:marTop w:val="0"/>
      <w:marBottom w:val="0"/>
      <w:divBdr>
        <w:top w:val="none" w:sz="0" w:space="0" w:color="auto"/>
        <w:left w:val="none" w:sz="0" w:space="0" w:color="auto"/>
        <w:bottom w:val="none" w:sz="0" w:space="0" w:color="auto"/>
        <w:right w:val="none" w:sz="0" w:space="0" w:color="auto"/>
      </w:divBdr>
    </w:div>
    <w:div w:id="211578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Knight</dc:creator>
  <cp:keywords/>
  <dc:description/>
  <cp:lastModifiedBy>Grace Gerrish</cp:lastModifiedBy>
  <cp:revision>16</cp:revision>
  <dcterms:created xsi:type="dcterms:W3CDTF">2025-01-31T21:32:00Z</dcterms:created>
  <dcterms:modified xsi:type="dcterms:W3CDTF">2025-02-06T12:05:00Z</dcterms:modified>
</cp:coreProperties>
</file>