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E13D" w14:textId="2909D224" w:rsidR="00EA065C" w:rsidRDefault="00EA065C">
      <w:pPr>
        <w:rPr>
          <w:rFonts w:ascii="Congenial" w:hAnsi="Congenial"/>
          <w:sz w:val="28"/>
          <w:szCs w:val="28"/>
          <w:lang w:val="en-GB"/>
        </w:rPr>
      </w:pPr>
      <w:r>
        <w:rPr>
          <w:rFonts w:ascii="Congenial" w:hAnsi="Congenial"/>
          <w:noProof/>
          <w:sz w:val="28"/>
          <w:szCs w:val="28"/>
          <w:lang w:val="en-GB"/>
        </w:rPr>
        <w:drawing>
          <wp:anchor distT="0" distB="0" distL="114300" distR="114300" simplePos="0" relativeHeight="251664384" behindDoc="1" locked="0" layoutInCell="1" allowOverlap="1" wp14:anchorId="78CF85FE" wp14:editId="278064D9">
            <wp:simplePos x="0" y="0"/>
            <wp:positionH relativeFrom="column">
              <wp:posOffset>4457700</wp:posOffset>
            </wp:positionH>
            <wp:positionV relativeFrom="paragraph">
              <wp:posOffset>-685800</wp:posOffset>
            </wp:positionV>
            <wp:extent cx="1799590" cy="1799590"/>
            <wp:effectExtent l="0" t="0" r="0" b="0"/>
            <wp:wrapNone/>
            <wp:docPr id="1717973475" name="Picture 3" descr="A zebra wearing sunglasses and swimming gog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3475" name="Picture 3" descr="A zebra wearing sunglasses and swimming goggl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8A5C5" w14:textId="77777777" w:rsidR="00EA065C" w:rsidRDefault="00EA065C">
      <w:pPr>
        <w:rPr>
          <w:rFonts w:ascii="Congenial" w:hAnsi="Congenial"/>
          <w:sz w:val="28"/>
          <w:szCs w:val="28"/>
          <w:lang w:val="en-GB"/>
        </w:rPr>
      </w:pPr>
    </w:p>
    <w:p w14:paraId="1DC75045" w14:textId="7526555E" w:rsidR="007B4BDF" w:rsidRDefault="000D3C30">
      <w:pPr>
        <w:rPr>
          <w:rFonts w:ascii="Congenial" w:hAnsi="Congenial"/>
          <w:sz w:val="32"/>
          <w:szCs w:val="32"/>
          <w:lang w:val="en-GB"/>
        </w:rPr>
      </w:pPr>
      <w:r>
        <w:rPr>
          <w:rFonts w:ascii="Congenial" w:hAnsi="Congenial"/>
          <w:sz w:val="32"/>
          <w:szCs w:val="32"/>
          <w:lang w:val="en-GB"/>
        </w:rPr>
        <w:t xml:space="preserve">Zeeswim Aquademy’s </w:t>
      </w:r>
      <w:r w:rsidR="002F2192" w:rsidRPr="00EA065C">
        <w:rPr>
          <w:rFonts w:ascii="Congenial" w:hAnsi="Congenial"/>
          <w:sz w:val="32"/>
          <w:szCs w:val="32"/>
          <w:lang w:val="en-GB"/>
        </w:rPr>
        <w:t xml:space="preserve">Child Safe </w:t>
      </w:r>
      <w:r>
        <w:rPr>
          <w:rFonts w:ascii="Congenial" w:hAnsi="Congenial"/>
          <w:sz w:val="32"/>
          <w:szCs w:val="32"/>
          <w:lang w:val="en-GB"/>
        </w:rPr>
        <w:t>Policy</w:t>
      </w:r>
    </w:p>
    <w:p w14:paraId="620C86B7" w14:textId="77777777" w:rsidR="00EA065C" w:rsidRPr="00EA065C" w:rsidRDefault="00EA065C">
      <w:pPr>
        <w:rPr>
          <w:rFonts w:ascii="Congenial" w:hAnsi="Congenial"/>
          <w:sz w:val="32"/>
          <w:szCs w:val="32"/>
          <w:lang w:val="en-GB"/>
        </w:rPr>
      </w:pPr>
    </w:p>
    <w:p w14:paraId="2E4ADBC0" w14:textId="1DFA91BC" w:rsidR="00B1717C" w:rsidRDefault="000D3C30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  <w:lang w:val="en-GB"/>
        </w:rPr>
        <w:t>Our policy guides the business owner, service provider and volunteers on how to behave with children who attend swimming lessons at Zeeswim Aquademy</w:t>
      </w:r>
      <w:r w:rsidR="00D115B9" w:rsidRPr="00D115B9">
        <w:rPr>
          <w:rFonts w:ascii="Congenial" w:hAnsi="Congenial"/>
          <w:sz w:val="28"/>
          <w:szCs w:val="28"/>
        </w:rPr>
        <w:t>.</w:t>
      </w:r>
    </w:p>
    <w:p w14:paraId="583D6FBB" w14:textId="77777777" w:rsidR="009F007F" w:rsidRDefault="009F007F">
      <w:pPr>
        <w:rPr>
          <w:rFonts w:ascii="Congenial" w:hAnsi="Congenial"/>
          <w:sz w:val="28"/>
          <w:szCs w:val="28"/>
        </w:rPr>
      </w:pPr>
    </w:p>
    <w:p w14:paraId="370390A1" w14:textId="585AD2D5" w:rsidR="009F007F" w:rsidRDefault="009F007F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The purpose of this document is to demonstrate</w:t>
      </w:r>
      <w:r w:rsidR="006E4051">
        <w:rPr>
          <w:rFonts w:ascii="Congenial" w:hAnsi="Congenial"/>
          <w:sz w:val="28"/>
          <w:szCs w:val="28"/>
        </w:rPr>
        <w:t>/outline the standards and expectations of Zeeswim Aquademy towards child safety</w:t>
      </w:r>
      <w:r>
        <w:rPr>
          <w:rFonts w:ascii="Congenial" w:hAnsi="Congenial"/>
          <w:sz w:val="28"/>
          <w:szCs w:val="28"/>
        </w:rPr>
        <w:t>:</w:t>
      </w:r>
    </w:p>
    <w:p w14:paraId="1366C012" w14:textId="1849E708" w:rsidR="000D3C30" w:rsidRPr="009F007F" w:rsidRDefault="000D3C30" w:rsidP="009F007F">
      <w:pPr>
        <w:pStyle w:val="ListParagraph"/>
        <w:numPr>
          <w:ilvl w:val="0"/>
          <w:numId w:val="3"/>
        </w:numPr>
        <w:rPr>
          <w:rFonts w:ascii="Congenial" w:hAnsi="Congenial"/>
          <w:sz w:val="28"/>
          <w:szCs w:val="28"/>
        </w:rPr>
      </w:pPr>
      <w:r w:rsidRPr="009F007F">
        <w:rPr>
          <w:rFonts w:ascii="Congenial" w:hAnsi="Congenial"/>
          <w:sz w:val="28"/>
          <w:szCs w:val="28"/>
        </w:rPr>
        <w:t xml:space="preserve">Zeeswim Aquademy </w:t>
      </w:r>
      <w:r w:rsidR="009F007F" w:rsidRPr="009F007F">
        <w:rPr>
          <w:rFonts w:ascii="Congenial" w:hAnsi="Congenial"/>
          <w:sz w:val="28"/>
          <w:szCs w:val="28"/>
        </w:rPr>
        <w:t>is actively committed to the safety and welfare of children and young individuals</w:t>
      </w:r>
    </w:p>
    <w:p w14:paraId="54AFE210" w14:textId="79D1A4BC" w:rsidR="009F007F" w:rsidRPr="009F007F" w:rsidRDefault="009F007F" w:rsidP="009F007F">
      <w:pPr>
        <w:pStyle w:val="ListParagraph"/>
        <w:numPr>
          <w:ilvl w:val="0"/>
          <w:numId w:val="3"/>
        </w:numPr>
        <w:rPr>
          <w:rFonts w:ascii="Congenial" w:hAnsi="Congenial"/>
          <w:sz w:val="28"/>
          <w:szCs w:val="28"/>
        </w:rPr>
      </w:pPr>
      <w:r w:rsidRPr="009F007F">
        <w:rPr>
          <w:rFonts w:ascii="Congenial" w:hAnsi="Congenial"/>
          <w:sz w:val="28"/>
          <w:szCs w:val="28"/>
        </w:rPr>
        <w:t>Zeeswim Aquademy aims to minimise the risk of abuse, misconduct and misuse of positional power</w:t>
      </w:r>
    </w:p>
    <w:p w14:paraId="448C6410" w14:textId="386177BC" w:rsidR="000D3C30" w:rsidRPr="009F007F" w:rsidRDefault="000D3C30" w:rsidP="009F007F">
      <w:pPr>
        <w:pStyle w:val="ListParagraph"/>
        <w:numPr>
          <w:ilvl w:val="0"/>
          <w:numId w:val="3"/>
        </w:numPr>
        <w:rPr>
          <w:rFonts w:ascii="Congenial" w:hAnsi="Congenial"/>
          <w:sz w:val="28"/>
          <w:szCs w:val="28"/>
          <w:lang w:val="en-GB"/>
        </w:rPr>
      </w:pPr>
      <w:r w:rsidRPr="009F007F">
        <w:rPr>
          <w:rFonts w:ascii="Congenial" w:hAnsi="Congenial"/>
          <w:sz w:val="28"/>
          <w:szCs w:val="28"/>
        </w:rPr>
        <w:t>Zeeswim Aquademy supports the active participation of children attending learn to swim and listen to children’s views and respect what they say.</w:t>
      </w:r>
    </w:p>
    <w:p w14:paraId="5C739783" w14:textId="3BB9BD42" w:rsidR="009F007F" w:rsidRPr="009F007F" w:rsidRDefault="009F007F" w:rsidP="009F007F">
      <w:pPr>
        <w:pStyle w:val="ListParagraph"/>
        <w:numPr>
          <w:ilvl w:val="0"/>
          <w:numId w:val="3"/>
        </w:numPr>
        <w:rPr>
          <w:rFonts w:ascii="Congenial" w:hAnsi="Congenial"/>
          <w:sz w:val="28"/>
          <w:szCs w:val="28"/>
          <w:lang w:val="en-GB"/>
        </w:rPr>
      </w:pPr>
      <w:r>
        <w:rPr>
          <w:rFonts w:ascii="Congenial" w:hAnsi="Congenial"/>
          <w:sz w:val="28"/>
          <w:szCs w:val="28"/>
        </w:rPr>
        <w:t>To inform service providers and volunteers of their obligations and responsibilities in keeping children safe</w:t>
      </w:r>
    </w:p>
    <w:p w14:paraId="3D65991F" w14:textId="77777777" w:rsidR="00265C06" w:rsidRDefault="00265C06">
      <w:pPr>
        <w:rPr>
          <w:rFonts w:ascii="Congenial" w:hAnsi="Congenial"/>
          <w:sz w:val="28"/>
          <w:szCs w:val="28"/>
        </w:rPr>
      </w:pPr>
    </w:p>
    <w:p w14:paraId="6E96F9EC" w14:textId="3512D00E" w:rsidR="009F007F" w:rsidRDefault="006E4051" w:rsidP="00BD4D0D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Persons t</w:t>
      </w:r>
      <w:r w:rsidR="009F007F">
        <w:rPr>
          <w:rFonts w:ascii="Congenial" w:hAnsi="Congenial"/>
          <w:sz w:val="28"/>
          <w:szCs w:val="28"/>
        </w:rPr>
        <w:t>his policy applies</w:t>
      </w:r>
      <w:r w:rsidR="00AE240F">
        <w:rPr>
          <w:rFonts w:ascii="Congenial" w:hAnsi="Congenial"/>
          <w:sz w:val="28"/>
          <w:szCs w:val="28"/>
        </w:rPr>
        <w:t xml:space="preserve"> to</w:t>
      </w:r>
      <w:r w:rsidR="009F007F">
        <w:rPr>
          <w:rFonts w:ascii="Congenial" w:hAnsi="Congenial"/>
          <w:sz w:val="28"/>
          <w:szCs w:val="28"/>
        </w:rPr>
        <w:t>:</w:t>
      </w:r>
    </w:p>
    <w:p w14:paraId="05DC1CB1" w14:textId="405D73D3" w:rsidR="00BD4D0D" w:rsidRPr="00AE240F" w:rsidRDefault="00AE240F" w:rsidP="00AE240F">
      <w:pPr>
        <w:pStyle w:val="ListParagraph"/>
        <w:numPr>
          <w:ilvl w:val="0"/>
          <w:numId w:val="4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T</w:t>
      </w:r>
      <w:r w:rsidR="009F007F" w:rsidRPr="00AE240F">
        <w:rPr>
          <w:rFonts w:ascii="Congenial" w:hAnsi="Congenial"/>
          <w:sz w:val="28"/>
          <w:szCs w:val="28"/>
        </w:rPr>
        <w:t xml:space="preserve">he business owners, business </w:t>
      </w:r>
      <w:r w:rsidR="00EB147F" w:rsidRPr="00AE240F">
        <w:rPr>
          <w:rFonts w:ascii="Congenial" w:hAnsi="Congenial"/>
          <w:sz w:val="28"/>
          <w:szCs w:val="28"/>
        </w:rPr>
        <w:t>owners’</w:t>
      </w:r>
      <w:r w:rsidR="009F007F" w:rsidRPr="00AE240F">
        <w:rPr>
          <w:rFonts w:ascii="Congenial" w:hAnsi="Congenial"/>
          <w:sz w:val="28"/>
          <w:szCs w:val="28"/>
        </w:rPr>
        <w:t xml:space="preserve"> family members and visitors to the residential premises</w:t>
      </w:r>
    </w:p>
    <w:p w14:paraId="63B4111A" w14:textId="751157C1" w:rsidR="009F007F" w:rsidRDefault="009F007F" w:rsidP="009F007F">
      <w:pPr>
        <w:pStyle w:val="ListParagraph"/>
        <w:numPr>
          <w:ilvl w:val="0"/>
          <w:numId w:val="4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Service providers/contractors</w:t>
      </w:r>
    </w:p>
    <w:p w14:paraId="5475F1B0" w14:textId="57BCF52D" w:rsidR="009F007F" w:rsidRDefault="009F007F" w:rsidP="009F007F">
      <w:pPr>
        <w:pStyle w:val="ListParagraph"/>
        <w:numPr>
          <w:ilvl w:val="0"/>
          <w:numId w:val="4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Volunteers</w:t>
      </w:r>
    </w:p>
    <w:p w14:paraId="5DC1B808" w14:textId="77777777" w:rsidR="00AE240F" w:rsidRDefault="009F007F" w:rsidP="00BD4D0D">
      <w:pPr>
        <w:pStyle w:val="ListParagraph"/>
        <w:numPr>
          <w:ilvl w:val="0"/>
          <w:numId w:val="4"/>
        </w:numPr>
        <w:rPr>
          <w:rFonts w:ascii="Congenial" w:hAnsi="Congenial"/>
          <w:sz w:val="28"/>
          <w:szCs w:val="28"/>
        </w:rPr>
      </w:pPr>
      <w:r w:rsidRPr="00AE240F">
        <w:rPr>
          <w:rFonts w:ascii="Congenial" w:hAnsi="Congenial"/>
          <w:sz w:val="28"/>
          <w:szCs w:val="28"/>
        </w:rPr>
        <w:t>Children and young individuals</w:t>
      </w:r>
    </w:p>
    <w:p w14:paraId="0D7A1059" w14:textId="2A1AEBBA" w:rsidR="00BD4D0D" w:rsidRPr="00AE240F" w:rsidRDefault="00AE240F" w:rsidP="00BD4D0D">
      <w:pPr>
        <w:pStyle w:val="ListParagraph"/>
        <w:numPr>
          <w:ilvl w:val="0"/>
          <w:numId w:val="4"/>
        </w:numPr>
        <w:rPr>
          <w:rFonts w:ascii="Congenial" w:hAnsi="Congenial"/>
          <w:sz w:val="28"/>
          <w:szCs w:val="28"/>
        </w:rPr>
      </w:pPr>
      <w:r w:rsidRPr="00AE240F">
        <w:rPr>
          <w:rFonts w:ascii="Congenial" w:hAnsi="Congenial"/>
          <w:sz w:val="28"/>
          <w:szCs w:val="28"/>
        </w:rPr>
        <w:t>Service providers</w:t>
      </w:r>
      <w:r>
        <w:rPr>
          <w:rFonts w:ascii="Congenial" w:hAnsi="Congenial"/>
          <w:sz w:val="28"/>
          <w:szCs w:val="28"/>
        </w:rPr>
        <w:t>/contractors</w:t>
      </w:r>
      <w:r w:rsidRPr="00AE240F">
        <w:rPr>
          <w:rFonts w:ascii="Congenial" w:hAnsi="Congenial"/>
          <w:sz w:val="28"/>
          <w:szCs w:val="28"/>
        </w:rPr>
        <w:t xml:space="preserve">, </w:t>
      </w:r>
      <w:r w:rsidR="006E4051">
        <w:rPr>
          <w:rFonts w:ascii="Congenial" w:hAnsi="Congenial"/>
          <w:sz w:val="28"/>
          <w:szCs w:val="28"/>
        </w:rPr>
        <w:t>unpaid trainees</w:t>
      </w:r>
      <w:r w:rsidRPr="00AE240F">
        <w:rPr>
          <w:rFonts w:ascii="Congenial" w:hAnsi="Congenial"/>
          <w:sz w:val="28"/>
          <w:szCs w:val="28"/>
        </w:rPr>
        <w:t>, parents, guardians, and visitors to Zeeswim Aquademy</w:t>
      </w:r>
    </w:p>
    <w:p w14:paraId="723C1BC7" w14:textId="33C1DB63" w:rsidR="00BD4D0D" w:rsidRDefault="00BD4D0D" w:rsidP="00BD4D0D">
      <w:pPr>
        <w:rPr>
          <w:rFonts w:ascii="Congenial" w:hAnsi="Congenial"/>
          <w:sz w:val="28"/>
          <w:szCs w:val="28"/>
        </w:rPr>
      </w:pPr>
    </w:p>
    <w:p w14:paraId="4643F96F" w14:textId="77777777" w:rsidR="00696C10" w:rsidRDefault="006E4051" w:rsidP="00696C10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This policy applies to but not limited to:</w:t>
      </w:r>
    </w:p>
    <w:p w14:paraId="42002E81" w14:textId="340BDDAD" w:rsidR="006E4051" w:rsidRPr="00696C10" w:rsidRDefault="006E4051" w:rsidP="00696C10">
      <w:pPr>
        <w:pStyle w:val="ListParagraph"/>
        <w:numPr>
          <w:ilvl w:val="0"/>
          <w:numId w:val="7"/>
        </w:numPr>
        <w:rPr>
          <w:rFonts w:ascii="Congenial" w:hAnsi="Congenial"/>
          <w:sz w:val="28"/>
          <w:szCs w:val="28"/>
        </w:rPr>
      </w:pPr>
      <w:r w:rsidRPr="00696C10">
        <w:rPr>
          <w:rFonts w:ascii="Congenial" w:hAnsi="Congenial"/>
          <w:sz w:val="28"/>
          <w:szCs w:val="28"/>
        </w:rPr>
        <w:t>All activities that relate to children and young individuals within the learn to swim environment</w:t>
      </w:r>
    </w:p>
    <w:p w14:paraId="1D728F31" w14:textId="456AC37E" w:rsidR="006E4051" w:rsidRPr="00696C10" w:rsidRDefault="006E4051" w:rsidP="00696C10">
      <w:pPr>
        <w:pStyle w:val="ListParagraph"/>
        <w:numPr>
          <w:ilvl w:val="0"/>
          <w:numId w:val="7"/>
        </w:numPr>
        <w:rPr>
          <w:rFonts w:ascii="Congenial" w:hAnsi="Congenial"/>
          <w:sz w:val="28"/>
          <w:szCs w:val="28"/>
        </w:rPr>
      </w:pPr>
      <w:r w:rsidRPr="00696C10">
        <w:rPr>
          <w:rFonts w:ascii="Congenial" w:hAnsi="Congenial"/>
          <w:sz w:val="28"/>
          <w:szCs w:val="28"/>
        </w:rPr>
        <w:t>Zeeswim Aquademy is committed to child safety within our environment and activities and has a zero-tolerance to child abuse</w:t>
      </w:r>
    </w:p>
    <w:p w14:paraId="0662ABDB" w14:textId="77777777" w:rsidR="00BD4D0D" w:rsidRDefault="00BD4D0D" w:rsidP="00BD4D0D">
      <w:pPr>
        <w:rPr>
          <w:rFonts w:ascii="Congenial" w:hAnsi="Congenial"/>
          <w:sz w:val="28"/>
          <w:szCs w:val="28"/>
        </w:rPr>
      </w:pPr>
    </w:p>
    <w:p w14:paraId="7DCBD784" w14:textId="21DC2910" w:rsidR="00DC11AA" w:rsidRDefault="006E4051" w:rsidP="006E4051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This Child Safe Policy and related Child Safe Code of Conduct applies to the following groups of individuals:</w:t>
      </w:r>
    </w:p>
    <w:p w14:paraId="4755198F" w14:textId="227C63F8" w:rsidR="00696C10" w:rsidRDefault="00696C10" w:rsidP="00696C10">
      <w:pPr>
        <w:pStyle w:val="ListParagraph"/>
        <w:numPr>
          <w:ilvl w:val="0"/>
          <w:numId w:val="6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Business owners and relatives</w:t>
      </w:r>
    </w:p>
    <w:p w14:paraId="67428524" w14:textId="77777777" w:rsidR="00696C10" w:rsidRDefault="00696C10" w:rsidP="00696C10">
      <w:pPr>
        <w:pStyle w:val="ListParagraph"/>
        <w:numPr>
          <w:ilvl w:val="0"/>
          <w:numId w:val="6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Swim instructors</w:t>
      </w:r>
    </w:p>
    <w:p w14:paraId="29BA6C1C" w14:textId="134A1B32" w:rsidR="00696C10" w:rsidRDefault="00696C10" w:rsidP="00696C10">
      <w:pPr>
        <w:pStyle w:val="ListParagraph"/>
        <w:numPr>
          <w:ilvl w:val="0"/>
          <w:numId w:val="6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Trainees</w:t>
      </w:r>
    </w:p>
    <w:p w14:paraId="313E1426" w14:textId="4478C976" w:rsidR="00696C10" w:rsidRDefault="00696C10" w:rsidP="00696C10">
      <w:pPr>
        <w:pStyle w:val="ListParagraph"/>
        <w:numPr>
          <w:ilvl w:val="0"/>
          <w:numId w:val="6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Service providers/contractors</w:t>
      </w:r>
    </w:p>
    <w:p w14:paraId="3ECCDB4A" w14:textId="7BE77B87" w:rsidR="00696C10" w:rsidRDefault="00696C10" w:rsidP="00696C10">
      <w:pPr>
        <w:pStyle w:val="ListParagraph"/>
        <w:numPr>
          <w:ilvl w:val="0"/>
          <w:numId w:val="6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Parents, carers, guardians and other accompanying family</w:t>
      </w:r>
    </w:p>
    <w:p w14:paraId="54D5EE89" w14:textId="77777777" w:rsidR="00696C10" w:rsidRPr="00696C10" w:rsidRDefault="00696C10" w:rsidP="00696C10">
      <w:pPr>
        <w:rPr>
          <w:rFonts w:ascii="Congenial" w:hAnsi="Congenial"/>
          <w:sz w:val="28"/>
          <w:szCs w:val="28"/>
        </w:rPr>
      </w:pPr>
    </w:p>
    <w:p w14:paraId="46F23C40" w14:textId="4CB2928B" w:rsidR="00696C10" w:rsidRDefault="00696C10" w:rsidP="00696C10">
      <w:pPr>
        <w:rPr>
          <w:rFonts w:ascii="Congenial" w:hAnsi="Congenial"/>
          <w:sz w:val="28"/>
          <w:szCs w:val="28"/>
        </w:rPr>
      </w:pPr>
      <w:r w:rsidRPr="00696C10">
        <w:rPr>
          <w:rFonts w:ascii="Congenial" w:hAnsi="Congenial"/>
          <w:sz w:val="28"/>
          <w:szCs w:val="28"/>
        </w:rPr>
        <w:t xml:space="preserve">Zeeswim Aquademy defines the forms of child abuse as physical, sexual, </w:t>
      </w:r>
      <w:r w:rsidR="0099010A">
        <w:rPr>
          <w:rFonts w:ascii="Congenial" w:hAnsi="Congenial"/>
          <w:sz w:val="28"/>
          <w:szCs w:val="28"/>
        </w:rPr>
        <w:t xml:space="preserve">grooming, </w:t>
      </w:r>
      <w:r w:rsidR="0099010A" w:rsidRPr="00696C10">
        <w:rPr>
          <w:rFonts w:ascii="Congenial" w:hAnsi="Congenial"/>
          <w:sz w:val="28"/>
          <w:szCs w:val="28"/>
        </w:rPr>
        <w:t>psychological</w:t>
      </w:r>
      <w:r w:rsidRPr="00696C10">
        <w:rPr>
          <w:rFonts w:ascii="Congenial" w:hAnsi="Congenial"/>
          <w:sz w:val="28"/>
          <w:szCs w:val="28"/>
        </w:rPr>
        <w:t>, ill-</w:t>
      </w:r>
      <w:r w:rsidR="005121B2" w:rsidRPr="00696C10">
        <w:rPr>
          <w:rFonts w:ascii="Congenial" w:hAnsi="Congenial"/>
          <w:sz w:val="28"/>
          <w:szCs w:val="28"/>
        </w:rPr>
        <w:t>treatment</w:t>
      </w:r>
      <w:r w:rsidRPr="00696C10">
        <w:rPr>
          <w:rFonts w:ascii="Congenial" w:hAnsi="Congenial"/>
          <w:sz w:val="28"/>
          <w:szCs w:val="28"/>
        </w:rPr>
        <w:t xml:space="preserve"> and neglect and is dedicated to ensuring children and young individuals are safe from these forms of abuse.</w:t>
      </w:r>
    </w:p>
    <w:p w14:paraId="287F067B" w14:textId="62CE2ECB" w:rsidR="00696C10" w:rsidRPr="00696C10" w:rsidRDefault="00696C10" w:rsidP="00696C10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</w:t>
      </w:r>
      <w:r w:rsidRPr="00696C10">
        <w:rPr>
          <w:rFonts w:ascii="Congenial" w:hAnsi="Congenial"/>
          <w:sz w:val="28"/>
          <w:szCs w:val="28"/>
        </w:rPr>
        <w:t>hysical abuse of a child is defined as:</w:t>
      </w:r>
    </w:p>
    <w:p w14:paraId="2F18AA66" w14:textId="77777777" w:rsidR="00696C10" w:rsidRDefault="00696C10" w:rsidP="00696C10">
      <w:pPr>
        <w:pStyle w:val="ListParagraph"/>
        <w:ind w:firstLine="360"/>
        <w:rPr>
          <w:rFonts w:ascii="Congenial" w:hAnsi="Congenial"/>
          <w:sz w:val="28"/>
          <w:szCs w:val="28"/>
        </w:rPr>
      </w:pPr>
      <w:r w:rsidRPr="00696C10">
        <w:rPr>
          <w:rFonts w:ascii="Congenial" w:hAnsi="Congenial"/>
          <w:sz w:val="28"/>
          <w:szCs w:val="28"/>
        </w:rPr>
        <w:t>any intentional act causing injury or trauma by way of bodily contact</w:t>
      </w:r>
    </w:p>
    <w:p w14:paraId="0A927E20" w14:textId="08D69541" w:rsidR="00696C10" w:rsidRDefault="00696C10" w:rsidP="00696C10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Sexual abuse of a child is defined as:</w:t>
      </w:r>
    </w:p>
    <w:p w14:paraId="4DCCD5C9" w14:textId="77663414" w:rsidR="00696C10" w:rsidRDefault="0099010A" w:rsidP="00696C10">
      <w:pPr>
        <w:pStyle w:val="ListParagraph"/>
        <w:ind w:left="1080"/>
        <w:rPr>
          <w:rFonts w:ascii="Congenial" w:hAnsi="Congenial"/>
          <w:sz w:val="28"/>
          <w:szCs w:val="28"/>
        </w:rPr>
      </w:pPr>
      <w:r w:rsidRPr="0099010A">
        <w:rPr>
          <w:rFonts w:ascii="Congenial" w:hAnsi="Congenial"/>
          <w:sz w:val="28"/>
          <w:szCs w:val="28"/>
        </w:rPr>
        <w:t>is when someone involves a person under the age of 18 in sexual activities that they do not understand, or that are against accepted community standards</w:t>
      </w:r>
      <w:r>
        <w:rPr>
          <w:rFonts w:ascii="Congenial" w:hAnsi="Congenial"/>
          <w:sz w:val="28"/>
          <w:szCs w:val="28"/>
        </w:rPr>
        <w:t xml:space="preserve"> including when </w:t>
      </w:r>
      <w:r w:rsidR="00696C10">
        <w:rPr>
          <w:rFonts w:ascii="Congenial" w:hAnsi="Congenial"/>
          <w:sz w:val="28"/>
          <w:szCs w:val="28"/>
        </w:rPr>
        <w:t>a p</w:t>
      </w:r>
      <w:r w:rsidR="00696C10" w:rsidRPr="00696C10">
        <w:rPr>
          <w:rFonts w:ascii="Congenial" w:hAnsi="Congenial"/>
          <w:sz w:val="28"/>
          <w:szCs w:val="28"/>
        </w:rPr>
        <w:t>erson knowingly causes another person to engage in a sex act by threatening or placing the other person in fear, or if someone engages in a sexual act with a person who is incapable of appraising the nature of the act or unable to give consent</w:t>
      </w:r>
    </w:p>
    <w:p w14:paraId="5AF68356" w14:textId="3B993BF1" w:rsidR="005121B2" w:rsidRDefault="005121B2" w:rsidP="005121B2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 w:rsidRPr="005121B2">
        <w:rPr>
          <w:rFonts w:ascii="Congenial" w:hAnsi="Congenial"/>
          <w:sz w:val="28"/>
          <w:szCs w:val="28"/>
        </w:rPr>
        <w:t>G</w:t>
      </w:r>
      <w:r w:rsidRPr="005121B2">
        <w:rPr>
          <w:rFonts w:ascii="Congenial" w:hAnsi="Congenial"/>
          <w:sz w:val="28"/>
          <w:szCs w:val="28"/>
        </w:rPr>
        <w:t>rooming</w:t>
      </w:r>
      <w:r w:rsidRPr="005121B2">
        <w:rPr>
          <w:rFonts w:ascii="Congenial" w:hAnsi="Congenial"/>
          <w:sz w:val="28"/>
          <w:szCs w:val="28"/>
        </w:rPr>
        <w:t xml:space="preserve"> </w:t>
      </w:r>
      <w:r w:rsidRPr="005121B2">
        <w:rPr>
          <w:rFonts w:ascii="Congenial" w:hAnsi="Congenial"/>
          <w:sz w:val="28"/>
          <w:szCs w:val="28"/>
        </w:rPr>
        <w:t>of a child is defined as:</w:t>
      </w:r>
    </w:p>
    <w:p w14:paraId="1C555204" w14:textId="2CFD5FB1" w:rsidR="005121B2" w:rsidRPr="005121B2" w:rsidRDefault="00922BA9" w:rsidP="005121B2">
      <w:pPr>
        <w:pStyle w:val="ListParagraph"/>
        <w:ind w:left="1080"/>
        <w:rPr>
          <w:rFonts w:ascii="Congenial" w:hAnsi="Congenial"/>
          <w:sz w:val="28"/>
          <w:szCs w:val="28"/>
        </w:rPr>
      </w:pPr>
      <w:r w:rsidRPr="00922BA9">
        <w:rPr>
          <w:rFonts w:ascii="Congenial" w:hAnsi="Congenial"/>
          <w:sz w:val="28"/>
          <w:szCs w:val="28"/>
        </w:rPr>
        <w:t>as an adult</w:t>
      </w:r>
      <w:r w:rsidRPr="00922BA9">
        <w:rPr>
          <w:rFonts w:ascii="Congenial" w:hAnsi="Congenial"/>
          <w:sz w:val="28"/>
          <w:szCs w:val="28"/>
        </w:rPr>
        <w:t xml:space="preserve"> manipulat</w:t>
      </w:r>
      <w:r w:rsidRPr="00922BA9">
        <w:rPr>
          <w:rFonts w:ascii="Congenial" w:hAnsi="Congenial"/>
          <w:sz w:val="28"/>
          <w:szCs w:val="28"/>
        </w:rPr>
        <w:t xml:space="preserve">ing </w:t>
      </w:r>
      <w:r w:rsidRPr="00922BA9">
        <w:rPr>
          <w:rFonts w:ascii="Congenial" w:hAnsi="Congenial"/>
          <w:sz w:val="28"/>
          <w:szCs w:val="28"/>
        </w:rPr>
        <w:t xml:space="preserve">and </w:t>
      </w:r>
      <w:r w:rsidRPr="00922BA9">
        <w:rPr>
          <w:rFonts w:ascii="Congenial" w:hAnsi="Congenial"/>
          <w:sz w:val="28"/>
          <w:szCs w:val="28"/>
        </w:rPr>
        <w:t>controlling</w:t>
      </w:r>
      <w:r w:rsidRPr="00922BA9">
        <w:rPr>
          <w:rFonts w:ascii="Congenial" w:hAnsi="Congenial"/>
          <w:sz w:val="28"/>
          <w:szCs w:val="28"/>
        </w:rPr>
        <w:t xml:space="preserve"> a child, their family and other support networks (including organisations and the community), with the intent of gaining access to the child, and obtaining their compliance and silence </w:t>
      </w:r>
      <w:proofErr w:type="gramStart"/>
      <w:r w:rsidRPr="00922BA9">
        <w:rPr>
          <w:rFonts w:ascii="Congenial" w:hAnsi="Congenial"/>
          <w:sz w:val="28"/>
          <w:szCs w:val="28"/>
        </w:rPr>
        <w:t>in order to</w:t>
      </w:r>
      <w:proofErr w:type="gramEnd"/>
      <w:r w:rsidRPr="00922BA9">
        <w:rPr>
          <w:rFonts w:ascii="Congenial" w:hAnsi="Congenial"/>
          <w:sz w:val="28"/>
          <w:szCs w:val="28"/>
        </w:rPr>
        <w:t xml:space="preserve"> avoid abuse being discovered. It does so by building trust and favouring some children over others </w:t>
      </w:r>
      <w:proofErr w:type="gramStart"/>
      <w:r w:rsidRPr="00922BA9">
        <w:rPr>
          <w:rFonts w:ascii="Congenial" w:hAnsi="Congenial"/>
          <w:sz w:val="28"/>
          <w:szCs w:val="28"/>
        </w:rPr>
        <w:t>in order to</w:t>
      </w:r>
      <w:proofErr w:type="gramEnd"/>
      <w:r w:rsidRPr="00922BA9">
        <w:rPr>
          <w:rFonts w:ascii="Congenial" w:hAnsi="Congenial"/>
          <w:sz w:val="28"/>
          <w:szCs w:val="28"/>
        </w:rPr>
        <w:t xml:space="preserve"> isolate and manipulate them</w:t>
      </w:r>
      <w:r w:rsidRPr="00922BA9">
        <w:rPr>
          <w:rFonts w:ascii="Congenial" w:hAnsi="Congenial"/>
          <w:sz w:val="28"/>
          <w:szCs w:val="28"/>
        </w:rPr>
        <w:t xml:space="preserve">. This can involve but not be limited to </w:t>
      </w:r>
      <w:r w:rsidRPr="00922BA9">
        <w:rPr>
          <w:rFonts w:ascii="Congenial" w:hAnsi="Congenial"/>
          <w:sz w:val="28"/>
          <w:szCs w:val="28"/>
        </w:rPr>
        <w:t>expos</w:t>
      </w:r>
      <w:r w:rsidRPr="00922BA9">
        <w:rPr>
          <w:rFonts w:ascii="Congenial" w:hAnsi="Congenial"/>
          <w:sz w:val="28"/>
          <w:szCs w:val="28"/>
        </w:rPr>
        <w:t>ing</w:t>
      </w:r>
      <w:r w:rsidRPr="00922BA9">
        <w:rPr>
          <w:rFonts w:ascii="Congenial" w:hAnsi="Congenial"/>
          <w:sz w:val="28"/>
          <w:szCs w:val="28"/>
        </w:rPr>
        <w:t xml:space="preserve"> a child to indecent material or</w:t>
      </w:r>
      <w:r>
        <w:rPr>
          <w:rFonts w:ascii="Congenial" w:hAnsi="Congenial"/>
          <w:sz w:val="28"/>
          <w:szCs w:val="28"/>
        </w:rPr>
        <w:t xml:space="preserve"> </w:t>
      </w:r>
      <w:r w:rsidRPr="00922BA9">
        <w:rPr>
          <w:rFonts w:ascii="Congenial" w:hAnsi="Congenial"/>
          <w:sz w:val="28"/>
          <w:szCs w:val="28"/>
        </w:rPr>
        <w:t>provid</w:t>
      </w:r>
      <w:r>
        <w:rPr>
          <w:rFonts w:ascii="Congenial" w:hAnsi="Congenial"/>
          <w:sz w:val="28"/>
          <w:szCs w:val="28"/>
        </w:rPr>
        <w:t>ing</w:t>
      </w:r>
      <w:r w:rsidRPr="00922BA9">
        <w:rPr>
          <w:rFonts w:ascii="Congenial" w:hAnsi="Congenial"/>
          <w:sz w:val="28"/>
          <w:szCs w:val="28"/>
        </w:rPr>
        <w:t xml:space="preserve"> a child with an intoxicating substance</w:t>
      </w:r>
    </w:p>
    <w:p w14:paraId="6752DFAD" w14:textId="36EB386E" w:rsidR="0099010A" w:rsidRDefault="0099010A" w:rsidP="0099010A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Psychological</w:t>
      </w:r>
      <w:r w:rsidR="00696C10">
        <w:rPr>
          <w:rFonts w:ascii="Congenial" w:hAnsi="Congenial"/>
          <w:sz w:val="28"/>
          <w:szCs w:val="28"/>
        </w:rPr>
        <w:t xml:space="preserve"> abuse of a child is defined as:</w:t>
      </w:r>
    </w:p>
    <w:p w14:paraId="69A3CFF5" w14:textId="2638AD08" w:rsidR="0099010A" w:rsidRPr="0099010A" w:rsidRDefault="0099010A" w:rsidP="0099010A">
      <w:pPr>
        <w:pStyle w:val="ListParagraph"/>
        <w:ind w:left="1080"/>
        <w:rPr>
          <w:rFonts w:ascii="Congenial" w:hAnsi="Congenial"/>
          <w:sz w:val="28"/>
          <w:szCs w:val="28"/>
        </w:rPr>
      </w:pPr>
      <w:r w:rsidRPr="0099010A">
        <w:rPr>
          <w:rFonts w:ascii="Congenial" w:hAnsi="Congenial"/>
          <w:sz w:val="28"/>
          <w:szCs w:val="28"/>
        </w:rPr>
        <w:t>a</w:t>
      </w:r>
      <w:r w:rsidRPr="0099010A">
        <w:rPr>
          <w:rFonts w:ascii="Congenial" w:hAnsi="Congenial"/>
          <w:sz w:val="28"/>
          <w:szCs w:val="28"/>
        </w:rPr>
        <w:t xml:space="preserve">lso known as </w:t>
      </w:r>
      <w:r w:rsidRPr="0099010A">
        <w:rPr>
          <w:rFonts w:ascii="Congenial" w:hAnsi="Congenial"/>
          <w:sz w:val="28"/>
          <w:szCs w:val="28"/>
        </w:rPr>
        <w:t>emotional</w:t>
      </w:r>
      <w:r w:rsidRPr="0099010A">
        <w:rPr>
          <w:rFonts w:ascii="Congenial" w:hAnsi="Congenial"/>
          <w:sz w:val="28"/>
          <w:szCs w:val="28"/>
        </w:rPr>
        <w:t xml:space="preserve"> or verbal abuse, </w:t>
      </w:r>
      <w:r w:rsidRPr="0099010A">
        <w:rPr>
          <w:rFonts w:ascii="Congenial" w:hAnsi="Congenial"/>
          <w:sz w:val="28"/>
          <w:szCs w:val="28"/>
        </w:rPr>
        <w:t>i</w:t>
      </w:r>
      <w:r w:rsidRPr="0099010A">
        <w:rPr>
          <w:rFonts w:ascii="Congenial" w:hAnsi="Congenial"/>
          <w:sz w:val="28"/>
          <w:szCs w:val="28"/>
        </w:rPr>
        <w:t xml:space="preserve">t can include </w:t>
      </w:r>
      <w:r w:rsidRPr="0099010A">
        <w:rPr>
          <w:rFonts w:ascii="Congenial" w:hAnsi="Congenial"/>
          <w:sz w:val="28"/>
          <w:szCs w:val="28"/>
        </w:rPr>
        <w:t xml:space="preserve">but not limited </w:t>
      </w:r>
      <w:r w:rsidRPr="0099010A">
        <w:rPr>
          <w:rFonts w:ascii="Congenial" w:hAnsi="Congenial"/>
          <w:sz w:val="28"/>
          <w:szCs w:val="28"/>
        </w:rPr>
        <w:t>constant rejection, hostility, teasing, bullying, yelling, criticism and exposure to family violence.</w:t>
      </w:r>
      <w:r w:rsidRPr="0099010A">
        <w:rPr>
          <w:rFonts w:ascii="Congenial" w:hAnsi="Congenial"/>
          <w:sz w:val="28"/>
          <w:szCs w:val="28"/>
        </w:rPr>
        <w:t xml:space="preserve"> Psychological abuse </w:t>
      </w:r>
      <w:r w:rsidRPr="0099010A">
        <w:rPr>
          <w:rFonts w:ascii="Congenial" w:hAnsi="Congenial"/>
          <w:sz w:val="28"/>
          <w:szCs w:val="28"/>
        </w:rPr>
        <w:t>is when an adult</w:t>
      </w:r>
      <w:r w:rsidRPr="0099010A">
        <w:rPr>
          <w:rFonts w:ascii="Congenial" w:hAnsi="Congenial"/>
          <w:sz w:val="28"/>
          <w:szCs w:val="28"/>
        </w:rPr>
        <w:t xml:space="preserve"> </w:t>
      </w:r>
      <w:r w:rsidRPr="0099010A">
        <w:rPr>
          <w:rFonts w:ascii="Congenial" w:hAnsi="Congenial"/>
          <w:sz w:val="28"/>
          <w:szCs w:val="28"/>
        </w:rPr>
        <w:t>deliberately and repeatedly causes a child emotional distress.</w:t>
      </w:r>
    </w:p>
    <w:p w14:paraId="4FE860FD" w14:textId="381E9E33" w:rsidR="00696C10" w:rsidRDefault="00237797" w:rsidP="0099010A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I</w:t>
      </w:r>
      <w:r w:rsidR="0099010A" w:rsidRPr="0099010A">
        <w:rPr>
          <w:rFonts w:ascii="Congenial" w:hAnsi="Congenial"/>
          <w:sz w:val="28"/>
          <w:szCs w:val="28"/>
        </w:rPr>
        <w:t>ll-</w:t>
      </w:r>
      <w:r w:rsidRPr="0099010A">
        <w:rPr>
          <w:rFonts w:ascii="Congenial" w:hAnsi="Congenial"/>
          <w:sz w:val="28"/>
          <w:szCs w:val="28"/>
        </w:rPr>
        <w:t>treatment</w:t>
      </w:r>
      <w:r w:rsidR="0099010A" w:rsidRPr="0099010A">
        <w:rPr>
          <w:rFonts w:ascii="Congenial" w:hAnsi="Congenial"/>
          <w:sz w:val="28"/>
          <w:szCs w:val="28"/>
        </w:rPr>
        <w:t xml:space="preserve"> and neglect</w:t>
      </w:r>
      <w:r w:rsidR="0099010A" w:rsidRPr="0099010A">
        <w:rPr>
          <w:rFonts w:ascii="Congenial" w:hAnsi="Congenial"/>
          <w:sz w:val="28"/>
          <w:szCs w:val="28"/>
        </w:rPr>
        <w:t xml:space="preserve"> </w:t>
      </w:r>
      <w:r w:rsidR="0099010A" w:rsidRPr="0099010A">
        <w:rPr>
          <w:rFonts w:ascii="Congenial" w:hAnsi="Congenial"/>
          <w:sz w:val="28"/>
          <w:szCs w:val="28"/>
        </w:rPr>
        <w:t>of a child is defined as:</w:t>
      </w:r>
    </w:p>
    <w:p w14:paraId="18D4C8BC" w14:textId="4F0997F5" w:rsidR="005121B2" w:rsidRPr="0099010A" w:rsidRDefault="005121B2" w:rsidP="005121B2">
      <w:pPr>
        <w:pStyle w:val="ListParagraph"/>
        <w:ind w:left="1080"/>
        <w:rPr>
          <w:rFonts w:ascii="Congenial" w:hAnsi="Congenial"/>
          <w:sz w:val="28"/>
          <w:szCs w:val="28"/>
        </w:rPr>
      </w:pPr>
      <w:r w:rsidRPr="005121B2">
        <w:rPr>
          <w:rFonts w:ascii="Congenial" w:hAnsi="Congenial"/>
          <w:sz w:val="28"/>
          <w:szCs w:val="28"/>
        </w:rPr>
        <w:t>all forms of physical and emotional ill-treatment, sexual abuse, neglect, and exploitation that results in actual or potential harm to the child’s health, development or dignity</w:t>
      </w:r>
    </w:p>
    <w:p w14:paraId="0F0B1C92" w14:textId="77777777" w:rsidR="00DC11AA" w:rsidRDefault="00DC11AA" w:rsidP="007C735F">
      <w:pPr>
        <w:rPr>
          <w:rFonts w:ascii="Congenial" w:hAnsi="Congenial"/>
          <w:sz w:val="28"/>
          <w:szCs w:val="28"/>
        </w:rPr>
      </w:pPr>
    </w:p>
    <w:p w14:paraId="3EC7DDFF" w14:textId="15FED02B" w:rsidR="007C735F" w:rsidRDefault="007C735F" w:rsidP="007C735F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This Child Safe Policy addresses the following </w:t>
      </w:r>
      <w:r w:rsidR="00807DD2">
        <w:rPr>
          <w:rFonts w:ascii="Congenial" w:hAnsi="Congenial"/>
          <w:sz w:val="28"/>
          <w:szCs w:val="28"/>
        </w:rPr>
        <w:t>behavioural</w:t>
      </w:r>
      <w:r>
        <w:rPr>
          <w:rFonts w:ascii="Congenial" w:hAnsi="Congenial"/>
          <w:sz w:val="28"/>
          <w:szCs w:val="28"/>
        </w:rPr>
        <w:t xml:space="preserve"> standards </w:t>
      </w:r>
      <w:r w:rsidR="00807DD2">
        <w:rPr>
          <w:rFonts w:ascii="Congenial" w:hAnsi="Congenial"/>
          <w:sz w:val="28"/>
          <w:szCs w:val="28"/>
        </w:rPr>
        <w:t xml:space="preserve">and general operating standards while </w:t>
      </w:r>
      <w:r>
        <w:rPr>
          <w:rFonts w:ascii="Congenial" w:hAnsi="Congenial"/>
          <w:sz w:val="28"/>
          <w:szCs w:val="28"/>
        </w:rPr>
        <w:t>listing appropriate and inappropriate</w:t>
      </w:r>
      <w:r w:rsidR="00807DD2">
        <w:rPr>
          <w:rFonts w:ascii="Congenial" w:hAnsi="Congenial"/>
          <w:sz w:val="28"/>
          <w:szCs w:val="28"/>
        </w:rPr>
        <w:t xml:space="preserve"> actions</w:t>
      </w:r>
      <w:r>
        <w:rPr>
          <w:rFonts w:ascii="Congenial" w:hAnsi="Congenial"/>
          <w:sz w:val="28"/>
          <w:szCs w:val="28"/>
        </w:rPr>
        <w:t>:</w:t>
      </w:r>
    </w:p>
    <w:p w14:paraId="09672046" w14:textId="18673998" w:rsidR="007C735F" w:rsidRDefault="007C735F" w:rsidP="007C735F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Communication – all persons on the Zeeswim Aquademy property must:</w:t>
      </w:r>
    </w:p>
    <w:p w14:paraId="5207B232" w14:textId="1CC9ACD3" w:rsidR="007C735F" w:rsidRDefault="007C735F" w:rsidP="007C735F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Communicate in an age appropriate and realistic manner</w:t>
      </w:r>
    </w:p>
    <w:p w14:paraId="618BCF92" w14:textId="45B0566A" w:rsidR="007C735F" w:rsidRDefault="007C735F" w:rsidP="007C735F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Use language that creates a fun and inclusive environment</w:t>
      </w:r>
    </w:p>
    <w:p w14:paraId="2C058230" w14:textId="4B19402E" w:rsidR="007C735F" w:rsidRDefault="007C735F" w:rsidP="007C735F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Communication – all persons on the Zeeswim Aquademy property must</w:t>
      </w:r>
      <w:r>
        <w:rPr>
          <w:rFonts w:ascii="Congenial" w:hAnsi="Congenial"/>
          <w:sz w:val="28"/>
          <w:szCs w:val="28"/>
        </w:rPr>
        <w:t xml:space="preserve"> not:</w:t>
      </w:r>
    </w:p>
    <w:p w14:paraId="36D25176" w14:textId="1E4D8C30" w:rsidR="007C735F" w:rsidRDefault="007C735F" w:rsidP="007C735F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Speak to children and young individuals in </w:t>
      </w:r>
      <w:r w:rsidR="00807DD2">
        <w:rPr>
          <w:rFonts w:ascii="Congenial" w:hAnsi="Congenial"/>
          <w:sz w:val="28"/>
          <w:szCs w:val="28"/>
        </w:rPr>
        <w:t>a way</w:t>
      </w:r>
      <w:r>
        <w:rPr>
          <w:rFonts w:ascii="Congenial" w:hAnsi="Congenial"/>
          <w:sz w:val="28"/>
          <w:szCs w:val="28"/>
        </w:rPr>
        <w:t xml:space="preserve"> that may </w:t>
      </w:r>
      <w:r w:rsidR="00F07F8C">
        <w:rPr>
          <w:rFonts w:ascii="Congenial" w:hAnsi="Congenial"/>
          <w:sz w:val="28"/>
          <w:szCs w:val="28"/>
        </w:rPr>
        <w:t>embarrass</w:t>
      </w:r>
      <w:r>
        <w:rPr>
          <w:rFonts w:ascii="Congenial" w:hAnsi="Congenial"/>
          <w:sz w:val="28"/>
          <w:szCs w:val="28"/>
        </w:rPr>
        <w:t>, scare or stress them</w:t>
      </w:r>
    </w:p>
    <w:p w14:paraId="488983D5" w14:textId="68213034" w:rsidR="007C735F" w:rsidRDefault="007C735F" w:rsidP="007C735F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Have open discussions about inappropriate adult themes in the presence of children and young individuals</w:t>
      </w:r>
    </w:p>
    <w:p w14:paraId="18C08A98" w14:textId="6BDD0B3C" w:rsidR="007C735F" w:rsidRDefault="007C735F" w:rsidP="007C735F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Single out a child or young individual in a humiliating manner</w:t>
      </w:r>
    </w:p>
    <w:p w14:paraId="48E7034D" w14:textId="482E3279" w:rsidR="007C735F" w:rsidRDefault="007C735F" w:rsidP="007C735F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Use personal social media platforms to communicate with children and young individual people</w:t>
      </w:r>
    </w:p>
    <w:p w14:paraId="038C1F3D" w14:textId="77777777" w:rsidR="00C37530" w:rsidRDefault="00C37530" w:rsidP="00C37530">
      <w:pPr>
        <w:pStyle w:val="ListParagraph"/>
        <w:ind w:left="1800"/>
        <w:rPr>
          <w:rFonts w:ascii="Congenial" w:hAnsi="Congenial"/>
          <w:sz w:val="28"/>
          <w:szCs w:val="28"/>
        </w:rPr>
      </w:pPr>
    </w:p>
    <w:p w14:paraId="01A53EE3" w14:textId="77777777" w:rsidR="00F07F8C" w:rsidRDefault="007C735F" w:rsidP="00F07F8C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Supervision </w:t>
      </w:r>
      <w:r>
        <w:rPr>
          <w:rFonts w:ascii="Congenial" w:hAnsi="Congenial"/>
          <w:sz w:val="28"/>
          <w:szCs w:val="28"/>
        </w:rPr>
        <w:t>– all persons on the Zeeswim Aquademy property must</w:t>
      </w:r>
      <w:r>
        <w:rPr>
          <w:rFonts w:ascii="Congenial" w:hAnsi="Congenial"/>
          <w:sz w:val="28"/>
          <w:szCs w:val="28"/>
        </w:rPr>
        <w:t>:</w:t>
      </w:r>
    </w:p>
    <w:p w14:paraId="0BFC6EBA" w14:textId="61DB09E3" w:rsidR="008F5727" w:rsidRDefault="008F5727" w:rsidP="008F5727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Attend the Zeeswim Aquademy property and </w:t>
      </w:r>
      <w:r w:rsidR="00807DD2">
        <w:rPr>
          <w:rFonts w:ascii="Congenial" w:hAnsi="Congenial"/>
          <w:sz w:val="28"/>
          <w:szCs w:val="28"/>
        </w:rPr>
        <w:t>always remain within the property boundary with their child/ren</w:t>
      </w:r>
    </w:p>
    <w:p w14:paraId="438DF233" w14:textId="108CB916" w:rsidR="007C735F" w:rsidRPr="00F07F8C" w:rsidRDefault="007C735F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 w:rsidRPr="00F07F8C">
        <w:rPr>
          <w:rFonts w:ascii="Congenial" w:hAnsi="Congenial"/>
          <w:sz w:val="28"/>
          <w:szCs w:val="28"/>
        </w:rPr>
        <w:t>Never be alone with a child or young individual</w:t>
      </w:r>
      <w:r w:rsidR="00F07F8C" w:rsidRPr="00F07F8C">
        <w:rPr>
          <w:rFonts w:ascii="Congenial" w:hAnsi="Congenial"/>
          <w:sz w:val="28"/>
          <w:szCs w:val="28"/>
        </w:rPr>
        <w:t>, where their guardian cannot observe</w:t>
      </w:r>
    </w:p>
    <w:p w14:paraId="165D292C" w14:textId="6DD710FB" w:rsidR="00F07F8C" w:rsidRDefault="00F07F8C" w:rsidP="00F07F8C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Supervision – all persons on the Zeeswim Aquademy property must</w:t>
      </w:r>
      <w:r>
        <w:rPr>
          <w:rFonts w:ascii="Congenial" w:hAnsi="Congenial"/>
          <w:sz w:val="28"/>
          <w:szCs w:val="28"/>
        </w:rPr>
        <w:t xml:space="preserve"> not</w:t>
      </w:r>
      <w:r>
        <w:rPr>
          <w:rFonts w:ascii="Congenial" w:hAnsi="Congenial"/>
          <w:sz w:val="28"/>
          <w:szCs w:val="28"/>
        </w:rPr>
        <w:t>:</w:t>
      </w:r>
    </w:p>
    <w:p w14:paraId="1F52969C" w14:textId="4FAA52C8" w:rsidR="008F5727" w:rsidRDefault="008F5727" w:rsidP="008F5727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Leave the Zeeswim Aquademy property boundary without their child/ren in their presence</w:t>
      </w:r>
    </w:p>
    <w:p w14:paraId="0F01455E" w14:textId="67E4A9E6" w:rsidR="00F07F8C" w:rsidRDefault="00F07F8C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Guardians must be present and be able to observe all interactions</w:t>
      </w:r>
    </w:p>
    <w:p w14:paraId="358FDE11" w14:textId="3295989C" w:rsidR="00F07F8C" w:rsidRDefault="00F07F8C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Permit a child or young individual to go with another parent/guardian without the expression/advice of the authorised parent/guardian in custody matters</w:t>
      </w:r>
    </w:p>
    <w:p w14:paraId="68723EAF" w14:textId="74BB5E73" w:rsidR="00F07F8C" w:rsidRDefault="00F07F8C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Provide unnecessary personal care to a child or young individual</w:t>
      </w:r>
    </w:p>
    <w:p w14:paraId="0F5294F5" w14:textId="77777777" w:rsidR="00C37530" w:rsidRDefault="00C37530" w:rsidP="00C37530">
      <w:pPr>
        <w:pStyle w:val="ListParagraph"/>
        <w:ind w:left="1080"/>
        <w:rPr>
          <w:rFonts w:ascii="Congenial" w:hAnsi="Congenial"/>
          <w:sz w:val="28"/>
          <w:szCs w:val="28"/>
        </w:rPr>
      </w:pPr>
    </w:p>
    <w:p w14:paraId="3773EEDB" w14:textId="498C0C3C" w:rsidR="00F07F8C" w:rsidRDefault="00F07F8C" w:rsidP="00F07F8C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Physical contact</w:t>
      </w:r>
      <w:r>
        <w:rPr>
          <w:rFonts w:ascii="Congenial" w:hAnsi="Congenial"/>
          <w:sz w:val="28"/>
          <w:szCs w:val="28"/>
        </w:rPr>
        <w:t xml:space="preserve"> – all persons on the Zeeswim Aquademy property must:</w:t>
      </w:r>
    </w:p>
    <w:p w14:paraId="4694CCEB" w14:textId="7F7D3CCA" w:rsidR="00F07F8C" w:rsidRDefault="00F07F8C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Request parent/guardian assistance for acts of a personal nature if the child is not capable of doing so themselves</w:t>
      </w:r>
    </w:p>
    <w:p w14:paraId="759F2105" w14:textId="08F23990" w:rsidR="00F07F8C" w:rsidRDefault="00F07F8C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Use gentle handling when making stroke corrections or manipulations</w:t>
      </w:r>
    </w:p>
    <w:p w14:paraId="4C3E4076" w14:textId="2DDBA376" w:rsidR="00F07F8C" w:rsidRDefault="00F07F8C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Only move the child’s body within a comfortable and suitable range of motion</w:t>
      </w:r>
    </w:p>
    <w:p w14:paraId="401A3861" w14:textId="40F877FC" w:rsidR="00F07F8C" w:rsidRDefault="00F07F8C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Try to keep hands visible above the water’s surface when providing manual support</w:t>
      </w:r>
    </w:p>
    <w:p w14:paraId="6F837682" w14:textId="441D9CA7" w:rsidR="00F07F8C" w:rsidRDefault="00F07F8C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Utilise teaching aids to </w:t>
      </w:r>
      <w:r w:rsidR="00C37530">
        <w:rPr>
          <w:rFonts w:ascii="Congenial" w:hAnsi="Congenial"/>
          <w:sz w:val="28"/>
          <w:szCs w:val="28"/>
        </w:rPr>
        <w:t>minimise</w:t>
      </w:r>
      <w:r>
        <w:rPr>
          <w:rFonts w:ascii="Congenial" w:hAnsi="Congenial"/>
          <w:sz w:val="28"/>
          <w:szCs w:val="28"/>
        </w:rPr>
        <w:t xml:space="preserve"> the amount of physical contact where possible</w:t>
      </w:r>
    </w:p>
    <w:p w14:paraId="5F09F99D" w14:textId="2F6D66F0" w:rsidR="00C37530" w:rsidRDefault="00F07F8C" w:rsidP="00C37530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Encourage the child to hold onto your forearms for support</w:t>
      </w:r>
    </w:p>
    <w:p w14:paraId="53D53A4E" w14:textId="5C86BFF0" w:rsidR="00C37530" w:rsidRPr="00C37530" w:rsidRDefault="00C37530" w:rsidP="00C37530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Encourage “keep” hands to self” with in class groups</w:t>
      </w:r>
    </w:p>
    <w:p w14:paraId="74C2B85F" w14:textId="48EF2B63" w:rsidR="00F07F8C" w:rsidRDefault="00F07F8C" w:rsidP="00F07F8C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Physical contact</w:t>
      </w:r>
      <w:r>
        <w:rPr>
          <w:rFonts w:ascii="Congenial" w:hAnsi="Congenial"/>
          <w:sz w:val="28"/>
          <w:szCs w:val="28"/>
        </w:rPr>
        <w:t xml:space="preserve"> – all persons on the Zeeswim Aquademy property must not:</w:t>
      </w:r>
    </w:p>
    <w:p w14:paraId="6D280294" w14:textId="52696DCB" w:rsidR="00F07F8C" w:rsidRDefault="00F07F8C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Perform acts that are of a personal nature with the child</w:t>
      </w:r>
    </w:p>
    <w:p w14:paraId="32F7E186" w14:textId="532CF336" w:rsidR="00F07F8C" w:rsidRDefault="00F07F8C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Touch the child or young individual in areas of a sexual nature such as the breasts, buttock or genitals</w:t>
      </w:r>
    </w:p>
    <w:p w14:paraId="6A93B1F6" w14:textId="30DD35D5" w:rsidR="00F07F8C" w:rsidRDefault="00C37530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Force a child into the water, under the water or prevent a child from coming up from under the water</w:t>
      </w:r>
    </w:p>
    <w:p w14:paraId="5527A964" w14:textId="1E8DC7EA" w:rsidR="00C37530" w:rsidRDefault="00C37530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Smack or hit as child as a form of discipline</w:t>
      </w:r>
    </w:p>
    <w:p w14:paraId="39B32155" w14:textId="295328C0" w:rsidR="00C37530" w:rsidRDefault="00C37530" w:rsidP="00F07F8C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Allow a child to smack, hit another student, spit water or intentionally direct water into the face of another student in the class</w:t>
      </w:r>
    </w:p>
    <w:p w14:paraId="0B8A58F0" w14:textId="6512DC2B" w:rsidR="00F07F8C" w:rsidRPr="00F07F8C" w:rsidRDefault="00F07F8C" w:rsidP="00C37530">
      <w:pPr>
        <w:pStyle w:val="ListParagraph"/>
        <w:ind w:left="1800"/>
        <w:rPr>
          <w:rFonts w:ascii="Congenial" w:hAnsi="Congenial"/>
          <w:sz w:val="28"/>
          <w:szCs w:val="28"/>
        </w:rPr>
      </w:pPr>
    </w:p>
    <w:p w14:paraId="798961D5" w14:textId="1CD7D8E1" w:rsidR="00C37530" w:rsidRDefault="00C37530" w:rsidP="00C37530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Photography and videos</w:t>
      </w:r>
      <w:r>
        <w:rPr>
          <w:rFonts w:ascii="Congenial" w:hAnsi="Congenial"/>
          <w:sz w:val="28"/>
          <w:szCs w:val="28"/>
        </w:rPr>
        <w:t xml:space="preserve"> – all persons on the Zeeswim Aquademy property must:</w:t>
      </w:r>
    </w:p>
    <w:p w14:paraId="68F72C74" w14:textId="5C0C6B4B" w:rsidR="00C37530" w:rsidRPr="00C37530" w:rsidRDefault="00C37530" w:rsidP="00C37530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Obtain informed consent from parents/guardians as per the Zeeswim Aquademy terms and conditions document before taking photos and videos of children and young individuals</w:t>
      </w:r>
    </w:p>
    <w:p w14:paraId="6D715A85" w14:textId="5F87E4E9" w:rsidR="00C37530" w:rsidRDefault="00C37530" w:rsidP="00C37530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Photography and videos</w:t>
      </w:r>
      <w:r>
        <w:rPr>
          <w:rFonts w:ascii="Congenial" w:hAnsi="Congenial"/>
          <w:sz w:val="28"/>
          <w:szCs w:val="28"/>
        </w:rPr>
        <w:t xml:space="preserve"> – all persons on the Zeeswim Aquademy property must not:</w:t>
      </w:r>
    </w:p>
    <w:p w14:paraId="7F55E872" w14:textId="61D692A6" w:rsidR="00C37530" w:rsidRDefault="00C37530" w:rsidP="00C37530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Share personal information, including photos of children or young individuals without the informed consent of the parents/guardians</w:t>
      </w:r>
    </w:p>
    <w:p w14:paraId="3AB11099" w14:textId="6062E712" w:rsidR="00C37530" w:rsidRDefault="00C37530" w:rsidP="00C37530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Tag a child or young individual in a photo on a social media platform</w:t>
      </w:r>
    </w:p>
    <w:p w14:paraId="4D398DB0" w14:textId="10B77B7D" w:rsidR="00C37530" w:rsidRDefault="00C37530" w:rsidP="00C37530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Use photography or video devices in the toilet area</w:t>
      </w:r>
    </w:p>
    <w:p w14:paraId="1E6DE120" w14:textId="77777777" w:rsidR="00892B3D" w:rsidRDefault="00892B3D" w:rsidP="00892B3D">
      <w:pPr>
        <w:pStyle w:val="ListParagraph"/>
        <w:ind w:left="1080"/>
        <w:rPr>
          <w:rFonts w:ascii="Congenial" w:hAnsi="Congenial"/>
          <w:sz w:val="28"/>
          <w:szCs w:val="28"/>
        </w:rPr>
      </w:pPr>
    </w:p>
    <w:p w14:paraId="7C30CF19" w14:textId="5FD6F49F" w:rsidR="00C37530" w:rsidRDefault="00C37530" w:rsidP="00C37530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Changing facilities - </w:t>
      </w:r>
      <w:r>
        <w:rPr>
          <w:rFonts w:ascii="Congenial" w:hAnsi="Congenial"/>
          <w:sz w:val="28"/>
          <w:szCs w:val="28"/>
        </w:rPr>
        <w:t>all persons on the Zeeswim Aquademy property must not:</w:t>
      </w:r>
    </w:p>
    <w:p w14:paraId="6C3E56DE" w14:textId="3B21EFA4" w:rsidR="00C37530" w:rsidRDefault="00C37530" w:rsidP="00C37530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Undress when children and young individuals are present</w:t>
      </w:r>
    </w:p>
    <w:p w14:paraId="52E9AFCF" w14:textId="3A922820" w:rsidR="00C37530" w:rsidRDefault="00C37530" w:rsidP="00C37530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Be in one-on-one situations with children or young individuals</w:t>
      </w:r>
      <w:r w:rsidR="00892B3D">
        <w:rPr>
          <w:rFonts w:ascii="Congenial" w:hAnsi="Congenial"/>
          <w:sz w:val="28"/>
          <w:szCs w:val="28"/>
        </w:rPr>
        <w:t xml:space="preserve"> other than their own child/ren </w:t>
      </w:r>
      <w:r>
        <w:rPr>
          <w:rFonts w:ascii="Congenial" w:hAnsi="Congenial"/>
          <w:sz w:val="28"/>
          <w:szCs w:val="28"/>
        </w:rPr>
        <w:t>with</w:t>
      </w:r>
      <w:r w:rsidR="00892B3D">
        <w:rPr>
          <w:rFonts w:ascii="Congenial" w:hAnsi="Congenial"/>
          <w:sz w:val="28"/>
          <w:szCs w:val="28"/>
        </w:rPr>
        <w:t>out additional adult supervision</w:t>
      </w:r>
    </w:p>
    <w:p w14:paraId="48412314" w14:textId="5EF7C6B4" w:rsidR="00892B3D" w:rsidRDefault="00892B3D" w:rsidP="00C37530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Instructors/trainees should avoid undressing when children or young individuals are present – it is not appropriate for an instructor/trainee to undress alongside their students</w:t>
      </w:r>
    </w:p>
    <w:p w14:paraId="0ED674F9" w14:textId="77777777" w:rsidR="00892B3D" w:rsidRDefault="00892B3D" w:rsidP="00892B3D">
      <w:pPr>
        <w:pStyle w:val="ListParagraph"/>
        <w:ind w:left="1800"/>
        <w:rPr>
          <w:rFonts w:ascii="Congenial" w:hAnsi="Congenial"/>
          <w:sz w:val="28"/>
          <w:szCs w:val="28"/>
        </w:rPr>
      </w:pPr>
    </w:p>
    <w:p w14:paraId="23E11E0A" w14:textId="3D328D47" w:rsidR="00892B3D" w:rsidRDefault="00892B3D" w:rsidP="00892B3D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Professional boundaries and general professionalism</w:t>
      </w:r>
      <w:r>
        <w:rPr>
          <w:rFonts w:ascii="Congenial" w:hAnsi="Congenial"/>
          <w:sz w:val="28"/>
          <w:szCs w:val="28"/>
        </w:rPr>
        <w:t xml:space="preserve"> – all persons on the Zeeswim Aquademy property must:</w:t>
      </w:r>
    </w:p>
    <w:p w14:paraId="08A08C59" w14:textId="0B6C7DAA" w:rsidR="00807DD2" w:rsidRPr="00807DD2" w:rsidRDefault="00807DD2" w:rsidP="00807DD2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 w:rsidRPr="00807DD2">
        <w:rPr>
          <w:rFonts w:ascii="Congenial" w:hAnsi="Congenial"/>
          <w:sz w:val="28"/>
          <w:szCs w:val="28"/>
        </w:rPr>
        <w:t xml:space="preserve">Provide Zeeswim Aquademy with current Working </w:t>
      </w:r>
      <w:proofErr w:type="gramStart"/>
      <w:r w:rsidRPr="00807DD2">
        <w:rPr>
          <w:rFonts w:ascii="Congenial" w:hAnsi="Congenial"/>
          <w:sz w:val="28"/>
          <w:szCs w:val="28"/>
        </w:rPr>
        <w:t>With</w:t>
      </w:r>
      <w:proofErr w:type="gramEnd"/>
      <w:r w:rsidRPr="00807DD2">
        <w:rPr>
          <w:rFonts w:ascii="Congenial" w:hAnsi="Congenial"/>
          <w:sz w:val="28"/>
          <w:szCs w:val="28"/>
        </w:rPr>
        <w:t xml:space="preserve"> Children Check documentation</w:t>
      </w:r>
    </w:p>
    <w:p w14:paraId="0E4A34AF" w14:textId="21BCA80E" w:rsidR="00892B3D" w:rsidRDefault="00892B3D" w:rsidP="00892B3D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Ensure all activity and communication occurs within the scope of a swim instructors/trainees’ role and responsibilities</w:t>
      </w:r>
    </w:p>
    <w:p w14:paraId="479B45F2" w14:textId="70ADA27C" w:rsidR="00892B3D" w:rsidRDefault="00892B3D" w:rsidP="00892B3D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Comply </w:t>
      </w:r>
      <w:r>
        <w:rPr>
          <w:rFonts w:ascii="Congenial" w:hAnsi="Congenial"/>
          <w:sz w:val="28"/>
          <w:szCs w:val="28"/>
        </w:rPr>
        <w:tab/>
        <w:t>with the Child Safe Policy</w:t>
      </w:r>
    </w:p>
    <w:p w14:paraId="2A5ED722" w14:textId="305F8507" w:rsidR="00892B3D" w:rsidRDefault="00892B3D" w:rsidP="00892B3D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Be ethical, considerate, fair and honest</w:t>
      </w:r>
    </w:p>
    <w:p w14:paraId="378E3E07" w14:textId="6139E791" w:rsidR="00892B3D" w:rsidRDefault="00892B3D" w:rsidP="00892B3D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Report breaches of the Code of Conduct to Zeeswim Aquademy management</w:t>
      </w:r>
    </w:p>
    <w:p w14:paraId="07F75923" w14:textId="3B3B623B" w:rsidR="00892B3D" w:rsidRDefault="00892B3D" w:rsidP="00892B3D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Be alert to risk indicators of child abuse and child grooming</w:t>
      </w:r>
    </w:p>
    <w:p w14:paraId="1E3630C3" w14:textId="1D461E7C" w:rsidR="00892B3D" w:rsidRPr="00C37530" w:rsidRDefault="00892B3D" w:rsidP="00892B3D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Set a good/positive example for children and young individuals</w:t>
      </w:r>
    </w:p>
    <w:p w14:paraId="4FD3E940" w14:textId="5C1F623F" w:rsidR="00892B3D" w:rsidRDefault="00892B3D" w:rsidP="00892B3D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Professional boundaries and general professionalism – all persons on the Zeeswim Aquademy property must not:</w:t>
      </w:r>
    </w:p>
    <w:p w14:paraId="73A2AA58" w14:textId="66AA035F" w:rsidR="00892B3D" w:rsidRDefault="00892B3D" w:rsidP="00892B3D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Buy gifts or other items for children or young individuals without the knowledge of parents/guardians</w:t>
      </w:r>
    </w:p>
    <w:p w14:paraId="56C8DD47" w14:textId="42E7F6E2" w:rsidR="00892B3D" w:rsidRDefault="00892B3D" w:rsidP="00892B3D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Be under the influence of any alcohol, illicit drugs, medication or fatigue that may affect your capacity to perform your role</w:t>
      </w:r>
    </w:p>
    <w:p w14:paraId="3B7F2254" w14:textId="65B6B17B" w:rsidR="00892B3D" w:rsidRDefault="00892B3D" w:rsidP="00892B3D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Permit bullying to take place between children and/or young individuals</w:t>
      </w:r>
    </w:p>
    <w:p w14:paraId="1A5676DF" w14:textId="77777777" w:rsidR="00892B3D" w:rsidRDefault="00892B3D" w:rsidP="00892B3D">
      <w:pPr>
        <w:pStyle w:val="ListParagraph"/>
        <w:ind w:left="1080"/>
        <w:rPr>
          <w:rFonts w:ascii="Congenial" w:hAnsi="Congenial"/>
          <w:sz w:val="28"/>
          <w:szCs w:val="28"/>
        </w:rPr>
      </w:pPr>
    </w:p>
    <w:p w14:paraId="10B8A9D7" w14:textId="50BD163B" w:rsidR="00892B3D" w:rsidRDefault="00892B3D" w:rsidP="00892B3D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Online environment</w:t>
      </w:r>
      <w:r>
        <w:rPr>
          <w:rFonts w:ascii="Congenial" w:hAnsi="Congenial"/>
          <w:sz w:val="28"/>
          <w:szCs w:val="28"/>
        </w:rPr>
        <w:t xml:space="preserve"> – all persons on the Zeeswim Aquademy property must:</w:t>
      </w:r>
    </w:p>
    <w:p w14:paraId="42CF1E20" w14:textId="37437780" w:rsidR="00892B3D" w:rsidRDefault="00892B3D" w:rsidP="00892B3D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Interact with the online environment in a manner which supports a positive and safe online culture</w:t>
      </w:r>
    </w:p>
    <w:p w14:paraId="68457F15" w14:textId="6DE723B2" w:rsidR="008F5727" w:rsidRPr="00892B3D" w:rsidRDefault="008F5727" w:rsidP="00892B3D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Share information online which contains appropriate language and content</w:t>
      </w:r>
    </w:p>
    <w:p w14:paraId="00989D6A" w14:textId="21CB1852" w:rsidR="00892B3D" w:rsidRDefault="00892B3D" w:rsidP="00892B3D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Online environment</w:t>
      </w:r>
      <w:r>
        <w:rPr>
          <w:rFonts w:ascii="Congenial" w:hAnsi="Congenial"/>
          <w:sz w:val="28"/>
          <w:szCs w:val="28"/>
        </w:rPr>
        <w:t xml:space="preserve"> – all persons on the Zeeswim Aquademy property must not:</w:t>
      </w:r>
    </w:p>
    <w:p w14:paraId="6BDAE755" w14:textId="45D8AC82" w:rsidR="00892B3D" w:rsidRDefault="008F5727" w:rsidP="008F5727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Share information which contains inappropriate language or content</w:t>
      </w:r>
    </w:p>
    <w:p w14:paraId="6398B594" w14:textId="22892A77" w:rsidR="008F5727" w:rsidRDefault="008F5727" w:rsidP="008F5727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Share personal information, including photos of children or young individuals without the informed consent of children and/or their parents/guardians</w:t>
      </w:r>
    </w:p>
    <w:p w14:paraId="364B7D1C" w14:textId="267BF10B" w:rsidR="008F5727" w:rsidRDefault="008F5727" w:rsidP="008F5727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Tag a child or young individual in a photo on social media platforms</w:t>
      </w:r>
    </w:p>
    <w:p w14:paraId="1C2F4EF0" w14:textId="7425ADFA" w:rsidR="008F5727" w:rsidRDefault="008F5727" w:rsidP="008F5727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Publish any content which may embarrass or cause harm to a child or young individual</w:t>
      </w:r>
    </w:p>
    <w:p w14:paraId="24746F85" w14:textId="77777777" w:rsidR="007C735F" w:rsidRPr="00C37530" w:rsidRDefault="007C735F" w:rsidP="00C37530">
      <w:pPr>
        <w:rPr>
          <w:rFonts w:ascii="Congenial" w:hAnsi="Congenial"/>
          <w:sz w:val="28"/>
          <w:szCs w:val="28"/>
        </w:rPr>
      </w:pPr>
    </w:p>
    <w:p w14:paraId="5A6CF5E6" w14:textId="04C81926" w:rsidR="008F5727" w:rsidRDefault="008F5727" w:rsidP="008F5727">
      <w:pPr>
        <w:pStyle w:val="ListParagraph"/>
        <w:numPr>
          <w:ilvl w:val="0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Illness and injury</w:t>
      </w:r>
      <w:r>
        <w:rPr>
          <w:rFonts w:ascii="Congenial" w:hAnsi="Congenial"/>
          <w:sz w:val="28"/>
          <w:szCs w:val="28"/>
        </w:rPr>
        <w:t>:</w:t>
      </w:r>
    </w:p>
    <w:p w14:paraId="2122541F" w14:textId="1FD308B0" w:rsidR="008F5727" w:rsidRPr="00807DD2" w:rsidRDefault="00807DD2" w:rsidP="0097094E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 w:rsidRPr="00807DD2">
        <w:rPr>
          <w:rFonts w:ascii="Congenial" w:hAnsi="Congenial"/>
          <w:sz w:val="28"/>
          <w:szCs w:val="28"/>
        </w:rPr>
        <w:t>Parents/guardians must not l</w:t>
      </w:r>
      <w:r w:rsidRPr="00807DD2">
        <w:rPr>
          <w:rFonts w:ascii="Congenial" w:hAnsi="Congenial"/>
          <w:sz w:val="28"/>
          <w:szCs w:val="28"/>
        </w:rPr>
        <w:t>eave children unattended</w:t>
      </w:r>
      <w:r w:rsidRPr="00807DD2">
        <w:rPr>
          <w:rFonts w:ascii="Congenial" w:hAnsi="Congenial"/>
          <w:sz w:val="28"/>
          <w:szCs w:val="28"/>
        </w:rPr>
        <w:t xml:space="preserve"> </w:t>
      </w:r>
      <w:r>
        <w:rPr>
          <w:rFonts w:ascii="Congenial" w:hAnsi="Congenial"/>
          <w:sz w:val="28"/>
          <w:szCs w:val="28"/>
        </w:rPr>
        <w:t>and b</w:t>
      </w:r>
      <w:r w:rsidR="008F5727" w:rsidRPr="00807DD2">
        <w:rPr>
          <w:rFonts w:ascii="Congenial" w:hAnsi="Congenial"/>
          <w:sz w:val="28"/>
          <w:szCs w:val="28"/>
        </w:rPr>
        <w:t xml:space="preserve">e in attendance within the Zeeswim Aquademy property boundary at all </w:t>
      </w:r>
      <w:proofErr w:type="gramStart"/>
      <w:r w:rsidR="008F5727" w:rsidRPr="00807DD2">
        <w:rPr>
          <w:rFonts w:ascii="Congenial" w:hAnsi="Congenial"/>
          <w:sz w:val="28"/>
          <w:szCs w:val="28"/>
        </w:rPr>
        <w:t>time</w:t>
      </w:r>
      <w:proofErr w:type="gramEnd"/>
      <w:r w:rsidR="008F5727" w:rsidRPr="00807DD2">
        <w:rPr>
          <w:rFonts w:ascii="Congenial" w:hAnsi="Congenial"/>
          <w:sz w:val="28"/>
          <w:szCs w:val="28"/>
        </w:rPr>
        <w:t xml:space="preserve"> and be available in case of an emergency</w:t>
      </w:r>
    </w:p>
    <w:p w14:paraId="021C8EFC" w14:textId="5FFD6EA5" w:rsidR="008F5727" w:rsidRDefault="008F5727" w:rsidP="008F5727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1</w:t>
      </w:r>
      <w:r w:rsidRPr="008F5727">
        <w:rPr>
          <w:rFonts w:ascii="Congenial" w:hAnsi="Congenial"/>
          <w:sz w:val="28"/>
          <w:szCs w:val="28"/>
          <w:vertAlign w:val="superscript"/>
        </w:rPr>
        <w:t>st</w:t>
      </w:r>
      <w:r>
        <w:rPr>
          <w:rFonts w:ascii="Congenial" w:hAnsi="Congenial"/>
          <w:sz w:val="28"/>
          <w:szCs w:val="28"/>
        </w:rPr>
        <w:t xml:space="preserve"> assistance to be rendered in accordance with Royal Life Saving Australia qualifications and procedures</w:t>
      </w:r>
    </w:p>
    <w:p w14:paraId="6FFB572B" w14:textId="2B11E398" w:rsidR="008F5727" w:rsidRDefault="008F5727" w:rsidP="008F5727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Incident report be completed at time of event (blank incident form to be </w:t>
      </w:r>
      <w:proofErr w:type="gramStart"/>
      <w:r>
        <w:rPr>
          <w:rFonts w:ascii="Congenial" w:hAnsi="Congenial"/>
          <w:sz w:val="28"/>
          <w:szCs w:val="28"/>
        </w:rPr>
        <w:t xml:space="preserve">keep onsite at all </w:t>
      </w:r>
      <w:r w:rsidR="00807DD2">
        <w:rPr>
          <w:rFonts w:ascii="Congenial" w:hAnsi="Congenial"/>
          <w:sz w:val="28"/>
          <w:szCs w:val="28"/>
        </w:rPr>
        <w:t>times</w:t>
      </w:r>
      <w:proofErr w:type="gramEnd"/>
      <w:r>
        <w:rPr>
          <w:rFonts w:ascii="Congenial" w:hAnsi="Congenial"/>
          <w:sz w:val="28"/>
          <w:szCs w:val="28"/>
        </w:rPr>
        <w:t>)</w:t>
      </w:r>
    </w:p>
    <w:p w14:paraId="3D01DB64" w14:textId="29BC4673" w:rsidR="008F5727" w:rsidRDefault="00807DD2" w:rsidP="008F5727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1</w:t>
      </w:r>
      <w:r w:rsidRPr="00807DD2">
        <w:rPr>
          <w:rFonts w:ascii="Congenial" w:hAnsi="Congenial"/>
          <w:sz w:val="28"/>
          <w:szCs w:val="28"/>
          <w:vertAlign w:val="superscript"/>
        </w:rPr>
        <w:t>st</w:t>
      </w:r>
      <w:r>
        <w:rPr>
          <w:rFonts w:ascii="Congenial" w:hAnsi="Congenial"/>
          <w:sz w:val="28"/>
          <w:szCs w:val="28"/>
        </w:rPr>
        <w:t xml:space="preserve"> aid supplies to be kept onsite and up to date</w:t>
      </w:r>
    </w:p>
    <w:p w14:paraId="1F167C56" w14:textId="076BC35E" w:rsidR="00807DD2" w:rsidRDefault="00807DD2" w:rsidP="008F5727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CPR chart to be prominently displayed</w:t>
      </w:r>
    </w:p>
    <w:p w14:paraId="4D654E85" w14:textId="4C1E5FB8" w:rsidR="00807DD2" w:rsidRDefault="00807DD2" w:rsidP="008F5727">
      <w:pPr>
        <w:pStyle w:val="ListParagraph"/>
        <w:numPr>
          <w:ilvl w:val="1"/>
          <w:numId w:val="9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All families must provide to Zeeswim Aquademy primary and secondary emergency contact names and number – in addition to the enrolling parents contact details</w:t>
      </w:r>
    </w:p>
    <w:p w14:paraId="71495944" w14:textId="3C833FB1" w:rsidR="00807DD2" w:rsidRDefault="00807DD2" w:rsidP="00807DD2">
      <w:pPr>
        <w:rPr>
          <w:rFonts w:ascii="Congenial" w:hAnsi="Congenial"/>
          <w:sz w:val="28"/>
          <w:szCs w:val="28"/>
        </w:rPr>
      </w:pPr>
    </w:p>
    <w:p w14:paraId="37CB494C" w14:textId="53F559E4" w:rsidR="00807DD2" w:rsidRDefault="00807DD2" w:rsidP="00807DD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Breach of policy and code</w:t>
      </w:r>
    </w:p>
    <w:p w14:paraId="10650C95" w14:textId="4182CD9E" w:rsidR="00807DD2" w:rsidRDefault="00807DD2" w:rsidP="00807DD2">
      <w:pPr>
        <w:rPr>
          <w:rFonts w:ascii="Congenial" w:hAnsi="Congenial"/>
          <w:sz w:val="28"/>
          <w:szCs w:val="28"/>
        </w:rPr>
      </w:pPr>
      <w:r w:rsidRPr="00807DD2">
        <w:rPr>
          <w:rFonts w:ascii="Congenial" w:hAnsi="Congenial"/>
          <w:sz w:val="28"/>
          <w:szCs w:val="28"/>
        </w:rPr>
        <w:t xml:space="preserve">All </w:t>
      </w:r>
      <w:r>
        <w:rPr>
          <w:rFonts w:ascii="Congenial" w:hAnsi="Congenial"/>
          <w:sz w:val="28"/>
          <w:szCs w:val="28"/>
        </w:rPr>
        <w:t>s</w:t>
      </w:r>
      <w:r w:rsidRPr="00807DD2">
        <w:rPr>
          <w:rFonts w:ascii="Congenial" w:hAnsi="Congenial"/>
          <w:sz w:val="28"/>
          <w:szCs w:val="28"/>
        </w:rPr>
        <w:t>wim instructors</w:t>
      </w:r>
      <w:r>
        <w:rPr>
          <w:rFonts w:ascii="Congenial" w:hAnsi="Congenial"/>
          <w:sz w:val="28"/>
          <w:szCs w:val="28"/>
        </w:rPr>
        <w:t>, t</w:t>
      </w:r>
      <w:r>
        <w:rPr>
          <w:rFonts w:ascii="Congenial" w:hAnsi="Congenial"/>
          <w:sz w:val="28"/>
          <w:szCs w:val="28"/>
        </w:rPr>
        <w:t>rainees</w:t>
      </w:r>
      <w:r>
        <w:rPr>
          <w:rFonts w:ascii="Congenial" w:hAnsi="Congenial"/>
          <w:sz w:val="28"/>
          <w:szCs w:val="28"/>
        </w:rPr>
        <w:t>, s</w:t>
      </w:r>
      <w:r>
        <w:rPr>
          <w:rFonts w:ascii="Congenial" w:hAnsi="Congenial"/>
          <w:sz w:val="28"/>
          <w:szCs w:val="28"/>
        </w:rPr>
        <w:t>ervice providers/contractors</w:t>
      </w:r>
      <w:r>
        <w:rPr>
          <w:rFonts w:ascii="Congenial" w:hAnsi="Congenial"/>
          <w:sz w:val="28"/>
          <w:szCs w:val="28"/>
        </w:rPr>
        <w:t>, p</w:t>
      </w:r>
      <w:r>
        <w:rPr>
          <w:rFonts w:ascii="Congenial" w:hAnsi="Congenial"/>
          <w:sz w:val="28"/>
          <w:szCs w:val="28"/>
        </w:rPr>
        <w:t>arents, carers, guardians and other accompanying family</w:t>
      </w:r>
      <w:r>
        <w:rPr>
          <w:rFonts w:ascii="Congenial" w:hAnsi="Congenial"/>
          <w:sz w:val="28"/>
          <w:szCs w:val="28"/>
        </w:rPr>
        <w:t xml:space="preserve"> are obliged to report any breaches of the Code of Conduct and Child Safe Policy to the appropriate person (Zeeswim Aquademy owner – Zita Chapman).</w:t>
      </w:r>
    </w:p>
    <w:p w14:paraId="566B6199" w14:textId="77777777" w:rsidR="00807DD2" w:rsidRDefault="00807DD2" w:rsidP="00807DD2">
      <w:pPr>
        <w:rPr>
          <w:rFonts w:ascii="Congenial" w:hAnsi="Congenial"/>
          <w:sz w:val="28"/>
          <w:szCs w:val="28"/>
        </w:rPr>
      </w:pPr>
    </w:p>
    <w:p w14:paraId="4AF66257" w14:textId="161849B8" w:rsidR="00807DD2" w:rsidRDefault="00807DD2" w:rsidP="00807DD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If a responsible person believes that the Code of Conduct and/or Child Safe Policy has been breach, they will:</w:t>
      </w:r>
    </w:p>
    <w:p w14:paraId="338A5E24" w14:textId="78580C93" w:rsidR="00807DD2" w:rsidRDefault="00311C3C" w:rsidP="00311C3C">
      <w:pPr>
        <w:pStyle w:val="ListParagraph"/>
        <w:numPr>
          <w:ilvl w:val="0"/>
          <w:numId w:val="12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Act in the best interest of the child or young individual</w:t>
      </w:r>
    </w:p>
    <w:p w14:paraId="31E39E8E" w14:textId="6EC26E55" w:rsidR="00311C3C" w:rsidRDefault="00311C3C" w:rsidP="00311C3C">
      <w:pPr>
        <w:pStyle w:val="ListParagraph"/>
        <w:numPr>
          <w:ilvl w:val="0"/>
          <w:numId w:val="12"/>
        </w:numPr>
        <w:rPr>
          <w:rFonts w:ascii="Congenial" w:hAnsi="Congenial"/>
          <w:sz w:val="28"/>
          <w:szCs w:val="28"/>
        </w:rPr>
      </w:pPr>
      <w:r w:rsidRPr="00311C3C">
        <w:rPr>
          <w:rFonts w:ascii="Congenial" w:hAnsi="Congenial"/>
          <w:sz w:val="28"/>
          <w:szCs w:val="28"/>
        </w:rPr>
        <w:t>Act promptly to ensure that the child or young individual is safe</w:t>
      </w:r>
    </w:p>
    <w:p w14:paraId="323C1A60" w14:textId="14C301DE" w:rsidR="00311C3C" w:rsidRDefault="00311C3C" w:rsidP="00311C3C">
      <w:pPr>
        <w:pStyle w:val="ListParagraph"/>
        <w:numPr>
          <w:ilvl w:val="0"/>
          <w:numId w:val="1"/>
        </w:num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In the instance where is reportable complaint or </w:t>
      </w:r>
      <w:r w:rsidR="00EB147F">
        <w:rPr>
          <w:rFonts w:ascii="Congenial" w:hAnsi="Congenial"/>
          <w:sz w:val="28"/>
          <w:szCs w:val="28"/>
        </w:rPr>
        <w:t>allegation</w:t>
      </w:r>
      <w:r>
        <w:rPr>
          <w:rFonts w:ascii="Congenial" w:hAnsi="Congenial"/>
          <w:sz w:val="28"/>
          <w:szCs w:val="28"/>
        </w:rPr>
        <w:t xml:space="preserve"> has been made, the matter will be managed as per the Child Safe Policy by Zeeswim Aquademy management by r</w:t>
      </w:r>
      <w:r w:rsidRPr="00D115B9">
        <w:rPr>
          <w:rFonts w:ascii="Congenial" w:hAnsi="Congenial"/>
          <w:sz w:val="28"/>
          <w:szCs w:val="28"/>
        </w:rPr>
        <w:t>eport</w:t>
      </w:r>
      <w:r>
        <w:rPr>
          <w:rFonts w:ascii="Congenial" w:hAnsi="Congenial"/>
          <w:sz w:val="28"/>
          <w:szCs w:val="28"/>
        </w:rPr>
        <w:t>ing</w:t>
      </w:r>
      <w:r w:rsidRPr="00D115B9">
        <w:rPr>
          <w:rFonts w:ascii="Congenial" w:hAnsi="Congenial"/>
          <w:sz w:val="28"/>
          <w:szCs w:val="28"/>
        </w:rPr>
        <w:t xml:space="preserve"> and act on all complaints or observations of abuse to the relevant authorities - including NSW Police, the Office of the Children’s Guardian (OCG), Department of Communities and Justice or the Australian Communications and Media Authority (ACMA).</w:t>
      </w:r>
    </w:p>
    <w:p w14:paraId="1037EDA3" w14:textId="77777777" w:rsidR="00311C3C" w:rsidRDefault="00311C3C" w:rsidP="00311C3C">
      <w:pPr>
        <w:rPr>
          <w:rFonts w:ascii="Congenial" w:hAnsi="Congenial"/>
          <w:sz w:val="28"/>
          <w:szCs w:val="28"/>
        </w:rPr>
      </w:pPr>
    </w:p>
    <w:p w14:paraId="5C0F1889" w14:textId="2E9BC503" w:rsidR="00311C3C" w:rsidRDefault="00311C3C" w:rsidP="00311C3C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The Zeeswim Aquademy Code of Conduct and Child Safe Policy will be made available for viewing on the Zeeswim Aquademy website – </w:t>
      </w:r>
      <w:hyperlink r:id="rId6" w:history="1">
        <w:r w:rsidRPr="00794C7B">
          <w:rPr>
            <w:rStyle w:val="Hyperlink"/>
            <w:rFonts w:ascii="Congenial" w:hAnsi="Congenial"/>
            <w:sz w:val="28"/>
            <w:szCs w:val="28"/>
          </w:rPr>
          <w:t>www.zeeswim.com.au</w:t>
        </w:r>
      </w:hyperlink>
      <w:r>
        <w:rPr>
          <w:rFonts w:ascii="Congenial" w:hAnsi="Congenial"/>
          <w:sz w:val="28"/>
          <w:szCs w:val="28"/>
        </w:rPr>
        <w:t>.</w:t>
      </w:r>
    </w:p>
    <w:p w14:paraId="3284CAA5" w14:textId="27861888" w:rsidR="00311C3C" w:rsidRDefault="00311C3C" w:rsidP="00311C3C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A hard copy will be </w:t>
      </w:r>
      <w:r w:rsidR="00613D47">
        <w:rPr>
          <w:rFonts w:ascii="Congenial" w:hAnsi="Congenial"/>
          <w:sz w:val="28"/>
          <w:szCs w:val="28"/>
        </w:rPr>
        <w:t>kept</w:t>
      </w:r>
      <w:r>
        <w:rPr>
          <w:rFonts w:ascii="Congenial" w:hAnsi="Congenial"/>
          <w:sz w:val="28"/>
          <w:szCs w:val="28"/>
        </w:rPr>
        <w:t xml:space="preserve"> onsite and can be viewed upon request.</w:t>
      </w:r>
    </w:p>
    <w:p w14:paraId="1C0D186B" w14:textId="509D9593" w:rsidR="00311C3C" w:rsidRDefault="00311C3C" w:rsidP="00311C3C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A copy will also be given to service providers who attend the Zeeswim Aquademy property on a regular basis.</w:t>
      </w:r>
    </w:p>
    <w:p w14:paraId="7186DA55" w14:textId="25319C57" w:rsidR="00311C3C" w:rsidRDefault="00311C3C" w:rsidP="00311C3C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A copy will also be provided to any trainees attending Zeeswim </w:t>
      </w:r>
      <w:r w:rsidR="00EB147F">
        <w:rPr>
          <w:rFonts w:ascii="Congenial" w:hAnsi="Congenial"/>
          <w:sz w:val="28"/>
          <w:szCs w:val="28"/>
        </w:rPr>
        <w:t>Aquademy</w:t>
      </w:r>
    </w:p>
    <w:p w14:paraId="11B79E9B" w14:textId="0E103739" w:rsidR="00613D47" w:rsidRDefault="00613D47" w:rsidP="00311C3C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All current and new enrolled families will receive an email copy of the Code of Conduct and Child Safe Policy at the start of each upon enrolment and/or each new calendar year</w:t>
      </w:r>
    </w:p>
    <w:p w14:paraId="56091473" w14:textId="77777777" w:rsidR="00311C3C" w:rsidRDefault="00311C3C" w:rsidP="00311C3C">
      <w:pPr>
        <w:rPr>
          <w:rFonts w:ascii="Congenial" w:hAnsi="Congenial"/>
          <w:sz w:val="28"/>
          <w:szCs w:val="28"/>
        </w:rPr>
      </w:pPr>
    </w:p>
    <w:p w14:paraId="192BD30A" w14:textId="7B9142E2" w:rsidR="00311C3C" w:rsidRPr="00311C3C" w:rsidRDefault="00311C3C" w:rsidP="00311C3C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Consequences of breaching the Code of Conduct and/or Child Safe Policy will result in </w:t>
      </w:r>
      <w:r w:rsidR="00EB147F">
        <w:rPr>
          <w:rFonts w:ascii="Congenial" w:hAnsi="Congenial"/>
          <w:sz w:val="28"/>
          <w:szCs w:val="28"/>
        </w:rPr>
        <w:t>expulsion</w:t>
      </w:r>
      <w:r>
        <w:rPr>
          <w:rFonts w:ascii="Congenial" w:hAnsi="Congenial"/>
          <w:sz w:val="28"/>
          <w:szCs w:val="28"/>
        </w:rPr>
        <w:t>/removal from the Zeeswim Aquademy premises permanently and appropriate legal recourse.</w:t>
      </w:r>
    </w:p>
    <w:p w14:paraId="5653A109" w14:textId="46CCA56C" w:rsidR="00311C3C" w:rsidRPr="00311C3C" w:rsidRDefault="00311C3C" w:rsidP="00311C3C">
      <w:pPr>
        <w:rPr>
          <w:rFonts w:ascii="Congenial" w:hAnsi="Congenial"/>
          <w:sz w:val="28"/>
          <w:szCs w:val="28"/>
        </w:rPr>
      </w:pPr>
    </w:p>
    <w:p w14:paraId="6E98A7C3" w14:textId="77777777" w:rsidR="00311C3C" w:rsidRPr="00311C3C" w:rsidRDefault="00311C3C" w:rsidP="00311C3C">
      <w:pPr>
        <w:rPr>
          <w:rFonts w:ascii="Congenial" w:hAnsi="Congenial"/>
          <w:sz w:val="28"/>
          <w:szCs w:val="28"/>
        </w:rPr>
      </w:pPr>
    </w:p>
    <w:p w14:paraId="05DC9ED5" w14:textId="0C6E2176" w:rsidR="00EA065C" w:rsidRDefault="00EB147F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Relevant Legislation, policies, documents and resources:</w:t>
      </w:r>
    </w:p>
    <w:p w14:paraId="57966E52" w14:textId="6790D06B" w:rsidR="00EB147F" w:rsidRDefault="00EB147F" w:rsidP="00EB147F">
      <w:pPr>
        <w:pStyle w:val="ListParagraph"/>
        <w:numPr>
          <w:ilvl w:val="0"/>
          <w:numId w:val="1"/>
        </w:numPr>
        <w:rPr>
          <w:rFonts w:ascii="Congenial" w:hAnsi="Congenial"/>
          <w:sz w:val="28"/>
          <w:szCs w:val="28"/>
          <w:lang w:val="en-GB"/>
        </w:rPr>
      </w:pPr>
      <w:r>
        <w:rPr>
          <w:rFonts w:ascii="Congenial" w:hAnsi="Congenial"/>
          <w:sz w:val="28"/>
          <w:szCs w:val="28"/>
          <w:lang w:val="en-GB"/>
        </w:rPr>
        <w:t>Office of the Children’s Guardian – eLearning platform</w:t>
      </w:r>
    </w:p>
    <w:p w14:paraId="28DFDD01" w14:textId="590A92F3" w:rsidR="00EB147F" w:rsidRDefault="00EB147F" w:rsidP="00EB147F">
      <w:pPr>
        <w:pStyle w:val="ListParagraph"/>
        <w:numPr>
          <w:ilvl w:val="0"/>
          <w:numId w:val="1"/>
        </w:numPr>
        <w:rPr>
          <w:rFonts w:ascii="Congenial" w:hAnsi="Congenial"/>
          <w:sz w:val="28"/>
          <w:szCs w:val="28"/>
          <w:lang w:val="en-GB"/>
        </w:rPr>
      </w:pPr>
      <w:r>
        <w:rPr>
          <w:rFonts w:ascii="Congenial" w:hAnsi="Congenial"/>
          <w:sz w:val="28"/>
          <w:szCs w:val="28"/>
          <w:lang w:val="en-GB"/>
        </w:rPr>
        <w:t>Children’s Guadian Act 2019</w:t>
      </w:r>
    </w:p>
    <w:p w14:paraId="71FA5CFF" w14:textId="549F0BB7" w:rsidR="00EB147F" w:rsidRDefault="00EB147F" w:rsidP="00EB147F">
      <w:pPr>
        <w:pStyle w:val="ListParagraph"/>
        <w:numPr>
          <w:ilvl w:val="0"/>
          <w:numId w:val="1"/>
        </w:numPr>
        <w:rPr>
          <w:rFonts w:ascii="Congenial" w:hAnsi="Congenial"/>
          <w:sz w:val="28"/>
          <w:szCs w:val="28"/>
          <w:lang w:val="en-GB"/>
        </w:rPr>
      </w:pPr>
      <w:r>
        <w:rPr>
          <w:rFonts w:ascii="Congenial" w:hAnsi="Congenial"/>
          <w:sz w:val="28"/>
          <w:szCs w:val="28"/>
          <w:lang w:val="en-GB"/>
        </w:rPr>
        <w:t>Child Protection (Working with Children) Act 2012 (NSW)</w:t>
      </w:r>
    </w:p>
    <w:p w14:paraId="0605D67B" w14:textId="689E9FD4" w:rsidR="00EB147F" w:rsidRPr="00EB147F" w:rsidRDefault="00EB147F" w:rsidP="00EB147F">
      <w:pPr>
        <w:pStyle w:val="ListParagraph"/>
        <w:numPr>
          <w:ilvl w:val="0"/>
          <w:numId w:val="1"/>
        </w:numPr>
        <w:rPr>
          <w:rFonts w:ascii="Congenial" w:hAnsi="Congenial"/>
          <w:sz w:val="28"/>
          <w:szCs w:val="28"/>
          <w:lang w:val="en-GB"/>
        </w:rPr>
      </w:pPr>
      <w:r w:rsidRPr="00EB147F">
        <w:rPr>
          <w:rFonts w:ascii="Congenial" w:hAnsi="Congenial"/>
          <w:sz w:val="28"/>
          <w:szCs w:val="28"/>
        </w:rPr>
        <w:t>Children and Young Persons (Care and Protection) Amendment Act 2024</w:t>
      </w:r>
    </w:p>
    <w:p w14:paraId="6F219459" w14:textId="1E3D54AA" w:rsidR="00EB147F" w:rsidRPr="00EB147F" w:rsidRDefault="00EB147F" w:rsidP="00EB147F">
      <w:pPr>
        <w:pStyle w:val="ListParagraph"/>
        <w:numPr>
          <w:ilvl w:val="0"/>
          <w:numId w:val="1"/>
        </w:numPr>
        <w:rPr>
          <w:rFonts w:ascii="Congenial" w:hAnsi="Congenial"/>
          <w:sz w:val="28"/>
          <w:szCs w:val="28"/>
          <w:lang w:val="en-GB"/>
        </w:rPr>
      </w:pPr>
      <w:r w:rsidRPr="00EB147F">
        <w:rPr>
          <w:rFonts w:ascii="Congenial" w:hAnsi="Congenial"/>
          <w:sz w:val="28"/>
          <w:szCs w:val="28"/>
        </w:rPr>
        <w:t>Child Protection (Offenders Registration) Amendment Bill 2024</w:t>
      </w:r>
    </w:p>
    <w:p w14:paraId="1284226B" w14:textId="43EFAB90" w:rsidR="00EB147F" w:rsidRPr="00EB147F" w:rsidRDefault="00EB147F" w:rsidP="00EB147F">
      <w:pPr>
        <w:pStyle w:val="ListParagraph"/>
        <w:numPr>
          <w:ilvl w:val="0"/>
          <w:numId w:val="1"/>
        </w:numPr>
        <w:rPr>
          <w:rFonts w:ascii="Congenial" w:hAnsi="Congenial"/>
          <w:sz w:val="28"/>
          <w:szCs w:val="28"/>
          <w:lang w:val="en-GB"/>
        </w:rPr>
      </w:pPr>
      <w:r w:rsidRPr="00EB147F">
        <w:rPr>
          <w:rFonts w:ascii="Congenial" w:hAnsi="Congenial"/>
          <w:sz w:val="28"/>
          <w:szCs w:val="28"/>
        </w:rPr>
        <w:t>Children (Protection and Parental Responsibility) Regulation 2024</w:t>
      </w:r>
    </w:p>
    <w:p w14:paraId="04E29314" w14:textId="6640F20D" w:rsidR="00613D47" w:rsidRPr="00613D47" w:rsidRDefault="00613D47" w:rsidP="00613D47">
      <w:pPr>
        <w:pStyle w:val="ListParagraph"/>
        <w:numPr>
          <w:ilvl w:val="0"/>
          <w:numId w:val="1"/>
        </w:numPr>
        <w:rPr>
          <w:rFonts w:ascii="Congenial" w:hAnsi="Congenial"/>
          <w:sz w:val="28"/>
          <w:szCs w:val="28"/>
          <w:lang w:val="en-GB"/>
        </w:rPr>
      </w:pPr>
      <w:r>
        <w:rPr>
          <w:rFonts w:ascii="Congenial" w:hAnsi="Congenial"/>
          <w:sz w:val="28"/>
          <w:szCs w:val="28"/>
        </w:rPr>
        <w:t>Child Safe Standards</w:t>
      </w:r>
    </w:p>
    <w:p w14:paraId="70496C3E" w14:textId="4D3330FE" w:rsidR="00613D47" w:rsidRPr="00613D47" w:rsidRDefault="00613D47" w:rsidP="00613D47">
      <w:pPr>
        <w:pStyle w:val="ListParagraph"/>
        <w:numPr>
          <w:ilvl w:val="0"/>
          <w:numId w:val="1"/>
        </w:numPr>
        <w:rPr>
          <w:rFonts w:ascii="Congenial" w:hAnsi="Congenial"/>
          <w:sz w:val="28"/>
          <w:szCs w:val="28"/>
          <w:lang w:val="en-GB"/>
        </w:rPr>
      </w:pPr>
      <w:r>
        <w:rPr>
          <w:rFonts w:ascii="Congenial" w:hAnsi="Congenial"/>
          <w:sz w:val="28"/>
          <w:szCs w:val="28"/>
        </w:rPr>
        <w:t>Crimes Act 1900</w:t>
      </w:r>
    </w:p>
    <w:p w14:paraId="42F57BD2" w14:textId="1755A979" w:rsidR="00613D47" w:rsidRPr="00613D47" w:rsidRDefault="00613D47" w:rsidP="00613D47">
      <w:pPr>
        <w:pStyle w:val="ListParagraph"/>
        <w:numPr>
          <w:ilvl w:val="0"/>
          <w:numId w:val="1"/>
        </w:numPr>
        <w:rPr>
          <w:rFonts w:ascii="Congenial" w:hAnsi="Congenial"/>
          <w:sz w:val="28"/>
          <w:szCs w:val="28"/>
          <w:lang w:val="en-GB"/>
        </w:rPr>
      </w:pPr>
      <w:r>
        <w:rPr>
          <w:rFonts w:ascii="Congenial" w:hAnsi="Congenial"/>
          <w:sz w:val="28"/>
          <w:szCs w:val="28"/>
        </w:rPr>
        <w:t>Disability Inclusion Act 2014</w:t>
      </w:r>
    </w:p>
    <w:p w14:paraId="3299079B" w14:textId="122B2265" w:rsidR="00613D47" w:rsidRPr="00613D47" w:rsidRDefault="00613D47" w:rsidP="00613D47">
      <w:pPr>
        <w:pStyle w:val="ListParagraph"/>
        <w:numPr>
          <w:ilvl w:val="0"/>
          <w:numId w:val="1"/>
        </w:numPr>
        <w:rPr>
          <w:rFonts w:ascii="Congenial" w:hAnsi="Congenial"/>
          <w:sz w:val="28"/>
          <w:szCs w:val="28"/>
          <w:lang w:val="en-GB"/>
        </w:rPr>
      </w:pPr>
      <w:r>
        <w:rPr>
          <w:rFonts w:ascii="Congenial" w:hAnsi="Congenial"/>
          <w:sz w:val="28"/>
          <w:szCs w:val="28"/>
        </w:rPr>
        <w:t>Anti-discrimination Act 1977</w:t>
      </w:r>
    </w:p>
    <w:sectPr w:rsidR="00613D47" w:rsidRPr="00613D47" w:rsidSect="00D115B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A3E0A"/>
    <w:multiLevelType w:val="multilevel"/>
    <w:tmpl w:val="9A1A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67685"/>
    <w:multiLevelType w:val="hybridMultilevel"/>
    <w:tmpl w:val="7A3E0F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04658A"/>
    <w:multiLevelType w:val="hybridMultilevel"/>
    <w:tmpl w:val="46627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56DFD"/>
    <w:multiLevelType w:val="hybridMultilevel"/>
    <w:tmpl w:val="5D6A0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C35"/>
    <w:multiLevelType w:val="hybridMultilevel"/>
    <w:tmpl w:val="346A30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D7CAF"/>
    <w:multiLevelType w:val="hybridMultilevel"/>
    <w:tmpl w:val="34F4D3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D9384D"/>
    <w:multiLevelType w:val="hybridMultilevel"/>
    <w:tmpl w:val="26FE33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B05B3B"/>
    <w:multiLevelType w:val="hybridMultilevel"/>
    <w:tmpl w:val="6636A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E6221"/>
    <w:multiLevelType w:val="hybridMultilevel"/>
    <w:tmpl w:val="C01A503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DF2545"/>
    <w:multiLevelType w:val="multilevel"/>
    <w:tmpl w:val="DD8E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D7260"/>
    <w:multiLevelType w:val="hybridMultilevel"/>
    <w:tmpl w:val="0EBA4A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F7634"/>
    <w:multiLevelType w:val="hybridMultilevel"/>
    <w:tmpl w:val="F3663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5776">
    <w:abstractNumId w:val="7"/>
  </w:num>
  <w:num w:numId="2" w16cid:durableId="455293101">
    <w:abstractNumId w:val="11"/>
  </w:num>
  <w:num w:numId="3" w16cid:durableId="1214274565">
    <w:abstractNumId w:val="10"/>
  </w:num>
  <w:num w:numId="4" w16cid:durableId="1971666753">
    <w:abstractNumId w:val="5"/>
  </w:num>
  <w:num w:numId="5" w16cid:durableId="1774327071">
    <w:abstractNumId w:val="8"/>
  </w:num>
  <w:num w:numId="6" w16cid:durableId="1364868185">
    <w:abstractNumId w:val="6"/>
  </w:num>
  <w:num w:numId="7" w16cid:durableId="643898109">
    <w:abstractNumId w:val="1"/>
  </w:num>
  <w:num w:numId="8" w16cid:durableId="569535369">
    <w:abstractNumId w:val="2"/>
  </w:num>
  <w:num w:numId="9" w16cid:durableId="1793134750">
    <w:abstractNumId w:val="4"/>
  </w:num>
  <w:num w:numId="10" w16cid:durableId="1870297861">
    <w:abstractNumId w:val="9"/>
  </w:num>
  <w:num w:numId="11" w16cid:durableId="1843662274">
    <w:abstractNumId w:val="0"/>
  </w:num>
  <w:num w:numId="12" w16cid:durableId="1355573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92"/>
    <w:rsid w:val="000D3C30"/>
    <w:rsid w:val="00237797"/>
    <w:rsid w:val="00265C06"/>
    <w:rsid w:val="002F2192"/>
    <w:rsid w:val="00311C3C"/>
    <w:rsid w:val="005121B2"/>
    <w:rsid w:val="00613D47"/>
    <w:rsid w:val="00696C10"/>
    <w:rsid w:val="006E4051"/>
    <w:rsid w:val="007B4BDF"/>
    <w:rsid w:val="007C735F"/>
    <w:rsid w:val="00807DD2"/>
    <w:rsid w:val="00827DD8"/>
    <w:rsid w:val="00892B3D"/>
    <w:rsid w:val="008F5727"/>
    <w:rsid w:val="00922BA9"/>
    <w:rsid w:val="0099010A"/>
    <w:rsid w:val="009F007F"/>
    <w:rsid w:val="00AB72F2"/>
    <w:rsid w:val="00AE240F"/>
    <w:rsid w:val="00B1717C"/>
    <w:rsid w:val="00BD4D0D"/>
    <w:rsid w:val="00C37530"/>
    <w:rsid w:val="00D115B9"/>
    <w:rsid w:val="00DC11AA"/>
    <w:rsid w:val="00EA065C"/>
    <w:rsid w:val="00EB147F"/>
    <w:rsid w:val="00EB1DAC"/>
    <w:rsid w:val="00F07F8C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B62D"/>
  <w15:chartTrackingRefBased/>
  <w15:docId w15:val="{04A3B02F-1CD2-4151-9FF2-91172874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1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1C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eswim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Chapman</dc:creator>
  <cp:keywords/>
  <dc:description/>
  <cp:lastModifiedBy>Zita Chapman</cp:lastModifiedBy>
  <cp:revision>5</cp:revision>
  <dcterms:created xsi:type="dcterms:W3CDTF">2025-01-14T09:01:00Z</dcterms:created>
  <dcterms:modified xsi:type="dcterms:W3CDTF">2025-01-14T12:25:00Z</dcterms:modified>
</cp:coreProperties>
</file>