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79518" w14:textId="77777777" w:rsidR="002770E8" w:rsidRDefault="00F905DA">
      <w:r>
        <w:t>Male Adultery</w:t>
      </w:r>
      <w:r w:rsidR="00AA4282">
        <w:t xml:space="preserve"> and how to determine if </w:t>
      </w:r>
      <w:r w:rsidR="00882D8E">
        <w:t>“</w:t>
      </w:r>
      <w:r w:rsidR="00AA4282">
        <w:t>he</w:t>
      </w:r>
      <w:r w:rsidR="00882D8E">
        <w:t>”</w:t>
      </w:r>
      <w:r w:rsidR="00AA4282">
        <w:t xml:space="preserve"> will be faithful to the “other woman.”</w:t>
      </w:r>
    </w:p>
    <w:p w14:paraId="620F98BA" w14:textId="77777777" w:rsidR="00F905DA" w:rsidRDefault="00F905DA"/>
    <w:p w14:paraId="0B62FDB3" w14:textId="77777777" w:rsidR="00F905DA" w:rsidRDefault="00F905DA">
      <w:r>
        <w:t>There are basically two approaches to the way men involve women in an adulterous relationship.  Here the</w:t>
      </w:r>
      <w:r w:rsidR="00DF066C">
        <w:t>y</w:t>
      </w:r>
      <w:r>
        <w:t xml:space="preserve"> are.</w:t>
      </w:r>
    </w:p>
    <w:p w14:paraId="6FAB859B" w14:textId="77777777" w:rsidR="00F905DA" w:rsidRDefault="00F905DA"/>
    <w:p w14:paraId="22317363" w14:textId="77777777" w:rsidR="00F905DA" w:rsidRDefault="00F905DA">
      <w:r>
        <w:t xml:space="preserve">First, a man seeks out a woman for a sexual relationship but never tells the woman he </w:t>
      </w:r>
      <w:r w:rsidR="00645D90">
        <w:t>i</w:t>
      </w:r>
      <w:r>
        <w:t>s married.  Often, when the woman finds out, she feels very betrayed, and will terminate the relationship.  Some women will continue with the man and if he gets divorced, will marry him.  Some women are convinced to remain in an unmarried relationship with the man. He does this to her because he doesn’t want to go through a divorce like before.  Women who marry the man often find that he commits adultery against them.</w:t>
      </w:r>
    </w:p>
    <w:p w14:paraId="5E245BFA" w14:textId="77777777" w:rsidR="00F905DA" w:rsidRDefault="00F905DA"/>
    <w:p w14:paraId="33E97CCF" w14:textId="77777777" w:rsidR="00F905DA" w:rsidRDefault="00AA4282">
      <w:r>
        <w:t xml:space="preserve">Here is the </w:t>
      </w:r>
      <w:r w:rsidR="00F905DA">
        <w:t xml:space="preserve">second pattern </w:t>
      </w:r>
      <w:r w:rsidR="00C03C07">
        <w:t xml:space="preserve">of male </w:t>
      </w:r>
      <w:r>
        <w:t>adultery</w:t>
      </w:r>
      <w:r w:rsidR="00F905DA">
        <w:t>.</w:t>
      </w:r>
      <w:r>
        <w:t xml:space="preserve">  A Woman who is involved with a married man and who </w:t>
      </w:r>
      <w:r w:rsidR="00645D90">
        <w:t>is</w:t>
      </w:r>
      <w:r>
        <w:t xml:space="preserve"> reading this must understand that this pattern is repeated persistently.  So if it seems very close to what you are experiencing, it is not because we just wrote down details of your personal experience. This is what happens over and over and over again. </w:t>
      </w:r>
    </w:p>
    <w:p w14:paraId="1F65D5C3" w14:textId="77777777" w:rsidR="00F905DA" w:rsidRDefault="00F905DA" w:rsidP="00F905DA">
      <w:pPr>
        <w:pStyle w:val="ListParagraph"/>
        <w:numPr>
          <w:ilvl w:val="0"/>
          <w:numId w:val="1"/>
        </w:numPr>
      </w:pPr>
      <w:r>
        <w:t>The man seeks out an attractive woman who is not married, often a younger woman than he is.  He will compliment her on her looks and make it plain that he likes her.  If she responds in a way that leaves the door open for a relationship, the man goes to the next step.</w:t>
      </w:r>
    </w:p>
    <w:p w14:paraId="20C65509" w14:textId="77777777" w:rsidR="00F905DA" w:rsidRDefault="00AA4282" w:rsidP="00F905DA">
      <w:pPr>
        <w:pStyle w:val="ListParagraph"/>
        <w:numPr>
          <w:ilvl w:val="0"/>
          <w:numId w:val="1"/>
        </w:numPr>
      </w:pPr>
      <w:r>
        <w:t>He will arrange non-threatening dates and he</w:t>
      </w:r>
      <w:r w:rsidR="00F905DA">
        <w:t xml:space="preserve"> openly tells the new woman that he is married, but that he is unhappy in his marriage.  He confesses his troubles in his marriage and plays on the sympathy of the new girl.  He will be careful in the beginning to not try to bed her on the first</w:t>
      </w:r>
      <w:r>
        <w:t xml:space="preserve"> or early</w:t>
      </w:r>
      <w:r w:rsidR="00F905DA">
        <w:t xml:space="preserve"> date</w:t>
      </w:r>
      <w:r>
        <w:t>s</w:t>
      </w:r>
      <w:r w:rsidR="00F905DA">
        <w:t>.</w:t>
      </w:r>
    </w:p>
    <w:p w14:paraId="73B900C6" w14:textId="77777777" w:rsidR="00F905DA" w:rsidRDefault="00F905DA" w:rsidP="00F905DA">
      <w:pPr>
        <w:pStyle w:val="ListParagraph"/>
        <w:numPr>
          <w:ilvl w:val="0"/>
          <w:numId w:val="1"/>
        </w:numPr>
      </w:pPr>
      <w:r>
        <w:t xml:space="preserve">Next, come the statements about how the new woman is meeting his needs, especially in being someone “he can talk to.”  This is almost universal in the approach.  In addition, increasingly </w:t>
      </w:r>
      <w:r w:rsidR="00B16396">
        <w:t xml:space="preserve">come </w:t>
      </w:r>
      <w:r>
        <w:t>suggestive comments and constant attention to the new woman telling her how beautiful she is.</w:t>
      </w:r>
      <w:r w:rsidR="0023385D">
        <w:t xml:space="preserve">  (It is important to know that men in this pattern almost never pick a woman to approach that is not attractive.)</w:t>
      </w:r>
    </w:p>
    <w:p w14:paraId="1B5FA936" w14:textId="77777777" w:rsidR="00B16396" w:rsidRDefault="0023385D" w:rsidP="00F905DA">
      <w:pPr>
        <w:pStyle w:val="ListParagraph"/>
        <w:numPr>
          <w:ilvl w:val="0"/>
          <w:numId w:val="1"/>
        </w:numPr>
      </w:pPr>
      <w:r>
        <w:t>As soon as the man feels comfortable, he will make a move to have sexual intimacy with the woman</w:t>
      </w:r>
      <w:r w:rsidR="00B16396">
        <w:t>,</w:t>
      </w:r>
      <w:r>
        <w:t xml:space="preserve"> being sure to make her know that she is very wonderful and really fulfilling his needs as </w:t>
      </w:r>
      <w:r w:rsidR="00045A5E">
        <w:t xml:space="preserve">a </w:t>
      </w:r>
      <w:r>
        <w:t>woman he can be involved with.  He tells her she understands him and that he can be comfortable with her in ways he cannot be with his wife.</w:t>
      </w:r>
    </w:p>
    <w:p w14:paraId="3FEB4B11" w14:textId="77777777" w:rsidR="00B16396" w:rsidRDefault="00B16396" w:rsidP="00F905DA">
      <w:pPr>
        <w:pStyle w:val="ListParagraph"/>
        <w:numPr>
          <w:ilvl w:val="0"/>
          <w:numId w:val="1"/>
        </w:numPr>
      </w:pPr>
      <w:r>
        <w:t>To be sure that he can hold her, he will move to telling how he loves her for who she is for him not just for sex.  Sadly, this is the right attitude, but it almost always comes after the woman has given herself to him sexual</w:t>
      </w:r>
      <w:r w:rsidR="00AA4282">
        <w:t>ly</w:t>
      </w:r>
      <w:r>
        <w:t xml:space="preserve"> first.</w:t>
      </w:r>
      <w:r w:rsidR="0023385D">
        <w:t xml:space="preserve"> </w:t>
      </w:r>
    </w:p>
    <w:p w14:paraId="40ABABD5" w14:textId="77777777" w:rsidR="00B16396" w:rsidRDefault="00B16396" w:rsidP="00B16396">
      <w:pPr>
        <w:pStyle w:val="ListParagraph"/>
        <w:numPr>
          <w:ilvl w:val="0"/>
          <w:numId w:val="1"/>
        </w:numPr>
      </w:pPr>
      <w:r>
        <w:t>If the man is not sure he is going to hold the woman to himself, he will begin to promise to divorce his wife and talk about wanting to marry his new woman.  She may stay somewhat or increasingly committed to him.</w:t>
      </w:r>
    </w:p>
    <w:p w14:paraId="14EBF05C" w14:textId="77777777" w:rsidR="00B16396" w:rsidRDefault="00B16396" w:rsidP="00B16396">
      <w:pPr>
        <w:pStyle w:val="ListParagraph"/>
        <w:numPr>
          <w:ilvl w:val="0"/>
          <w:numId w:val="1"/>
        </w:numPr>
      </w:pPr>
      <w:r>
        <w:t>More often than not, if the man gets the divorce, he will still want the sexual intimacy he has already achieved with the new woman even though he is not married to her.  She may accept this arrangement or begin to press for marriage.</w:t>
      </w:r>
    </w:p>
    <w:p w14:paraId="3A70B511" w14:textId="77777777" w:rsidR="008A3CF6" w:rsidRDefault="00B16396" w:rsidP="00B16396">
      <w:pPr>
        <w:pStyle w:val="ListParagraph"/>
        <w:numPr>
          <w:ilvl w:val="0"/>
          <w:numId w:val="1"/>
        </w:numPr>
      </w:pPr>
      <w:r>
        <w:t xml:space="preserve">The very sad thing, is that without the man’s commitment to being a spiritual man, the new woman will almost always face the reality that when the man is </w:t>
      </w:r>
      <w:r>
        <w:lastRenderedPageBreak/>
        <w:t>tired of her, he will look again</w:t>
      </w:r>
      <w:r w:rsidR="00AA4282">
        <w:t xml:space="preserve"> for someone else</w:t>
      </w:r>
      <w:r>
        <w:t>.</w:t>
      </w:r>
      <w:r w:rsidR="008A3CF6">
        <w:t xml:space="preserve">  Every woman caught in such relationships always believes that she is better than the man’s wife and that he will be faithful to her.  After all, the man has made it plain that she is “better than his wife.”</w:t>
      </w:r>
    </w:p>
    <w:p w14:paraId="10DF1722" w14:textId="77777777" w:rsidR="00AA4282" w:rsidRDefault="00AA4282" w:rsidP="00AA4282"/>
    <w:p w14:paraId="5987318A" w14:textId="77777777" w:rsidR="00AA4282" w:rsidRDefault="00AA4282" w:rsidP="00AA4282"/>
    <w:p w14:paraId="32847232" w14:textId="77777777" w:rsidR="008A3CF6" w:rsidRDefault="008A3CF6" w:rsidP="008A3CF6">
      <w:pPr>
        <w:pStyle w:val="ListParagraph"/>
      </w:pPr>
      <w:r>
        <w:t>How does a woman take steps to determine if there is sincerity in the man related to his relationship with her?  There are definite steps, but it takes a determined and courageous woman to take them.  If she is content to be the “kept” woman, she won’t take these steps because she is fearful she will lose the man.  What she fails to grasp is that he is not hers anyway.  It is only pretense.  Again, when he is tired of her or bored, he will seek another woman. Of course he won’t tell her he is doing it.  But you can be sure that the new woman is hearing the same things from the man.</w:t>
      </w:r>
    </w:p>
    <w:p w14:paraId="1E1DB3B2" w14:textId="77777777" w:rsidR="008A3CF6" w:rsidRDefault="008A3CF6" w:rsidP="008A3CF6">
      <w:pPr>
        <w:pStyle w:val="ListParagraph"/>
      </w:pPr>
    </w:p>
    <w:p w14:paraId="74836ABC" w14:textId="77777777" w:rsidR="008A3CF6" w:rsidRDefault="008A3CF6" w:rsidP="008A3CF6">
      <w:pPr>
        <w:pStyle w:val="ListParagraph"/>
      </w:pPr>
      <w:r>
        <w:t>Here are the steps.</w:t>
      </w:r>
    </w:p>
    <w:p w14:paraId="70A29B8A" w14:textId="77777777" w:rsidR="008A3CF6" w:rsidRDefault="008A3CF6" w:rsidP="008A3CF6">
      <w:pPr>
        <w:pStyle w:val="ListParagraph"/>
        <w:numPr>
          <w:ilvl w:val="0"/>
          <w:numId w:val="2"/>
        </w:numPr>
      </w:pPr>
      <w:r>
        <w:t>Stop having sex with the man now.  This will let the woman know if it is really true that he loves her for more than her flesh.  Tell him he cannot have sex with her until they are married.  If he loves her and values her, that is easy.  If it is her body he wants, he will not hold out.  He will try to seduce her, cry on her, tell her that if she loves him she will give herself to him, etc.  However, if she really wants to know the nature of his love, she must be firm.</w:t>
      </w:r>
    </w:p>
    <w:p w14:paraId="2935F70B" w14:textId="77777777" w:rsidR="00C03C07" w:rsidRDefault="008A3CF6" w:rsidP="008A3CF6">
      <w:pPr>
        <w:pStyle w:val="ListParagraph"/>
        <w:numPr>
          <w:ilvl w:val="0"/>
          <w:numId w:val="2"/>
        </w:numPr>
      </w:pPr>
      <w:r>
        <w:t xml:space="preserve">Tell him she will not date him until he is single.  If she wants to be devalued as simply the “other woman” she won’t demand this.  However it is crucial to determining if he is committed to her or not.  </w:t>
      </w:r>
      <w:r w:rsidR="00C03C07">
        <w:t xml:space="preserve">If he is not committed, and she remains firm in turning him down, he will look elsewhere.   If he does really love her, he will get his divorce and come calling on her.  Crucial to this is that the girl </w:t>
      </w:r>
      <w:r w:rsidR="00045A5E">
        <w:t xml:space="preserve">should </w:t>
      </w:r>
      <w:r w:rsidR="00C03C07">
        <w:t xml:space="preserve">not date someone else while she is waiting on the man to be single.  If she dates others and </w:t>
      </w:r>
      <w:r w:rsidR="00045A5E">
        <w:t xml:space="preserve">does </w:t>
      </w:r>
      <w:r w:rsidR="00C03C07">
        <w:t>not remain chaste for him, she is sending him a message that he is not really valued.</w:t>
      </w:r>
    </w:p>
    <w:p w14:paraId="165328DB" w14:textId="77777777" w:rsidR="00C03C07" w:rsidRDefault="00C03C07" w:rsidP="008A3CF6">
      <w:pPr>
        <w:pStyle w:val="ListParagraph"/>
        <w:numPr>
          <w:ilvl w:val="0"/>
          <w:numId w:val="2"/>
        </w:numPr>
      </w:pPr>
      <w:r>
        <w:t xml:space="preserve">When the man is single and the woman begins dating him, she must resist his attempts to return to the sexual patterns of their </w:t>
      </w:r>
      <w:r w:rsidR="00DF066C">
        <w:t xml:space="preserve">earlier </w:t>
      </w:r>
      <w:r>
        <w:t xml:space="preserve">relationship.  This is his attempt to have what he has declared he is not </w:t>
      </w:r>
      <w:r w:rsidR="00DF066C">
        <w:t xml:space="preserve">primarily </w:t>
      </w:r>
      <w:r>
        <w:t>interested in.  This is a serious deception.  If it is the woman</w:t>
      </w:r>
      <w:r w:rsidR="00DF066C">
        <w:t>,</w:t>
      </w:r>
      <w:r>
        <w:t xml:space="preserve"> her character and nature he loves foremost, he should not pressure her to engage in sexuality.  He will be proving himself to be faithful and truthful if he is willing to wait.</w:t>
      </w:r>
    </w:p>
    <w:p w14:paraId="0F531475" w14:textId="77777777" w:rsidR="0023385D" w:rsidRDefault="00C03C07" w:rsidP="008A3CF6">
      <w:pPr>
        <w:pStyle w:val="ListParagraph"/>
        <w:numPr>
          <w:ilvl w:val="0"/>
          <w:numId w:val="2"/>
        </w:numPr>
      </w:pPr>
      <w:r>
        <w:t>If the woman really loves him, she must not try to have him either.  If she wants him</w:t>
      </w:r>
      <w:r w:rsidR="00DF066C">
        <w:t xml:space="preserve"> now</w:t>
      </w:r>
      <w:r>
        <w:t>, marry him quickly. Become mates and have a commitment for each other.  Do not have a lengthy engagement or wait for a fancy wedding. Get married.  Have a redo of vow</w:t>
      </w:r>
      <w:r w:rsidR="00A73A31">
        <w:t>s</w:t>
      </w:r>
      <w:r>
        <w:t xml:space="preserve"> in a formal wedding at a later date.</w:t>
      </w:r>
      <w:r w:rsidR="0023385D">
        <w:t xml:space="preserve"> </w:t>
      </w:r>
    </w:p>
    <w:p w14:paraId="01447724" w14:textId="77777777" w:rsidR="00DF066C" w:rsidRDefault="00DF066C" w:rsidP="008A3CF6">
      <w:pPr>
        <w:pStyle w:val="ListParagraph"/>
        <w:numPr>
          <w:ilvl w:val="0"/>
          <w:numId w:val="2"/>
        </w:numPr>
      </w:pPr>
      <w:r>
        <w:t>To help provide a stronger bond, both should be devoted together to Christ and seek to follow his teaching.  If both make that commitment, they are much more likely to remain married.</w:t>
      </w:r>
      <w:r w:rsidR="00406EE5">
        <w:t xml:space="preserve">  75% of second marriages for a person fail and end in divorce.  Again, a commitment to be like Jesus by both parties in the marriage will help the marriage last. </w:t>
      </w:r>
    </w:p>
    <w:p w14:paraId="3A9B611E" w14:textId="77777777" w:rsidR="00882D8E" w:rsidRDefault="00882D8E" w:rsidP="00882D8E"/>
    <w:p w14:paraId="75E988D9" w14:textId="77777777" w:rsidR="00882D8E" w:rsidRDefault="00882D8E" w:rsidP="00882D8E"/>
    <w:p w14:paraId="1B33E70B" w14:textId="77777777" w:rsidR="0069018E" w:rsidRDefault="0069018E" w:rsidP="00882D8E">
      <w:r>
        <w:t>Why should we who confess the name of Jesus be concerned about adultery anyway? Here are two passages from the Word of God that help us understand what God wants.</w:t>
      </w:r>
    </w:p>
    <w:p w14:paraId="31334E5D" w14:textId="77777777" w:rsidR="0069018E" w:rsidRDefault="0069018E" w:rsidP="00882D8E"/>
    <w:p w14:paraId="20383E73" w14:textId="4F797BD9" w:rsidR="0069018E" w:rsidRDefault="0069018E" w:rsidP="0069018E">
      <w:r>
        <w:t>Ephesians 4:17-24:  17 With the Lord's authority I say this: Live no longer as the Gentiles do, for they are hopelessly confused. 18 Their minds are full of darkness; they wander far from the life God gives because they have closed their minds and hardened their hearts against him. 19 They have no sense of shame. They live for lustful pleasure and eagerly practice every kind of impurity.</w:t>
      </w:r>
      <w:r w:rsidR="00A83353">
        <w:t xml:space="preserve"> </w:t>
      </w:r>
      <w:r>
        <w:t>20 But that isn't what you learned about Christ. 21 Since you have heard about Jesus and have learned the truth that comes from him, 22 throw off your old sinful nature and your former way of life, which is corrupted by lust and deception. 23 Instead, let the Spirit renew your thoughts and attitudes. 24 Put on your new nature, created to be like God—truly righteous and holy.</w:t>
      </w:r>
    </w:p>
    <w:p w14:paraId="28C074BB" w14:textId="77777777" w:rsidR="0069018E" w:rsidRDefault="0069018E" w:rsidP="0069018E"/>
    <w:p w14:paraId="17071C9A" w14:textId="133080DD" w:rsidR="0069018E" w:rsidRDefault="0069018E" w:rsidP="0069018E">
      <w:r>
        <w:t>Galatians 5:16-25:  16 I say then: Walk in the Spirit, and you shall not fulfill the lust of the flesh. 17 For the flesh lusts against the Spirit, and the Spirit against the flesh; and these are contrary to one another, so that you do not do the things that you wish. 18 But if you are led by the Spirit, you are not under the law. 19 Now the works of the flesh are evident, which are: adultery, fornication, uncleanness, lewdness, 20 idolatry, sorcery, hatred, contentions, jealousies, outbursts of wrath, selfish ambitions, dissensions, heresies, 21 envy, murders, drunkenness, revelries, and the like; of which I tell you beforehand, just as I also told you in time past, that those who practice such things will not inherit the kingdom of God. 22 But the fruit of the Spirit is love, joy, peace, longsuffering, kindness, goodness, faithfulness, 23 gentleness, self-control. Against such there is no law. 24 And those who are Christ's have crucified the flesh with its passions and desires. 25 If we live in the Spirit, let us also walk in the Spirit.</w:t>
      </w:r>
    </w:p>
    <w:sectPr w:rsidR="0069018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E60AD"/>
    <w:multiLevelType w:val="hybridMultilevel"/>
    <w:tmpl w:val="3ECC7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D97E55"/>
    <w:multiLevelType w:val="hybridMultilevel"/>
    <w:tmpl w:val="9FDC2B74"/>
    <w:lvl w:ilvl="0" w:tplc="E700A8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54632655">
    <w:abstractNumId w:val="0"/>
  </w:num>
  <w:num w:numId="2" w16cid:durableId="876622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05DA"/>
    <w:rsid w:val="00045A5E"/>
    <w:rsid w:val="0023385D"/>
    <w:rsid w:val="002770E8"/>
    <w:rsid w:val="003229B4"/>
    <w:rsid w:val="00406EE5"/>
    <w:rsid w:val="005264CC"/>
    <w:rsid w:val="00645D90"/>
    <w:rsid w:val="0069018E"/>
    <w:rsid w:val="008356F8"/>
    <w:rsid w:val="00882D8E"/>
    <w:rsid w:val="008A3CF6"/>
    <w:rsid w:val="00960B37"/>
    <w:rsid w:val="00A73A31"/>
    <w:rsid w:val="00A83353"/>
    <w:rsid w:val="00AA4282"/>
    <w:rsid w:val="00B16396"/>
    <w:rsid w:val="00C03C07"/>
    <w:rsid w:val="00C976A8"/>
    <w:rsid w:val="00DF066C"/>
    <w:rsid w:val="00F90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FAAEA"/>
  <w15:docId w15:val="{6A8972F1-4E20-42F8-BCAC-5B1C17B1B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Tisdel</dc:creator>
  <cp:lastModifiedBy>Paul Tisdel</cp:lastModifiedBy>
  <cp:revision>7</cp:revision>
  <dcterms:created xsi:type="dcterms:W3CDTF">2011-09-07T14:41:00Z</dcterms:created>
  <dcterms:modified xsi:type="dcterms:W3CDTF">2025-01-27T22:14:00Z</dcterms:modified>
</cp:coreProperties>
</file>