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3DE09" w14:textId="44666B49" w:rsidR="00C60050" w:rsidRPr="00B54F76" w:rsidRDefault="00C60050" w:rsidP="00B54F76">
      <w:pPr>
        <w:spacing w:after="0"/>
        <w:jc w:val="center"/>
        <w:rPr>
          <w:b/>
          <w:bCs/>
          <w:sz w:val="28"/>
          <w:szCs w:val="28"/>
        </w:rPr>
      </w:pPr>
      <w:r w:rsidRPr="00B54F76">
        <w:rPr>
          <w:b/>
          <w:bCs/>
          <w:sz w:val="28"/>
          <w:szCs w:val="28"/>
        </w:rPr>
        <w:t>What a Day!</w:t>
      </w:r>
    </w:p>
    <w:p w14:paraId="0349BAC4" w14:textId="5D63C883" w:rsidR="00C60050" w:rsidRPr="00B54F76" w:rsidRDefault="00C60050" w:rsidP="00B54F76">
      <w:pPr>
        <w:spacing w:after="0"/>
        <w:ind w:left="576" w:right="576"/>
        <w:jc w:val="center"/>
        <w:rPr>
          <w:rStyle w:val="text"/>
          <w:rFonts w:eastAsiaTheme="majorEastAsia" w:cstheme="minorHAnsi"/>
          <w:b/>
          <w:bCs/>
          <w:color w:val="000000"/>
          <w:sz w:val="20"/>
          <w:szCs w:val="20"/>
        </w:rPr>
      </w:pPr>
      <w:r w:rsidRPr="00B54F76">
        <w:rPr>
          <w:b/>
          <w:bCs/>
          <w:sz w:val="20"/>
          <w:szCs w:val="20"/>
        </w:rPr>
        <w:t>Leviticus 16: 11-19</w:t>
      </w:r>
      <w:r w:rsidRPr="00B54F76">
        <w:rPr>
          <w:rFonts w:ascii="Segoe UI" w:hAnsi="Segoe UI" w:cs="Segoe UI"/>
          <w:b/>
          <w:bCs/>
          <w:color w:val="000000"/>
          <w:sz w:val="20"/>
          <w:szCs w:val="20"/>
          <w:vertAlign w:val="superscript"/>
        </w:rPr>
        <w:br/>
      </w:r>
    </w:p>
    <w:p w14:paraId="43A8B98D" w14:textId="66F027D2" w:rsidR="00C60050" w:rsidRPr="00C60050" w:rsidRDefault="00C60050" w:rsidP="00B54F76">
      <w:pPr>
        <w:spacing w:after="40"/>
        <w:ind w:left="576" w:right="576"/>
        <w:rPr>
          <w:rFonts w:eastAsiaTheme="majorEastAsia" w:cstheme="minorHAnsi"/>
          <w:b/>
          <w:bCs/>
          <w:color w:val="000000"/>
          <w:sz w:val="16"/>
          <w:szCs w:val="16"/>
        </w:rPr>
      </w:pPr>
      <w:r w:rsidRPr="00B54F76">
        <w:rPr>
          <w:rFonts w:eastAsiaTheme="majorEastAsia" w:cstheme="minorHAnsi"/>
          <w:b/>
          <w:bCs/>
          <w:color w:val="000000"/>
          <w:sz w:val="16"/>
          <w:szCs w:val="16"/>
          <w:vertAlign w:val="superscript"/>
        </w:rPr>
        <w:t>11</w:t>
      </w:r>
      <w:r w:rsidRPr="00B54F76">
        <w:rPr>
          <w:rFonts w:eastAsiaTheme="majorEastAsia" w:cstheme="minorHAnsi"/>
          <w:b/>
          <w:bCs/>
          <w:color w:val="000000"/>
          <w:sz w:val="16"/>
          <w:szCs w:val="16"/>
        </w:rPr>
        <w:t xml:space="preserve"> “Aaron shall present the bull as a </w:t>
      </w:r>
      <w:r w:rsidRPr="00B54F76">
        <w:rPr>
          <w:rFonts w:eastAsiaTheme="majorEastAsia" w:cstheme="minorHAnsi"/>
          <w:b/>
          <w:bCs/>
          <w:color w:val="000000"/>
          <w:sz w:val="16"/>
          <w:szCs w:val="16"/>
          <w:u w:val="single"/>
        </w:rPr>
        <w:t>purification</w:t>
      </w:r>
      <w:r w:rsidRPr="00B54F76">
        <w:rPr>
          <w:rFonts w:eastAsiaTheme="majorEastAsia" w:cstheme="minorHAnsi"/>
          <w:b/>
          <w:bCs/>
          <w:color w:val="000000"/>
          <w:sz w:val="16"/>
          <w:szCs w:val="16"/>
        </w:rPr>
        <w:t xml:space="preserve"> offering for himself and shall make atonement for himself and for his house; he shall slaughter the bull as a purification offering for himself. </w:t>
      </w:r>
      <w:r w:rsidRPr="00B54F76">
        <w:rPr>
          <w:rFonts w:eastAsiaTheme="majorEastAsia" w:cstheme="minorHAnsi"/>
          <w:b/>
          <w:bCs/>
          <w:color w:val="000000"/>
          <w:sz w:val="16"/>
          <w:szCs w:val="16"/>
          <w:vertAlign w:val="superscript"/>
        </w:rPr>
        <w:t>12 </w:t>
      </w:r>
      <w:r w:rsidRPr="00B54F76">
        <w:rPr>
          <w:rFonts w:eastAsiaTheme="majorEastAsia" w:cstheme="minorHAnsi"/>
          <w:b/>
          <w:bCs/>
          <w:color w:val="000000"/>
          <w:sz w:val="16"/>
          <w:szCs w:val="16"/>
        </w:rPr>
        <w:t xml:space="preserve">He shall take a </w:t>
      </w:r>
      <w:proofErr w:type="gramStart"/>
      <w:r w:rsidRPr="00B54F76">
        <w:rPr>
          <w:rFonts w:eastAsiaTheme="majorEastAsia" w:cstheme="minorHAnsi"/>
          <w:b/>
          <w:bCs/>
          <w:color w:val="000000"/>
          <w:sz w:val="16"/>
          <w:szCs w:val="16"/>
          <w:u w:val="single"/>
        </w:rPr>
        <w:t>censer</w:t>
      </w:r>
      <w:proofErr w:type="gramEnd"/>
      <w:r w:rsidRPr="00B54F76">
        <w:rPr>
          <w:rFonts w:eastAsiaTheme="majorEastAsia" w:cstheme="minorHAnsi"/>
          <w:b/>
          <w:bCs/>
          <w:color w:val="000000"/>
          <w:sz w:val="16"/>
          <w:szCs w:val="16"/>
        </w:rPr>
        <w:t xml:space="preserve"> full of coals of fire from the altar before the Lord and two handfuls of crushed sweet </w:t>
      </w:r>
      <w:r w:rsidRPr="00B54F76">
        <w:rPr>
          <w:rFonts w:eastAsiaTheme="majorEastAsia" w:cstheme="minorHAnsi"/>
          <w:b/>
          <w:bCs/>
          <w:color w:val="000000"/>
          <w:sz w:val="16"/>
          <w:szCs w:val="16"/>
          <w:u w:val="single"/>
        </w:rPr>
        <w:t>incense</w:t>
      </w:r>
      <w:r w:rsidRPr="00B54F76">
        <w:rPr>
          <w:rFonts w:eastAsiaTheme="majorEastAsia" w:cstheme="minorHAnsi"/>
          <w:b/>
          <w:bCs/>
          <w:color w:val="000000"/>
          <w:sz w:val="16"/>
          <w:szCs w:val="16"/>
        </w:rPr>
        <w:t>, and he shall bring it inside the curtain </w:t>
      </w:r>
      <w:r w:rsidRPr="00B54F76">
        <w:rPr>
          <w:rFonts w:eastAsiaTheme="majorEastAsia" w:cstheme="minorHAnsi"/>
          <w:b/>
          <w:bCs/>
          <w:color w:val="000000"/>
          <w:sz w:val="16"/>
          <w:szCs w:val="16"/>
          <w:vertAlign w:val="superscript"/>
        </w:rPr>
        <w:t>13 </w:t>
      </w:r>
      <w:r w:rsidRPr="00B54F76">
        <w:rPr>
          <w:rFonts w:eastAsiaTheme="majorEastAsia" w:cstheme="minorHAnsi"/>
          <w:b/>
          <w:bCs/>
          <w:color w:val="000000"/>
          <w:sz w:val="16"/>
          <w:szCs w:val="16"/>
        </w:rPr>
        <w:t xml:space="preserve">and put the incense on the fire before the Lord, that the cloud of the incense may shroud the cover that is upon the </w:t>
      </w:r>
      <w:r w:rsidRPr="00B54F76">
        <w:rPr>
          <w:rFonts w:eastAsiaTheme="majorEastAsia" w:cstheme="minorHAnsi"/>
          <w:b/>
          <w:bCs/>
          <w:color w:val="000000"/>
          <w:sz w:val="16"/>
          <w:szCs w:val="16"/>
          <w:u w:val="single"/>
        </w:rPr>
        <w:t>covenant</w:t>
      </w:r>
      <w:r w:rsidRPr="00B54F76">
        <w:rPr>
          <w:rFonts w:eastAsiaTheme="majorEastAsia" w:cstheme="minorHAnsi"/>
          <w:b/>
          <w:bCs/>
          <w:color w:val="000000"/>
          <w:sz w:val="16"/>
          <w:szCs w:val="16"/>
        </w:rPr>
        <w:t>, or he will die. </w:t>
      </w:r>
      <w:r w:rsidRPr="00B54F76">
        <w:rPr>
          <w:rFonts w:eastAsiaTheme="majorEastAsia" w:cstheme="minorHAnsi"/>
          <w:b/>
          <w:bCs/>
          <w:color w:val="000000"/>
          <w:sz w:val="16"/>
          <w:szCs w:val="16"/>
          <w:vertAlign w:val="superscript"/>
        </w:rPr>
        <w:t>14 </w:t>
      </w:r>
      <w:r w:rsidRPr="00B54F76">
        <w:rPr>
          <w:rFonts w:eastAsiaTheme="majorEastAsia" w:cstheme="minorHAnsi"/>
          <w:b/>
          <w:bCs/>
          <w:color w:val="000000"/>
          <w:sz w:val="16"/>
          <w:szCs w:val="16"/>
        </w:rPr>
        <w:t xml:space="preserve">He shall take some of the blood of the bull and sprinkle it with his finger on the front of the cover, and before the cover he shall sprinkle the blood with his finger seven times.  </w:t>
      </w:r>
      <w:r w:rsidRPr="00C60050">
        <w:rPr>
          <w:rFonts w:eastAsiaTheme="majorEastAsia" w:cstheme="minorHAnsi"/>
          <w:b/>
          <w:bCs/>
          <w:color w:val="000000"/>
          <w:sz w:val="16"/>
          <w:szCs w:val="16"/>
          <w:vertAlign w:val="superscript"/>
        </w:rPr>
        <w:t>15 </w:t>
      </w:r>
      <w:r w:rsidRPr="00C60050">
        <w:rPr>
          <w:rFonts w:eastAsiaTheme="majorEastAsia" w:cstheme="minorHAnsi"/>
          <w:b/>
          <w:bCs/>
          <w:color w:val="000000"/>
          <w:sz w:val="16"/>
          <w:szCs w:val="16"/>
        </w:rPr>
        <w:t>“He shall slaughter the goat of the purification offering that is for the people and bring its blood inside the curtain and do with its blood as he did with the blood of the bull, sprinkling it upon the cover and before the cover. </w:t>
      </w:r>
      <w:r w:rsidRPr="00C60050">
        <w:rPr>
          <w:rFonts w:eastAsiaTheme="majorEastAsia" w:cstheme="minorHAnsi"/>
          <w:b/>
          <w:bCs/>
          <w:color w:val="000000"/>
          <w:sz w:val="16"/>
          <w:szCs w:val="16"/>
          <w:vertAlign w:val="superscript"/>
        </w:rPr>
        <w:t>16 </w:t>
      </w:r>
      <w:r w:rsidRPr="00C60050">
        <w:rPr>
          <w:rFonts w:eastAsiaTheme="majorEastAsia" w:cstheme="minorHAnsi"/>
          <w:b/>
          <w:bCs/>
          <w:color w:val="000000"/>
          <w:sz w:val="16"/>
          <w:szCs w:val="16"/>
        </w:rPr>
        <w:t xml:space="preserve">Thus he shall make </w:t>
      </w:r>
      <w:r w:rsidRPr="00C60050">
        <w:rPr>
          <w:rFonts w:eastAsiaTheme="majorEastAsia" w:cstheme="minorHAnsi"/>
          <w:b/>
          <w:bCs/>
          <w:color w:val="000000"/>
          <w:sz w:val="16"/>
          <w:szCs w:val="16"/>
          <w:u w:val="single"/>
        </w:rPr>
        <w:t>atonement</w:t>
      </w:r>
      <w:r w:rsidRPr="00C60050">
        <w:rPr>
          <w:rFonts w:eastAsiaTheme="majorEastAsia" w:cstheme="minorHAnsi"/>
          <w:b/>
          <w:bCs/>
          <w:color w:val="000000"/>
          <w:sz w:val="16"/>
          <w:szCs w:val="16"/>
        </w:rPr>
        <w:t xml:space="preserve"> for the sanctuary, because of the </w:t>
      </w:r>
      <w:proofErr w:type="spellStart"/>
      <w:r w:rsidRPr="00C60050">
        <w:rPr>
          <w:rFonts w:eastAsiaTheme="majorEastAsia" w:cstheme="minorHAnsi"/>
          <w:b/>
          <w:bCs/>
          <w:color w:val="000000"/>
          <w:sz w:val="16"/>
          <w:szCs w:val="16"/>
          <w:u w:val="single"/>
        </w:rPr>
        <w:t>uncleannesses</w:t>
      </w:r>
      <w:proofErr w:type="spellEnd"/>
      <w:r w:rsidRPr="00C60050">
        <w:rPr>
          <w:rFonts w:eastAsiaTheme="majorEastAsia" w:cstheme="minorHAnsi"/>
          <w:b/>
          <w:bCs/>
          <w:color w:val="000000"/>
          <w:sz w:val="16"/>
          <w:szCs w:val="16"/>
        </w:rPr>
        <w:t xml:space="preserve"> of the Israelites and because of their </w:t>
      </w:r>
      <w:r w:rsidRPr="00C60050">
        <w:rPr>
          <w:rFonts w:eastAsiaTheme="majorEastAsia" w:cstheme="minorHAnsi"/>
          <w:b/>
          <w:bCs/>
          <w:color w:val="000000"/>
          <w:sz w:val="16"/>
          <w:szCs w:val="16"/>
          <w:u w:val="single"/>
        </w:rPr>
        <w:t>transgressions</w:t>
      </w:r>
      <w:r w:rsidRPr="00C60050">
        <w:rPr>
          <w:rFonts w:eastAsiaTheme="majorEastAsia" w:cstheme="minorHAnsi"/>
          <w:b/>
          <w:bCs/>
          <w:color w:val="000000"/>
          <w:sz w:val="16"/>
          <w:szCs w:val="16"/>
        </w:rPr>
        <w:t>, all their sins, and so he shall do for the tent of meeting, which remains with</w:t>
      </w:r>
      <w:r w:rsidRPr="00B54F76">
        <w:rPr>
          <w:rFonts w:eastAsiaTheme="majorEastAsia" w:cstheme="minorHAnsi"/>
          <w:b/>
          <w:bCs/>
          <w:color w:val="000000"/>
          <w:sz w:val="16"/>
          <w:szCs w:val="16"/>
        </w:rPr>
        <w:t xml:space="preserve"> them </w:t>
      </w:r>
      <w:proofErr w:type="gramStart"/>
      <w:r w:rsidRPr="00B54F76">
        <w:rPr>
          <w:rFonts w:eastAsiaTheme="majorEastAsia" w:cstheme="minorHAnsi"/>
          <w:b/>
          <w:bCs/>
          <w:color w:val="000000"/>
          <w:sz w:val="16"/>
          <w:szCs w:val="16"/>
        </w:rPr>
        <w:t>in the midst of</w:t>
      </w:r>
      <w:proofErr w:type="gramEnd"/>
      <w:r w:rsidRPr="00B54F76">
        <w:rPr>
          <w:rFonts w:eastAsiaTheme="majorEastAsia" w:cstheme="minorHAnsi"/>
          <w:b/>
          <w:bCs/>
          <w:color w:val="000000"/>
          <w:sz w:val="16"/>
          <w:szCs w:val="16"/>
        </w:rPr>
        <w:t xml:space="preserve"> their uncleanness. </w:t>
      </w:r>
      <w:r w:rsidRPr="00B54F76">
        <w:rPr>
          <w:rFonts w:eastAsiaTheme="majorEastAsia" w:cstheme="minorHAnsi"/>
          <w:b/>
          <w:bCs/>
          <w:color w:val="000000"/>
          <w:sz w:val="16"/>
          <w:szCs w:val="16"/>
          <w:vertAlign w:val="superscript"/>
        </w:rPr>
        <w:t>17 </w:t>
      </w:r>
      <w:r w:rsidRPr="00B54F76">
        <w:rPr>
          <w:rFonts w:eastAsiaTheme="majorEastAsia" w:cstheme="minorHAnsi"/>
          <w:b/>
          <w:bCs/>
          <w:color w:val="000000"/>
          <w:sz w:val="16"/>
          <w:szCs w:val="16"/>
        </w:rPr>
        <w:t>No one shall be in the tent of meeting from the time he enters to make atonement in the sanctuary until he comes out and has made atonement for himself and for his house and for all the assembly of Israel. </w:t>
      </w:r>
      <w:r w:rsidRPr="00B54F76">
        <w:rPr>
          <w:rFonts w:eastAsiaTheme="majorEastAsia" w:cstheme="minorHAnsi"/>
          <w:b/>
          <w:bCs/>
          <w:color w:val="000000"/>
          <w:sz w:val="16"/>
          <w:szCs w:val="16"/>
          <w:vertAlign w:val="superscript"/>
        </w:rPr>
        <w:t>18 </w:t>
      </w:r>
      <w:r w:rsidRPr="00B54F76">
        <w:rPr>
          <w:rFonts w:eastAsiaTheme="majorEastAsia" w:cstheme="minorHAnsi"/>
          <w:b/>
          <w:bCs/>
          <w:color w:val="000000"/>
          <w:sz w:val="16"/>
          <w:szCs w:val="16"/>
        </w:rPr>
        <w:t>Then he shall go out to the altar that is before the Lord and make atonement on its behalf and shall take some of the blood of the bull and of the blood of the goat and put it on each of the horns of the altar. </w:t>
      </w:r>
      <w:r w:rsidRPr="00B54F76">
        <w:rPr>
          <w:rFonts w:eastAsiaTheme="majorEastAsia" w:cstheme="minorHAnsi"/>
          <w:b/>
          <w:bCs/>
          <w:color w:val="000000"/>
          <w:sz w:val="16"/>
          <w:szCs w:val="16"/>
          <w:vertAlign w:val="superscript"/>
        </w:rPr>
        <w:t>19 </w:t>
      </w:r>
      <w:r w:rsidRPr="00B54F76">
        <w:rPr>
          <w:rFonts w:eastAsiaTheme="majorEastAsia" w:cstheme="minorHAnsi"/>
          <w:b/>
          <w:bCs/>
          <w:color w:val="000000"/>
          <w:sz w:val="16"/>
          <w:szCs w:val="16"/>
        </w:rPr>
        <w:t xml:space="preserve">He shall sprinkle some of the blood on it with his finger seven times and cleanse it and sanctify it from the </w:t>
      </w:r>
      <w:proofErr w:type="spellStart"/>
      <w:r w:rsidRPr="00B54F76">
        <w:rPr>
          <w:rFonts w:eastAsiaTheme="majorEastAsia" w:cstheme="minorHAnsi"/>
          <w:b/>
          <w:bCs/>
          <w:color w:val="000000"/>
          <w:sz w:val="16"/>
          <w:szCs w:val="16"/>
        </w:rPr>
        <w:t>uncleannesses</w:t>
      </w:r>
      <w:proofErr w:type="spellEnd"/>
      <w:r w:rsidRPr="00B54F76">
        <w:rPr>
          <w:rFonts w:eastAsiaTheme="majorEastAsia" w:cstheme="minorHAnsi"/>
          <w:b/>
          <w:bCs/>
          <w:color w:val="000000"/>
          <w:sz w:val="16"/>
          <w:szCs w:val="16"/>
        </w:rPr>
        <w:t xml:space="preserve"> of the Israelites.</w:t>
      </w:r>
    </w:p>
    <w:p w14:paraId="33221012" w14:textId="77777777" w:rsidR="00C60050" w:rsidRPr="00B54F76" w:rsidRDefault="00C60050" w:rsidP="00C60050">
      <w:pPr>
        <w:spacing w:after="40"/>
        <w:ind w:left="720" w:right="720"/>
        <w:rPr>
          <w:b/>
          <w:bCs/>
          <w:sz w:val="16"/>
          <w:szCs w:val="16"/>
        </w:rPr>
      </w:pPr>
    </w:p>
    <w:p w14:paraId="05DBBE42" w14:textId="1C8912BC" w:rsidR="00C60050" w:rsidRPr="00B54F76" w:rsidRDefault="00C60050" w:rsidP="00C60050">
      <w:pPr>
        <w:spacing w:after="40"/>
        <w:ind w:right="720"/>
        <w:rPr>
          <w:b/>
          <w:bCs/>
          <w:sz w:val="16"/>
          <w:szCs w:val="16"/>
        </w:rPr>
      </w:pPr>
      <w:r w:rsidRPr="00B54F76">
        <w:rPr>
          <w:b/>
          <w:bCs/>
          <w:sz w:val="16"/>
          <w:szCs w:val="16"/>
        </w:rPr>
        <w:t xml:space="preserve"> I.   Terms to Know</w:t>
      </w:r>
    </w:p>
    <w:p w14:paraId="5A1EA3F8" w14:textId="6E5EEE12" w:rsidR="00C60050" w:rsidRPr="00B54F76" w:rsidRDefault="00C60050" w:rsidP="00C60050">
      <w:pPr>
        <w:spacing w:after="0"/>
        <w:ind w:left="288"/>
        <w:rPr>
          <w:rFonts w:eastAsiaTheme="majorEastAsia" w:cstheme="minorHAnsi"/>
          <w:color w:val="000000"/>
          <w:kern w:val="0"/>
          <w:sz w:val="16"/>
          <w:szCs w:val="16"/>
          <w:u w:val="single"/>
          <w14:ligatures w14:val="none"/>
        </w:rPr>
      </w:pPr>
      <w:r w:rsidRPr="00B54F76">
        <w:rPr>
          <w:rFonts w:eastAsiaTheme="majorEastAsia" w:cstheme="minorHAnsi"/>
          <w:b/>
          <w:bCs/>
          <w:color w:val="000000"/>
          <w:sz w:val="16"/>
          <w:szCs w:val="16"/>
        </w:rPr>
        <w:t>purification</w:t>
      </w:r>
      <w:r w:rsidRPr="00B54F76">
        <w:rPr>
          <w:rFonts w:eastAsiaTheme="majorEastAsia" w:cstheme="minorHAnsi"/>
          <w:b/>
          <w:bCs/>
          <w:color w:val="000000"/>
          <w:kern w:val="0"/>
          <w:sz w:val="16"/>
          <w:szCs w:val="16"/>
          <w14:ligatures w14:val="none"/>
        </w:rPr>
        <w:t xml:space="preserve"> </w:t>
      </w:r>
      <w:r w:rsidRPr="00B54F76">
        <w:rPr>
          <w:rFonts w:eastAsiaTheme="majorEastAsia" w:cstheme="minorHAnsi"/>
          <w:color w:val="000000"/>
          <w:kern w:val="0"/>
          <w:sz w:val="16"/>
          <w:szCs w:val="16"/>
          <w14:ligatures w14:val="none"/>
        </w:rPr>
        <w:t xml:space="preserve">- </w:t>
      </w:r>
      <w:r w:rsidR="00B54F76" w:rsidRPr="00B54F76">
        <w:rPr>
          <w:rFonts w:eastAsiaTheme="majorEastAsia" w:cstheme="minorHAnsi"/>
          <w:color w:val="000000"/>
          <w:kern w:val="0"/>
          <w:sz w:val="16"/>
          <w:szCs w:val="16"/>
          <w14:ligatures w14:val="none"/>
        </w:rPr>
        <w:t>the ritual cleansing of the sanctuary and the people of Israel from sin and uncleanness</w:t>
      </w:r>
      <w:r w:rsidR="00B54F76">
        <w:rPr>
          <w:rFonts w:eastAsiaTheme="majorEastAsia" w:cstheme="minorHAnsi"/>
          <w:color w:val="000000"/>
          <w:kern w:val="0"/>
          <w:sz w:val="16"/>
          <w:szCs w:val="16"/>
          <w14:ligatures w14:val="none"/>
        </w:rPr>
        <w:t>.</w:t>
      </w:r>
    </w:p>
    <w:p w14:paraId="6485518F" w14:textId="2333575D" w:rsidR="00C60050" w:rsidRPr="00B54F76" w:rsidRDefault="00C60050" w:rsidP="00C60050">
      <w:pPr>
        <w:spacing w:after="0"/>
        <w:ind w:left="288"/>
        <w:rPr>
          <w:sz w:val="16"/>
          <w:szCs w:val="16"/>
        </w:rPr>
      </w:pPr>
      <w:r w:rsidRPr="00B54F76">
        <w:rPr>
          <w:rFonts w:eastAsiaTheme="majorEastAsia" w:cstheme="minorHAnsi"/>
          <w:b/>
          <w:bCs/>
          <w:color w:val="000000"/>
          <w:sz w:val="16"/>
          <w:szCs w:val="16"/>
        </w:rPr>
        <w:t>censer</w:t>
      </w:r>
      <w:r w:rsidRPr="00B54F76">
        <w:rPr>
          <w:sz w:val="16"/>
          <w:szCs w:val="16"/>
        </w:rPr>
        <w:t xml:space="preserve"> - </w:t>
      </w:r>
      <w:r w:rsidR="00B54F76" w:rsidRPr="00B54F76">
        <w:rPr>
          <w:sz w:val="16"/>
          <w:szCs w:val="16"/>
        </w:rPr>
        <w:t xml:space="preserve">a portable vessel used to hold burning </w:t>
      </w:r>
      <w:proofErr w:type="gramStart"/>
      <w:r w:rsidR="00B54F76" w:rsidRPr="00B54F76">
        <w:rPr>
          <w:sz w:val="16"/>
          <w:szCs w:val="16"/>
        </w:rPr>
        <w:t>coals</w:t>
      </w:r>
      <w:proofErr w:type="gramEnd"/>
      <w:r w:rsidR="00B54F76" w:rsidRPr="00B54F76">
        <w:rPr>
          <w:sz w:val="16"/>
          <w:szCs w:val="16"/>
        </w:rPr>
        <w:t xml:space="preserve"> and incense</w:t>
      </w:r>
      <w:r w:rsidR="00B54F76">
        <w:rPr>
          <w:sz w:val="16"/>
          <w:szCs w:val="16"/>
        </w:rPr>
        <w:t>.</w:t>
      </w:r>
    </w:p>
    <w:p w14:paraId="6996CD70" w14:textId="04AEBD3B" w:rsidR="00C60050" w:rsidRPr="00B54F76" w:rsidRDefault="00C60050" w:rsidP="00C60050">
      <w:pPr>
        <w:spacing w:after="0"/>
        <w:ind w:left="288"/>
        <w:rPr>
          <w:b/>
          <w:bCs/>
          <w:sz w:val="16"/>
          <w:szCs w:val="16"/>
        </w:rPr>
      </w:pPr>
      <w:r w:rsidRPr="00B54F76">
        <w:rPr>
          <w:rFonts w:eastAsiaTheme="majorEastAsia" w:cstheme="minorHAnsi"/>
          <w:b/>
          <w:bCs/>
          <w:color w:val="000000"/>
          <w:sz w:val="16"/>
          <w:szCs w:val="16"/>
        </w:rPr>
        <w:t>incense</w:t>
      </w:r>
      <w:r w:rsidRPr="00B54F76">
        <w:rPr>
          <w:sz w:val="16"/>
          <w:szCs w:val="16"/>
        </w:rPr>
        <w:t xml:space="preserve"> - </w:t>
      </w:r>
      <w:r w:rsidR="00B54F76" w:rsidRPr="00B54F76">
        <w:rPr>
          <w:sz w:val="16"/>
          <w:szCs w:val="16"/>
        </w:rPr>
        <w:t>material used to produce a fragrant odor when burned</w:t>
      </w:r>
      <w:r w:rsidR="00B54F76">
        <w:rPr>
          <w:sz w:val="16"/>
          <w:szCs w:val="16"/>
        </w:rPr>
        <w:t>;</w:t>
      </w:r>
      <w:r w:rsidR="00B54F76" w:rsidRPr="00B54F76">
        <w:rPr>
          <w:sz w:val="16"/>
          <w:szCs w:val="16"/>
        </w:rPr>
        <w:t xml:space="preserve"> a "sweet-smelling savor" to God, representing the acceptability of the prayers of the people. </w:t>
      </w:r>
    </w:p>
    <w:p w14:paraId="59543081" w14:textId="6EFBD85B" w:rsidR="00C60050" w:rsidRPr="00B54F76" w:rsidRDefault="00C60050" w:rsidP="00C60050">
      <w:pPr>
        <w:spacing w:after="0"/>
        <w:ind w:left="288"/>
        <w:rPr>
          <w:rStyle w:val="text"/>
          <w:rFonts w:eastAsiaTheme="majorEastAsia" w:cstheme="minorHAnsi"/>
          <w:color w:val="000000"/>
          <w:sz w:val="16"/>
          <w:szCs w:val="16"/>
        </w:rPr>
      </w:pPr>
      <w:r w:rsidRPr="00B54F76">
        <w:rPr>
          <w:rFonts w:eastAsiaTheme="majorEastAsia" w:cstheme="minorHAnsi"/>
          <w:b/>
          <w:bCs/>
          <w:color w:val="000000"/>
          <w:sz w:val="16"/>
          <w:szCs w:val="16"/>
        </w:rPr>
        <w:t xml:space="preserve">covenant </w:t>
      </w:r>
      <w:r w:rsidRPr="00B54F76">
        <w:rPr>
          <w:rStyle w:val="text"/>
          <w:rFonts w:eastAsiaTheme="majorEastAsia" w:cstheme="minorHAnsi"/>
          <w:color w:val="000000"/>
          <w:sz w:val="16"/>
          <w:szCs w:val="16"/>
        </w:rPr>
        <w:t>-</w:t>
      </w:r>
      <w:r w:rsidRPr="00B54F76">
        <w:rPr>
          <w:rFonts w:eastAsiaTheme="majorEastAsia" w:cstheme="minorHAnsi"/>
          <w:color w:val="000000"/>
          <w:sz w:val="16"/>
          <w:szCs w:val="16"/>
        </w:rPr>
        <w:t> </w:t>
      </w:r>
      <w:r w:rsidR="00DE312E" w:rsidRPr="00DE312E">
        <w:rPr>
          <w:rFonts w:eastAsiaTheme="majorEastAsia" w:cstheme="minorHAnsi"/>
          <w:color w:val="000000"/>
          <w:sz w:val="16"/>
          <w:szCs w:val="16"/>
        </w:rPr>
        <w:t>the sacred relationship and agreement between God and the Israelites</w:t>
      </w:r>
      <w:r w:rsidR="00DE312E">
        <w:rPr>
          <w:rFonts w:eastAsiaTheme="majorEastAsia" w:cstheme="minorHAnsi"/>
          <w:color w:val="000000"/>
          <w:sz w:val="16"/>
          <w:szCs w:val="16"/>
        </w:rPr>
        <w:t>.</w:t>
      </w:r>
    </w:p>
    <w:p w14:paraId="0DD5B782" w14:textId="623BD984" w:rsidR="00C60050" w:rsidRPr="00B54F76" w:rsidRDefault="00C60050" w:rsidP="00C60050">
      <w:pPr>
        <w:spacing w:after="0"/>
        <w:ind w:left="288"/>
        <w:rPr>
          <w:rStyle w:val="text"/>
          <w:rFonts w:eastAsiaTheme="majorEastAsia" w:cstheme="minorHAnsi"/>
          <w:color w:val="000000"/>
          <w:sz w:val="16"/>
          <w:szCs w:val="16"/>
        </w:rPr>
      </w:pPr>
      <w:r w:rsidRPr="00C60050">
        <w:rPr>
          <w:rFonts w:eastAsiaTheme="majorEastAsia" w:cstheme="minorHAnsi"/>
          <w:b/>
          <w:bCs/>
          <w:color w:val="000000"/>
          <w:sz w:val="16"/>
          <w:szCs w:val="16"/>
        </w:rPr>
        <w:t>atonement</w:t>
      </w:r>
      <w:r w:rsidRPr="00B54F76">
        <w:rPr>
          <w:rStyle w:val="text"/>
          <w:rFonts w:eastAsiaTheme="majorEastAsia" w:cstheme="minorHAnsi"/>
          <w:b/>
          <w:bCs/>
          <w:color w:val="000000"/>
          <w:sz w:val="16"/>
          <w:szCs w:val="16"/>
        </w:rPr>
        <w:t xml:space="preserve"> </w:t>
      </w:r>
      <w:r w:rsidRPr="00B54F76">
        <w:rPr>
          <w:rStyle w:val="text"/>
          <w:rFonts w:eastAsiaTheme="majorEastAsia" w:cstheme="minorHAnsi"/>
          <w:color w:val="000000"/>
          <w:sz w:val="16"/>
          <w:szCs w:val="16"/>
        </w:rPr>
        <w:t>-</w:t>
      </w:r>
      <w:r w:rsidRPr="00B54F76">
        <w:rPr>
          <w:rFonts w:eastAsiaTheme="majorEastAsia" w:cstheme="minorHAnsi"/>
          <w:color w:val="000000"/>
          <w:sz w:val="16"/>
          <w:szCs w:val="16"/>
        </w:rPr>
        <w:t> </w:t>
      </w:r>
      <w:r w:rsidR="00DE312E" w:rsidRPr="00DE312E">
        <w:rPr>
          <w:rFonts w:eastAsiaTheme="majorEastAsia" w:cstheme="minorHAnsi"/>
          <w:color w:val="000000"/>
          <w:sz w:val="16"/>
          <w:szCs w:val="16"/>
        </w:rPr>
        <w:t>the reconciliation of God and humankind</w:t>
      </w:r>
      <w:r w:rsidR="00DE312E">
        <w:rPr>
          <w:rFonts w:eastAsiaTheme="majorEastAsia" w:cstheme="minorHAnsi"/>
          <w:color w:val="000000"/>
          <w:sz w:val="16"/>
          <w:szCs w:val="16"/>
        </w:rPr>
        <w:t>;</w:t>
      </w:r>
      <w:r w:rsidR="00DE312E" w:rsidRPr="00DE312E">
        <w:rPr>
          <w:rFonts w:eastAsiaTheme="majorEastAsia" w:cstheme="minorHAnsi"/>
          <w:color w:val="000000"/>
          <w:sz w:val="16"/>
          <w:szCs w:val="16"/>
        </w:rPr>
        <w:t xml:space="preserve"> addresses the consequences of sin and restores a broken relationship. </w:t>
      </w:r>
    </w:p>
    <w:p w14:paraId="3CB9D90E" w14:textId="63F13684" w:rsidR="00CF7D22" w:rsidRPr="00B54F76" w:rsidRDefault="00CF7D22" w:rsidP="00C60050">
      <w:pPr>
        <w:spacing w:after="0"/>
        <w:ind w:left="288"/>
        <w:rPr>
          <w:rFonts w:eastAsiaTheme="majorEastAsia" w:cstheme="minorHAnsi"/>
          <w:b/>
          <w:bCs/>
          <w:color w:val="000000"/>
          <w:sz w:val="16"/>
          <w:szCs w:val="16"/>
        </w:rPr>
      </w:pPr>
      <w:proofErr w:type="spellStart"/>
      <w:r w:rsidRPr="00C60050">
        <w:rPr>
          <w:rFonts w:eastAsiaTheme="majorEastAsia" w:cstheme="minorHAnsi"/>
          <w:b/>
          <w:bCs/>
          <w:color w:val="000000"/>
          <w:sz w:val="16"/>
          <w:szCs w:val="16"/>
        </w:rPr>
        <w:t>uncleannesses</w:t>
      </w:r>
      <w:proofErr w:type="spellEnd"/>
      <w:r w:rsidRPr="00B54F76">
        <w:rPr>
          <w:rFonts w:eastAsiaTheme="majorEastAsia" w:cstheme="minorHAnsi"/>
          <w:b/>
          <w:bCs/>
          <w:color w:val="000000"/>
          <w:sz w:val="16"/>
          <w:szCs w:val="16"/>
        </w:rPr>
        <w:t xml:space="preserve"> </w:t>
      </w:r>
      <w:r w:rsidRPr="00B54F76">
        <w:rPr>
          <w:rFonts w:eastAsiaTheme="majorEastAsia" w:cstheme="minorHAnsi"/>
          <w:color w:val="000000"/>
          <w:sz w:val="16"/>
          <w:szCs w:val="16"/>
        </w:rPr>
        <w:t xml:space="preserve">- </w:t>
      </w:r>
      <w:r w:rsidR="00DE312E" w:rsidRPr="00DE312E">
        <w:rPr>
          <w:rFonts w:eastAsiaTheme="majorEastAsia" w:cstheme="minorHAnsi"/>
          <w:color w:val="000000"/>
          <w:sz w:val="16"/>
          <w:szCs w:val="16"/>
        </w:rPr>
        <w:t>spiritual impurity or defilement</w:t>
      </w:r>
      <w:r w:rsidR="00DE312E">
        <w:rPr>
          <w:rFonts w:eastAsiaTheme="majorEastAsia" w:cstheme="minorHAnsi"/>
          <w:color w:val="000000"/>
          <w:sz w:val="16"/>
          <w:szCs w:val="16"/>
        </w:rPr>
        <w:t xml:space="preserve"> (not clean)</w:t>
      </w:r>
      <w:r w:rsidR="00DE312E" w:rsidRPr="00DE312E">
        <w:rPr>
          <w:rFonts w:eastAsiaTheme="majorEastAsia" w:cstheme="minorHAnsi"/>
          <w:color w:val="000000"/>
          <w:sz w:val="16"/>
          <w:szCs w:val="16"/>
        </w:rPr>
        <w:t xml:space="preserve"> due to their sins and transgressions</w:t>
      </w:r>
      <w:r w:rsidR="00DE312E">
        <w:rPr>
          <w:rFonts w:eastAsiaTheme="majorEastAsia" w:cstheme="minorHAnsi"/>
          <w:color w:val="000000"/>
          <w:sz w:val="16"/>
          <w:szCs w:val="16"/>
        </w:rPr>
        <w:t>.</w:t>
      </w:r>
    </w:p>
    <w:p w14:paraId="5AEDA641" w14:textId="6D7A718D" w:rsidR="00C60050" w:rsidRPr="00B54F76" w:rsidRDefault="00C60050" w:rsidP="00C60050">
      <w:pPr>
        <w:spacing w:after="0"/>
        <w:ind w:left="288"/>
        <w:rPr>
          <w:sz w:val="16"/>
          <w:szCs w:val="16"/>
        </w:rPr>
      </w:pPr>
      <w:r w:rsidRPr="00C60050">
        <w:rPr>
          <w:rFonts w:eastAsiaTheme="majorEastAsia" w:cstheme="minorHAnsi"/>
          <w:b/>
          <w:bCs/>
          <w:color w:val="000000"/>
          <w:sz w:val="16"/>
          <w:szCs w:val="16"/>
        </w:rPr>
        <w:t>transgressions</w:t>
      </w:r>
      <w:r w:rsidRPr="00B54F76">
        <w:rPr>
          <w:rStyle w:val="text"/>
          <w:rFonts w:eastAsiaTheme="majorEastAsia" w:cstheme="minorHAnsi"/>
          <w:color w:val="000000"/>
          <w:sz w:val="16"/>
          <w:szCs w:val="16"/>
        </w:rPr>
        <w:t xml:space="preserve"> -</w:t>
      </w:r>
      <w:r w:rsidRPr="00B54F76">
        <w:rPr>
          <w:rFonts w:eastAsiaTheme="majorEastAsia" w:cstheme="minorHAnsi"/>
          <w:color w:val="000000"/>
          <w:sz w:val="16"/>
          <w:szCs w:val="16"/>
        </w:rPr>
        <w:t> </w:t>
      </w:r>
      <w:r w:rsidR="00DE312E" w:rsidRPr="00DE312E">
        <w:rPr>
          <w:rFonts w:eastAsiaTheme="majorEastAsia" w:cstheme="minorHAnsi"/>
          <w:color w:val="000000"/>
          <w:sz w:val="16"/>
          <w:szCs w:val="16"/>
        </w:rPr>
        <w:t>breaking a rule or law, especially a rule given by God.</w:t>
      </w:r>
    </w:p>
    <w:p w14:paraId="6A0FF602" w14:textId="77777777" w:rsidR="00C60050" w:rsidRPr="00D4578C" w:rsidRDefault="00C60050" w:rsidP="00C60050">
      <w:pPr>
        <w:spacing w:after="0"/>
        <w:rPr>
          <w:sz w:val="18"/>
          <w:szCs w:val="18"/>
        </w:rPr>
      </w:pPr>
    </w:p>
    <w:p w14:paraId="18143A02" w14:textId="77777777" w:rsidR="00CF7D22" w:rsidRDefault="00C60050" w:rsidP="00CF7D22">
      <w:pPr>
        <w:spacing w:after="0"/>
        <w:rPr>
          <w:b/>
          <w:bCs/>
          <w:sz w:val="18"/>
          <w:szCs w:val="18"/>
        </w:rPr>
      </w:pPr>
      <w:r w:rsidRPr="00D4578C">
        <w:rPr>
          <w:b/>
          <w:bCs/>
          <w:sz w:val="18"/>
          <w:szCs w:val="18"/>
        </w:rPr>
        <w:t>II. Summary</w:t>
      </w:r>
    </w:p>
    <w:p w14:paraId="015DA83C" w14:textId="6AFA1C15" w:rsidR="00C60050" w:rsidRPr="00264192" w:rsidRDefault="00CF7D22" w:rsidP="00CF7D22">
      <w:pPr>
        <w:spacing w:after="0"/>
        <w:rPr>
          <w:sz w:val="18"/>
          <w:szCs w:val="18"/>
        </w:rPr>
      </w:pPr>
      <w:r w:rsidRPr="00CF7D22">
        <w:t xml:space="preserve"> </w:t>
      </w:r>
      <w:r w:rsidRPr="00CF7D22">
        <w:rPr>
          <w:b/>
          <w:bCs/>
          <w:sz w:val="18"/>
          <w:szCs w:val="18"/>
        </w:rPr>
        <w:t>Leviticus 16:11-19, the high priest Aaron, after offering a bull for himself and his family, enters the Holy of Holies to make atonement for the sins of the people by offering incense and sprinkling the blood of both the bull and a goat on the mercy seat.</w:t>
      </w:r>
    </w:p>
    <w:p w14:paraId="2EC22857" w14:textId="4DB5E354" w:rsidR="00CF7D22" w:rsidRPr="00CF7D22" w:rsidRDefault="00CF7D22" w:rsidP="00CF7D22">
      <w:pPr>
        <w:pStyle w:val="ListParagraph"/>
        <w:numPr>
          <w:ilvl w:val="0"/>
          <w:numId w:val="12"/>
        </w:numPr>
        <w:spacing w:after="0"/>
        <w:ind w:left="504"/>
        <w:rPr>
          <w:b/>
          <w:bCs/>
          <w:sz w:val="16"/>
          <w:szCs w:val="16"/>
        </w:rPr>
      </w:pPr>
      <w:r w:rsidRPr="00CF7D22">
        <w:rPr>
          <w:b/>
          <w:bCs/>
          <w:sz w:val="16"/>
          <w:szCs w:val="16"/>
        </w:rPr>
        <w:t>Preparation and Sacrifice:</w:t>
      </w:r>
    </w:p>
    <w:p w14:paraId="69926A05" w14:textId="77777777" w:rsidR="00CF7D22" w:rsidRPr="00B54F76" w:rsidRDefault="00CF7D22" w:rsidP="00B54F76">
      <w:pPr>
        <w:pStyle w:val="ListParagraph"/>
        <w:numPr>
          <w:ilvl w:val="0"/>
          <w:numId w:val="13"/>
        </w:numPr>
        <w:spacing w:after="0"/>
        <w:ind w:left="1224"/>
        <w:rPr>
          <w:b/>
          <w:bCs/>
          <w:sz w:val="16"/>
          <w:szCs w:val="16"/>
        </w:rPr>
      </w:pPr>
      <w:r w:rsidRPr="00B54F76">
        <w:rPr>
          <w:b/>
          <w:bCs/>
          <w:sz w:val="16"/>
          <w:szCs w:val="16"/>
        </w:rPr>
        <w:t>Aaron, the high priest, first offers a bull as a sin offering for himself and his house, making atonement for his sins. </w:t>
      </w:r>
    </w:p>
    <w:p w14:paraId="30FA288B" w14:textId="77777777" w:rsidR="00CF7D22" w:rsidRPr="00B54F76" w:rsidRDefault="00CF7D22" w:rsidP="00B54F76">
      <w:pPr>
        <w:pStyle w:val="ListParagraph"/>
        <w:numPr>
          <w:ilvl w:val="0"/>
          <w:numId w:val="13"/>
        </w:numPr>
        <w:spacing w:after="0"/>
        <w:ind w:left="1224"/>
        <w:rPr>
          <w:b/>
          <w:bCs/>
          <w:sz w:val="16"/>
          <w:szCs w:val="16"/>
        </w:rPr>
      </w:pPr>
      <w:r w:rsidRPr="00B54F76">
        <w:rPr>
          <w:b/>
          <w:bCs/>
          <w:sz w:val="16"/>
          <w:szCs w:val="16"/>
        </w:rPr>
        <w:t>He then takes two goats and casts lots, one for the Lord (to be sacrificed) and one as the "scapegoat" (to be sent into the wilderness). </w:t>
      </w:r>
    </w:p>
    <w:p w14:paraId="07F23776" w14:textId="77777777" w:rsidR="00CF7D22" w:rsidRPr="00CF7D22" w:rsidRDefault="00CF7D22" w:rsidP="00CF7D22">
      <w:pPr>
        <w:pStyle w:val="ListParagraph"/>
        <w:numPr>
          <w:ilvl w:val="0"/>
          <w:numId w:val="12"/>
        </w:numPr>
        <w:spacing w:after="0"/>
        <w:ind w:left="504"/>
        <w:rPr>
          <w:b/>
          <w:bCs/>
          <w:sz w:val="16"/>
          <w:szCs w:val="16"/>
        </w:rPr>
      </w:pPr>
      <w:r w:rsidRPr="00CF7D22">
        <w:rPr>
          <w:b/>
          <w:bCs/>
          <w:sz w:val="16"/>
          <w:szCs w:val="16"/>
        </w:rPr>
        <w:t>Entering the Holy of Holies:</w:t>
      </w:r>
    </w:p>
    <w:p w14:paraId="724670F9" w14:textId="63999F4D" w:rsidR="00CF7D22" w:rsidRPr="00B54F76" w:rsidRDefault="00CF7D22" w:rsidP="00B54F76">
      <w:pPr>
        <w:pStyle w:val="ListParagraph"/>
        <w:numPr>
          <w:ilvl w:val="0"/>
          <w:numId w:val="14"/>
        </w:numPr>
        <w:spacing w:after="0"/>
        <w:rPr>
          <w:b/>
          <w:bCs/>
          <w:sz w:val="16"/>
          <w:szCs w:val="16"/>
        </w:rPr>
      </w:pPr>
      <w:r w:rsidRPr="00B54F76">
        <w:rPr>
          <w:b/>
          <w:bCs/>
          <w:sz w:val="16"/>
          <w:szCs w:val="16"/>
        </w:rPr>
        <w:t>Aaron enters the Holy of Holies, the most sacred part of the tabernacle, where the Ark of the Covenant is kept. </w:t>
      </w:r>
    </w:p>
    <w:p w14:paraId="1368E8C3" w14:textId="01B6DF74" w:rsidR="00CF7D22" w:rsidRPr="00B54F76" w:rsidRDefault="00CF7D22" w:rsidP="00B54F76">
      <w:pPr>
        <w:pStyle w:val="ListParagraph"/>
        <w:numPr>
          <w:ilvl w:val="0"/>
          <w:numId w:val="14"/>
        </w:numPr>
        <w:spacing w:after="0"/>
        <w:rPr>
          <w:b/>
          <w:bCs/>
          <w:sz w:val="16"/>
          <w:szCs w:val="16"/>
        </w:rPr>
      </w:pPr>
      <w:r w:rsidRPr="00B54F76">
        <w:rPr>
          <w:b/>
          <w:bCs/>
          <w:sz w:val="16"/>
          <w:szCs w:val="16"/>
        </w:rPr>
        <w:t>He burns incense on a censer, filling the room with a fragrant cloud, which is believed to have veiled God's presence and allowed Aaron to approach the mercy seat. </w:t>
      </w:r>
    </w:p>
    <w:p w14:paraId="3AB62E52" w14:textId="77777777" w:rsidR="00CF7D22" w:rsidRPr="00CF7D22" w:rsidRDefault="00CF7D22" w:rsidP="00CF7D22">
      <w:pPr>
        <w:pStyle w:val="ListParagraph"/>
        <w:numPr>
          <w:ilvl w:val="0"/>
          <w:numId w:val="12"/>
        </w:numPr>
        <w:spacing w:after="0"/>
        <w:ind w:left="504"/>
        <w:rPr>
          <w:b/>
          <w:bCs/>
          <w:sz w:val="16"/>
          <w:szCs w:val="16"/>
        </w:rPr>
      </w:pPr>
      <w:r w:rsidRPr="00CF7D22">
        <w:rPr>
          <w:b/>
          <w:bCs/>
          <w:sz w:val="16"/>
          <w:szCs w:val="16"/>
        </w:rPr>
        <w:t>Sprinkling the Blood:</w:t>
      </w:r>
    </w:p>
    <w:p w14:paraId="7A1BE371" w14:textId="548D45DB" w:rsidR="00CF7D22" w:rsidRPr="00B54F76" w:rsidRDefault="00CF7D22" w:rsidP="00B54F76">
      <w:pPr>
        <w:pStyle w:val="ListParagraph"/>
        <w:numPr>
          <w:ilvl w:val="0"/>
          <w:numId w:val="15"/>
        </w:numPr>
        <w:spacing w:after="0"/>
        <w:rPr>
          <w:b/>
          <w:bCs/>
          <w:sz w:val="16"/>
          <w:szCs w:val="16"/>
        </w:rPr>
      </w:pPr>
      <w:r w:rsidRPr="00B54F76">
        <w:rPr>
          <w:b/>
          <w:bCs/>
          <w:sz w:val="16"/>
          <w:szCs w:val="16"/>
        </w:rPr>
        <w:t>Aaron takes the blood of the bull and sprinkles it seven times on the mercy seat, making atonement for himself and his house. </w:t>
      </w:r>
    </w:p>
    <w:p w14:paraId="1AF15639" w14:textId="768F504B" w:rsidR="00CF7D22" w:rsidRPr="00B54F76" w:rsidRDefault="00CF7D22" w:rsidP="00B54F76">
      <w:pPr>
        <w:pStyle w:val="ListParagraph"/>
        <w:numPr>
          <w:ilvl w:val="0"/>
          <w:numId w:val="15"/>
        </w:numPr>
        <w:spacing w:after="0"/>
        <w:rPr>
          <w:b/>
          <w:bCs/>
          <w:sz w:val="16"/>
          <w:szCs w:val="16"/>
        </w:rPr>
      </w:pPr>
      <w:r w:rsidRPr="00B54F76">
        <w:rPr>
          <w:b/>
          <w:bCs/>
          <w:sz w:val="16"/>
          <w:szCs w:val="16"/>
        </w:rPr>
        <w:t>He then kills the goat for the people's sin offering, and with its blood, he repeats the sprinkling ritual on the mercy seat, making atonement for the sins of the people. </w:t>
      </w:r>
    </w:p>
    <w:p w14:paraId="37857909" w14:textId="77777777" w:rsidR="00CF7D22" w:rsidRPr="00CF7D22" w:rsidRDefault="00CF7D22" w:rsidP="00CF7D22">
      <w:pPr>
        <w:pStyle w:val="ListParagraph"/>
        <w:numPr>
          <w:ilvl w:val="0"/>
          <w:numId w:val="12"/>
        </w:numPr>
        <w:spacing w:after="0"/>
        <w:ind w:left="504"/>
        <w:rPr>
          <w:b/>
          <w:bCs/>
          <w:sz w:val="16"/>
          <w:szCs w:val="16"/>
        </w:rPr>
      </w:pPr>
      <w:proofErr w:type="gramStart"/>
      <w:r w:rsidRPr="00CF7D22">
        <w:rPr>
          <w:b/>
          <w:bCs/>
          <w:sz w:val="16"/>
          <w:szCs w:val="16"/>
        </w:rPr>
        <w:t>Cleansing</w:t>
      </w:r>
      <w:proofErr w:type="gramEnd"/>
      <w:r w:rsidRPr="00CF7D22">
        <w:rPr>
          <w:b/>
          <w:bCs/>
          <w:sz w:val="16"/>
          <w:szCs w:val="16"/>
        </w:rPr>
        <w:t xml:space="preserve"> the Holy Place:</w:t>
      </w:r>
    </w:p>
    <w:p w14:paraId="16812E2E" w14:textId="2DDCD5A5" w:rsidR="00CF7D22" w:rsidRPr="00B54F76" w:rsidRDefault="00CF7D22" w:rsidP="00B54F76">
      <w:pPr>
        <w:pStyle w:val="ListParagraph"/>
        <w:numPr>
          <w:ilvl w:val="0"/>
          <w:numId w:val="16"/>
        </w:numPr>
        <w:spacing w:after="0"/>
        <w:rPr>
          <w:b/>
          <w:bCs/>
          <w:sz w:val="16"/>
          <w:szCs w:val="16"/>
        </w:rPr>
      </w:pPr>
      <w:r w:rsidRPr="00B54F76">
        <w:rPr>
          <w:b/>
          <w:bCs/>
          <w:sz w:val="16"/>
          <w:szCs w:val="16"/>
        </w:rPr>
        <w:t>After the blood rituals, Aaron goes out to the altar of burnt offering and makes atonement for it by placing blood from both the bull and the goat on its horns. </w:t>
      </w:r>
    </w:p>
    <w:p w14:paraId="74D5615E" w14:textId="2E61EBA2" w:rsidR="00CF7D22" w:rsidRPr="00B54F76" w:rsidRDefault="00CF7D22" w:rsidP="00B54F76">
      <w:pPr>
        <w:pStyle w:val="ListParagraph"/>
        <w:numPr>
          <w:ilvl w:val="0"/>
          <w:numId w:val="16"/>
        </w:numPr>
        <w:spacing w:after="0"/>
        <w:rPr>
          <w:b/>
          <w:bCs/>
          <w:sz w:val="16"/>
          <w:szCs w:val="16"/>
        </w:rPr>
      </w:pPr>
      <w:r w:rsidRPr="00B54F76">
        <w:rPr>
          <w:b/>
          <w:bCs/>
          <w:sz w:val="16"/>
          <w:szCs w:val="16"/>
        </w:rPr>
        <w:t>He also sprinkles the blood on the altar with his finger seven times, cleansing it and making it free from the uncleanness of the people. </w:t>
      </w:r>
    </w:p>
    <w:p w14:paraId="39053801" w14:textId="77777777" w:rsidR="00CF7D22" w:rsidRPr="00CF7D22" w:rsidRDefault="00CF7D22" w:rsidP="00CF7D22">
      <w:pPr>
        <w:pStyle w:val="ListParagraph"/>
        <w:numPr>
          <w:ilvl w:val="0"/>
          <w:numId w:val="12"/>
        </w:numPr>
        <w:spacing w:after="0"/>
        <w:ind w:left="504"/>
        <w:rPr>
          <w:b/>
          <w:bCs/>
          <w:sz w:val="16"/>
          <w:szCs w:val="16"/>
        </w:rPr>
      </w:pPr>
      <w:r w:rsidRPr="00CF7D22">
        <w:rPr>
          <w:b/>
          <w:bCs/>
          <w:sz w:val="16"/>
          <w:szCs w:val="16"/>
        </w:rPr>
        <w:t>The Scapegoat:</w:t>
      </w:r>
    </w:p>
    <w:p w14:paraId="5D356B25" w14:textId="78EDDAE9" w:rsidR="00CF7D22" w:rsidRPr="00B54F76" w:rsidRDefault="00CF7D22" w:rsidP="00B54F76">
      <w:pPr>
        <w:pStyle w:val="ListParagraph"/>
        <w:numPr>
          <w:ilvl w:val="0"/>
          <w:numId w:val="17"/>
        </w:numPr>
        <w:spacing w:after="0"/>
        <w:ind w:left="1224"/>
        <w:rPr>
          <w:b/>
          <w:bCs/>
          <w:sz w:val="16"/>
          <w:szCs w:val="16"/>
        </w:rPr>
      </w:pPr>
      <w:r w:rsidRPr="00B54F76">
        <w:rPr>
          <w:b/>
          <w:bCs/>
          <w:sz w:val="16"/>
          <w:szCs w:val="16"/>
        </w:rPr>
        <w:t>After the atonement rituals are complete, the goat that was designated as the scapegoat is sent into the wilderness, symbolizing the removal of the people's sins. </w:t>
      </w:r>
    </w:p>
    <w:p w14:paraId="42896390" w14:textId="1A6CDBB5" w:rsidR="00C60050" w:rsidRPr="00D4578C" w:rsidRDefault="00C60050" w:rsidP="00C60050">
      <w:pPr>
        <w:spacing w:after="40"/>
        <w:rPr>
          <w:sz w:val="18"/>
          <w:szCs w:val="18"/>
        </w:rPr>
      </w:pPr>
      <w:r w:rsidRPr="00D4578C">
        <w:rPr>
          <w:b/>
          <w:bCs/>
          <w:sz w:val="18"/>
          <w:szCs w:val="18"/>
        </w:rPr>
        <w:t>III. Questions</w:t>
      </w:r>
    </w:p>
    <w:p w14:paraId="2BBD70D8" w14:textId="66E58B79" w:rsidR="00C60050" w:rsidRPr="00B263B3" w:rsidRDefault="00C60050" w:rsidP="00C60050">
      <w:pPr>
        <w:spacing w:after="240"/>
        <w:ind w:left="288"/>
        <w:rPr>
          <w:b/>
          <w:bCs/>
          <w:kern w:val="0"/>
          <w:sz w:val="18"/>
          <w:szCs w:val="18"/>
          <w14:ligatures w14:val="none"/>
        </w:rPr>
      </w:pPr>
      <w:r w:rsidRPr="00B263B3">
        <w:rPr>
          <w:b/>
          <w:bCs/>
          <w:kern w:val="0"/>
          <w:sz w:val="18"/>
          <w:szCs w:val="18"/>
          <w14:ligatures w14:val="none"/>
        </w:rPr>
        <w:t>1</w:t>
      </w:r>
      <w:proofErr w:type="gramStart"/>
      <w:r w:rsidRPr="00B263B3">
        <w:rPr>
          <w:b/>
          <w:bCs/>
          <w:kern w:val="0"/>
          <w:sz w:val="18"/>
          <w:szCs w:val="18"/>
          <w14:ligatures w14:val="none"/>
        </w:rPr>
        <w:t>.</w:t>
      </w:r>
      <w:r w:rsidR="001E31B6">
        <w:rPr>
          <w:b/>
          <w:bCs/>
          <w:kern w:val="0"/>
          <w:sz w:val="18"/>
          <w:szCs w:val="18"/>
          <w14:ligatures w14:val="none"/>
        </w:rPr>
        <w:t xml:space="preserve">  </w:t>
      </w:r>
      <w:r w:rsidR="00C66274" w:rsidRPr="00C66274">
        <w:rPr>
          <w:b/>
          <w:bCs/>
          <w:kern w:val="0"/>
          <w:sz w:val="18"/>
          <w:szCs w:val="18"/>
          <w14:ligatures w14:val="none"/>
        </w:rPr>
        <w:t>Who</w:t>
      </w:r>
      <w:proofErr w:type="gramEnd"/>
      <w:r w:rsidR="00C66274" w:rsidRPr="00C66274">
        <w:rPr>
          <w:b/>
          <w:bCs/>
          <w:kern w:val="0"/>
          <w:sz w:val="18"/>
          <w:szCs w:val="18"/>
          <w14:ligatures w14:val="none"/>
        </w:rPr>
        <w:t xml:space="preserve"> did Aaron bring the bullock of the sin offering for</w:t>
      </w:r>
      <w:r w:rsidRPr="00B263B3">
        <w:rPr>
          <w:b/>
          <w:bCs/>
          <w:kern w:val="0"/>
          <w:sz w:val="18"/>
          <w:szCs w:val="18"/>
          <w14:ligatures w14:val="none"/>
        </w:rPr>
        <w:t>?</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sidR="00DB160C">
        <w:rPr>
          <w:b/>
          <w:bCs/>
          <w:kern w:val="0"/>
          <w:sz w:val="18"/>
          <w:szCs w:val="18"/>
          <w:u w:val="single"/>
          <w14:ligatures w14:val="none"/>
        </w:rPr>
        <w:tab/>
      </w:r>
    </w:p>
    <w:p w14:paraId="1D9EC6AB" w14:textId="12515872" w:rsidR="00C60050" w:rsidRPr="001E56A0" w:rsidRDefault="00C60050" w:rsidP="00C60050">
      <w:pPr>
        <w:spacing w:after="240"/>
        <w:ind w:left="288"/>
        <w:rPr>
          <w:b/>
          <w:bCs/>
          <w:kern w:val="0"/>
          <w:sz w:val="18"/>
          <w:szCs w:val="18"/>
          <w:u w:val="single"/>
          <w14:ligatures w14:val="none"/>
        </w:rPr>
      </w:pPr>
      <w:r w:rsidRPr="00B263B3">
        <w:rPr>
          <w:b/>
          <w:bCs/>
          <w:kern w:val="0"/>
          <w:sz w:val="18"/>
          <w:szCs w:val="18"/>
          <w14:ligatures w14:val="none"/>
        </w:rPr>
        <w:t>2</w:t>
      </w:r>
      <w:proofErr w:type="gramStart"/>
      <w:r w:rsidRPr="00B263B3">
        <w:rPr>
          <w:b/>
          <w:bCs/>
          <w:kern w:val="0"/>
          <w:sz w:val="18"/>
          <w:szCs w:val="18"/>
          <w14:ligatures w14:val="none"/>
        </w:rPr>
        <w:t>.</w:t>
      </w:r>
      <w:r w:rsidR="00032DDA">
        <w:rPr>
          <w:b/>
          <w:bCs/>
          <w:kern w:val="0"/>
          <w:sz w:val="18"/>
          <w:szCs w:val="18"/>
          <w14:ligatures w14:val="none"/>
        </w:rPr>
        <w:t xml:space="preserve">  </w:t>
      </w:r>
      <w:r w:rsidR="00032DDA" w:rsidRPr="00032DDA">
        <w:rPr>
          <w:b/>
          <w:bCs/>
          <w:kern w:val="0"/>
          <w:sz w:val="18"/>
          <w:szCs w:val="18"/>
          <w14:ligatures w14:val="none"/>
        </w:rPr>
        <w:t>Where</w:t>
      </w:r>
      <w:proofErr w:type="gramEnd"/>
      <w:r w:rsidR="00032DDA" w:rsidRPr="00032DDA">
        <w:rPr>
          <w:b/>
          <w:bCs/>
          <w:kern w:val="0"/>
          <w:sz w:val="18"/>
          <w:szCs w:val="18"/>
          <w14:ligatures w14:val="none"/>
        </w:rPr>
        <w:t xml:space="preserve"> was the incense placed</w:t>
      </w:r>
      <w:r w:rsidRPr="00B263B3">
        <w:rPr>
          <w:b/>
          <w:bCs/>
          <w:kern w:val="0"/>
          <w:sz w:val="18"/>
          <w:szCs w:val="18"/>
          <w14:ligatures w14:val="none"/>
        </w:rPr>
        <w:t>?</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sidR="00DB160C">
        <w:rPr>
          <w:b/>
          <w:bCs/>
          <w:kern w:val="0"/>
          <w:sz w:val="18"/>
          <w:szCs w:val="18"/>
          <w:u w:val="single"/>
          <w14:ligatures w14:val="none"/>
        </w:rPr>
        <w:tab/>
      </w:r>
    </w:p>
    <w:p w14:paraId="6F384A70" w14:textId="36C0823E" w:rsidR="00C60050" w:rsidRPr="001E56A0" w:rsidRDefault="00C60050" w:rsidP="00C60050">
      <w:pPr>
        <w:spacing w:after="240"/>
        <w:ind w:left="288"/>
        <w:rPr>
          <w:b/>
          <w:bCs/>
          <w:kern w:val="0"/>
          <w:sz w:val="18"/>
          <w:szCs w:val="18"/>
          <w:u w:val="single"/>
          <w14:ligatures w14:val="none"/>
        </w:rPr>
      </w:pPr>
      <w:r w:rsidRPr="00B263B3">
        <w:rPr>
          <w:b/>
          <w:bCs/>
          <w:kern w:val="0"/>
          <w:sz w:val="18"/>
          <w:szCs w:val="18"/>
          <w14:ligatures w14:val="none"/>
        </w:rPr>
        <w:t>3</w:t>
      </w:r>
      <w:proofErr w:type="gramStart"/>
      <w:r w:rsidRPr="00B263B3">
        <w:rPr>
          <w:b/>
          <w:bCs/>
          <w:kern w:val="0"/>
          <w:sz w:val="18"/>
          <w:szCs w:val="18"/>
          <w14:ligatures w14:val="none"/>
        </w:rPr>
        <w:t>.</w:t>
      </w:r>
      <w:r w:rsidR="009343ED">
        <w:rPr>
          <w:b/>
          <w:bCs/>
          <w:kern w:val="0"/>
          <w:sz w:val="18"/>
          <w:szCs w:val="18"/>
          <w14:ligatures w14:val="none"/>
        </w:rPr>
        <w:t xml:space="preserve">  </w:t>
      </w:r>
      <w:r w:rsidR="009343ED" w:rsidRPr="009343ED">
        <w:rPr>
          <w:b/>
          <w:bCs/>
          <w:kern w:val="0"/>
          <w:sz w:val="18"/>
          <w:szCs w:val="18"/>
          <w14:ligatures w14:val="none"/>
        </w:rPr>
        <w:t>Where</w:t>
      </w:r>
      <w:proofErr w:type="gramEnd"/>
      <w:r w:rsidR="009343ED" w:rsidRPr="009343ED">
        <w:rPr>
          <w:b/>
          <w:bCs/>
          <w:kern w:val="0"/>
          <w:sz w:val="18"/>
          <w:szCs w:val="18"/>
          <w14:ligatures w14:val="none"/>
        </w:rPr>
        <w:t xml:space="preserve"> was he told to sprinkle the blood</w:t>
      </w:r>
      <w:r w:rsidRPr="00B263B3">
        <w:rPr>
          <w:b/>
          <w:bCs/>
          <w:kern w:val="0"/>
          <w:sz w:val="18"/>
          <w:szCs w:val="18"/>
          <w14:ligatures w14:val="none"/>
        </w:rPr>
        <w:t>?</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sidR="00DB160C">
        <w:rPr>
          <w:b/>
          <w:bCs/>
          <w:kern w:val="0"/>
          <w:sz w:val="18"/>
          <w:szCs w:val="18"/>
          <w:u w:val="single"/>
          <w14:ligatures w14:val="none"/>
        </w:rPr>
        <w:tab/>
      </w:r>
    </w:p>
    <w:p w14:paraId="5D8C8CFE" w14:textId="21C25195" w:rsidR="00C60050" w:rsidRPr="001E56A0" w:rsidRDefault="00C60050" w:rsidP="00C60050">
      <w:pPr>
        <w:spacing w:after="240"/>
        <w:ind w:left="288"/>
        <w:rPr>
          <w:b/>
          <w:bCs/>
          <w:kern w:val="0"/>
          <w:sz w:val="18"/>
          <w:szCs w:val="18"/>
          <w:u w:val="single"/>
          <w14:ligatures w14:val="none"/>
        </w:rPr>
      </w:pPr>
      <w:r w:rsidRPr="00B263B3">
        <w:rPr>
          <w:b/>
          <w:bCs/>
          <w:kern w:val="0"/>
          <w:sz w:val="18"/>
          <w:szCs w:val="18"/>
          <w14:ligatures w14:val="none"/>
        </w:rPr>
        <w:t>4</w:t>
      </w:r>
      <w:proofErr w:type="gramStart"/>
      <w:r w:rsidRPr="00B263B3">
        <w:rPr>
          <w:b/>
          <w:bCs/>
          <w:kern w:val="0"/>
          <w:sz w:val="18"/>
          <w:szCs w:val="18"/>
          <w14:ligatures w14:val="none"/>
        </w:rPr>
        <w:t>.</w:t>
      </w:r>
      <w:r w:rsidR="00516A69">
        <w:rPr>
          <w:b/>
          <w:bCs/>
          <w:kern w:val="0"/>
          <w:sz w:val="18"/>
          <w:szCs w:val="18"/>
          <w14:ligatures w14:val="none"/>
        </w:rPr>
        <w:t xml:space="preserve">  </w:t>
      </w:r>
      <w:r w:rsidR="00516A69" w:rsidRPr="00516A69">
        <w:rPr>
          <w:b/>
          <w:bCs/>
          <w:kern w:val="0"/>
          <w:sz w:val="18"/>
          <w:szCs w:val="18"/>
          <w14:ligatures w14:val="none"/>
        </w:rPr>
        <w:t>Who</w:t>
      </w:r>
      <w:proofErr w:type="gramEnd"/>
      <w:r w:rsidR="00516A69" w:rsidRPr="00516A69">
        <w:rPr>
          <w:b/>
          <w:bCs/>
          <w:kern w:val="0"/>
          <w:sz w:val="18"/>
          <w:szCs w:val="18"/>
          <w14:ligatures w14:val="none"/>
        </w:rPr>
        <w:t xml:space="preserve"> was the goat sin offering for</w:t>
      </w:r>
      <w:r w:rsidRPr="00B263B3">
        <w:rPr>
          <w:b/>
          <w:bCs/>
          <w:kern w:val="0"/>
          <w:sz w:val="18"/>
          <w:szCs w:val="18"/>
          <w14:ligatures w14:val="none"/>
        </w:rPr>
        <w:t>?</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sidR="00DB160C">
        <w:rPr>
          <w:b/>
          <w:bCs/>
          <w:kern w:val="0"/>
          <w:sz w:val="18"/>
          <w:szCs w:val="18"/>
          <w:u w:val="single"/>
          <w14:ligatures w14:val="none"/>
        </w:rPr>
        <w:tab/>
      </w:r>
      <w:r w:rsidR="00DB160C">
        <w:rPr>
          <w:b/>
          <w:bCs/>
          <w:kern w:val="0"/>
          <w:sz w:val="18"/>
          <w:szCs w:val="18"/>
          <w:u w:val="single"/>
          <w14:ligatures w14:val="none"/>
        </w:rPr>
        <w:tab/>
      </w:r>
    </w:p>
    <w:p w14:paraId="2F0BF657" w14:textId="51EA0AE0" w:rsidR="0071351B" w:rsidRPr="00B54F76" w:rsidRDefault="00C60050" w:rsidP="00B54F76">
      <w:pPr>
        <w:spacing w:after="240"/>
        <w:ind w:left="288"/>
        <w:rPr>
          <w:b/>
          <w:bCs/>
          <w:kern w:val="0"/>
          <w:sz w:val="20"/>
          <w:szCs w:val="20"/>
          <w:u w:val="single"/>
          <w14:ligatures w14:val="none"/>
        </w:rPr>
      </w:pPr>
      <w:r w:rsidRPr="00B263B3">
        <w:rPr>
          <w:b/>
          <w:bCs/>
          <w:kern w:val="0"/>
          <w:sz w:val="18"/>
          <w:szCs w:val="18"/>
          <w14:ligatures w14:val="none"/>
        </w:rPr>
        <w:t>5</w:t>
      </w:r>
      <w:proofErr w:type="gramStart"/>
      <w:r w:rsidRPr="00B263B3">
        <w:rPr>
          <w:b/>
          <w:bCs/>
          <w:kern w:val="0"/>
          <w:sz w:val="18"/>
          <w:szCs w:val="18"/>
          <w14:ligatures w14:val="none"/>
        </w:rPr>
        <w:t>.</w:t>
      </w:r>
      <w:r w:rsidR="00604EFE">
        <w:rPr>
          <w:b/>
          <w:bCs/>
          <w:kern w:val="0"/>
          <w:sz w:val="18"/>
          <w:szCs w:val="18"/>
          <w14:ligatures w14:val="none"/>
        </w:rPr>
        <w:t xml:space="preserve">  </w:t>
      </w:r>
      <w:r w:rsidR="00604EFE" w:rsidRPr="00604EFE">
        <w:rPr>
          <w:b/>
          <w:bCs/>
          <w:kern w:val="0"/>
          <w:sz w:val="18"/>
          <w:szCs w:val="18"/>
          <w14:ligatures w14:val="none"/>
        </w:rPr>
        <w:t>What</w:t>
      </w:r>
      <w:proofErr w:type="gramEnd"/>
      <w:r w:rsidR="00604EFE" w:rsidRPr="00604EFE">
        <w:rPr>
          <w:b/>
          <w:bCs/>
          <w:kern w:val="0"/>
          <w:sz w:val="18"/>
          <w:szCs w:val="18"/>
          <w14:ligatures w14:val="none"/>
        </w:rPr>
        <w:t xml:space="preserve"> was he told to do to cleanse it, and sanctify it for their uncleanness</w:t>
      </w:r>
      <w:r w:rsidRPr="00B263B3">
        <w:rPr>
          <w:b/>
          <w:bCs/>
          <w:kern w:val="0"/>
          <w:sz w:val="18"/>
          <w:szCs w:val="18"/>
          <w14:ligatures w14:val="none"/>
        </w:rPr>
        <w:t>?</w:t>
      </w:r>
      <w:r w:rsidRPr="00D4578C">
        <w:rPr>
          <w:b/>
          <w:bCs/>
          <w:kern w:val="0"/>
          <w:sz w:val="18"/>
          <w:szCs w:val="18"/>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sidRPr="00D4578C">
        <w:rPr>
          <w:b/>
          <w:bCs/>
          <w:kern w:val="0"/>
          <w:sz w:val="18"/>
          <w:szCs w:val="18"/>
          <w14:ligatures w14:val="none"/>
        </w:rPr>
        <w:tab/>
      </w:r>
      <w:r w:rsidRPr="00D4578C">
        <w:rPr>
          <w:b/>
          <w:bCs/>
          <w:kern w:val="0"/>
          <w:sz w:val="18"/>
          <w:szCs w:val="18"/>
          <w14:ligatures w14:val="none"/>
        </w:rPr>
        <w:tab/>
      </w:r>
      <w:r w:rsidRPr="00D4578C">
        <w:rPr>
          <w:b/>
          <w:bCs/>
          <w:kern w:val="0"/>
          <w:sz w:val="18"/>
          <w:szCs w:val="18"/>
          <w14:ligatures w14:val="none"/>
        </w:rPr>
        <w:tab/>
      </w:r>
      <w:r w:rsidRPr="00D4578C">
        <w:rPr>
          <w:b/>
          <w:bCs/>
          <w:kern w:val="0"/>
          <w:sz w:val="18"/>
          <w:szCs w:val="18"/>
          <w14:ligatures w14:val="none"/>
        </w:rPr>
        <w:tab/>
      </w:r>
      <w:r w:rsidRPr="00D4578C">
        <w:rPr>
          <w:b/>
          <w:bCs/>
          <w:kern w:val="0"/>
          <w:sz w:val="18"/>
          <w:szCs w:val="18"/>
          <w14:ligatures w14:val="none"/>
        </w:rPr>
        <w:tab/>
      </w:r>
      <w:r w:rsidRPr="009D78A0">
        <w:rPr>
          <w:b/>
          <w:bCs/>
          <w:kern w:val="0"/>
          <w:sz w:val="20"/>
          <w:szCs w:val="20"/>
          <w14:ligatures w14:val="none"/>
        </w:rPr>
        <w:tab/>
      </w:r>
    </w:p>
    <w:sectPr w:rsidR="0071351B" w:rsidRPr="00B54F76" w:rsidSect="00C60050">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633F"/>
    <w:multiLevelType w:val="hybridMultilevel"/>
    <w:tmpl w:val="6F081152"/>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13BD5CC7"/>
    <w:multiLevelType w:val="multilevel"/>
    <w:tmpl w:val="18BAF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6648C"/>
    <w:multiLevelType w:val="multilevel"/>
    <w:tmpl w:val="29D0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74DAE"/>
    <w:multiLevelType w:val="hybridMultilevel"/>
    <w:tmpl w:val="0CA20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3F0D6F"/>
    <w:multiLevelType w:val="hybridMultilevel"/>
    <w:tmpl w:val="F848A59A"/>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35983DDA"/>
    <w:multiLevelType w:val="hybridMultilevel"/>
    <w:tmpl w:val="3BAA74AE"/>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44577AC1"/>
    <w:multiLevelType w:val="hybridMultilevel"/>
    <w:tmpl w:val="221E52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3B566B"/>
    <w:multiLevelType w:val="hybridMultilevel"/>
    <w:tmpl w:val="1CEA9C72"/>
    <w:lvl w:ilvl="0" w:tplc="04090003">
      <w:start w:val="1"/>
      <w:numFmt w:val="bullet"/>
      <w:lvlText w:val="o"/>
      <w:lvlJc w:val="left"/>
      <w:pPr>
        <w:ind w:left="1369" w:hanging="360"/>
      </w:pPr>
      <w:rPr>
        <w:rFonts w:ascii="Courier New" w:hAnsi="Courier New" w:cs="Courier New" w:hint="default"/>
      </w:rPr>
    </w:lvl>
    <w:lvl w:ilvl="1" w:tplc="04090003" w:tentative="1">
      <w:start w:val="1"/>
      <w:numFmt w:val="bullet"/>
      <w:lvlText w:val="o"/>
      <w:lvlJc w:val="left"/>
      <w:pPr>
        <w:ind w:left="2089" w:hanging="360"/>
      </w:pPr>
      <w:rPr>
        <w:rFonts w:ascii="Courier New" w:hAnsi="Courier New" w:cs="Courier New" w:hint="default"/>
      </w:rPr>
    </w:lvl>
    <w:lvl w:ilvl="2" w:tplc="04090005" w:tentative="1">
      <w:start w:val="1"/>
      <w:numFmt w:val="bullet"/>
      <w:lvlText w:val=""/>
      <w:lvlJc w:val="left"/>
      <w:pPr>
        <w:ind w:left="2809" w:hanging="360"/>
      </w:pPr>
      <w:rPr>
        <w:rFonts w:ascii="Wingdings" w:hAnsi="Wingdings"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num w:numId="1" w16cid:durableId="1046640032">
    <w:abstractNumId w:val="2"/>
  </w:num>
  <w:num w:numId="2" w16cid:durableId="1541674521">
    <w:abstractNumId w:val="1"/>
  </w:num>
  <w:num w:numId="3" w16cid:durableId="557591048">
    <w:abstractNumId w:val="1"/>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4" w16cid:durableId="1553735628">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305935673">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430325081">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1561862640">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1270969586">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782962490">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16cid:durableId="1779645354">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16466526">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1522933288">
    <w:abstractNumId w:val="3"/>
  </w:num>
  <w:num w:numId="13" w16cid:durableId="482936376">
    <w:abstractNumId w:val="6"/>
  </w:num>
  <w:num w:numId="14" w16cid:durableId="313294429">
    <w:abstractNumId w:val="0"/>
  </w:num>
  <w:num w:numId="15" w16cid:durableId="1960260511">
    <w:abstractNumId w:val="4"/>
  </w:num>
  <w:num w:numId="16" w16cid:durableId="45880141">
    <w:abstractNumId w:val="5"/>
  </w:num>
  <w:num w:numId="17" w16cid:durableId="136844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50"/>
    <w:rsid w:val="00032DDA"/>
    <w:rsid w:val="001B1C9B"/>
    <w:rsid w:val="001E31B6"/>
    <w:rsid w:val="00516A69"/>
    <w:rsid w:val="005B187F"/>
    <w:rsid w:val="00604EFE"/>
    <w:rsid w:val="0071351B"/>
    <w:rsid w:val="009343ED"/>
    <w:rsid w:val="009C293C"/>
    <w:rsid w:val="00B54F76"/>
    <w:rsid w:val="00B80C34"/>
    <w:rsid w:val="00C60050"/>
    <w:rsid w:val="00C66274"/>
    <w:rsid w:val="00CF7D22"/>
    <w:rsid w:val="00DB160C"/>
    <w:rsid w:val="00DE312E"/>
    <w:rsid w:val="00F8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3893"/>
  <w15:chartTrackingRefBased/>
  <w15:docId w15:val="{8D5EB363-44CE-4B61-B493-E823FC67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050"/>
    <w:pPr>
      <w:spacing w:line="259" w:lineRule="auto"/>
    </w:pPr>
    <w:rPr>
      <w:sz w:val="22"/>
      <w:szCs w:val="22"/>
    </w:rPr>
  </w:style>
  <w:style w:type="paragraph" w:styleId="Heading1">
    <w:name w:val="heading 1"/>
    <w:basedOn w:val="Normal"/>
    <w:next w:val="Normal"/>
    <w:link w:val="Heading1Char"/>
    <w:uiPriority w:val="9"/>
    <w:qFormat/>
    <w:rsid w:val="00C600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00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00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00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00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0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0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0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00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00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00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00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00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0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0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050"/>
    <w:rPr>
      <w:rFonts w:eastAsiaTheme="majorEastAsia" w:cstheme="majorBidi"/>
      <w:color w:val="272727" w:themeColor="text1" w:themeTint="D8"/>
    </w:rPr>
  </w:style>
  <w:style w:type="paragraph" w:styleId="Title">
    <w:name w:val="Title"/>
    <w:basedOn w:val="Normal"/>
    <w:next w:val="Normal"/>
    <w:link w:val="TitleChar"/>
    <w:uiPriority w:val="10"/>
    <w:qFormat/>
    <w:rsid w:val="00C60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0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050"/>
    <w:pPr>
      <w:spacing w:before="160"/>
      <w:jc w:val="center"/>
    </w:pPr>
    <w:rPr>
      <w:i/>
      <w:iCs/>
      <w:color w:val="404040" w:themeColor="text1" w:themeTint="BF"/>
    </w:rPr>
  </w:style>
  <w:style w:type="character" w:customStyle="1" w:styleId="QuoteChar">
    <w:name w:val="Quote Char"/>
    <w:basedOn w:val="DefaultParagraphFont"/>
    <w:link w:val="Quote"/>
    <w:uiPriority w:val="29"/>
    <w:rsid w:val="00C60050"/>
    <w:rPr>
      <w:i/>
      <w:iCs/>
      <w:color w:val="404040" w:themeColor="text1" w:themeTint="BF"/>
    </w:rPr>
  </w:style>
  <w:style w:type="paragraph" w:styleId="ListParagraph">
    <w:name w:val="List Paragraph"/>
    <w:basedOn w:val="Normal"/>
    <w:uiPriority w:val="34"/>
    <w:qFormat/>
    <w:rsid w:val="00C60050"/>
    <w:pPr>
      <w:ind w:left="720"/>
      <w:contextualSpacing/>
    </w:pPr>
  </w:style>
  <w:style w:type="character" w:styleId="IntenseEmphasis">
    <w:name w:val="Intense Emphasis"/>
    <w:basedOn w:val="DefaultParagraphFont"/>
    <w:uiPriority w:val="21"/>
    <w:qFormat/>
    <w:rsid w:val="00C60050"/>
    <w:rPr>
      <w:i/>
      <w:iCs/>
      <w:color w:val="2F5496" w:themeColor="accent1" w:themeShade="BF"/>
    </w:rPr>
  </w:style>
  <w:style w:type="paragraph" w:styleId="IntenseQuote">
    <w:name w:val="Intense Quote"/>
    <w:basedOn w:val="Normal"/>
    <w:next w:val="Normal"/>
    <w:link w:val="IntenseQuoteChar"/>
    <w:uiPriority w:val="30"/>
    <w:qFormat/>
    <w:rsid w:val="00C60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0050"/>
    <w:rPr>
      <w:i/>
      <w:iCs/>
      <w:color w:val="2F5496" w:themeColor="accent1" w:themeShade="BF"/>
    </w:rPr>
  </w:style>
  <w:style w:type="character" w:styleId="IntenseReference">
    <w:name w:val="Intense Reference"/>
    <w:basedOn w:val="DefaultParagraphFont"/>
    <w:uiPriority w:val="32"/>
    <w:qFormat/>
    <w:rsid w:val="00C60050"/>
    <w:rPr>
      <w:b/>
      <w:bCs/>
      <w:smallCaps/>
      <w:color w:val="2F5496" w:themeColor="accent1" w:themeShade="BF"/>
      <w:spacing w:val="5"/>
    </w:rPr>
  </w:style>
  <w:style w:type="character" w:customStyle="1" w:styleId="text">
    <w:name w:val="text"/>
    <w:basedOn w:val="DefaultParagraphFont"/>
    <w:rsid w:val="00C60050"/>
  </w:style>
  <w:style w:type="paragraph" w:styleId="NormalWeb">
    <w:name w:val="Normal (Web)"/>
    <w:basedOn w:val="Normal"/>
    <w:uiPriority w:val="99"/>
    <w:semiHidden/>
    <w:unhideWhenUsed/>
    <w:rsid w:val="00C600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1927">
      <w:bodyDiv w:val="1"/>
      <w:marLeft w:val="0"/>
      <w:marRight w:val="0"/>
      <w:marTop w:val="0"/>
      <w:marBottom w:val="0"/>
      <w:divBdr>
        <w:top w:val="none" w:sz="0" w:space="0" w:color="auto"/>
        <w:left w:val="none" w:sz="0" w:space="0" w:color="auto"/>
        <w:bottom w:val="none" w:sz="0" w:space="0" w:color="auto"/>
        <w:right w:val="none" w:sz="0" w:space="0" w:color="auto"/>
      </w:divBdr>
    </w:div>
    <w:div w:id="739866254">
      <w:bodyDiv w:val="1"/>
      <w:marLeft w:val="0"/>
      <w:marRight w:val="0"/>
      <w:marTop w:val="0"/>
      <w:marBottom w:val="0"/>
      <w:divBdr>
        <w:top w:val="none" w:sz="0" w:space="0" w:color="auto"/>
        <w:left w:val="none" w:sz="0" w:space="0" w:color="auto"/>
        <w:bottom w:val="none" w:sz="0" w:space="0" w:color="auto"/>
        <w:right w:val="none" w:sz="0" w:space="0" w:color="auto"/>
      </w:divBdr>
    </w:div>
    <w:div w:id="1249927808">
      <w:bodyDiv w:val="1"/>
      <w:marLeft w:val="0"/>
      <w:marRight w:val="0"/>
      <w:marTop w:val="0"/>
      <w:marBottom w:val="0"/>
      <w:divBdr>
        <w:top w:val="none" w:sz="0" w:space="0" w:color="auto"/>
        <w:left w:val="none" w:sz="0" w:space="0" w:color="auto"/>
        <w:bottom w:val="none" w:sz="0" w:space="0" w:color="auto"/>
        <w:right w:val="none" w:sz="0" w:space="0" w:color="auto"/>
      </w:divBdr>
      <w:divsChild>
        <w:div w:id="1634360655">
          <w:marLeft w:val="-420"/>
          <w:marRight w:val="0"/>
          <w:marTop w:val="0"/>
          <w:marBottom w:val="0"/>
          <w:divBdr>
            <w:top w:val="none" w:sz="0" w:space="0" w:color="auto"/>
            <w:left w:val="none" w:sz="0" w:space="0" w:color="auto"/>
            <w:bottom w:val="none" w:sz="0" w:space="0" w:color="auto"/>
            <w:right w:val="none" w:sz="0" w:space="0" w:color="auto"/>
          </w:divBdr>
          <w:divsChild>
            <w:div w:id="1863128451">
              <w:marLeft w:val="0"/>
              <w:marRight w:val="0"/>
              <w:marTop w:val="0"/>
              <w:marBottom w:val="0"/>
              <w:divBdr>
                <w:top w:val="none" w:sz="0" w:space="0" w:color="auto"/>
                <w:left w:val="none" w:sz="0" w:space="0" w:color="auto"/>
                <w:bottom w:val="none" w:sz="0" w:space="0" w:color="auto"/>
                <w:right w:val="none" w:sz="0" w:space="0" w:color="auto"/>
              </w:divBdr>
              <w:divsChild>
                <w:div w:id="1782338162">
                  <w:marLeft w:val="0"/>
                  <w:marRight w:val="0"/>
                  <w:marTop w:val="0"/>
                  <w:marBottom w:val="0"/>
                  <w:divBdr>
                    <w:top w:val="none" w:sz="0" w:space="0" w:color="auto"/>
                    <w:left w:val="none" w:sz="0" w:space="0" w:color="auto"/>
                    <w:bottom w:val="none" w:sz="0" w:space="0" w:color="auto"/>
                    <w:right w:val="none" w:sz="0" w:space="0" w:color="auto"/>
                  </w:divBdr>
                  <w:divsChild>
                    <w:div w:id="2050687559">
                      <w:marLeft w:val="0"/>
                      <w:marRight w:val="0"/>
                      <w:marTop w:val="0"/>
                      <w:marBottom w:val="0"/>
                      <w:divBdr>
                        <w:top w:val="none" w:sz="0" w:space="0" w:color="auto"/>
                        <w:left w:val="none" w:sz="0" w:space="0" w:color="auto"/>
                        <w:bottom w:val="none" w:sz="0" w:space="0" w:color="auto"/>
                        <w:right w:val="none" w:sz="0" w:space="0" w:color="auto"/>
                      </w:divBdr>
                    </w:div>
                    <w:div w:id="2688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48218">
          <w:marLeft w:val="-420"/>
          <w:marRight w:val="0"/>
          <w:marTop w:val="0"/>
          <w:marBottom w:val="0"/>
          <w:divBdr>
            <w:top w:val="none" w:sz="0" w:space="0" w:color="auto"/>
            <w:left w:val="none" w:sz="0" w:space="0" w:color="auto"/>
            <w:bottom w:val="none" w:sz="0" w:space="0" w:color="auto"/>
            <w:right w:val="none" w:sz="0" w:space="0" w:color="auto"/>
          </w:divBdr>
          <w:divsChild>
            <w:div w:id="1691224798">
              <w:marLeft w:val="0"/>
              <w:marRight w:val="0"/>
              <w:marTop w:val="0"/>
              <w:marBottom w:val="0"/>
              <w:divBdr>
                <w:top w:val="none" w:sz="0" w:space="0" w:color="auto"/>
                <w:left w:val="none" w:sz="0" w:space="0" w:color="auto"/>
                <w:bottom w:val="none" w:sz="0" w:space="0" w:color="auto"/>
                <w:right w:val="none" w:sz="0" w:space="0" w:color="auto"/>
              </w:divBdr>
              <w:divsChild>
                <w:div w:id="646398736">
                  <w:marLeft w:val="0"/>
                  <w:marRight w:val="0"/>
                  <w:marTop w:val="0"/>
                  <w:marBottom w:val="0"/>
                  <w:divBdr>
                    <w:top w:val="none" w:sz="0" w:space="0" w:color="auto"/>
                    <w:left w:val="none" w:sz="0" w:space="0" w:color="auto"/>
                    <w:bottom w:val="none" w:sz="0" w:space="0" w:color="auto"/>
                    <w:right w:val="none" w:sz="0" w:space="0" w:color="auto"/>
                  </w:divBdr>
                  <w:divsChild>
                    <w:div w:id="816998175">
                      <w:marLeft w:val="0"/>
                      <w:marRight w:val="0"/>
                      <w:marTop w:val="0"/>
                      <w:marBottom w:val="0"/>
                      <w:divBdr>
                        <w:top w:val="none" w:sz="0" w:space="0" w:color="auto"/>
                        <w:left w:val="none" w:sz="0" w:space="0" w:color="auto"/>
                        <w:bottom w:val="none" w:sz="0" w:space="0" w:color="auto"/>
                        <w:right w:val="none" w:sz="0" w:space="0" w:color="auto"/>
                      </w:divBdr>
                    </w:div>
                    <w:div w:id="14547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300">
          <w:marLeft w:val="-420"/>
          <w:marRight w:val="0"/>
          <w:marTop w:val="0"/>
          <w:marBottom w:val="0"/>
          <w:divBdr>
            <w:top w:val="none" w:sz="0" w:space="0" w:color="auto"/>
            <w:left w:val="none" w:sz="0" w:space="0" w:color="auto"/>
            <w:bottom w:val="none" w:sz="0" w:space="0" w:color="auto"/>
            <w:right w:val="none" w:sz="0" w:space="0" w:color="auto"/>
          </w:divBdr>
          <w:divsChild>
            <w:div w:id="2084909650">
              <w:marLeft w:val="0"/>
              <w:marRight w:val="0"/>
              <w:marTop w:val="0"/>
              <w:marBottom w:val="0"/>
              <w:divBdr>
                <w:top w:val="none" w:sz="0" w:space="0" w:color="auto"/>
                <w:left w:val="none" w:sz="0" w:space="0" w:color="auto"/>
                <w:bottom w:val="none" w:sz="0" w:space="0" w:color="auto"/>
                <w:right w:val="none" w:sz="0" w:space="0" w:color="auto"/>
              </w:divBdr>
              <w:divsChild>
                <w:div w:id="1313213127">
                  <w:marLeft w:val="0"/>
                  <w:marRight w:val="0"/>
                  <w:marTop w:val="0"/>
                  <w:marBottom w:val="0"/>
                  <w:divBdr>
                    <w:top w:val="none" w:sz="0" w:space="0" w:color="auto"/>
                    <w:left w:val="none" w:sz="0" w:space="0" w:color="auto"/>
                    <w:bottom w:val="none" w:sz="0" w:space="0" w:color="auto"/>
                    <w:right w:val="none" w:sz="0" w:space="0" w:color="auto"/>
                  </w:divBdr>
                  <w:divsChild>
                    <w:div w:id="264004908">
                      <w:marLeft w:val="0"/>
                      <w:marRight w:val="0"/>
                      <w:marTop w:val="0"/>
                      <w:marBottom w:val="0"/>
                      <w:divBdr>
                        <w:top w:val="none" w:sz="0" w:space="0" w:color="auto"/>
                        <w:left w:val="none" w:sz="0" w:space="0" w:color="auto"/>
                        <w:bottom w:val="none" w:sz="0" w:space="0" w:color="auto"/>
                        <w:right w:val="none" w:sz="0" w:space="0" w:color="auto"/>
                      </w:divBdr>
                    </w:div>
                    <w:div w:id="4460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3074">
          <w:marLeft w:val="-420"/>
          <w:marRight w:val="0"/>
          <w:marTop w:val="0"/>
          <w:marBottom w:val="0"/>
          <w:divBdr>
            <w:top w:val="none" w:sz="0" w:space="0" w:color="auto"/>
            <w:left w:val="none" w:sz="0" w:space="0" w:color="auto"/>
            <w:bottom w:val="none" w:sz="0" w:space="0" w:color="auto"/>
            <w:right w:val="none" w:sz="0" w:space="0" w:color="auto"/>
          </w:divBdr>
          <w:divsChild>
            <w:div w:id="2076200905">
              <w:marLeft w:val="0"/>
              <w:marRight w:val="0"/>
              <w:marTop w:val="0"/>
              <w:marBottom w:val="0"/>
              <w:divBdr>
                <w:top w:val="none" w:sz="0" w:space="0" w:color="auto"/>
                <w:left w:val="none" w:sz="0" w:space="0" w:color="auto"/>
                <w:bottom w:val="none" w:sz="0" w:space="0" w:color="auto"/>
                <w:right w:val="none" w:sz="0" w:space="0" w:color="auto"/>
              </w:divBdr>
              <w:divsChild>
                <w:div w:id="575476287">
                  <w:marLeft w:val="0"/>
                  <w:marRight w:val="0"/>
                  <w:marTop w:val="0"/>
                  <w:marBottom w:val="0"/>
                  <w:divBdr>
                    <w:top w:val="none" w:sz="0" w:space="0" w:color="auto"/>
                    <w:left w:val="none" w:sz="0" w:space="0" w:color="auto"/>
                    <w:bottom w:val="none" w:sz="0" w:space="0" w:color="auto"/>
                    <w:right w:val="none" w:sz="0" w:space="0" w:color="auto"/>
                  </w:divBdr>
                  <w:divsChild>
                    <w:div w:id="544872543">
                      <w:marLeft w:val="0"/>
                      <w:marRight w:val="0"/>
                      <w:marTop w:val="0"/>
                      <w:marBottom w:val="0"/>
                      <w:divBdr>
                        <w:top w:val="none" w:sz="0" w:space="0" w:color="auto"/>
                        <w:left w:val="none" w:sz="0" w:space="0" w:color="auto"/>
                        <w:bottom w:val="none" w:sz="0" w:space="0" w:color="auto"/>
                        <w:right w:val="none" w:sz="0" w:space="0" w:color="auto"/>
                      </w:divBdr>
                    </w:div>
                    <w:div w:id="230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007">
          <w:marLeft w:val="-420"/>
          <w:marRight w:val="0"/>
          <w:marTop w:val="0"/>
          <w:marBottom w:val="0"/>
          <w:divBdr>
            <w:top w:val="none" w:sz="0" w:space="0" w:color="auto"/>
            <w:left w:val="none" w:sz="0" w:space="0" w:color="auto"/>
            <w:bottom w:val="none" w:sz="0" w:space="0" w:color="auto"/>
            <w:right w:val="none" w:sz="0" w:space="0" w:color="auto"/>
          </w:divBdr>
          <w:divsChild>
            <w:div w:id="263927379">
              <w:marLeft w:val="0"/>
              <w:marRight w:val="0"/>
              <w:marTop w:val="0"/>
              <w:marBottom w:val="0"/>
              <w:divBdr>
                <w:top w:val="none" w:sz="0" w:space="0" w:color="auto"/>
                <w:left w:val="none" w:sz="0" w:space="0" w:color="auto"/>
                <w:bottom w:val="none" w:sz="0" w:space="0" w:color="auto"/>
                <w:right w:val="none" w:sz="0" w:space="0" w:color="auto"/>
              </w:divBdr>
              <w:divsChild>
                <w:div w:id="1845196999">
                  <w:marLeft w:val="0"/>
                  <w:marRight w:val="0"/>
                  <w:marTop w:val="0"/>
                  <w:marBottom w:val="0"/>
                  <w:divBdr>
                    <w:top w:val="none" w:sz="0" w:space="0" w:color="auto"/>
                    <w:left w:val="none" w:sz="0" w:space="0" w:color="auto"/>
                    <w:bottom w:val="none" w:sz="0" w:space="0" w:color="auto"/>
                    <w:right w:val="none" w:sz="0" w:space="0" w:color="auto"/>
                  </w:divBdr>
                  <w:divsChild>
                    <w:div w:id="26293269">
                      <w:marLeft w:val="0"/>
                      <w:marRight w:val="0"/>
                      <w:marTop w:val="0"/>
                      <w:marBottom w:val="0"/>
                      <w:divBdr>
                        <w:top w:val="none" w:sz="0" w:space="0" w:color="auto"/>
                        <w:left w:val="none" w:sz="0" w:space="0" w:color="auto"/>
                        <w:bottom w:val="none" w:sz="0" w:space="0" w:color="auto"/>
                        <w:right w:val="none" w:sz="0" w:space="0" w:color="auto"/>
                      </w:divBdr>
                    </w:div>
                    <w:div w:id="7545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5378">
      <w:bodyDiv w:val="1"/>
      <w:marLeft w:val="0"/>
      <w:marRight w:val="0"/>
      <w:marTop w:val="0"/>
      <w:marBottom w:val="0"/>
      <w:divBdr>
        <w:top w:val="none" w:sz="0" w:space="0" w:color="auto"/>
        <w:left w:val="none" w:sz="0" w:space="0" w:color="auto"/>
        <w:bottom w:val="none" w:sz="0" w:space="0" w:color="auto"/>
        <w:right w:val="none" w:sz="0" w:space="0" w:color="auto"/>
      </w:divBdr>
      <w:divsChild>
        <w:div w:id="845750121">
          <w:marLeft w:val="-420"/>
          <w:marRight w:val="0"/>
          <w:marTop w:val="0"/>
          <w:marBottom w:val="0"/>
          <w:divBdr>
            <w:top w:val="none" w:sz="0" w:space="0" w:color="auto"/>
            <w:left w:val="none" w:sz="0" w:space="0" w:color="auto"/>
            <w:bottom w:val="none" w:sz="0" w:space="0" w:color="auto"/>
            <w:right w:val="none" w:sz="0" w:space="0" w:color="auto"/>
          </w:divBdr>
          <w:divsChild>
            <w:div w:id="817114043">
              <w:marLeft w:val="0"/>
              <w:marRight w:val="0"/>
              <w:marTop w:val="0"/>
              <w:marBottom w:val="0"/>
              <w:divBdr>
                <w:top w:val="none" w:sz="0" w:space="0" w:color="auto"/>
                <w:left w:val="none" w:sz="0" w:space="0" w:color="auto"/>
                <w:bottom w:val="none" w:sz="0" w:space="0" w:color="auto"/>
                <w:right w:val="none" w:sz="0" w:space="0" w:color="auto"/>
              </w:divBdr>
              <w:divsChild>
                <w:div w:id="1824470034">
                  <w:marLeft w:val="0"/>
                  <w:marRight w:val="0"/>
                  <w:marTop w:val="0"/>
                  <w:marBottom w:val="0"/>
                  <w:divBdr>
                    <w:top w:val="none" w:sz="0" w:space="0" w:color="auto"/>
                    <w:left w:val="none" w:sz="0" w:space="0" w:color="auto"/>
                    <w:bottom w:val="none" w:sz="0" w:space="0" w:color="auto"/>
                    <w:right w:val="none" w:sz="0" w:space="0" w:color="auto"/>
                  </w:divBdr>
                  <w:divsChild>
                    <w:div w:id="769856941">
                      <w:marLeft w:val="0"/>
                      <w:marRight w:val="0"/>
                      <w:marTop w:val="0"/>
                      <w:marBottom w:val="0"/>
                      <w:divBdr>
                        <w:top w:val="none" w:sz="0" w:space="0" w:color="auto"/>
                        <w:left w:val="none" w:sz="0" w:space="0" w:color="auto"/>
                        <w:bottom w:val="none" w:sz="0" w:space="0" w:color="auto"/>
                        <w:right w:val="none" w:sz="0" w:space="0" w:color="auto"/>
                      </w:divBdr>
                    </w:div>
                    <w:div w:id="18701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02057">
          <w:marLeft w:val="-420"/>
          <w:marRight w:val="0"/>
          <w:marTop w:val="0"/>
          <w:marBottom w:val="0"/>
          <w:divBdr>
            <w:top w:val="none" w:sz="0" w:space="0" w:color="auto"/>
            <w:left w:val="none" w:sz="0" w:space="0" w:color="auto"/>
            <w:bottom w:val="none" w:sz="0" w:space="0" w:color="auto"/>
            <w:right w:val="none" w:sz="0" w:space="0" w:color="auto"/>
          </w:divBdr>
          <w:divsChild>
            <w:div w:id="279380199">
              <w:marLeft w:val="0"/>
              <w:marRight w:val="0"/>
              <w:marTop w:val="0"/>
              <w:marBottom w:val="0"/>
              <w:divBdr>
                <w:top w:val="none" w:sz="0" w:space="0" w:color="auto"/>
                <w:left w:val="none" w:sz="0" w:space="0" w:color="auto"/>
                <w:bottom w:val="none" w:sz="0" w:space="0" w:color="auto"/>
                <w:right w:val="none" w:sz="0" w:space="0" w:color="auto"/>
              </w:divBdr>
              <w:divsChild>
                <w:div w:id="713892503">
                  <w:marLeft w:val="0"/>
                  <w:marRight w:val="0"/>
                  <w:marTop w:val="0"/>
                  <w:marBottom w:val="0"/>
                  <w:divBdr>
                    <w:top w:val="none" w:sz="0" w:space="0" w:color="auto"/>
                    <w:left w:val="none" w:sz="0" w:space="0" w:color="auto"/>
                    <w:bottom w:val="none" w:sz="0" w:space="0" w:color="auto"/>
                    <w:right w:val="none" w:sz="0" w:space="0" w:color="auto"/>
                  </w:divBdr>
                  <w:divsChild>
                    <w:div w:id="334694142">
                      <w:marLeft w:val="0"/>
                      <w:marRight w:val="0"/>
                      <w:marTop w:val="0"/>
                      <w:marBottom w:val="0"/>
                      <w:divBdr>
                        <w:top w:val="none" w:sz="0" w:space="0" w:color="auto"/>
                        <w:left w:val="none" w:sz="0" w:space="0" w:color="auto"/>
                        <w:bottom w:val="none" w:sz="0" w:space="0" w:color="auto"/>
                        <w:right w:val="none" w:sz="0" w:space="0" w:color="auto"/>
                      </w:divBdr>
                    </w:div>
                    <w:div w:id="10909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9783">
          <w:marLeft w:val="-420"/>
          <w:marRight w:val="0"/>
          <w:marTop w:val="0"/>
          <w:marBottom w:val="0"/>
          <w:divBdr>
            <w:top w:val="none" w:sz="0" w:space="0" w:color="auto"/>
            <w:left w:val="none" w:sz="0" w:space="0" w:color="auto"/>
            <w:bottom w:val="none" w:sz="0" w:space="0" w:color="auto"/>
            <w:right w:val="none" w:sz="0" w:space="0" w:color="auto"/>
          </w:divBdr>
          <w:divsChild>
            <w:div w:id="382481282">
              <w:marLeft w:val="0"/>
              <w:marRight w:val="0"/>
              <w:marTop w:val="0"/>
              <w:marBottom w:val="0"/>
              <w:divBdr>
                <w:top w:val="none" w:sz="0" w:space="0" w:color="auto"/>
                <w:left w:val="none" w:sz="0" w:space="0" w:color="auto"/>
                <w:bottom w:val="none" w:sz="0" w:space="0" w:color="auto"/>
                <w:right w:val="none" w:sz="0" w:space="0" w:color="auto"/>
              </w:divBdr>
              <w:divsChild>
                <w:div w:id="1899976140">
                  <w:marLeft w:val="0"/>
                  <w:marRight w:val="0"/>
                  <w:marTop w:val="0"/>
                  <w:marBottom w:val="0"/>
                  <w:divBdr>
                    <w:top w:val="none" w:sz="0" w:space="0" w:color="auto"/>
                    <w:left w:val="none" w:sz="0" w:space="0" w:color="auto"/>
                    <w:bottom w:val="none" w:sz="0" w:space="0" w:color="auto"/>
                    <w:right w:val="none" w:sz="0" w:space="0" w:color="auto"/>
                  </w:divBdr>
                  <w:divsChild>
                    <w:div w:id="1107504948">
                      <w:marLeft w:val="0"/>
                      <w:marRight w:val="0"/>
                      <w:marTop w:val="0"/>
                      <w:marBottom w:val="0"/>
                      <w:divBdr>
                        <w:top w:val="none" w:sz="0" w:space="0" w:color="auto"/>
                        <w:left w:val="none" w:sz="0" w:space="0" w:color="auto"/>
                        <w:bottom w:val="none" w:sz="0" w:space="0" w:color="auto"/>
                        <w:right w:val="none" w:sz="0" w:space="0" w:color="auto"/>
                      </w:divBdr>
                    </w:div>
                    <w:div w:id="9139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4921">
          <w:marLeft w:val="-420"/>
          <w:marRight w:val="0"/>
          <w:marTop w:val="0"/>
          <w:marBottom w:val="0"/>
          <w:divBdr>
            <w:top w:val="none" w:sz="0" w:space="0" w:color="auto"/>
            <w:left w:val="none" w:sz="0" w:space="0" w:color="auto"/>
            <w:bottom w:val="none" w:sz="0" w:space="0" w:color="auto"/>
            <w:right w:val="none" w:sz="0" w:space="0" w:color="auto"/>
          </w:divBdr>
          <w:divsChild>
            <w:div w:id="602494361">
              <w:marLeft w:val="0"/>
              <w:marRight w:val="0"/>
              <w:marTop w:val="0"/>
              <w:marBottom w:val="0"/>
              <w:divBdr>
                <w:top w:val="none" w:sz="0" w:space="0" w:color="auto"/>
                <w:left w:val="none" w:sz="0" w:space="0" w:color="auto"/>
                <w:bottom w:val="none" w:sz="0" w:space="0" w:color="auto"/>
                <w:right w:val="none" w:sz="0" w:space="0" w:color="auto"/>
              </w:divBdr>
              <w:divsChild>
                <w:div w:id="1364088776">
                  <w:marLeft w:val="0"/>
                  <w:marRight w:val="0"/>
                  <w:marTop w:val="0"/>
                  <w:marBottom w:val="0"/>
                  <w:divBdr>
                    <w:top w:val="none" w:sz="0" w:space="0" w:color="auto"/>
                    <w:left w:val="none" w:sz="0" w:space="0" w:color="auto"/>
                    <w:bottom w:val="none" w:sz="0" w:space="0" w:color="auto"/>
                    <w:right w:val="none" w:sz="0" w:space="0" w:color="auto"/>
                  </w:divBdr>
                  <w:divsChild>
                    <w:div w:id="1143161547">
                      <w:marLeft w:val="0"/>
                      <w:marRight w:val="0"/>
                      <w:marTop w:val="0"/>
                      <w:marBottom w:val="0"/>
                      <w:divBdr>
                        <w:top w:val="none" w:sz="0" w:space="0" w:color="auto"/>
                        <w:left w:val="none" w:sz="0" w:space="0" w:color="auto"/>
                        <w:bottom w:val="none" w:sz="0" w:space="0" w:color="auto"/>
                        <w:right w:val="none" w:sz="0" w:space="0" w:color="auto"/>
                      </w:divBdr>
                    </w:div>
                    <w:div w:id="7061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2976">
          <w:marLeft w:val="-420"/>
          <w:marRight w:val="0"/>
          <w:marTop w:val="0"/>
          <w:marBottom w:val="0"/>
          <w:divBdr>
            <w:top w:val="none" w:sz="0" w:space="0" w:color="auto"/>
            <w:left w:val="none" w:sz="0" w:space="0" w:color="auto"/>
            <w:bottom w:val="none" w:sz="0" w:space="0" w:color="auto"/>
            <w:right w:val="none" w:sz="0" w:space="0" w:color="auto"/>
          </w:divBdr>
          <w:divsChild>
            <w:div w:id="2010521028">
              <w:marLeft w:val="0"/>
              <w:marRight w:val="0"/>
              <w:marTop w:val="0"/>
              <w:marBottom w:val="0"/>
              <w:divBdr>
                <w:top w:val="none" w:sz="0" w:space="0" w:color="auto"/>
                <w:left w:val="none" w:sz="0" w:space="0" w:color="auto"/>
                <w:bottom w:val="none" w:sz="0" w:space="0" w:color="auto"/>
                <w:right w:val="none" w:sz="0" w:space="0" w:color="auto"/>
              </w:divBdr>
              <w:divsChild>
                <w:div w:id="996149612">
                  <w:marLeft w:val="0"/>
                  <w:marRight w:val="0"/>
                  <w:marTop w:val="0"/>
                  <w:marBottom w:val="0"/>
                  <w:divBdr>
                    <w:top w:val="none" w:sz="0" w:space="0" w:color="auto"/>
                    <w:left w:val="none" w:sz="0" w:space="0" w:color="auto"/>
                    <w:bottom w:val="none" w:sz="0" w:space="0" w:color="auto"/>
                    <w:right w:val="none" w:sz="0" w:space="0" w:color="auto"/>
                  </w:divBdr>
                  <w:divsChild>
                    <w:div w:id="849296513">
                      <w:marLeft w:val="0"/>
                      <w:marRight w:val="0"/>
                      <w:marTop w:val="0"/>
                      <w:marBottom w:val="0"/>
                      <w:divBdr>
                        <w:top w:val="none" w:sz="0" w:space="0" w:color="auto"/>
                        <w:left w:val="none" w:sz="0" w:space="0" w:color="auto"/>
                        <w:bottom w:val="none" w:sz="0" w:space="0" w:color="auto"/>
                        <w:right w:val="none" w:sz="0" w:space="0" w:color="auto"/>
                      </w:divBdr>
                    </w:div>
                    <w:div w:id="14244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2B42A-D698-4B5A-814A-E8096F26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Carter</dc:creator>
  <cp:keywords/>
  <dc:description/>
  <cp:lastModifiedBy>Cynthia Carter</cp:lastModifiedBy>
  <cp:revision>10</cp:revision>
  <dcterms:created xsi:type="dcterms:W3CDTF">2025-03-25T03:21:00Z</dcterms:created>
  <dcterms:modified xsi:type="dcterms:W3CDTF">2025-03-25T15:13:00Z</dcterms:modified>
</cp:coreProperties>
</file>