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3C37" w14:textId="77777777" w:rsidR="009C1827" w:rsidRDefault="009C1827" w:rsidP="009C1827">
      <w:pPr>
        <w:spacing w:after="0"/>
        <w:jc w:val="center"/>
        <w:rPr>
          <w:b/>
          <w:bCs/>
          <w:sz w:val="24"/>
          <w:szCs w:val="24"/>
        </w:rPr>
      </w:pPr>
      <w:r>
        <w:rPr>
          <w:b/>
          <w:bCs/>
          <w:sz w:val="32"/>
          <w:szCs w:val="32"/>
        </w:rPr>
        <w:t>Preparation for Service</w:t>
      </w:r>
    </w:p>
    <w:p w14:paraId="5AEFDF3F" w14:textId="77777777" w:rsidR="009C1827" w:rsidRDefault="009C1827" w:rsidP="009C1827">
      <w:pPr>
        <w:jc w:val="center"/>
        <w:rPr>
          <w:b/>
          <w:bCs/>
          <w:sz w:val="24"/>
          <w:szCs w:val="24"/>
        </w:rPr>
      </w:pPr>
      <w:r>
        <w:rPr>
          <w:b/>
          <w:bCs/>
          <w:sz w:val="24"/>
          <w:szCs w:val="24"/>
        </w:rPr>
        <w:t>Exodus 29: 1-9, 35-37</w:t>
      </w:r>
    </w:p>
    <w:p w14:paraId="480E0497" w14:textId="77777777" w:rsidR="006F6E30" w:rsidRPr="006F6E30" w:rsidRDefault="009C1827" w:rsidP="006F6E30">
      <w:pPr>
        <w:spacing w:after="0"/>
        <w:ind w:left="1152" w:right="1152"/>
        <w:rPr>
          <w:rFonts w:eastAsiaTheme="majorEastAsia" w:cstheme="minorHAnsi"/>
          <w:b/>
          <w:bCs/>
          <w:color w:val="000000"/>
          <w:sz w:val="14"/>
          <w:szCs w:val="14"/>
        </w:rPr>
      </w:pPr>
      <w:r w:rsidRPr="006F6E30">
        <w:rPr>
          <w:rFonts w:eastAsiaTheme="majorEastAsia" w:cstheme="minorHAnsi"/>
          <w:b/>
          <w:bCs/>
          <w:color w:val="000000"/>
          <w:sz w:val="14"/>
          <w:szCs w:val="14"/>
          <w:vertAlign w:val="superscript"/>
        </w:rPr>
        <w:t>1</w:t>
      </w:r>
      <w:r w:rsidRPr="006F6E30">
        <w:rPr>
          <w:rFonts w:eastAsiaTheme="majorEastAsia" w:cstheme="minorHAnsi"/>
          <w:b/>
          <w:bCs/>
          <w:color w:val="000000"/>
          <w:sz w:val="14"/>
          <w:szCs w:val="14"/>
        </w:rPr>
        <w:t xml:space="preserve"> “Now this is what you shall do to them to </w:t>
      </w:r>
      <w:bookmarkStart w:id="0" w:name="_Hlk192597866"/>
      <w:r w:rsidRPr="006F6E30">
        <w:rPr>
          <w:rFonts w:eastAsiaTheme="majorEastAsia" w:cstheme="minorHAnsi"/>
          <w:b/>
          <w:bCs/>
          <w:color w:val="000000"/>
          <w:sz w:val="14"/>
          <w:szCs w:val="14"/>
          <w:u w:val="single"/>
        </w:rPr>
        <w:t>consecrate</w:t>
      </w:r>
      <w:bookmarkEnd w:id="0"/>
      <w:r w:rsidRPr="006F6E30">
        <w:rPr>
          <w:rFonts w:eastAsiaTheme="majorEastAsia" w:cstheme="minorHAnsi"/>
          <w:b/>
          <w:bCs/>
          <w:color w:val="000000"/>
          <w:sz w:val="14"/>
          <w:szCs w:val="14"/>
        </w:rPr>
        <w:t xml:space="preserve"> them to serve me as </w:t>
      </w:r>
      <w:r w:rsidRPr="006F6E30">
        <w:rPr>
          <w:rFonts w:eastAsiaTheme="majorEastAsia" w:cstheme="minorHAnsi"/>
          <w:b/>
          <w:bCs/>
          <w:color w:val="000000"/>
          <w:sz w:val="14"/>
          <w:szCs w:val="14"/>
          <w:u w:val="single"/>
        </w:rPr>
        <w:t>priests</w:t>
      </w:r>
      <w:r w:rsidRPr="006F6E30">
        <w:rPr>
          <w:rFonts w:eastAsiaTheme="majorEastAsia" w:cstheme="minorHAnsi"/>
          <w:b/>
          <w:bCs/>
          <w:color w:val="000000"/>
          <w:sz w:val="14"/>
          <w:szCs w:val="14"/>
        </w:rPr>
        <w:t xml:space="preserve">. Take one young bull and two rams without </w:t>
      </w:r>
      <w:r w:rsidRPr="006F6E30">
        <w:rPr>
          <w:rFonts w:eastAsiaTheme="majorEastAsia" w:cstheme="minorHAnsi"/>
          <w:b/>
          <w:bCs/>
          <w:color w:val="000000"/>
          <w:sz w:val="14"/>
          <w:szCs w:val="14"/>
          <w:u w:val="single"/>
        </w:rPr>
        <w:t>blemish</w:t>
      </w:r>
      <w:r w:rsidRPr="006F6E30">
        <w:rPr>
          <w:rFonts w:eastAsiaTheme="majorEastAsia" w:cstheme="minorHAnsi"/>
          <w:b/>
          <w:bCs/>
          <w:color w:val="000000"/>
          <w:sz w:val="14"/>
          <w:szCs w:val="14"/>
        </w:rPr>
        <w:t>, </w:t>
      </w:r>
      <w:r w:rsidRPr="006F6E30">
        <w:rPr>
          <w:rFonts w:eastAsiaTheme="majorEastAsia" w:cstheme="minorHAnsi"/>
          <w:b/>
          <w:bCs/>
          <w:color w:val="000000"/>
          <w:sz w:val="14"/>
          <w:szCs w:val="14"/>
          <w:vertAlign w:val="superscript"/>
        </w:rPr>
        <w:t>2 </w:t>
      </w:r>
      <w:r w:rsidRPr="006F6E30">
        <w:rPr>
          <w:rFonts w:eastAsiaTheme="majorEastAsia" w:cstheme="minorHAnsi"/>
          <w:b/>
          <w:bCs/>
          <w:color w:val="000000"/>
          <w:sz w:val="14"/>
          <w:szCs w:val="14"/>
        </w:rPr>
        <w:t xml:space="preserve">and </w:t>
      </w:r>
      <w:r w:rsidRPr="006F6E30">
        <w:rPr>
          <w:rFonts w:eastAsiaTheme="majorEastAsia" w:cstheme="minorHAnsi"/>
          <w:b/>
          <w:bCs/>
          <w:color w:val="000000"/>
          <w:sz w:val="14"/>
          <w:szCs w:val="14"/>
          <w:u w:val="single"/>
        </w:rPr>
        <w:t>unleavened</w:t>
      </w:r>
      <w:r w:rsidRPr="006F6E30">
        <w:rPr>
          <w:rFonts w:eastAsiaTheme="majorEastAsia" w:cstheme="minorHAnsi"/>
          <w:b/>
          <w:bCs/>
          <w:color w:val="000000"/>
          <w:sz w:val="14"/>
          <w:szCs w:val="14"/>
        </w:rPr>
        <w:t xml:space="preserve"> bread, unleavened cakes mixed with oil, and unleavened wafers spread with oil. You </w:t>
      </w:r>
      <w:proofErr w:type="gramStart"/>
      <w:r w:rsidRPr="006F6E30">
        <w:rPr>
          <w:rFonts w:eastAsiaTheme="majorEastAsia" w:cstheme="minorHAnsi"/>
          <w:b/>
          <w:bCs/>
          <w:color w:val="000000"/>
          <w:sz w:val="14"/>
          <w:szCs w:val="14"/>
        </w:rPr>
        <w:t>shall</w:t>
      </w:r>
      <w:proofErr w:type="gramEnd"/>
      <w:r w:rsidRPr="006F6E30">
        <w:rPr>
          <w:rFonts w:eastAsiaTheme="majorEastAsia" w:cstheme="minorHAnsi"/>
          <w:b/>
          <w:bCs/>
          <w:color w:val="000000"/>
          <w:sz w:val="14"/>
          <w:szCs w:val="14"/>
        </w:rPr>
        <w:t xml:space="preserve"> make them of choice wheat flour. </w:t>
      </w:r>
      <w:r w:rsidRPr="006F6E30">
        <w:rPr>
          <w:rFonts w:eastAsiaTheme="majorEastAsia" w:cstheme="minorHAnsi"/>
          <w:b/>
          <w:bCs/>
          <w:color w:val="000000"/>
          <w:sz w:val="14"/>
          <w:szCs w:val="14"/>
          <w:vertAlign w:val="superscript"/>
        </w:rPr>
        <w:t>3 </w:t>
      </w:r>
      <w:r w:rsidRPr="006F6E30">
        <w:rPr>
          <w:rFonts w:eastAsiaTheme="majorEastAsia" w:cstheme="minorHAnsi"/>
          <w:b/>
          <w:bCs/>
          <w:color w:val="000000"/>
          <w:sz w:val="14"/>
          <w:szCs w:val="14"/>
        </w:rPr>
        <w:t xml:space="preserve">You </w:t>
      </w:r>
      <w:proofErr w:type="gramStart"/>
      <w:r w:rsidRPr="006F6E30">
        <w:rPr>
          <w:rFonts w:eastAsiaTheme="majorEastAsia" w:cstheme="minorHAnsi"/>
          <w:b/>
          <w:bCs/>
          <w:color w:val="000000"/>
          <w:sz w:val="14"/>
          <w:szCs w:val="14"/>
        </w:rPr>
        <w:t>shall</w:t>
      </w:r>
      <w:proofErr w:type="gramEnd"/>
      <w:r w:rsidRPr="006F6E30">
        <w:rPr>
          <w:rFonts w:eastAsiaTheme="majorEastAsia" w:cstheme="minorHAnsi"/>
          <w:b/>
          <w:bCs/>
          <w:color w:val="000000"/>
          <w:sz w:val="14"/>
          <w:szCs w:val="14"/>
        </w:rPr>
        <w:t xml:space="preserve"> put them in one basket and bring them in the basket and bring the bull and the two rams. </w:t>
      </w:r>
      <w:r w:rsidRPr="006F6E30">
        <w:rPr>
          <w:rFonts w:eastAsiaTheme="majorEastAsia" w:cstheme="minorHAnsi"/>
          <w:b/>
          <w:bCs/>
          <w:color w:val="000000"/>
          <w:sz w:val="14"/>
          <w:szCs w:val="14"/>
          <w:vertAlign w:val="superscript"/>
        </w:rPr>
        <w:t>4 </w:t>
      </w:r>
      <w:r w:rsidRPr="006F6E30">
        <w:rPr>
          <w:rFonts w:eastAsiaTheme="majorEastAsia" w:cstheme="minorHAnsi"/>
          <w:b/>
          <w:bCs/>
          <w:color w:val="000000"/>
          <w:sz w:val="14"/>
          <w:szCs w:val="14"/>
        </w:rPr>
        <w:t xml:space="preserve">You shall bring Aaron and his sons to the entrance of the </w:t>
      </w:r>
      <w:bookmarkStart w:id="1" w:name="_Hlk192598039"/>
      <w:proofErr w:type="gramStart"/>
      <w:r w:rsidRPr="006F6E30">
        <w:rPr>
          <w:rFonts w:eastAsiaTheme="majorEastAsia" w:cstheme="minorHAnsi"/>
          <w:b/>
          <w:bCs/>
          <w:color w:val="000000"/>
          <w:sz w:val="14"/>
          <w:szCs w:val="14"/>
          <w:u w:val="single"/>
        </w:rPr>
        <w:t>tent of meeting</w:t>
      </w:r>
      <w:proofErr w:type="gramEnd"/>
      <w:r w:rsidRPr="006F6E30">
        <w:rPr>
          <w:rFonts w:eastAsiaTheme="majorEastAsia" w:cstheme="minorHAnsi"/>
          <w:b/>
          <w:bCs/>
          <w:color w:val="000000"/>
          <w:sz w:val="14"/>
          <w:szCs w:val="14"/>
        </w:rPr>
        <w:t xml:space="preserve"> </w:t>
      </w:r>
      <w:bookmarkEnd w:id="1"/>
      <w:r w:rsidRPr="006F6E30">
        <w:rPr>
          <w:rFonts w:eastAsiaTheme="majorEastAsia" w:cstheme="minorHAnsi"/>
          <w:b/>
          <w:bCs/>
          <w:color w:val="000000"/>
          <w:sz w:val="14"/>
          <w:szCs w:val="14"/>
        </w:rPr>
        <w:t>and wash them with water. </w:t>
      </w:r>
      <w:r w:rsidRPr="006F6E30">
        <w:rPr>
          <w:rFonts w:eastAsiaTheme="majorEastAsia" w:cstheme="minorHAnsi"/>
          <w:b/>
          <w:bCs/>
          <w:color w:val="000000"/>
          <w:sz w:val="14"/>
          <w:szCs w:val="14"/>
          <w:vertAlign w:val="superscript"/>
        </w:rPr>
        <w:t>5 </w:t>
      </w:r>
      <w:r w:rsidRPr="006F6E30">
        <w:rPr>
          <w:rFonts w:eastAsiaTheme="majorEastAsia" w:cstheme="minorHAnsi"/>
          <w:b/>
          <w:bCs/>
          <w:color w:val="000000"/>
          <w:sz w:val="14"/>
          <w:szCs w:val="14"/>
        </w:rPr>
        <w:t xml:space="preserve">Then you shall take the </w:t>
      </w:r>
      <w:r w:rsidRPr="006F6E30">
        <w:rPr>
          <w:rFonts w:eastAsiaTheme="majorEastAsia" w:cstheme="minorHAnsi"/>
          <w:b/>
          <w:bCs/>
          <w:color w:val="000000"/>
          <w:sz w:val="14"/>
          <w:szCs w:val="14"/>
          <w:u w:val="single"/>
        </w:rPr>
        <w:t>vestments</w:t>
      </w:r>
      <w:r w:rsidRPr="006F6E30">
        <w:rPr>
          <w:rFonts w:eastAsiaTheme="majorEastAsia" w:cstheme="minorHAnsi"/>
          <w:b/>
          <w:bCs/>
          <w:color w:val="000000"/>
          <w:sz w:val="14"/>
          <w:szCs w:val="14"/>
        </w:rPr>
        <w:t xml:space="preserve"> and put on Aaron the </w:t>
      </w:r>
      <w:r w:rsidRPr="00F70A01">
        <w:rPr>
          <w:rFonts w:eastAsiaTheme="majorEastAsia" w:cstheme="minorHAnsi"/>
          <w:b/>
          <w:bCs/>
          <w:color w:val="000000"/>
          <w:sz w:val="14"/>
          <w:szCs w:val="14"/>
          <w:u w:val="single"/>
        </w:rPr>
        <w:t xml:space="preserve">tunic </w:t>
      </w:r>
      <w:r w:rsidRPr="006F6E30">
        <w:rPr>
          <w:rFonts w:eastAsiaTheme="majorEastAsia" w:cstheme="minorHAnsi"/>
          <w:b/>
          <w:bCs/>
          <w:color w:val="000000"/>
          <w:sz w:val="14"/>
          <w:szCs w:val="14"/>
        </w:rPr>
        <w:t xml:space="preserve">and the robe of the ephod and the ephod and the </w:t>
      </w:r>
      <w:proofErr w:type="spellStart"/>
      <w:r w:rsidRPr="006F6E30">
        <w:rPr>
          <w:rFonts w:eastAsiaTheme="majorEastAsia" w:cstheme="minorHAnsi"/>
          <w:b/>
          <w:bCs/>
          <w:color w:val="000000"/>
          <w:sz w:val="14"/>
          <w:szCs w:val="14"/>
        </w:rPr>
        <w:t>breastpiece</w:t>
      </w:r>
      <w:proofErr w:type="spellEnd"/>
      <w:r w:rsidRPr="006F6E30">
        <w:rPr>
          <w:rFonts w:eastAsiaTheme="majorEastAsia" w:cstheme="minorHAnsi"/>
          <w:b/>
          <w:bCs/>
          <w:color w:val="000000"/>
          <w:sz w:val="14"/>
          <w:szCs w:val="14"/>
        </w:rPr>
        <w:t xml:space="preserve"> and </w:t>
      </w:r>
      <w:bookmarkStart w:id="2" w:name="_Hlk192598181"/>
      <w:r w:rsidRPr="00F70A01">
        <w:rPr>
          <w:rFonts w:eastAsiaTheme="majorEastAsia" w:cstheme="minorHAnsi"/>
          <w:b/>
          <w:bCs/>
          <w:color w:val="000000"/>
          <w:sz w:val="14"/>
          <w:szCs w:val="14"/>
          <w:u w:val="single"/>
        </w:rPr>
        <w:t>gird</w:t>
      </w:r>
      <w:bookmarkEnd w:id="2"/>
      <w:r w:rsidRPr="006F6E30">
        <w:rPr>
          <w:rFonts w:eastAsiaTheme="majorEastAsia" w:cstheme="minorHAnsi"/>
          <w:b/>
          <w:bCs/>
          <w:color w:val="000000"/>
          <w:sz w:val="14"/>
          <w:szCs w:val="14"/>
        </w:rPr>
        <w:t xml:space="preserve"> him with the decorated band of the ephod, </w:t>
      </w:r>
      <w:r w:rsidRPr="006F6E30">
        <w:rPr>
          <w:rFonts w:eastAsiaTheme="majorEastAsia" w:cstheme="minorHAnsi"/>
          <w:b/>
          <w:bCs/>
          <w:color w:val="000000"/>
          <w:sz w:val="14"/>
          <w:szCs w:val="14"/>
          <w:vertAlign w:val="superscript"/>
        </w:rPr>
        <w:t>6 </w:t>
      </w:r>
      <w:r w:rsidRPr="006F6E30">
        <w:rPr>
          <w:rFonts w:eastAsiaTheme="majorEastAsia" w:cstheme="minorHAnsi"/>
          <w:b/>
          <w:bCs/>
          <w:color w:val="000000"/>
          <w:sz w:val="14"/>
          <w:szCs w:val="14"/>
        </w:rPr>
        <w:t xml:space="preserve">and you shall set the turban on his head and put the holy </w:t>
      </w:r>
      <w:r w:rsidRPr="006F6E30">
        <w:rPr>
          <w:rFonts w:eastAsiaTheme="majorEastAsia" w:cstheme="minorHAnsi"/>
          <w:b/>
          <w:bCs/>
          <w:color w:val="000000"/>
          <w:sz w:val="14"/>
          <w:szCs w:val="14"/>
          <w:u w:val="single"/>
        </w:rPr>
        <w:t>diadem</w:t>
      </w:r>
      <w:r w:rsidRPr="006F6E30">
        <w:rPr>
          <w:rFonts w:eastAsiaTheme="majorEastAsia" w:cstheme="minorHAnsi"/>
          <w:b/>
          <w:bCs/>
          <w:color w:val="000000"/>
          <w:sz w:val="14"/>
          <w:szCs w:val="14"/>
        </w:rPr>
        <w:t xml:space="preserve"> on the </w:t>
      </w:r>
      <w:bookmarkStart w:id="3" w:name="_Hlk192598118"/>
      <w:r w:rsidRPr="006F6E30">
        <w:rPr>
          <w:rFonts w:eastAsiaTheme="majorEastAsia" w:cstheme="minorHAnsi"/>
          <w:b/>
          <w:bCs/>
          <w:color w:val="000000"/>
          <w:sz w:val="14"/>
          <w:szCs w:val="14"/>
          <w:u w:val="single"/>
        </w:rPr>
        <w:t>turban</w:t>
      </w:r>
      <w:bookmarkEnd w:id="3"/>
      <w:r w:rsidRPr="006F6E30">
        <w:rPr>
          <w:rFonts w:eastAsiaTheme="majorEastAsia" w:cstheme="minorHAnsi"/>
          <w:b/>
          <w:bCs/>
          <w:color w:val="000000"/>
          <w:sz w:val="14"/>
          <w:szCs w:val="14"/>
        </w:rPr>
        <w:t>. </w:t>
      </w:r>
      <w:r w:rsidRPr="006F6E30">
        <w:rPr>
          <w:rFonts w:eastAsiaTheme="majorEastAsia" w:cstheme="minorHAnsi"/>
          <w:b/>
          <w:bCs/>
          <w:color w:val="000000"/>
          <w:sz w:val="14"/>
          <w:szCs w:val="14"/>
          <w:vertAlign w:val="superscript"/>
        </w:rPr>
        <w:t>7 </w:t>
      </w:r>
      <w:r w:rsidRPr="006F6E30">
        <w:rPr>
          <w:rFonts w:eastAsiaTheme="majorEastAsia" w:cstheme="minorHAnsi"/>
          <w:b/>
          <w:bCs/>
          <w:color w:val="000000"/>
          <w:sz w:val="14"/>
          <w:szCs w:val="14"/>
        </w:rPr>
        <w:t xml:space="preserve">You shall take the </w:t>
      </w:r>
      <w:bookmarkStart w:id="4" w:name="_Hlk192598222"/>
      <w:r w:rsidRPr="006F6E30">
        <w:rPr>
          <w:rFonts w:eastAsiaTheme="majorEastAsia" w:cstheme="minorHAnsi"/>
          <w:b/>
          <w:bCs/>
          <w:color w:val="000000"/>
          <w:sz w:val="14"/>
          <w:szCs w:val="14"/>
          <w:u w:val="single"/>
        </w:rPr>
        <w:t>anointing oil</w:t>
      </w:r>
      <w:r w:rsidRPr="006F6E30">
        <w:rPr>
          <w:rFonts w:eastAsiaTheme="majorEastAsia" w:cstheme="minorHAnsi"/>
          <w:b/>
          <w:bCs/>
          <w:color w:val="000000"/>
          <w:sz w:val="14"/>
          <w:szCs w:val="14"/>
        </w:rPr>
        <w:t xml:space="preserve"> </w:t>
      </w:r>
      <w:bookmarkEnd w:id="4"/>
      <w:r w:rsidRPr="006F6E30">
        <w:rPr>
          <w:rFonts w:eastAsiaTheme="majorEastAsia" w:cstheme="minorHAnsi"/>
          <w:b/>
          <w:bCs/>
          <w:color w:val="000000"/>
          <w:sz w:val="14"/>
          <w:szCs w:val="14"/>
        </w:rPr>
        <w:t>and pour it on his head and anoint him. </w:t>
      </w:r>
      <w:r w:rsidRPr="006F6E30">
        <w:rPr>
          <w:rFonts w:eastAsiaTheme="majorEastAsia" w:cstheme="minorHAnsi"/>
          <w:b/>
          <w:bCs/>
          <w:color w:val="000000"/>
          <w:sz w:val="14"/>
          <w:szCs w:val="14"/>
          <w:vertAlign w:val="superscript"/>
        </w:rPr>
        <w:t>8 </w:t>
      </w:r>
      <w:r w:rsidRPr="006F6E30">
        <w:rPr>
          <w:rFonts w:eastAsiaTheme="majorEastAsia" w:cstheme="minorHAnsi"/>
          <w:b/>
          <w:bCs/>
          <w:color w:val="000000"/>
          <w:sz w:val="14"/>
          <w:szCs w:val="14"/>
        </w:rPr>
        <w:t xml:space="preserve">Then you shall bring his sons and put </w:t>
      </w:r>
      <w:r w:rsidRPr="00F70A01">
        <w:rPr>
          <w:rFonts w:eastAsiaTheme="majorEastAsia" w:cstheme="minorHAnsi"/>
          <w:b/>
          <w:bCs/>
          <w:color w:val="000000"/>
          <w:sz w:val="14"/>
          <w:szCs w:val="14"/>
        </w:rPr>
        <w:t>tunics</w:t>
      </w:r>
      <w:r w:rsidRPr="006F6E30">
        <w:rPr>
          <w:rFonts w:eastAsiaTheme="majorEastAsia" w:cstheme="minorHAnsi"/>
          <w:b/>
          <w:bCs/>
          <w:color w:val="000000"/>
          <w:sz w:val="14"/>
          <w:szCs w:val="14"/>
        </w:rPr>
        <w:t xml:space="preserve"> on them, </w:t>
      </w:r>
      <w:r w:rsidRPr="006F6E30">
        <w:rPr>
          <w:rFonts w:eastAsiaTheme="majorEastAsia" w:cstheme="minorHAnsi"/>
          <w:b/>
          <w:bCs/>
          <w:color w:val="000000"/>
          <w:sz w:val="14"/>
          <w:szCs w:val="14"/>
          <w:vertAlign w:val="superscript"/>
        </w:rPr>
        <w:t>9 </w:t>
      </w:r>
      <w:r w:rsidRPr="006F6E30">
        <w:rPr>
          <w:rFonts w:eastAsiaTheme="majorEastAsia" w:cstheme="minorHAnsi"/>
          <w:b/>
          <w:bCs/>
          <w:color w:val="000000"/>
          <w:sz w:val="14"/>
          <w:szCs w:val="14"/>
        </w:rPr>
        <w:t xml:space="preserve">and you shall gird them, Aaron and his sons, with sashes and tie headdresses on them, and the priesthood shall be theirs by a </w:t>
      </w:r>
      <w:r w:rsidRPr="006F6E30">
        <w:rPr>
          <w:rFonts w:eastAsiaTheme="majorEastAsia" w:cstheme="minorHAnsi"/>
          <w:b/>
          <w:bCs/>
          <w:color w:val="000000"/>
          <w:sz w:val="14"/>
          <w:szCs w:val="14"/>
          <w:u w:val="single"/>
        </w:rPr>
        <w:t>perpetual ordinance</w:t>
      </w:r>
      <w:r w:rsidRPr="006F6E30">
        <w:rPr>
          <w:rFonts w:eastAsiaTheme="majorEastAsia" w:cstheme="minorHAnsi"/>
          <w:b/>
          <w:bCs/>
          <w:color w:val="000000"/>
          <w:sz w:val="14"/>
          <w:szCs w:val="14"/>
        </w:rPr>
        <w:t xml:space="preserve">. You shall then </w:t>
      </w:r>
      <w:bookmarkStart w:id="5" w:name="_Hlk192598314"/>
      <w:r w:rsidRPr="006F6E30">
        <w:rPr>
          <w:rFonts w:eastAsiaTheme="majorEastAsia" w:cstheme="minorHAnsi"/>
          <w:b/>
          <w:bCs/>
          <w:color w:val="000000"/>
          <w:sz w:val="14"/>
          <w:szCs w:val="14"/>
        </w:rPr>
        <w:t>ordain</w:t>
      </w:r>
      <w:bookmarkEnd w:id="5"/>
      <w:r w:rsidRPr="006F6E30">
        <w:rPr>
          <w:rFonts w:eastAsiaTheme="majorEastAsia" w:cstheme="minorHAnsi"/>
          <w:b/>
          <w:bCs/>
          <w:color w:val="000000"/>
          <w:sz w:val="14"/>
          <w:szCs w:val="14"/>
        </w:rPr>
        <w:t xml:space="preserve"> Aaron and his sons.       </w:t>
      </w:r>
    </w:p>
    <w:p w14:paraId="3F5468DA" w14:textId="24C8D7DD" w:rsidR="009C1827" w:rsidRPr="006F6E30" w:rsidRDefault="009C1827" w:rsidP="006F6E30">
      <w:pPr>
        <w:spacing w:after="0"/>
        <w:ind w:left="1152" w:right="1152"/>
        <w:rPr>
          <w:rFonts w:eastAsiaTheme="majorEastAsia" w:cstheme="minorHAnsi"/>
          <w:b/>
          <w:bCs/>
          <w:color w:val="000000"/>
          <w:sz w:val="14"/>
          <w:szCs w:val="14"/>
        </w:rPr>
      </w:pPr>
      <w:r w:rsidRPr="006F6E30">
        <w:rPr>
          <w:rFonts w:eastAsiaTheme="majorEastAsia" w:cstheme="minorHAnsi"/>
          <w:b/>
          <w:bCs/>
          <w:color w:val="000000"/>
          <w:sz w:val="14"/>
          <w:szCs w:val="14"/>
          <w:vertAlign w:val="superscript"/>
        </w:rPr>
        <w:t>35 </w:t>
      </w:r>
      <w:r w:rsidRPr="006F6E30">
        <w:rPr>
          <w:rFonts w:eastAsiaTheme="majorEastAsia" w:cstheme="minorHAnsi"/>
          <w:b/>
          <w:bCs/>
          <w:color w:val="000000"/>
          <w:sz w:val="14"/>
          <w:szCs w:val="14"/>
        </w:rPr>
        <w:t>“</w:t>
      </w:r>
      <w:proofErr w:type="gramStart"/>
      <w:r w:rsidRPr="006F6E30">
        <w:rPr>
          <w:rFonts w:eastAsiaTheme="majorEastAsia" w:cstheme="minorHAnsi"/>
          <w:b/>
          <w:bCs/>
          <w:color w:val="000000"/>
          <w:sz w:val="14"/>
          <w:szCs w:val="14"/>
        </w:rPr>
        <w:t>Thus</w:t>
      </w:r>
      <w:proofErr w:type="gramEnd"/>
      <w:r w:rsidRPr="006F6E30">
        <w:rPr>
          <w:rFonts w:eastAsiaTheme="majorEastAsia" w:cstheme="minorHAnsi"/>
          <w:b/>
          <w:bCs/>
          <w:color w:val="000000"/>
          <w:sz w:val="14"/>
          <w:szCs w:val="14"/>
        </w:rPr>
        <w:t xml:space="preserve"> you shall do to Aaron and to his sons, just as I have commanded you; through seven days you shall </w:t>
      </w:r>
      <w:r w:rsidRPr="006F6E30">
        <w:rPr>
          <w:rFonts w:eastAsiaTheme="majorEastAsia" w:cstheme="minorHAnsi"/>
          <w:b/>
          <w:bCs/>
          <w:color w:val="000000"/>
          <w:sz w:val="14"/>
          <w:szCs w:val="14"/>
          <w:u w:val="single"/>
        </w:rPr>
        <w:t>ordain</w:t>
      </w:r>
      <w:r w:rsidRPr="006F6E30">
        <w:rPr>
          <w:rFonts w:eastAsiaTheme="majorEastAsia" w:cstheme="minorHAnsi"/>
          <w:b/>
          <w:bCs/>
          <w:color w:val="000000"/>
          <w:sz w:val="14"/>
          <w:szCs w:val="14"/>
        </w:rPr>
        <w:t xml:space="preserve"> them. </w:t>
      </w:r>
      <w:r w:rsidRPr="006F6E30">
        <w:rPr>
          <w:rFonts w:eastAsiaTheme="majorEastAsia" w:cstheme="minorHAnsi"/>
          <w:b/>
          <w:bCs/>
          <w:color w:val="000000"/>
          <w:sz w:val="14"/>
          <w:szCs w:val="14"/>
          <w:vertAlign w:val="superscript"/>
        </w:rPr>
        <w:t>36 </w:t>
      </w:r>
      <w:r w:rsidRPr="006F6E30">
        <w:rPr>
          <w:rFonts w:eastAsiaTheme="majorEastAsia" w:cstheme="minorHAnsi"/>
          <w:b/>
          <w:bCs/>
          <w:color w:val="000000"/>
          <w:sz w:val="14"/>
          <w:szCs w:val="14"/>
        </w:rPr>
        <w:t xml:space="preserve">Also every day you shall offer a bull as a </w:t>
      </w:r>
      <w:bookmarkStart w:id="6" w:name="_Hlk192598356"/>
      <w:r w:rsidRPr="006F6E30">
        <w:rPr>
          <w:rFonts w:eastAsiaTheme="majorEastAsia" w:cstheme="minorHAnsi"/>
          <w:b/>
          <w:bCs/>
          <w:color w:val="000000"/>
          <w:sz w:val="14"/>
          <w:szCs w:val="14"/>
          <w:u w:val="single"/>
        </w:rPr>
        <w:t>purification offering</w:t>
      </w:r>
      <w:bookmarkEnd w:id="6"/>
      <w:r w:rsidRPr="006F6E30">
        <w:rPr>
          <w:rFonts w:eastAsiaTheme="majorEastAsia" w:cstheme="minorHAnsi"/>
          <w:b/>
          <w:bCs/>
          <w:color w:val="000000"/>
          <w:sz w:val="14"/>
          <w:szCs w:val="14"/>
        </w:rPr>
        <w:t xml:space="preserve"> for atonement. </w:t>
      </w:r>
      <w:proofErr w:type="gramStart"/>
      <w:r w:rsidRPr="006F6E30">
        <w:rPr>
          <w:rFonts w:eastAsiaTheme="majorEastAsia" w:cstheme="minorHAnsi"/>
          <w:b/>
          <w:bCs/>
          <w:color w:val="000000"/>
          <w:sz w:val="14"/>
          <w:szCs w:val="14"/>
        </w:rPr>
        <w:t>Also</w:t>
      </w:r>
      <w:proofErr w:type="gramEnd"/>
      <w:r w:rsidRPr="006F6E30">
        <w:rPr>
          <w:rFonts w:eastAsiaTheme="majorEastAsia" w:cstheme="minorHAnsi"/>
          <w:b/>
          <w:bCs/>
          <w:color w:val="000000"/>
          <w:sz w:val="14"/>
          <w:szCs w:val="14"/>
        </w:rPr>
        <w:t xml:space="preserve"> you shall offer a sin offering for the altar, when you make atonement for it, and shall anoint it, to consecrate it. </w:t>
      </w:r>
      <w:r w:rsidRPr="006F6E30">
        <w:rPr>
          <w:rFonts w:eastAsiaTheme="majorEastAsia" w:cstheme="minorHAnsi"/>
          <w:b/>
          <w:bCs/>
          <w:color w:val="000000"/>
          <w:sz w:val="14"/>
          <w:szCs w:val="14"/>
          <w:vertAlign w:val="superscript"/>
        </w:rPr>
        <w:t>37 </w:t>
      </w:r>
      <w:r w:rsidRPr="006F6E30">
        <w:rPr>
          <w:rFonts w:eastAsiaTheme="majorEastAsia" w:cstheme="minorHAnsi"/>
          <w:b/>
          <w:bCs/>
          <w:color w:val="000000"/>
          <w:sz w:val="14"/>
          <w:szCs w:val="14"/>
        </w:rPr>
        <w:t>Seven days you shall make atonement for the altar and consecrate it, and the altar shall be most holy; whatever touches the altar shall become holy.</w:t>
      </w:r>
    </w:p>
    <w:p w14:paraId="33C3EFAD" w14:textId="77777777" w:rsidR="009C1827" w:rsidRDefault="009C1827">
      <w:pPr>
        <w:sectPr w:rsidR="009C1827" w:rsidSect="009C1827">
          <w:pgSz w:w="15840" w:h="12240" w:orient="landscape"/>
          <w:pgMar w:top="1440" w:right="1440" w:bottom="1440" w:left="1440" w:header="720" w:footer="720" w:gutter="0"/>
          <w:cols w:space="720"/>
          <w:docGrid w:linePitch="360"/>
        </w:sectPr>
      </w:pPr>
    </w:p>
    <w:p w14:paraId="6894F04C" w14:textId="77777777" w:rsidR="009C1827" w:rsidRDefault="009C1827" w:rsidP="009C1827">
      <w:pPr>
        <w:spacing w:after="40"/>
        <w:rPr>
          <w:b/>
          <w:bCs/>
          <w:sz w:val="16"/>
          <w:szCs w:val="16"/>
        </w:rPr>
      </w:pPr>
    </w:p>
    <w:p w14:paraId="49005D9F" w14:textId="40DFE65A" w:rsidR="009C1827" w:rsidRPr="006F6E30" w:rsidRDefault="009C1827" w:rsidP="009C1827">
      <w:pPr>
        <w:spacing w:after="40"/>
        <w:rPr>
          <w:b/>
          <w:bCs/>
          <w:sz w:val="16"/>
          <w:szCs w:val="16"/>
        </w:rPr>
      </w:pPr>
      <w:r w:rsidRPr="006F6E30">
        <w:rPr>
          <w:b/>
          <w:bCs/>
          <w:sz w:val="16"/>
          <w:szCs w:val="16"/>
        </w:rPr>
        <w:t>I.   Terms to Know</w:t>
      </w:r>
    </w:p>
    <w:p w14:paraId="2E146BAA" w14:textId="41875D84" w:rsidR="009C1827" w:rsidRPr="009C1827" w:rsidRDefault="00EC7D30" w:rsidP="00EC7D30">
      <w:pPr>
        <w:spacing w:after="0"/>
        <w:rPr>
          <w:rFonts w:eastAsiaTheme="majorEastAsia" w:cstheme="minorHAnsi"/>
          <w:color w:val="000000"/>
          <w:sz w:val="14"/>
          <w:szCs w:val="14"/>
        </w:rPr>
      </w:pPr>
      <w:r>
        <w:rPr>
          <w:rFonts w:eastAsiaTheme="majorEastAsia" w:cstheme="minorHAnsi"/>
          <w:b/>
          <w:bCs/>
          <w:color w:val="000000"/>
          <w:sz w:val="14"/>
          <w:szCs w:val="14"/>
        </w:rPr>
        <w:t xml:space="preserve">      </w:t>
      </w:r>
      <w:r w:rsidR="009C1827" w:rsidRPr="009C1827">
        <w:rPr>
          <w:rFonts w:eastAsiaTheme="majorEastAsia" w:cstheme="minorHAnsi"/>
          <w:b/>
          <w:bCs/>
          <w:color w:val="000000"/>
          <w:sz w:val="14"/>
          <w:szCs w:val="14"/>
        </w:rPr>
        <w:t xml:space="preserve">consecrate </w:t>
      </w:r>
      <w:r w:rsidR="009C1827" w:rsidRPr="009C1827">
        <w:rPr>
          <w:rFonts w:eastAsiaTheme="majorEastAsia" w:cstheme="minorHAnsi"/>
          <w:color w:val="000000"/>
          <w:sz w:val="14"/>
          <w:szCs w:val="14"/>
        </w:rPr>
        <w:t xml:space="preserve">- </w:t>
      </w:r>
      <w:r w:rsidR="00DF08E6" w:rsidRPr="00DF08E6">
        <w:rPr>
          <w:rFonts w:eastAsiaTheme="majorEastAsia" w:cstheme="minorHAnsi"/>
          <w:color w:val="000000"/>
          <w:sz w:val="14"/>
          <w:szCs w:val="14"/>
        </w:rPr>
        <w:t>setting apart or making holy, in this context, specifically for priesthood and service to God</w:t>
      </w:r>
      <w:r>
        <w:rPr>
          <w:rFonts w:eastAsiaTheme="majorEastAsia" w:cstheme="minorHAnsi"/>
          <w:color w:val="000000"/>
          <w:sz w:val="14"/>
          <w:szCs w:val="14"/>
        </w:rPr>
        <w:t>.</w:t>
      </w:r>
    </w:p>
    <w:p w14:paraId="6073167F" w14:textId="70D6F166" w:rsidR="009C1827" w:rsidRPr="009C1827" w:rsidRDefault="00EC7D30" w:rsidP="00EC7D30">
      <w:pPr>
        <w:spacing w:after="0"/>
        <w:rPr>
          <w:rFonts w:eastAsiaTheme="majorEastAsia" w:cstheme="minorHAnsi"/>
          <w:color w:val="000000"/>
          <w:sz w:val="14"/>
          <w:szCs w:val="14"/>
        </w:rPr>
      </w:pPr>
      <w:r>
        <w:rPr>
          <w:rFonts w:eastAsiaTheme="majorEastAsia" w:cstheme="minorHAnsi"/>
          <w:b/>
          <w:bCs/>
          <w:color w:val="000000"/>
          <w:sz w:val="14"/>
          <w:szCs w:val="14"/>
        </w:rPr>
        <w:t xml:space="preserve">      </w:t>
      </w:r>
      <w:r w:rsidR="009C1827" w:rsidRPr="009C1827">
        <w:rPr>
          <w:rFonts w:eastAsiaTheme="majorEastAsia" w:cstheme="minorHAnsi"/>
          <w:b/>
          <w:bCs/>
          <w:color w:val="000000"/>
          <w:sz w:val="14"/>
          <w:szCs w:val="14"/>
        </w:rPr>
        <w:t xml:space="preserve">priests </w:t>
      </w:r>
      <w:r w:rsidR="009C1827" w:rsidRPr="009C1827">
        <w:rPr>
          <w:rFonts w:eastAsiaTheme="majorEastAsia" w:cstheme="minorHAnsi"/>
          <w:color w:val="000000"/>
          <w:sz w:val="14"/>
          <w:szCs w:val="14"/>
        </w:rPr>
        <w:t xml:space="preserve">- </w:t>
      </w:r>
      <w:r w:rsidR="008C1D45" w:rsidRPr="008C1D45">
        <w:rPr>
          <w:rFonts w:eastAsiaTheme="majorEastAsia" w:cstheme="minorHAnsi"/>
          <w:color w:val="000000"/>
          <w:sz w:val="14"/>
          <w:szCs w:val="14"/>
        </w:rPr>
        <w:t>a religious figure, ordained</w:t>
      </w:r>
      <w:r w:rsidR="00587160">
        <w:rPr>
          <w:rFonts w:eastAsiaTheme="majorEastAsia" w:cstheme="minorHAnsi"/>
          <w:color w:val="000000"/>
          <w:sz w:val="14"/>
          <w:szCs w:val="14"/>
        </w:rPr>
        <w:t xml:space="preserve"> and</w:t>
      </w:r>
      <w:r w:rsidR="008C1D45" w:rsidRPr="008C1D45">
        <w:rPr>
          <w:rFonts w:eastAsiaTheme="majorEastAsia" w:cstheme="minorHAnsi"/>
          <w:color w:val="000000"/>
          <w:sz w:val="14"/>
          <w:szCs w:val="14"/>
        </w:rPr>
        <w:t xml:space="preserve"> authorized to perform sacred rites and rituals</w:t>
      </w:r>
      <w:r w:rsidR="00587160">
        <w:rPr>
          <w:rFonts w:eastAsiaTheme="majorEastAsia" w:cstheme="minorHAnsi"/>
          <w:color w:val="000000"/>
          <w:sz w:val="14"/>
          <w:szCs w:val="14"/>
        </w:rPr>
        <w:t>.</w:t>
      </w:r>
    </w:p>
    <w:p w14:paraId="3A32F9C0" w14:textId="588BE8ED" w:rsidR="009C1827" w:rsidRPr="009C1827" w:rsidRDefault="00EC7D30" w:rsidP="00EC7D30">
      <w:pPr>
        <w:spacing w:after="0"/>
        <w:rPr>
          <w:b/>
          <w:bCs/>
          <w:sz w:val="14"/>
          <w:szCs w:val="14"/>
        </w:rPr>
      </w:pPr>
      <w:r>
        <w:rPr>
          <w:rFonts w:eastAsiaTheme="majorEastAsia" w:cstheme="minorHAnsi"/>
          <w:b/>
          <w:bCs/>
          <w:color w:val="000000"/>
          <w:sz w:val="14"/>
          <w:szCs w:val="14"/>
        </w:rPr>
        <w:t xml:space="preserve">      </w:t>
      </w:r>
      <w:r w:rsidR="009C1827" w:rsidRPr="009C1827">
        <w:rPr>
          <w:rFonts w:eastAsiaTheme="majorEastAsia" w:cstheme="minorHAnsi"/>
          <w:b/>
          <w:bCs/>
          <w:color w:val="000000"/>
          <w:sz w:val="14"/>
          <w:szCs w:val="14"/>
        </w:rPr>
        <w:t xml:space="preserve">blemish </w:t>
      </w:r>
      <w:r w:rsidR="009C1827" w:rsidRPr="009C1827">
        <w:rPr>
          <w:sz w:val="14"/>
          <w:szCs w:val="14"/>
        </w:rPr>
        <w:t xml:space="preserve">- </w:t>
      </w:r>
      <w:r w:rsidR="00151515" w:rsidRPr="00151515">
        <w:rPr>
          <w:sz w:val="14"/>
          <w:szCs w:val="14"/>
        </w:rPr>
        <w:t>perfect and free from any visible defects, suitable for sacrifice to God. </w:t>
      </w:r>
    </w:p>
    <w:p w14:paraId="50A41F01" w14:textId="0670F776" w:rsidR="009C1827" w:rsidRPr="009C1827" w:rsidRDefault="00EC7D30" w:rsidP="00EC7D30">
      <w:pPr>
        <w:spacing w:after="0"/>
        <w:rPr>
          <w:rFonts w:eastAsiaTheme="majorEastAsia" w:cstheme="minorHAnsi"/>
          <w:color w:val="000000"/>
          <w:sz w:val="14"/>
          <w:szCs w:val="14"/>
        </w:rPr>
      </w:pPr>
      <w:r>
        <w:rPr>
          <w:rFonts w:eastAsiaTheme="majorEastAsia" w:cstheme="minorHAnsi"/>
          <w:b/>
          <w:bCs/>
          <w:color w:val="000000"/>
          <w:sz w:val="14"/>
          <w:szCs w:val="14"/>
        </w:rPr>
        <w:t xml:space="preserve">      </w:t>
      </w:r>
      <w:r w:rsidR="009C1827" w:rsidRPr="009C1827">
        <w:rPr>
          <w:rFonts w:eastAsiaTheme="majorEastAsia" w:cstheme="minorHAnsi"/>
          <w:b/>
          <w:bCs/>
          <w:color w:val="000000"/>
          <w:sz w:val="14"/>
          <w:szCs w:val="14"/>
        </w:rPr>
        <w:t>unleavened</w:t>
      </w:r>
      <w:r w:rsidR="009C1827" w:rsidRPr="009C1827">
        <w:rPr>
          <w:rStyle w:val="text"/>
          <w:rFonts w:eastAsiaTheme="majorEastAsia" w:cstheme="minorHAnsi"/>
          <w:b/>
          <w:bCs/>
          <w:color w:val="000000"/>
          <w:sz w:val="14"/>
          <w:szCs w:val="14"/>
        </w:rPr>
        <w:t xml:space="preserve"> </w:t>
      </w:r>
      <w:r w:rsidR="009C1827" w:rsidRPr="009C1827">
        <w:rPr>
          <w:rStyle w:val="text"/>
          <w:rFonts w:eastAsiaTheme="majorEastAsia" w:cstheme="minorHAnsi"/>
          <w:color w:val="000000"/>
          <w:sz w:val="14"/>
          <w:szCs w:val="14"/>
        </w:rPr>
        <w:t xml:space="preserve">- </w:t>
      </w:r>
      <w:r w:rsidR="00D94872" w:rsidRPr="00D94872">
        <w:rPr>
          <w:rFonts w:eastAsiaTheme="majorEastAsia" w:cstheme="minorHAnsi"/>
          <w:color w:val="000000"/>
          <w:sz w:val="14"/>
          <w:szCs w:val="14"/>
        </w:rPr>
        <w:t>made without yeast</w:t>
      </w:r>
      <w:r w:rsidR="002F3D26" w:rsidRPr="002F3D26">
        <w:rPr>
          <w:rFonts w:eastAsiaTheme="majorEastAsia" w:cstheme="minorHAnsi"/>
          <w:color w:val="000000"/>
          <w:sz w:val="14"/>
          <w:szCs w:val="14"/>
        </w:rPr>
        <w:t xml:space="preserve"> that makes</w:t>
      </w:r>
      <w:r w:rsidR="002F3D26">
        <w:rPr>
          <w:rFonts w:eastAsiaTheme="majorEastAsia" w:cstheme="minorHAnsi"/>
          <w:color w:val="000000"/>
          <w:sz w:val="14"/>
          <w:szCs w:val="14"/>
        </w:rPr>
        <w:t xml:space="preserve"> it</w:t>
      </w:r>
      <w:r w:rsidR="002F3D26" w:rsidRPr="002F3D26">
        <w:rPr>
          <w:rFonts w:eastAsiaTheme="majorEastAsia" w:cstheme="minorHAnsi"/>
          <w:color w:val="000000"/>
          <w:sz w:val="14"/>
          <w:szCs w:val="14"/>
        </w:rPr>
        <w:t xml:space="preserve"> rise</w:t>
      </w:r>
      <w:r w:rsidR="002F3D26">
        <w:rPr>
          <w:rFonts w:eastAsiaTheme="majorEastAsia" w:cstheme="minorHAnsi"/>
          <w:color w:val="000000"/>
          <w:sz w:val="14"/>
          <w:szCs w:val="14"/>
        </w:rPr>
        <w:t xml:space="preserve"> </w:t>
      </w:r>
      <w:r w:rsidR="002F3D26" w:rsidRPr="002F3D26">
        <w:rPr>
          <w:rFonts w:eastAsiaTheme="majorEastAsia" w:cstheme="minorHAnsi"/>
          <w:color w:val="000000"/>
          <w:sz w:val="14"/>
          <w:szCs w:val="14"/>
        </w:rPr>
        <w:t>so it stays flat</w:t>
      </w:r>
      <w:r w:rsidR="002F3D26">
        <w:rPr>
          <w:rFonts w:eastAsiaTheme="majorEastAsia" w:cstheme="minorHAnsi"/>
          <w:color w:val="000000"/>
          <w:sz w:val="14"/>
          <w:szCs w:val="14"/>
        </w:rPr>
        <w:t>.</w:t>
      </w:r>
    </w:p>
    <w:p w14:paraId="410A9F11" w14:textId="0CBBD4F9" w:rsidR="00A32EE0" w:rsidRDefault="00EC7D30" w:rsidP="00EC7D30">
      <w:pPr>
        <w:spacing w:after="0"/>
        <w:rPr>
          <w:rFonts w:eastAsiaTheme="majorEastAsia" w:cstheme="minorHAnsi"/>
          <w:color w:val="000000"/>
          <w:sz w:val="14"/>
          <w:szCs w:val="14"/>
        </w:rPr>
      </w:pPr>
      <w:r>
        <w:rPr>
          <w:rFonts w:eastAsiaTheme="majorEastAsia" w:cstheme="minorHAnsi"/>
          <w:b/>
          <w:bCs/>
          <w:color w:val="000000"/>
          <w:sz w:val="14"/>
          <w:szCs w:val="14"/>
        </w:rPr>
        <w:t xml:space="preserve">      </w:t>
      </w:r>
      <w:r w:rsidR="009C1827" w:rsidRPr="009C1827">
        <w:rPr>
          <w:rFonts w:eastAsiaTheme="majorEastAsia" w:cstheme="minorHAnsi"/>
          <w:b/>
          <w:bCs/>
          <w:color w:val="000000"/>
          <w:sz w:val="14"/>
          <w:szCs w:val="14"/>
        </w:rPr>
        <w:t xml:space="preserve">tent of meeting </w:t>
      </w:r>
      <w:r w:rsidR="00A32EE0">
        <w:rPr>
          <w:rFonts w:eastAsiaTheme="majorEastAsia" w:cstheme="minorHAnsi"/>
          <w:color w:val="000000"/>
          <w:sz w:val="14"/>
          <w:szCs w:val="14"/>
        </w:rPr>
        <w:t xml:space="preserve">- </w:t>
      </w:r>
      <w:r w:rsidR="00A32EE0" w:rsidRPr="00A32EE0">
        <w:rPr>
          <w:rFonts w:eastAsiaTheme="majorEastAsia" w:cstheme="minorHAnsi"/>
          <w:color w:val="000000"/>
          <w:sz w:val="14"/>
          <w:szCs w:val="14"/>
        </w:rPr>
        <w:t>where the Israelites</w:t>
      </w:r>
      <w:r w:rsidR="00257839">
        <w:rPr>
          <w:rFonts w:eastAsiaTheme="majorEastAsia" w:cstheme="minorHAnsi"/>
          <w:color w:val="000000"/>
          <w:sz w:val="14"/>
          <w:szCs w:val="14"/>
        </w:rPr>
        <w:t xml:space="preserve"> and</w:t>
      </w:r>
      <w:r w:rsidR="00A32EE0" w:rsidRPr="00A32EE0">
        <w:rPr>
          <w:rFonts w:eastAsiaTheme="majorEastAsia" w:cstheme="minorHAnsi"/>
          <w:color w:val="000000"/>
          <w:sz w:val="14"/>
          <w:szCs w:val="14"/>
        </w:rPr>
        <w:t xml:space="preserve"> Moses met with God to ask Him for help and guidance</w:t>
      </w:r>
      <w:r w:rsidR="00257839">
        <w:rPr>
          <w:rFonts w:eastAsiaTheme="majorEastAsia" w:cstheme="minorHAnsi"/>
          <w:color w:val="000000"/>
          <w:sz w:val="14"/>
          <w:szCs w:val="14"/>
        </w:rPr>
        <w:t>.</w:t>
      </w:r>
    </w:p>
    <w:p w14:paraId="4BCDE88E" w14:textId="38C6A15D" w:rsidR="00F70A01" w:rsidRDefault="00EC7D30" w:rsidP="009C1827">
      <w:pPr>
        <w:spacing w:after="0"/>
        <w:rPr>
          <w:rFonts w:eastAsiaTheme="majorEastAsia" w:cstheme="minorHAnsi"/>
          <w:b/>
          <w:bCs/>
          <w:color w:val="000000"/>
          <w:sz w:val="14"/>
          <w:szCs w:val="14"/>
        </w:rPr>
      </w:pPr>
      <w:r>
        <w:rPr>
          <w:rFonts w:eastAsiaTheme="majorEastAsia" w:cstheme="minorHAnsi"/>
          <w:b/>
          <w:bCs/>
          <w:color w:val="000000"/>
          <w:sz w:val="14"/>
          <w:szCs w:val="14"/>
        </w:rPr>
        <w:t xml:space="preserve">      </w:t>
      </w:r>
      <w:r w:rsidR="00F70A01" w:rsidRPr="009C1827">
        <w:rPr>
          <w:b/>
          <w:bCs/>
          <w:sz w:val="14"/>
          <w:szCs w:val="14"/>
        </w:rPr>
        <w:t>vestments</w:t>
      </w:r>
      <w:r w:rsidR="00F70A01" w:rsidRPr="009C1827">
        <w:rPr>
          <w:sz w:val="14"/>
          <w:szCs w:val="14"/>
        </w:rPr>
        <w:t xml:space="preserve"> </w:t>
      </w:r>
      <w:r w:rsidR="00F70A01" w:rsidRPr="009C1827">
        <w:rPr>
          <w:rFonts w:eastAsiaTheme="majorEastAsia" w:cstheme="minorHAnsi"/>
          <w:color w:val="000000"/>
          <w:sz w:val="14"/>
          <w:szCs w:val="14"/>
        </w:rPr>
        <w:t>-</w:t>
      </w:r>
      <w:r w:rsidR="00BC6F9D">
        <w:rPr>
          <w:rFonts w:eastAsiaTheme="majorEastAsia" w:cstheme="minorHAnsi"/>
          <w:color w:val="000000"/>
          <w:sz w:val="14"/>
          <w:szCs w:val="14"/>
        </w:rPr>
        <w:t xml:space="preserve"> </w:t>
      </w:r>
      <w:r w:rsidR="00BC6F9D" w:rsidRPr="00BC6F9D">
        <w:rPr>
          <w:rFonts w:eastAsiaTheme="majorEastAsia" w:cstheme="minorHAnsi"/>
          <w:color w:val="000000"/>
          <w:sz w:val="14"/>
          <w:szCs w:val="14"/>
        </w:rPr>
        <w:t>sacred clothes</w:t>
      </w:r>
      <w:r w:rsidR="00B3514F">
        <w:rPr>
          <w:rFonts w:eastAsiaTheme="majorEastAsia" w:cstheme="minorHAnsi"/>
          <w:color w:val="000000"/>
          <w:sz w:val="14"/>
          <w:szCs w:val="14"/>
        </w:rPr>
        <w:t xml:space="preserve"> worn</w:t>
      </w:r>
      <w:r w:rsidR="00763AAA">
        <w:rPr>
          <w:rFonts w:eastAsiaTheme="majorEastAsia" w:cstheme="minorHAnsi"/>
          <w:color w:val="000000"/>
          <w:sz w:val="14"/>
          <w:szCs w:val="14"/>
        </w:rPr>
        <w:t xml:space="preserve"> to </w:t>
      </w:r>
      <w:r w:rsidR="00B3514F" w:rsidRPr="00B3514F">
        <w:rPr>
          <w:rFonts w:eastAsiaTheme="majorEastAsia" w:cstheme="minorHAnsi"/>
          <w:color w:val="000000"/>
          <w:sz w:val="14"/>
          <w:szCs w:val="14"/>
        </w:rPr>
        <w:t>show their important role in serving God. </w:t>
      </w:r>
    </w:p>
    <w:p w14:paraId="705C26BB" w14:textId="1BF6CBCE" w:rsidR="009C1827" w:rsidRPr="00A231F0" w:rsidRDefault="00F70A01" w:rsidP="00A231F0">
      <w:pPr>
        <w:spacing w:after="0"/>
        <w:rPr>
          <w:rFonts w:eastAsiaTheme="majorEastAsia" w:cstheme="minorHAnsi"/>
          <w:color w:val="000000"/>
          <w:sz w:val="14"/>
          <w:szCs w:val="14"/>
        </w:rPr>
      </w:pPr>
      <w:r>
        <w:rPr>
          <w:rFonts w:eastAsiaTheme="majorEastAsia" w:cstheme="minorHAnsi"/>
          <w:b/>
          <w:bCs/>
          <w:color w:val="000000"/>
          <w:sz w:val="14"/>
          <w:szCs w:val="14"/>
        </w:rPr>
        <w:t xml:space="preserve">      </w:t>
      </w:r>
      <w:r w:rsidR="009C1827" w:rsidRPr="009C1827">
        <w:rPr>
          <w:rFonts w:eastAsiaTheme="majorEastAsia" w:cstheme="minorHAnsi"/>
          <w:b/>
          <w:bCs/>
          <w:color w:val="000000"/>
          <w:sz w:val="14"/>
          <w:szCs w:val="14"/>
        </w:rPr>
        <w:t xml:space="preserve">gird </w:t>
      </w:r>
      <w:r w:rsidR="009C1827" w:rsidRPr="009C1827">
        <w:rPr>
          <w:rFonts w:eastAsiaTheme="majorEastAsia" w:cstheme="minorHAnsi"/>
          <w:color w:val="000000"/>
          <w:sz w:val="14"/>
          <w:szCs w:val="14"/>
        </w:rPr>
        <w:t>-</w:t>
      </w:r>
      <w:r w:rsidR="00A231F0">
        <w:rPr>
          <w:rFonts w:eastAsiaTheme="majorEastAsia" w:cstheme="minorHAnsi"/>
          <w:color w:val="000000"/>
          <w:sz w:val="14"/>
          <w:szCs w:val="14"/>
        </w:rPr>
        <w:t xml:space="preserve"> </w:t>
      </w:r>
      <w:r w:rsidR="00A231F0" w:rsidRPr="00A231F0">
        <w:rPr>
          <w:rFonts w:eastAsiaTheme="majorEastAsia" w:cstheme="minorHAnsi"/>
          <w:color w:val="000000"/>
          <w:sz w:val="14"/>
          <w:szCs w:val="14"/>
        </w:rPr>
        <w:t>encircle (a person or part of the body) with a belt or band.</w:t>
      </w:r>
    </w:p>
    <w:p w14:paraId="1A46CF58" w14:textId="2A7A9FBE" w:rsidR="009C1827" w:rsidRPr="009C1827" w:rsidRDefault="009C1827" w:rsidP="009C1827">
      <w:pPr>
        <w:spacing w:after="0"/>
        <w:rPr>
          <w:rFonts w:eastAsiaTheme="majorEastAsia" w:cstheme="minorHAnsi"/>
          <w:color w:val="000000"/>
          <w:sz w:val="14"/>
          <w:szCs w:val="14"/>
        </w:rPr>
      </w:pPr>
      <w:r w:rsidRPr="009C1827">
        <w:rPr>
          <w:rFonts w:eastAsiaTheme="majorEastAsia" w:cstheme="minorHAnsi"/>
          <w:color w:val="000000"/>
          <w:sz w:val="14"/>
          <w:szCs w:val="14"/>
        </w:rPr>
        <w:t xml:space="preserve">      </w:t>
      </w:r>
      <w:r w:rsidRPr="009C1827">
        <w:rPr>
          <w:rFonts w:eastAsiaTheme="majorEastAsia" w:cstheme="minorHAnsi"/>
          <w:b/>
          <w:bCs/>
          <w:color w:val="000000"/>
          <w:sz w:val="14"/>
          <w:szCs w:val="14"/>
        </w:rPr>
        <w:t xml:space="preserve">diadem </w:t>
      </w:r>
      <w:r w:rsidRPr="009C1827">
        <w:rPr>
          <w:rFonts w:eastAsiaTheme="majorEastAsia" w:cstheme="minorHAnsi"/>
          <w:color w:val="000000"/>
          <w:sz w:val="14"/>
          <w:szCs w:val="14"/>
        </w:rPr>
        <w:t xml:space="preserve">- </w:t>
      </w:r>
      <w:r w:rsidR="00563B1F" w:rsidRPr="00563B1F">
        <w:rPr>
          <w:rFonts w:eastAsiaTheme="majorEastAsia" w:cstheme="minorHAnsi"/>
          <w:color w:val="000000"/>
          <w:sz w:val="14"/>
          <w:szCs w:val="14"/>
        </w:rPr>
        <w:t>a crown-like headdress</w:t>
      </w:r>
      <w:r w:rsidR="003666DE">
        <w:rPr>
          <w:rFonts w:eastAsiaTheme="majorEastAsia" w:cstheme="minorHAnsi"/>
          <w:color w:val="000000"/>
          <w:sz w:val="14"/>
          <w:szCs w:val="14"/>
        </w:rPr>
        <w:t>.</w:t>
      </w:r>
    </w:p>
    <w:p w14:paraId="35C93FD9" w14:textId="0515155B" w:rsidR="008673AB" w:rsidRPr="008673AB" w:rsidRDefault="009C1827" w:rsidP="008673AB">
      <w:pPr>
        <w:spacing w:after="0"/>
        <w:rPr>
          <w:rFonts w:eastAsiaTheme="majorEastAsia" w:cstheme="minorHAnsi"/>
          <w:color w:val="000000"/>
          <w:sz w:val="14"/>
          <w:szCs w:val="14"/>
        </w:rPr>
      </w:pPr>
      <w:r w:rsidRPr="009C1827">
        <w:rPr>
          <w:sz w:val="14"/>
          <w:szCs w:val="14"/>
        </w:rPr>
        <w:t xml:space="preserve">      </w:t>
      </w:r>
      <w:r w:rsidRPr="009C1827">
        <w:rPr>
          <w:rFonts w:eastAsiaTheme="majorEastAsia" w:cstheme="minorHAnsi"/>
          <w:b/>
          <w:bCs/>
          <w:color w:val="000000"/>
          <w:sz w:val="14"/>
          <w:szCs w:val="14"/>
        </w:rPr>
        <w:t>turban</w:t>
      </w:r>
      <w:r w:rsidRPr="009C1827">
        <w:rPr>
          <w:rFonts w:eastAsiaTheme="majorEastAsia" w:cstheme="minorHAnsi"/>
          <w:color w:val="000000"/>
          <w:sz w:val="14"/>
          <w:szCs w:val="14"/>
        </w:rPr>
        <w:t xml:space="preserve"> - </w:t>
      </w:r>
      <w:r w:rsidR="008673AB" w:rsidRPr="008673AB">
        <w:rPr>
          <w:rFonts w:eastAsiaTheme="majorEastAsia" w:cstheme="minorHAnsi"/>
          <w:color w:val="000000"/>
          <w:sz w:val="14"/>
          <w:szCs w:val="14"/>
        </w:rPr>
        <w:t>a head covering, like a fancy hat, that priests wore when they worked in the Tabernacle</w:t>
      </w:r>
      <w:r w:rsidR="00257839">
        <w:rPr>
          <w:rFonts w:eastAsiaTheme="majorEastAsia" w:cstheme="minorHAnsi"/>
          <w:color w:val="000000"/>
          <w:sz w:val="14"/>
          <w:szCs w:val="14"/>
        </w:rPr>
        <w:t>.</w:t>
      </w:r>
      <w:r w:rsidR="008673AB" w:rsidRPr="008673AB">
        <w:rPr>
          <w:rFonts w:eastAsiaTheme="majorEastAsia" w:cstheme="minorHAnsi"/>
          <w:color w:val="000000"/>
          <w:sz w:val="14"/>
          <w:szCs w:val="14"/>
        </w:rPr>
        <w:t xml:space="preserve"> </w:t>
      </w:r>
    </w:p>
    <w:p w14:paraId="25945A39" w14:textId="678DC709" w:rsidR="009C1827" w:rsidRPr="009C1827" w:rsidRDefault="009C1827" w:rsidP="009C1827">
      <w:pPr>
        <w:spacing w:after="0"/>
        <w:rPr>
          <w:rFonts w:eastAsiaTheme="majorEastAsia" w:cstheme="minorHAnsi"/>
          <w:color w:val="000000"/>
          <w:sz w:val="14"/>
          <w:szCs w:val="14"/>
        </w:rPr>
      </w:pPr>
      <w:r w:rsidRPr="009C1827">
        <w:rPr>
          <w:rFonts w:eastAsiaTheme="majorEastAsia" w:cstheme="minorHAnsi"/>
          <w:color w:val="000000"/>
          <w:sz w:val="14"/>
          <w:szCs w:val="14"/>
        </w:rPr>
        <w:t xml:space="preserve">      </w:t>
      </w:r>
      <w:r w:rsidRPr="009C1827">
        <w:rPr>
          <w:rFonts w:eastAsiaTheme="majorEastAsia" w:cstheme="minorHAnsi"/>
          <w:b/>
          <w:bCs/>
          <w:color w:val="000000"/>
          <w:sz w:val="14"/>
          <w:szCs w:val="14"/>
        </w:rPr>
        <w:t xml:space="preserve">anointing oil </w:t>
      </w:r>
      <w:r w:rsidR="0048296A">
        <w:rPr>
          <w:rFonts w:eastAsiaTheme="majorEastAsia" w:cstheme="minorHAnsi"/>
          <w:color w:val="000000"/>
          <w:sz w:val="14"/>
          <w:szCs w:val="14"/>
        </w:rPr>
        <w:t xml:space="preserve">- </w:t>
      </w:r>
      <w:r w:rsidR="0048296A" w:rsidRPr="0048296A">
        <w:rPr>
          <w:rFonts w:eastAsiaTheme="majorEastAsia" w:cstheme="minorHAnsi"/>
          <w:color w:val="000000"/>
          <w:sz w:val="14"/>
          <w:szCs w:val="14"/>
        </w:rPr>
        <w:t>a special, fragrant oil used to mark people or things as "holy" or special</w:t>
      </w:r>
      <w:r w:rsidR="0048296A">
        <w:rPr>
          <w:rFonts w:eastAsiaTheme="majorEastAsia" w:cstheme="minorHAnsi"/>
          <w:color w:val="000000"/>
          <w:sz w:val="14"/>
          <w:szCs w:val="14"/>
        </w:rPr>
        <w:t>.</w:t>
      </w:r>
    </w:p>
    <w:p w14:paraId="47561532" w14:textId="6833FC4B" w:rsidR="009C1827" w:rsidRPr="009C1827" w:rsidRDefault="009C1827" w:rsidP="009C1827">
      <w:pPr>
        <w:spacing w:after="0"/>
        <w:rPr>
          <w:rFonts w:eastAsiaTheme="majorEastAsia" w:cstheme="minorHAnsi"/>
          <w:color w:val="000000"/>
          <w:sz w:val="14"/>
          <w:szCs w:val="14"/>
        </w:rPr>
      </w:pPr>
      <w:r w:rsidRPr="009C1827">
        <w:rPr>
          <w:sz w:val="14"/>
          <w:szCs w:val="14"/>
        </w:rPr>
        <w:t xml:space="preserve">      </w:t>
      </w:r>
      <w:r w:rsidRPr="009C1827">
        <w:rPr>
          <w:rFonts w:eastAsiaTheme="majorEastAsia" w:cstheme="minorHAnsi"/>
          <w:b/>
          <w:bCs/>
          <w:color w:val="000000"/>
          <w:sz w:val="14"/>
          <w:szCs w:val="14"/>
        </w:rPr>
        <w:t>tunics</w:t>
      </w:r>
      <w:r w:rsidRPr="009C1827">
        <w:rPr>
          <w:rFonts w:eastAsiaTheme="majorEastAsia" w:cstheme="minorHAnsi"/>
          <w:color w:val="000000"/>
          <w:sz w:val="14"/>
          <w:szCs w:val="14"/>
        </w:rPr>
        <w:t xml:space="preserve"> - </w:t>
      </w:r>
      <w:r w:rsidR="00284B2B" w:rsidRPr="00284B2B">
        <w:rPr>
          <w:rFonts w:eastAsiaTheme="majorEastAsia" w:cstheme="minorHAnsi"/>
          <w:color w:val="000000"/>
          <w:sz w:val="14"/>
          <w:szCs w:val="14"/>
        </w:rPr>
        <w:t>a loose</w:t>
      </w:r>
      <w:r w:rsidR="006B6620">
        <w:rPr>
          <w:rFonts w:eastAsiaTheme="majorEastAsia" w:cstheme="minorHAnsi"/>
          <w:color w:val="000000"/>
          <w:sz w:val="14"/>
          <w:szCs w:val="14"/>
        </w:rPr>
        <w:t xml:space="preserve"> </w:t>
      </w:r>
      <w:r w:rsidR="00284B2B" w:rsidRPr="00284B2B">
        <w:rPr>
          <w:rFonts w:eastAsiaTheme="majorEastAsia" w:cstheme="minorHAnsi"/>
          <w:color w:val="000000"/>
          <w:sz w:val="14"/>
          <w:szCs w:val="14"/>
        </w:rPr>
        <w:t>shirt that hangs down from the shoulders to the</w:t>
      </w:r>
      <w:r w:rsidR="000A250B">
        <w:rPr>
          <w:rFonts w:eastAsiaTheme="majorEastAsia" w:cstheme="minorHAnsi"/>
          <w:color w:val="000000"/>
          <w:sz w:val="14"/>
          <w:szCs w:val="14"/>
        </w:rPr>
        <w:t xml:space="preserve"> </w:t>
      </w:r>
      <w:r w:rsidR="00284B2B" w:rsidRPr="00284B2B">
        <w:rPr>
          <w:rFonts w:eastAsiaTheme="majorEastAsia" w:cstheme="minorHAnsi"/>
          <w:color w:val="000000"/>
          <w:sz w:val="14"/>
          <w:szCs w:val="14"/>
        </w:rPr>
        <w:t>knees or lower</w:t>
      </w:r>
      <w:r w:rsidR="000A250B">
        <w:rPr>
          <w:rFonts w:eastAsiaTheme="majorEastAsia" w:cstheme="minorHAnsi"/>
          <w:color w:val="000000"/>
          <w:sz w:val="14"/>
          <w:szCs w:val="14"/>
        </w:rPr>
        <w:t xml:space="preserve"> worn by the priests.</w:t>
      </w:r>
    </w:p>
    <w:p w14:paraId="4C780CDC" w14:textId="54F57DF2" w:rsidR="009C1827" w:rsidRPr="009C1827" w:rsidRDefault="009C1827" w:rsidP="009C1827">
      <w:pPr>
        <w:spacing w:after="0"/>
        <w:rPr>
          <w:rFonts w:eastAsiaTheme="majorEastAsia" w:cstheme="minorHAnsi"/>
          <w:color w:val="000000"/>
          <w:sz w:val="14"/>
          <w:szCs w:val="14"/>
        </w:rPr>
      </w:pPr>
      <w:r w:rsidRPr="009C1827">
        <w:rPr>
          <w:sz w:val="14"/>
          <w:szCs w:val="14"/>
        </w:rPr>
        <w:t xml:space="preserve">      </w:t>
      </w:r>
      <w:r w:rsidRPr="009C1827">
        <w:rPr>
          <w:rFonts w:eastAsiaTheme="majorEastAsia" w:cstheme="minorHAnsi"/>
          <w:b/>
          <w:bCs/>
          <w:color w:val="000000"/>
          <w:sz w:val="14"/>
          <w:szCs w:val="14"/>
        </w:rPr>
        <w:t>perpetual ordinance</w:t>
      </w:r>
      <w:r w:rsidRPr="009C1827">
        <w:rPr>
          <w:rFonts w:eastAsiaTheme="majorEastAsia" w:cstheme="minorHAnsi"/>
          <w:color w:val="000000"/>
          <w:sz w:val="14"/>
          <w:szCs w:val="14"/>
        </w:rPr>
        <w:t xml:space="preserve"> - </w:t>
      </w:r>
      <w:r w:rsidR="00346B99" w:rsidRPr="00346B99">
        <w:rPr>
          <w:rFonts w:eastAsiaTheme="majorEastAsia" w:cstheme="minorHAnsi"/>
          <w:color w:val="000000"/>
          <w:sz w:val="14"/>
          <w:szCs w:val="14"/>
        </w:rPr>
        <w:t xml:space="preserve">a law or rule that God established to be followed </w:t>
      </w:r>
      <w:r w:rsidR="006B6620">
        <w:rPr>
          <w:rFonts w:eastAsiaTheme="majorEastAsia" w:cstheme="minorHAnsi"/>
          <w:color w:val="000000"/>
          <w:sz w:val="14"/>
          <w:szCs w:val="14"/>
        </w:rPr>
        <w:t>forever</w:t>
      </w:r>
      <w:r w:rsidR="00346B99" w:rsidRPr="00346B99">
        <w:rPr>
          <w:rFonts w:eastAsiaTheme="majorEastAsia" w:cstheme="minorHAnsi"/>
          <w:color w:val="000000"/>
          <w:sz w:val="14"/>
          <w:szCs w:val="14"/>
        </w:rPr>
        <w:t>. </w:t>
      </w:r>
    </w:p>
    <w:p w14:paraId="286619B6" w14:textId="77777777" w:rsidR="00E4115F" w:rsidRDefault="009C1827" w:rsidP="009C1827">
      <w:pPr>
        <w:spacing w:after="0"/>
        <w:rPr>
          <w:rFonts w:eastAsiaTheme="majorEastAsia" w:cstheme="minorHAnsi"/>
          <w:color w:val="000000"/>
          <w:sz w:val="14"/>
          <w:szCs w:val="14"/>
        </w:rPr>
      </w:pPr>
      <w:r w:rsidRPr="009C1827">
        <w:rPr>
          <w:rFonts w:eastAsiaTheme="majorEastAsia" w:cstheme="minorHAnsi"/>
          <w:color w:val="000000"/>
          <w:sz w:val="14"/>
          <w:szCs w:val="14"/>
        </w:rPr>
        <w:t xml:space="preserve">      </w:t>
      </w:r>
      <w:r w:rsidRPr="009C1827">
        <w:rPr>
          <w:rFonts w:eastAsiaTheme="majorEastAsia" w:cstheme="minorHAnsi"/>
          <w:b/>
          <w:bCs/>
          <w:color w:val="000000"/>
          <w:sz w:val="14"/>
          <w:szCs w:val="14"/>
        </w:rPr>
        <w:t xml:space="preserve">ordain </w:t>
      </w:r>
      <w:r w:rsidRPr="009C1827">
        <w:rPr>
          <w:rFonts w:eastAsiaTheme="majorEastAsia" w:cstheme="minorHAnsi"/>
          <w:color w:val="000000"/>
          <w:sz w:val="14"/>
          <w:szCs w:val="14"/>
        </w:rPr>
        <w:t xml:space="preserve">- </w:t>
      </w:r>
      <w:r w:rsidR="00E4115F" w:rsidRPr="00E4115F">
        <w:rPr>
          <w:rFonts w:eastAsiaTheme="majorEastAsia" w:cstheme="minorHAnsi"/>
          <w:color w:val="000000"/>
          <w:sz w:val="14"/>
          <w:szCs w:val="14"/>
        </w:rPr>
        <w:t>to appoint, establish, or designate someone or something for a specific task or role</w:t>
      </w:r>
      <w:r w:rsidR="00E4115F">
        <w:rPr>
          <w:rFonts w:eastAsiaTheme="majorEastAsia" w:cstheme="minorHAnsi"/>
          <w:color w:val="000000"/>
          <w:sz w:val="14"/>
          <w:szCs w:val="14"/>
        </w:rPr>
        <w:t>.</w:t>
      </w:r>
      <w:r w:rsidRPr="009C1827">
        <w:rPr>
          <w:rFonts w:eastAsiaTheme="majorEastAsia" w:cstheme="minorHAnsi"/>
          <w:color w:val="000000"/>
          <w:sz w:val="14"/>
          <w:szCs w:val="14"/>
        </w:rPr>
        <w:t xml:space="preserve">      </w:t>
      </w:r>
      <w:r w:rsidR="00E4115F">
        <w:rPr>
          <w:rFonts w:eastAsiaTheme="majorEastAsia" w:cstheme="minorHAnsi"/>
          <w:color w:val="000000"/>
          <w:sz w:val="14"/>
          <w:szCs w:val="14"/>
        </w:rPr>
        <w:t xml:space="preserve">       </w:t>
      </w:r>
    </w:p>
    <w:p w14:paraId="667F68AF" w14:textId="34EB8CB5" w:rsidR="009C1827" w:rsidRPr="009C1827" w:rsidRDefault="00E4115F" w:rsidP="009C1827">
      <w:pPr>
        <w:spacing w:after="0"/>
        <w:rPr>
          <w:rFonts w:eastAsiaTheme="majorEastAsia" w:cstheme="minorHAnsi"/>
          <w:color w:val="000000"/>
          <w:sz w:val="14"/>
          <w:szCs w:val="14"/>
        </w:rPr>
      </w:pPr>
      <w:r>
        <w:rPr>
          <w:rFonts w:eastAsiaTheme="majorEastAsia" w:cstheme="minorHAnsi"/>
          <w:color w:val="000000"/>
          <w:sz w:val="14"/>
          <w:szCs w:val="14"/>
        </w:rPr>
        <w:t xml:space="preserve">      </w:t>
      </w:r>
      <w:r w:rsidR="009C1827" w:rsidRPr="009C1827">
        <w:rPr>
          <w:rFonts w:eastAsiaTheme="majorEastAsia" w:cstheme="minorHAnsi"/>
          <w:b/>
          <w:bCs/>
          <w:color w:val="000000"/>
          <w:sz w:val="14"/>
          <w:szCs w:val="14"/>
        </w:rPr>
        <w:t>purification offering</w:t>
      </w:r>
      <w:r w:rsidR="009C1827" w:rsidRPr="009C1827">
        <w:rPr>
          <w:rFonts w:eastAsiaTheme="majorEastAsia" w:cstheme="minorHAnsi"/>
          <w:color w:val="000000"/>
          <w:sz w:val="14"/>
          <w:szCs w:val="14"/>
        </w:rPr>
        <w:t xml:space="preserve"> - </w:t>
      </w:r>
      <w:r w:rsidR="00574359" w:rsidRPr="00574359">
        <w:rPr>
          <w:rFonts w:eastAsiaTheme="majorEastAsia" w:cstheme="minorHAnsi"/>
          <w:color w:val="000000"/>
          <w:sz w:val="14"/>
          <w:szCs w:val="14"/>
        </w:rPr>
        <w:t>a sacrifice that cleanses a person or group so they can re-enter God's presence.</w:t>
      </w:r>
    </w:p>
    <w:p w14:paraId="39628669" w14:textId="77777777" w:rsidR="0071351B" w:rsidRPr="00075AB4" w:rsidRDefault="0071351B" w:rsidP="009C1827">
      <w:pPr>
        <w:spacing w:after="0"/>
        <w:rPr>
          <w:sz w:val="16"/>
          <w:szCs w:val="16"/>
        </w:rPr>
      </w:pPr>
    </w:p>
    <w:p w14:paraId="2E49A82E" w14:textId="77777777" w:rsidR="009C1827" w:rsidRPr="009C1827" w:rsidRDefault="009C1827" w:rsidP="009C1827">
      <w:pPr>
        <w:spacing w:after="40"/>
        <w:rPr>
          <w:rFonts w:eastAsia="Times New Roman" w:cstheme="minorHAnsi"/>
          <w:b/>
          <w:bCs/>
          <w:kern w:val="0"/>
          <w:sz w:val="14"/>
          <w:szCs w:val="14"/>
          <w14:ligatures w14:val="none"/>
        </w:rPr>
      </w:pPr>
      <w:r w:rsidRPr="009C1827">
        <w:rPr>
          <w:b/>
          <w:bCs/>
          <w:sz w:val="14"/>
          <w:szCs w:val="14"/>
        </w:rPr>
        <w:t>II.</w:t>
      </w:r>
      <w:r w:rsidRPr="009C1827">
        <w:rPr>
          <w:rFonts w:ascii="Times New Roman" w:eastAsia="Times New Roman" w:hAnsi="Times New Roman" w:cs="Times New Roman"/>
          <w:kern w:val="0"/>
          <w:sz w:val="14"/>
          <w:szCs w:val="14"/>
          <w14:ligatures w14:val="none"/>
        </w:rPr>
        <w:t xml:space="preserve"> </w:t>
      </w:r>
      <w:r w:rsidRPr="006F6E30">
        <w:rPr>
          <w:rFonts w:eastAsia="Times New Roman" w:cstheme="minorHAnsi"/>
          <w:b/>
          <w:bCs/>
          <w:kern w:val="0"/>
          <w:sz w:val="16"/>
          <w:szCs w:val="16"/>
          <w14:ligatures w14:val="none"/>
        </w:rPr>
        <w:t>Exodus 29:1-9</w:t>
      </w:r>
      <w:r w:rsidRPr="009C1827">
        <w:rPr>
          <w:rFonts w:eastAsia="Times New Roman" w:cstheme="minorHAnsi"/>
          <w:b/>
          <w:bCs/>
          <w:kern w:val="0"/>
          <w:sz w:val="14"/>
          <w:szCs w:val="14"/>
          <w14:ligatures w14:val="none"/>
        </w:rPr>
        <w:t xml:space="preserve"> details the specific rituals and garments needed to consecrate Aaron and his sons as priests, setting them apart for holy service to God, including washing, clothing with priestly garments, and anointing with oil. </w:t>
      </w:r>
    </w:p>
    <w:p w14:paraId="5AC5BC6F" w14:textId="77777777" w:rsidR="009C1827" w:rsidRPr="009C1827" w:rsidRDefault="009C1827" w:rsidP="009C1827">
      <w:pPr>
        <w:spacing w:after="40"/>
        <w:rPr>
          <w:rFonts w:eastAsia="Times New Roman" w:cstheme="minorHAnsi"/>
          <w:b/>
          <w:bCs/>
          <w:kern w:val="0"/>
          <w:sz w:val="14"/>
          <w:szCs w:val="14"/>
          <w14:ligatures w14:val="none"/>
        </w:rPr>
      </w:pPr>
      <w:r w:rsidRPr="009C1827">
        <w:rPr>
          <w:rFonts w:eastAsia="Times New Roman" w:cstheme="minorHAnsi"/>
          <w:b/>
          <w:bCs/>
          <w:kern w:val="0"/>
          <w:sz w:val="14"/>
          <w:szCs w:val="14"/>
          <w14:ligatures w14:val="none"/>
        </w:rPr>
        <w:t xml:space="preserve">   Key Rituals &amp; Garments in Exodus 29:1-9</w:t>
      </w:r>
    </w:p>
    <w:p w14:paraId="7B8AAE1C" w14:textId="77777777" w:rsidR="006F6E30" w:rsidRDefault="009C1827" w:rsidP="009C1827">
      <w:pPr>
        <w:spacing w:after="40"/>
        <w:rPr>
          <w:rFonts w:eastAsia="Times New Roman" w:cstheme="minorHAnsi"/>
          <w:b/>
          <w:bCs/>
          <w:kern w:val="0"/>
          <w:sz w:val="14"/>
          <w:szCs w:val="14"/>
          <w14:ligatures w14:val="none"/>
        </w:rPr>
      </w:pPr>
      <w:r w:rsidRPr="009C1827">
        <w:rPr>
          <w:rFonts w:eastAsia="Times New Roman" w:cstheme="minorHAnsi"/>
          <w:b/>
          <w:bCs/>
          <w:kern w:val="0"/>
          <w:sz w:val="14"/>
          <w:szCs w:val="14"/>
          <w14:ligatures w14:val="none"/>
        </w:rPr>
        <w:t xml:space="preserve">   Washing:    Aaron and his sons were to wash their bodies, signifying purification and preparation for </w:t>
      </w:r>
      <w:r w:rsidR="006F6E30">
        <w:rPr>
          <w:rFonts w:eastAsia="Times New Roman" w:cstheme="minorHAnsi"/>
          <w:b/>
          <w:bCs/>
          <w:kern w:val="0"/>
          <w:sz w:val="14"/>
          <w:szCs w:val="14"/>
          <w14:ligatures w14:val="none"/>
        </w:rPr>
        <w:t xml:space="preserve">    </w:t>
      </w:r>
    </w:p>
    <w:p w14:paraId="6EDAD25A" w14:textId="1DF2C109" w:rsidR="009C1827" w:rsidRPr="009C1827" w:rsidRDefault="006F6E30" w:rsidP="009C1827">
      <w:pPr>
        <w:spacing w:after="40"/>
        <w:rPr>
          <w:rFonts w:eastAsia="Times New Roman" w:cstheme="minorHAnsi"/>
          <w:b/>
          <w:bCs/>
          <w:kern w:val="0"/>
          <w:sz w:val="14"/>
          <w:szCs w:val="14"/>
          <w14:ligatures w14:val="none"/>
        </w:rPr>
      </w:pPr>
      <w:r>
        <w:rPr>
          <w:rFonts w:eastAsia="Times New Roman" w:cstheme="minorHAnsi"/>
          <w:b/>
          <w:bCs/>
          <w:kern w:val="0"/>
          <w:sz w:val="14"/>
          <w:szCs w:val="14"/>
          <w14:ligatures w14:val="none"/>
        </w:rPr>
        <w:t xml:space="preserve">                        </w:t>
      </w:r>
      <w:r w:rsidR="009C1827" w:rsidRPr="009C1827">
        <w:rPr>
          <w:rFonts w:eastAsia="Times New Roman" w:cstheme="minorHAnsi"/>
          <w:b/>
          <w:bCs/>
          <w:kern w:val="0"/>
          <w:sz w:val="14"/>
          <w:szCs w:val="14"/>
          <w14:ligatures w14:val="none"/>
        </w:rPr>
        <w:t xml:space="preserve">God's presence. </w:t>
      </w:r>
    </w:p>
    <w:p w14:paraId="41CBC2EB" w14:textId="729D84EB" w:rsidR="006F6E30" w:rsidRDefault="009C1827" w:rsidP="006F6E30">
      <w:pPr>
        <w:spacing w:after="40"/>
        <w:rPr>
          <w:rFonts w:eastAsia="Times New Roman" w:cstheme="minorHAnsi"/>
          <w:b/>
          <w:bCs/>
          <w:kern w:val="0"/>
          <w:sz w:val="14"/>
          <w:szCs w:val="14"/>
          <w14:ligatures w14:val="none"/>
        </w:rPr>
      </w:pPr>
      <w:r w:rsidRPr="009C1827">
        <w:rPr>
          <w:rFonts w:eastAsia="Times New Roman" w:cstheme="minorHAnsi"/>
          <w:b/>
          <w:bCs/>
          <w:kern w:val="0"/>
          <w:sz w:val="14"/>
          <w:szCs w:val="14"/>
          <w14:ligatures w14:val="none"/>
        </w:rPr>
        <w:t xml:space="preserve">   Garments</w:t>
      </w:r>
      <w:r w:rsidR="00680EFA" w:rsidRPr="009C1827">
        <w:rPr>
          <w:rFonts w:eastAsia="Times New Roman" w:cstheme="minorHAnsi"/>
          <w:b/>
          <w:bCs/>
          <w:kern w:val="0"/>
          <w:sz w:val="14"/>
          <w:szCs w:val="14"/>
          <w14:ligatures w14:val="none"/>
        </w:rPr>
        <w:t>: Aaron</w:t>
      </w:r>
      <w:r w:rsidRPr="009C1827">
        <w:rPr>
          <w:rFonts w:eastAsia="Times New Roman" w:cstheme="minorHAnsi"/>
          <w:b/>
          <w:bCs/>
          <w:kern w:val="0"/>
          <w:sz w:val="14"/>
          <w:szCs w:val="14"/>
          <w14:ligatures w14:val="none"/>
        </w:rPr>
        <w:t xml:space="preserve">: Was to be clothed in the holy vestments, including the holy robe, coat, and priestly </w:t>
      </w:r>
    </w:p>
    <w:p w14:paraId="73691DB2" w14:textId="0660FB48" w:rsidR="006F6E30" w:rsidRDefault="006F6E30" w:rsidP="006F6E30">
      <w:pPr>
        <w:spacing w:after="40"/>
        <w:rPr>
          <w:rFonts w:eastAsia="Times New Roman" w:cstheme="minorHAnsi"/>
          <w:b/>
          <w:bCs/>
          <w:kern w:val="0"/>
          <w:sz w:val="14"/>
          <w:szCs w:val="14"/>
          <w14:ligatures w14:val="none"/>
        </w:rPr>
      </w:pPr>
      <w:r>
        <w:rPr>
          <w:rFonts w:eastAsia="Times New Roman" w:cstheme="minorHAnsi"/>
          <w:b/>
          <w:bCs/>
          <w:kern w:val="0"/>
          <w:sz w:val="14"/>
          <w:szCs w:val="14"/>
          <w14:ligatures w14:val="none"/>
        </w:rPr>
        <w:t xml:space="preserve">                        </w:t>
      </w:r>
      <w:r w:rsidR="009C1827" w:rsidRPr="009C1827">
        <w:rPr>
          <w:rFonts w:eastAsia="Times New Roman" w:cstheme="minorHAnsi"/>
          <w:b/>
          <w:bCs/>
          <w:kern w:val="0"/>
          <w:sz w:val="14"/>
          <w:szCs w:val="14"/>
          <w14:ligatures w14:val="none"/>
        </w:rPr>
        <w:t xml:space="preserve">garments to signify his role as the high priest. </w:t>
      </w:r>
    </w:p>
    <w:p w14:paraId="2420F922" w14:textId="360AC317" w:rsidR="009C1827" w:rsidRPr="009C1827" w:rsidRDefault="006F6E30" w:rsidP="006F6E30">
      <w:pPr>
        <w:spacing w:after="40"/>
        <w:rPr>
          <w:rFonts w:eastAsia="Times New Roman" w:cstheme="minorHAnsi"/>
          <w:b/>
          <w:bCs/>
          <w:kern w:val="0"/>
          <w:sz w:val="14"/>
          <w:szCs w:val="14"/>
          <w14:ligatures w14:val="none"/>
        </w:rPr>
      </w:pPr>
      <w:r>
        <w:rPr>
          <w:rFonts w:eastAsia="Times New Roman" w:cstheme="minorHAnsi"/>
          <w:b/>
          <w:bCs/>
          <w:kern w:val="0"/>
          <w:sz w:val="14"/>
          <w:szCs w:val="14"/>
          <w14:ligatures w14:val="none"/>
        </w:rPr>
        <w:t xml:space="preserve">  </w:t>
      </w:r>
      <w:r w:rsidR="009C1827" w:rsidRPr="009C1827">
        <w:rPr>
          <w:rFonts w:eastAsia="Times New Roman" w:cstheme="minorHAnsi"/>
          <w:b/>
          <w:bCs/>
          <w:kern w:val="0"/>
          <w:sz w:val="14"/>
          <w:szCs w:val="14"/>
          <w14:ligatures w14:val="none"/>
        </w:rPr>
        <w:t xml:space="preserve"> Sons of Aaron: Were to be clothed in linen tunics and girdled, signifying their roles as priests. </w:t>
      </w:r>
    </w:p>
    <w:p w14:paraId="50BAE87F" w14:textId="77777777" w:rsidR="006F6E30" w:rsidRDefault="009C1827" w:rsidP="009C1827">
      <w:pPr>
        <w:spacing w:after="40"/>
        <w:rPr>
          <w:rFonts w:eastAsia="Times New Roman" w:cstheme="minorHAnsi"/>
          <w:b/>
          <w:bCs/>
          <w:kern w:val="0"/>
          <w:sz w:val="14"/>
          <w:szCs w:val="14"/>
          <w14:ligatures w14:val="none"/>
        </w:rPr>
      </w:pPr>
      <w:r w:rsidRPr="009C1827">
        <w:rPr>
          <w:rFonts w:eastAsia="Times New Roman" w:cstheme="minorHAnsi"/>
          <w:b/>
          <w:bCs/>
          <w:kern w:val="0"/>
          <w:sz w:val="14"/>
          <w:szCs w:val="14"/>
          <w14:ligatures w14:val="none"/>
        </w:rPr>
        <w:t xml:space="preserve">   Anointing with Oil:  After being clothed, Aaron and his sons were to be anointed with oil, symbolizing </w:t>
      </w:r>
    </w:p>
    <w:p w14:paraId="20024FBE" w14:textId="35B8A6F5" w:rsidR="009C1827" w:rsidRPr="009C1827" w:rsidRDefault="006F6E30" w:rsidP="009C1827">
      <w:pPr>
        <w:spacing w:after="40"/>
        <w:rPr>
          <w:rFonts w:eastAsia="Times New Roman" w:cstheme="minorHAnsi"/>
          <w:b/>
          <w:bCs/>
          <w:kern w:val="0"/>
          <w:sz w:val="14"/>
          <w:szCs w:val="14"/>
          <w14:ligatures w14:val="none"/>
        </w:rPr>
      </w:pPr>
      <w:r>
        <w:rPr>
          <w:rFonts w:eastAsia="Times New Roman" w:cstheme="minorHAnsi"/>
          <w:b/>
          <w:bCs/>
          <w:kern w:val="0"/>
          <w:sz w:val="14"/>
          <w:szCs w:val="14"/>
          <w14:ligatures w14:val="none"/>
        </w:rPr>
        <w:t xml:space="preserve">                          </w:t>
      </w:r>
      <w:r w:rsidR="009C1827" w:rsidRPr="009C1827">
        <w:rPr>
          <w:rFonts w:eastAsia="Times New Roman" w:cstheme="minorHAnsi"/>
          <w:b/>
          <w:bCs/>
          <w:kern w:val="0"/>
          <w:sz w:val="14"/>
          <w:szCs w:val="14"/>
          <w14:ligatures w14:val="none"/>
        </w:rPr>
        <w:t xml:space="preserve">the Holy Spirit's indwelling and empowerment for ministry. </w:t>
      </w:r>
    </w:p>
    <w:p w14:paraId="2E510198" w14:textId="6592AD26" w:rsidR="006F6E30" w:rsidRDefault="009C1827" w:rsidP="009C1827">
      <w:pPr>
        <w:spacing w:after="40"/>
        <w:rPr>
          <w:rFonts w:eastAsia="Times New Roman" w:cstheme="minorHAnsi"/>
          <w:b/>
          <w:bCs/>
          <w:kern w:val="0"/>
          <w:sz w:val="14"/>
          <w:szCs w:val="14"/>
          <w14:ligatures w14:val="none"/>
        </w:rPr>
      </w:pPr>
      <w:r w:rsidRPr="009C1827">
        <w:rPr>
          <w:rFonts w:eastAsia="Times New Roman" w:cstheme="minorHAnsi"/>
          <w:b/>
          <w:bCs/>
          <w:kern w:val="0"/>
          <w:sz w:val="14"/>
          <w:szCs w:val="14"/>
          <w14:ligatures w14:val="none"/>
        </w:rPr>
        <w:t xml:space="preserve">   Purpose of Consecration</w:t>
      </w:r>
      <w:r w:rsidR="00680EFA" w:rsidRPr="009C1827">
        <w:rPr>
          <w:rFonts w:eastAsia="Times New Roman" w:cstheme="minorHAnsi"/>
          <w:b/>
          <w:bCs/>
          <w:kern w:val="0"/>
          <w:sz w:val="14"/>
          <w:szCs w:val="14"/>
          <w14:ligatures w14:val="none"/>
        </w:rPr>
        <w:t>: The</w:t>
      </w:r>
      <w:r w:rsidRPr="009C1827">
        <w:rPr>
          <w:rFonts w:eastAsia="Times New Roman" w:cstheme="minorHAnsi"/>
          <w:b/>
          <w:bCs/>
          <w:kern w:val="0"/>
          <w:sz w:val="14"/>
          <w:szCs w:val="14"/>
          <w14:ligatures w14:val="none"/>
        </w:rPr>
        <w:t xml:space="preserve"> purpose of these rituals was to dedicate Aaron and his sons for a holy </w:t>
      </w:r>
    </w:p>
    <w:p w14:paraId="13B9DCF4" w14:textId="0241EFE0" w:rsidR="009C1827" w:rsidRPr="009C1827" w:rsidRDefault="006F6E30" w:rsidP="009C1827">
      <w:pPr>
        <w:spacing w:after="40"/>
        <w:rPr>
          <w:rFonts w:eastAsia="Times New Roman" w:cstheme="minorHAnsi"/>
          <w:b/>
          <w:bCs/>
          <w:kern w:val="0"/>
          <w:sz w:val="14"/>
          <w:szCs w:val="14"/>
          <w14:ligatures w14:val="none"/>
        </w:rPr>
      </w:pPr>
      <w:r>
        <w:rPr>
          <w:rFonts w:eastAsia="Times New Roman" w:cstheme="minorHAnsi"/>
          <w:b/>
          <w:bCs/>
          <w:kern w:val="0"/>
          <w:sz w:val="14"/>
          <w:szCs w:val="14"/>
          <w14:ligatures w14:val="none"/>
        </w:rPr>
        <w:t xml:space="preserve">                           </w:t>
      </w:r>
      <w:r w:rsidR="009C1827" w:rsidRPr="009C1827">
        <w:rPr>
          <w:rFonts w:eastAsia="Times New Roman" w:cstheme="minorHAnsi"/>
          <w:b/>
          <w:bCs/>
          <w:kern w:val="0"/>
          <w:sz w:val="14"/>
          <w:szCs w:val="14"/>
          <w14:ligatures w14:val="none"/>
        </w:rPr>
        <w:t>purpose and to make them holy for serving as priests before God.</w:t>
      </w:r>
    </w:p>
    <w:p w14:paraId="5C5E4791" w14:textId="00D15072" w:rsidR="009C1827" w:rsidRPr="004327DC" w:rsidRDefault="009C1827" w:rsidP="009C1827">
      <w:pPr>
        <w:spacing w:after="40"/>
        <w:rPr>
          <w:b/>
          <w:bCs/>
          <w:sz w:val="14"/>
          <w:szCs w:val="14"/>
        </w:rPr>
      </w:pPr>
      <w:r w:rsidRPr="004327DC">
        <w:rPr>
          <w:b/>
          <w:bCs/>
          <w:sz w:val="16"/>
          <w:szCs w:val="16"/>
        </w:rPr>
        <w:t>Exodus 29:37-39</w:t>
      </w:r>
      <w:r w:rsidRPr="004327DC">
        <w:rPr>
          <w:b/>
          <w:bCs/>
          <w:sz w:val="14"/>
          <w:szCs w:val="14"/>
        </w:rPr>
        <w:t> details the ongoing consecration and offerings for the altar after Aaron and his sons are ordained as priests, emphasizing the altar's holiness and the daily burnt offerings. </w:t>
      </w:r>
    </w:p>
    <w:p w14:paraId="27EC7818" w14:textId="77777777" w:rsidR="009C1827" w:rsidRPr="004327DC" w:rsidRDefault="009C1827" w:rsidP="009C1827">
      <w:pPr>
        <w:numPr>
          <w:ilvl w:val="0"/>
          <w:numId w:val="1"/>
        </w:numPr>
        <w:spacing w:after="0"/>
        <w:ind w:left="360"/>
        <w:rPr>
          <w:b/>
          <w:bCs/>
          <w:sz w:val="14"/>
          <w:szCs w:val="14"/>
        </w:rPr>
      </w:pPr>
      <w:r w:rsidRPr="004327DC">
        <w:rPr>
          <w:b/>
          <w:bCs/>
          <w:sz w:val="14"/>
          <w:szCs w:val="14"/>
        </w:rPr>
        <w:t>Consecration Period:</w:t>
      </w:r>
      <w:r w:rsidRPr="009C1827">
        <w:rPr>
          <w:b/>
          <w:bCs/>
          <w:sz w:val="14"/>
          <w:szCs w:val="14"/>
        </w:rPr>
        <w:t xml:space="preserve">  </w:t>
      </w:r>
      <w:r w:rsidRPr="004327DC">
        <w:rPr>
          <w:b/>
          <w:bCs/>
          <w:sz w:val="14"/>
          <w:szCs w:val="14"/>
        </w:rPr>
        <w:t>After Aaron and his sons are consecrated as priests, God instructs that the altar must be purified and consecrated for seven days (Exodus 29:37). </w:t>
      </w:r>
    </w:p>
    <w:p w14:paraId="35C7F235" w14:textId="77777777" w:rsidR="009C1827" w:rsidRPr="004327DC" w:rsidRDefault="009C1827" w:rsidP="009C1827">
      <w:pPr>
        <w:numPr>
          <w:ilvl w:val="0"/>
          <w:numId w:val="1"/>
        </w:numPr>
        <w:spacing w:after="0"/>
        <w:ind w:left="360"/>
        <w:rPr>
          <w:b/>
          <w:bCs/>
          <w:sz w:val="14"/>
          <w:szCs w:val="14"/>
        </w:rPr>
      </w:pPr>
      <w:r w:rsidRPr="004327DC">
        <w:rPr>
          <w:b/>
          <w:bCs/>
          <w:sz w:val="14"/>
          <w:szCs w:val="14"/>
        </w:rPr>
        <w:t>Atonement and Sanctification:</w:t>
      </w:r>
      <w:r w:rsidRPr="009C1827">
        <w:rPr>
          <w:b/>
          <w:bCs/>
          <w:sz w:val="14"/>
          <w:szCs w:val="14"/>
        </w:rPr>
        <w:t xml:space="preserve"> </w:t>
      </w:r>
      <w:r w:rsidRPr="004327DC">
        <w:rPr>
          <w:b/>
          <w:bCs/>
          <w:sz w:val="14"/>
          <w:szCs w:val="14"/>
        </w:rPr>
        <w:t>During this seven-day period, atonement must be made for the altar, and it will be made holy to the point that anything that touches it becomes holy (Exodus 29:37). </w:t>
      </w:r>
    </w:p>
    <w:p w14:paraId="52A3ABA7" w14:textId="77777777" w:rsidR="009C1827" w:rsidRPr="004327DC" w:rsidRDefault="009C1827" w:rsidP="009C1827">
      <w:pPr>
        <w:numPr>
          <w:ilvl w:val="0"/>
          <w:numId w:val="1"/>
        </w:numPr>
        <w:spacing w:after="0"/>
        <w:ind w:left="360"/>
        <w:rPr>
          <w:b/>
          <w:bCs/>
          <w:sz w:val="14"/>
          <w:szCs w:val="14"/>
        </w:rPr>
      </w:pPr>
      <w:r w:rsidRPr="004327DC">
        <w:rPr>
          <w:b/>
          <w:bCs/>
          <w:sz w:val="14"/>
          <w:szCs w:val="14"/>
        </w:rPr>
        <w:t>Daily Burnt Offering:</w:t>
      </w:r>
      <w:r w:rsidRPr="009C1827">
        <w:rPr>
          <w:b/>
          <w:bCs/>
          <w:sz w:val="14"/>
          <w:szCs w:val="14"/>
        </w:rPr>
        <w:t xml:space="preserve"> </w:t>
      </w:r>
      <w:r w:rsidRPr="004327DC">
        <w:rPr>
          <w:b/>
          <w:bCs/>
          <w:sz w:val="14"/>
          <w:szCs w:val="14"/>
        </w:rPr>
        <w:t xml:space="preserve">God outlines the daily burnt offering, which includes two lambs, one offered in the </w:t>
      </w:r>
      <w:proofErr w:type="gramStart"/>
      <w:r w:rsidRPr="004327DC">
        <w:rPr>
          <w:b/>
          <w:bCs/>
          <w:sz w:val="14"/>
          <w:szCs w:val="14"/>
        </w:rPr>
        <w:t>morning</w:t>
      </w:r>
      <w:proofErr w:type="gramEnd"/>
      <w:r w:rsidRPr="004327DC">
        <w:rPr>
          <w:b/>
          <w:bCs/>
          <w:sz w:val="14"/>
          <w:szCs w:val="14"/>
        </w:rPr>
        <w:t xml:space="preserve"> and one offered in the evening, along with specific meal and drink offerings (Exodus 29:38-42). </w:t>
      </w:r>
    </w:p>
    <w:p w14:paraId="6BFCFBAF" w14:textId="77777777" w:rsidR="009C1827" w:rsidRPr="004327DC" w:rsidRDefault="009C1827" w:rsidP="009C1827">
      <w:pPr>
        <w:numPr>
          <w:ilvl w:val="0"/>
          <w:numId w:val="1"/>
        </w:numPr>
        <w:spacing w:after="0"/>
        <w:ind w:left="360"/>
        <w:rPr>
          <w:b/>
          <w:bCs/>
          <w:sz w:val="14"/>
          <w:szCs w:val="14"/>
        </w:rPr>
      </w:pPr>
      <w:r w:rsidRPr="004327DC">
        <w:rPr>
          <w:b/>
          <w:bCs/>
          <w:sz w:val="14"/>
          <w:szCs w:val="14"/>
        </w:rPr>
        <w:t>Ongoing Devotion:</w:t>
      </w:r>
      <w:r w:rsidRPr="009C1827">
        <w:rPr>
          <w:b/>
          <w:bCs/>
          <w:sz w:val="14"/>
          <w:szCs w:val="14"/>
        </w:rPr>
        <w:t xml:space="preserve"> </w:t>
      </w:r>
      <w:r w:rsidRPr="004327DC">
        <w:rPr>
          <w:b/>
          <w:bCs/>
          <w:sz w:val="14"/>
          <w:szCs w:val="14"/>
        </w:rPr>
        <w:t>This continuous sacrifice represents Israel's ongoing dedication to God and the altar's perpetual holiness. </w:t>
      </w:r>
    </w:p>
    <w:p w14:paraId="6350567E" w14:textId="77777777" w:rsidR="009C1827" w:rsidRPr="004327DC" w:rsidRDefault="009C1827" w:rsidP="009C1827">
      <w:pPr>
        <w:numPr>
          <w:ilvl w:val="0"/>
          <w:numId w:val="1"/>
        </w:numPr>
        <w:spacing w:after="0"/>
        <w:ind w:left="360"/>
        <w:rPr>
          <w:b/>
          <w:bCs/>
          <w:sz w:val="14"/>
          <w:szCs w:val="14"/>
        </w:rPr>
      </w:pPr>
      <w:r w:rsidRPr="004327DC">
        <w:rPr>
          <w:b/>
          <w:bCs/>
          <w:sz w:val="14"/>
          <w:szCs w:val="14"/>
        </w:rPr>
        <w:t>Morning Offering:</w:t>
      </w:r>
      <w:r w:rsidRPr="009C1827">
        <w:rPr>
          <w:b/>
          <w:bCs/>
          <w:sz w:val="14"/>
          <w:szCs w:val="14"/>
        </w:rPr>
        <w:t xml:space="preserve"> </w:t>
      </w:r>
      <w:r w:rsidRPr="004327DC">
        <w:rPr>
          <w:b/>
          <w:bCs/>
          <w:sz w:val="14"/>
          <w:szCs w:val="14"/>
        </w:rPr>
        <w:t xml:space="preserve">The morning offering (Exodus 29:39) is a young </w:t>
      </w:r>
      <w:proofErr w:type="gramStart"/>
      <w:r w:rsidRPr="004327DC">
        <w:rPr>
          <w:b/>
          <w:bCs/>
          <w:sz w:val="14"/>
          <w:szCs w:val="14"/>
        </w:rPr>
        <w:t>lamb</w:t>
      </w:r>
      <w:proofErr w:type="gramEnd"/>
      <w:r w:rsidRPr="004327DC">
        <w:rPr>
          <w:b/>
          <w:bCs/>
          <w:sz w:val="14"/>
          <w:szCs w:val="14"/>
        </w:rPr>
        <w:t>, and the evening offering is also a young lamb. </w:t>
      </w:r>
    </w:p>
    <w:p w14:paraId="1C130B99" w14:textId="77777777" w:rsidR="009C1827" w:rsidRPr="004327DC" w:rsidRDefault="009C1827" w:rsidP="009C1827">
      <w:pPr>
        <w:numPr>
          <w:ilvl w:val="0"/>
          <w:numId w:val="1"/>
        </w:numPr>
        <w:spacing w:after="0"/>
        <w:ind w:left="360"/>
        <w:rPr>
          <w:b/>
          <w:bCs/>
          <w:sz w:val="14"/>
          <w:szCs w:val="14"/>
        </w:rPr>
      </w:pPr>
      <w:r w:rsidRPr="004327DC">
        <w:rPr>
          <w:b/>
          <w:bCs/>
          <w:sz w:val="14"/>
          <w:szCs w:val="14"/>
        </w:rPr>
        <w:t>Prophetic Significance:</w:t>
      </w:r>
      <w:r w:rsidRPr="009C1827">
        <w:rPr>
          <w:b/>
          <w:bCs/>
          <w:sz w:val="14"/>
          <w:szCs w:val="14"/>
        </w:rPr>
        <w:t xml:space="preserve">  </w:t>
      </w:r>
      <w:r w:rsidRPr="004327DC">
        <w:rPr>
          <w:b/>
          <w:bCs/>
          <w:sz w:val="14"/>
          <w:szCs w:val="14"/>
        </w:rPr>
        <w:t>The continuous daily sacrifices foreshadow the ultimate sacrifice of Jesus Christ, who atoned for the sins of the world. </w:t>
      </w:r>
    </w:p>
    <w:p w14:paraId="5D2B99B4" w14:textId="77777777" w:rsidR="009C1827" w:rsidRDefault="009C1827" w:rsidP="009C1827">
      <w:pPr>
        <w:spacing w:after="0"/>
        <w:rPr>
          <w:b/>
          <w:bCs/>
          <w:sz w:val="18"/>
          <w:szCs w:val="18"/>
        </w:rPr>
      </w:pPr>
    </w:p>
    <w:p w14:paraId="24D950A5" w14:textId="77777777" w:rsidR="009C1827" w:rsidRPr="006F6E30" w:rsidRDefault="009C1827" w:rsidP="009C1827">
      <w:pPr>
        <w:spacing w:after="40"/>
        <w:rPr>
          <w:sz w:val="16"/>
          <w:szCs w:val="16"/>
        </w:rPr>
      </w:pPr>
      <w:r w:rsidRPr="006F6E30">
        <w:rPr>
          <w:b/>
          <w:bCs/>
          <w:sz w:val="16"/>
          <w:szCs w:val="16"/>
        </w:rPr>
        <w:t xml:space="preserve">III. Questions </w:t>
      </w:r>
    </w:p>
    <w:p w14:paraId="5131F3D2" w14:textId="0B83D73A" w:rsidR="009C1827" w:rsidRPr="006F6E30" w:rsidRDefault="009C1827" w:rsidP="006F6E30">
      <w:pPr>
        <w:spacing w:after="120"/>
        <w:rPr>
          <w:b/>
          <w:bCs/>
          <w:kern w:val="0"/>
          <w:sz w:val="16"/>
          <w:szCs w:val="16"/>
          <w:u w:val="single"/>
          <w14:ligatures w14:val="none"/>
        </w:rPr>
      </w:pPr>
      <w:r w:rsidRPr="006F6E30">
        <w:rPr>
          <w:b/>
          <w:bCs/>
          <w:kern w:val="0"/>
          <w:sz w:val="16"/>
          <w:szCs w:val="16"/>
          <w14:ligatures w14:val="none"/>
        </w:rPr>
        <w:t xml:space="preserve">  1. </w:t>
      </w:r>
      <w:r w:rsidRPr="006F6E30">
        <w:rPr>
          <w:b/>
          <w:bCs/>
          <w:kern w:val="0"/>
          <w:sz w:val="16"/>
          <w:szCs w:val="16"/>
          <w14:ligatures w14:val="none"/>
        </w:rPr>
        <w:t xml:space="preserve">What did God say do to hallow the people?  </w:t>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p>
    <w:p w14:paraId="281A167B" w14:textId="21CD047D" w:rsidR="009C1827" w:rsidRPr="006F6E30" w:rsidRDefault="009C1827" w:rsidP="006F6E30">
      <w:pPr>
        <w:spacing w:after="120"/>
        <w:rPr>
          <w:sz w:val="16"/>
          <w:szCs w:val="16"/>
          <w:u w:val="single"/>
        </w:rPr>
      </w:pP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p>
    <w:p w14:paraId="16542312" w14:textId="3B34FFEC" w:rsidR="009C1827" w:rsidRPr="006F6E30" w:rsidRDefault="009C1827" w:rsidP="006F6E30">
      <w:pPr>
        <w:spacing w:after="120"/>
        <w:rPr>
          <w:b/>
          <w:bCs/>
          <w:kern w:val="0"/>
          <w:sz w:val="16"/>
          <w:szCs w:val="16"/>
          <w:u w:val="single"/>
          <w14:ligatures w14:val="none"/>
        </w:rPr>
      </w:pPr>
      <w:r w:rsidRPr="006F6E30">
        <w:rPr>
          <w:b/>
          <w:bCs/>
          <w:kern w:val="0"/>
          <w:sz w:val="16"/>
          <w:szCs w:val="16"/>
          <w14:ligatures w14:val="none"/>
        </w:rPr>
        <w:t xml:space="preserve">  2. Who did God say bring to the door of the tabernacle?  </w:t>
      </w:r>
      <w:r w:rsidRPr="006F6E30">
        <w:rPr>
          <w:b/>
          <w:bCs/>
          <w:kern w:val="0"/>
          <w:sz w:val="16"/>
          <w:szCs w:val="16"/>
          <w:u w:val="single"/>
          <w14:ligatures w14:val="none"/>
        </w:rPr>
        <w:tab/>
      </w:r>
      <w:r w:rsidRPr="006F6E30">
        <w:rPr>
          <w:b/>
          <w:bCs/>
          <w:kern w:val="0"/>
          <w:sz w:val="16"/>
          <w:szCs w:val="16"/>
          <w:u w:val="single"/>
          <w14:ligatures w14:val="none"/>
        </w:rPr>
        <w:tab/>
      </w:r>
      <w:r w:rsidR="00CE2323">
        <w:rPr>
          <w:b/>
          <w:bCs/>
          <w:kern w:val="0"/>
          <w:sz w:val="16"/>
          <w:szCs w:val="16"/>
          <w:u w:val="single"/>
          <w14:ligatures w14:val="none"/>
        </w:rPr>
        <w:tab/>
      </w:r>
    </w:p>
    <w:p w14:paraId="2FDB1247" w14:textId="17183273" w:rsidR="009C1827" w:rsidRPr="006F6E30" w:rsidRDefault="009C1827" w:rsidP="006F6E30">
      <w:pPr>
        <w:spacing w:after="120"/>
        <w:rPr>
          <w:sz w:val="16"/>
          <w:szCs w:val="16"/>
        </w:rPr>
      </w:pP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p>
    <w:p w14:paraId="7F088D95" w14:textId="77777777" w:rsidR="009C1827" w:rsidRPr="006F6E30" w:rsidRDefault="009C1827" w:rsidP="006F6E30">
      <w:pPr>
        <w:spacing w:after="120"/>
        <w:rPr>
          <w:b/>
          <w:bCs/>
          <w:kern w:val="0"/>
          <w:sz w:val="16"/>
          <w:szCs w:val="16"/>
          <w:u w:val="single"/>
          <w14:ligatures w14:val="none"/>
        </w:rPr>
      </w:pPr>
      <w:r w:rsidRPr="006F6E30">
        <w:rPr>
          <w:b/>
          <w:bCs/>
          <w:kern w:val="0"/>
          <w:sz w:val="16"/>
          <w:szCs w:val="16"/>
          <w14:ligatures w14:val="none"/>
        </w:rPr>
        <w:t xml:space="preserve">3. What should Moses put on Aaron’s head?  </w:t>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p>
    <w:p w14:paraId="67A5D814" w14:textId="34D23358" w:rsidR="009C1827" w:rsidRPr="006F6E30" w:rsidRDefault="009C1827" w:rsidP="006F6E30">
      <w:pPr>
        <w:spacing w:after="120"/>
        <w:rPr>
          <w:b/>
          <w:bCs/>
          <w:kern w:val="0"/>
          <w:sz w:val="16"/>
          <w:szCs w:val="16"/>
          <w14:ligatures w14:val="none"/>
        </w:rPr>
      </w:pP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p>
    <w:p w14:paraId="1C889512" w14:textId="7B4ACCA2" w:rsidR="009C1827" w:rsidRPr="006F6E30" w:rsidRDefault="009C1827" w:rsidP="006F6E30">
      <w:pPr>
        <w:spacing w:after="120"/>
        <w:rPr>
          <w:b/>
          <w:bCs/>
          <w:kern w:val="0"/>
          <w:sz w:val="16"/>
          <w:szCs w:val="16"/>
          <w:u w:val="single"/>
          <w14:ligatures w14:val="none"/>
        </w:rPr>
      </w:pPr>
      <w:r w:rsidRPr="006F6E30">
        <w:rPr>
          <w:b/>
          <w:bCs/>
          <w:kern w:val="0"/>
          <w:sz w:val="16"/>
          <w:szCs w:val="16"/>
          <w14:ligatures w14:val="none"/>
        </w:rPr>
        <w:t xml:space="preserve">  4. How long should he consecrate them?</w:t>
      </w:r>
      <w:r w:rsidRPr="006F6E30">
        <w:rPr>
          <w:b/>
          <w:bCs/>
          <w:kern w:val="0"/>
          <w:sz w:val="16"/>
          <w:szCs w:val="16"/>
          <w14:ligatures w14:val="none"/>
        </w:rPr>
        <w:t xml:space="preserve">  </w:t>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00CE2323">
        <w:rPr>
          <w:b/>
          <w:bCs/>
          <w:kern w:val="0"/>
          <w:sz w:val="16"/>
          <w:szCs w:val="16"/>
          <w:u w:val="single"/>
          <w14:ligatures w14:val="none"/>
        </w:rPr>
        <w:tab/>
      </w:r>
    </w:p>
    <w:p w14:paraId="557DB708" w14:textId="54675DDC" w:rsidR="009C1827" w:rsidRPr="006F6E30" w:rsidRDefault="009C1827" w:rsidP="006F6E30">
      <w:pPr>
        <w:spacing w:after="120"/>
        <w:rPr>
          <w:b/>
          <w:bCs/>
          <w:kern w:val="0"/>
          <w:sz w:val="16"/>
          <w:szCs w:val="16"/>
          <w:u w:val="single"/>
          <w14:ligatures w14:val="none"/>
        </w:rPr>
      </w:pP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p>
    <w:p w14:paraId="6C3F2CDA" w14:textId="77777777" w:rsidR="009C1827" w:rsidRPr="006F6E30" w:rsidRDefault="009C1827" w:rsidP="006F6E30">
      <w:pPr>
        <w:spacing w:after="120"/>
        <w:rPr>
          <w:b/>
          <w:bCs/>
          <w:kern w:val="0"/>
          <w:sz w:val="16"/>
          <w:szCs w:val="16"/>
          <w:u w:val="single"/>
          <w14:ligatures w14:val="none"/>
        </w:rPr>
      </w:pPr>
      <w:r w:rsidRPr="006F6E30">
        <w:rPr>
          <w:b/>
          <w:bCs/>
          <w:kern w:val="0"/>
          <w:sz w:val="16"/>
          <w:szCs w:val="16"/>
          <w14:ligatures w14:val="none"/>
        </w:rPr>
        <w:t xml:space="preserve">  5. How long should he make the atonement?  </w:t>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t xml:space="preserve"> </w:t>
      </w:r>
    </w:p>
    <w:p w14:paraId="2124BC0E" w14:textId="4EA892A4" w:rsidR="009C1827" w:rsidRPr="006F6E30" w:rsidRDefault="009C1827" w:rsidP="006F6E30">
      <w:pPr>
        <w:spacing w:after="120"/>
        <w:rPr>
          <w:b/>
          <w:bCs/>
          <w:sz w:val="16"/>
          <w:szCs w:val="16"/>
          <w:u w:val="single"/>
        </w:rPr>
      </w:pP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r w:rsidRPr="006F6E30">
        <w:rPr>
          <w:b/>
          <w:bCs/>
          <w:kern w:val="0"/>
          <w:sz w:val="16"/>
          <w:szCs w:val="16"/>
          <w:u w:val="single"/>
          <w14:ligatures w14:val="none"/>
        </w:rPr>
        <w:tab/>
      </w:r>
    </w:p>
    <w:sectPr w:rsidR="009C1827" w:rsidRPr="006F6E30" w:rsidSect="009C1827">
      <w:type w:val="continuous"/>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56EBF"/>
    <w:multiLevelType w:val="hybridMultilevel"/>
    <w:tmpl w:val="A4B0A53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6001C"/>
    <w:multiLevelType w:val="multilevel"/>
    <w:tmpl w:val="B9D4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909804">
    <w:abstractNumId w:val="1"/>
  </w:num>
  <w:num w:numId="2" w16cid:durableId="195651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27"/>
    <w:rsid w:val="00075AB4"/>
    <w:rsid w:val="000A250B"/>
    <w:rsid w:val="000B3A06"/>
    <w:rsid w:val="00151515"/>
    <w:rsid w:val="00175C28"/>
    <w:rsid w:val="00257839"/>
    <w:rsid w:val="00284B2B"/>
    <w:rsid w:val="002F3D26"/>
    <w:rsid w:val="00346B99"/>
    <w:rsid w:val="003632F9"/>
    <w:rsid w:val="003666DE"/>
    <w:rsid w:val="0048296A"/>
    <w:rsid w:val="004C66AC"/>
    <w:rsid w:val="004E06D7"/>
    <w:rsid w:val="00563B1F"/>
    <w:rsid w:val="00574359"/>
    <w:rsid w:val="00587160"/>
    <w:rsid w:val="005B187F"/>
    <w:rsid w:val="00680EFA"/>
    <w:rsid w:val="006B0AEA"/>
    <w:rsid w:val="006B6620"/>
    <w:rsid w:val="006F6E30"/>
    <w:rsid w:val="0071351B"/>
    <w:rsid w:val="00715960"/>
    <w:rsid w:val="00763AAA"/>
    <w:rsid w:val="008673AB"/>
    <w:rsid w:val="008C1D45"/>
    <w:rsid w:val="008D76A9"/>
    <w:rsid w:val="009C1827"/>
    <w:rsid w:val="00A231F0"/>
    <w:rsid w:val="00A32EE0"/>
    <w:rsid w:val="00B3514F"/>
    <w:rsid w:val="00B5451F"/>
    <w:rsid w:val="00BC6F9D"/>
    <w:rsid w:val="00CE2323"/>
    <w:rsid w:val="00D94872"/>
    <w:rsid w:val="00DF08E6"/>
    <w:rsid w:val="00E4115F"/>
    <w:rsid w:val="00EC7D30"/>
    <w:rsid w:val="00F70A01"/>
    <w:rsid w:val="00F8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BE67"/>
  <w15:chartTrackingRefBased/>
  <w15:docId w15:val="{2EBAF67D-7A74-4DAC-874F-74DA6B3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827"/>
    <w:pPr>
      <w:spacing w:line="259" w:lineRule="auto"/>
    </w:pPr>
    <w:rPr>
      <w:sz w:val="22"/>
      <w:szCs w:val="22"/>
    </w:rPr>
  </w:style>
  <w:style w:type="paragraph" w:styleId="Heading1">
    <w:name w:val="heading 1"/>
    <w:basedOn w:val="Normal"/>
    <w:next w:val="Normal"/>
    <w:link w:val="Heading1Char"/>
    <w:uiPriority w:val="9"/>
    <w:qFormat/>
    <w:rsid w:val="009C1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18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18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8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8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8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18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8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827"/>
    <w:rPr>
      <w:rFonts w:eastAsiaTheme="majorEastAsia" w:cstheme="majorBidi"/>
      <w:color w:val="272727" w:themeColor="text1" w:themeTint="D8"/>
    </w:rPr>
  </w:style>
  <w:style w:type="paragraph" w:styleId="Title">
    <w:name w:val="Title"/>
    <w:basedOn w:val="Normal"/>
    <w:next w:val="Normal"/>
    <w:link w:val="TitleChar"/>
    <w:uiPriority w:val="10"/>
    <w:qFormat/>
    <w:rsid w:val="009C1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827"/>
    <w:pPr>
      <w:spacing w:before="160"/>
      <w:jc w:val="center"/>
    </w:pPr>
    <w:rPr>
      <w:i/>
      <w:iCs/>
      <w:color w:val="404040" w:themeColor="text1" w:themeTint="BF"/>
    </w:rPr>
  </w:style>
  <w:style w:type="character" w:customStyle="1" w:styleId="QuoteChar">
    <w:name w:val="Quote Char"/>
    <w:basedOn w:val="DefaultParagraphFont"/>
    <w:link w:val="Quote"/>
    <w:uiPriority w:val="29"/>
    <w:rsid w:val="009C1827"/>
    <w:rPr>
      <w:i/>
      <w:iCs/>
      <w:color w:val="404040" w:themeColor="text1" w:themeTint="BF"/>
    </w:rPr>
  </w:style>
  <w:style w:type="paragraph" w:styleId="ListParagraph">
    <w:name w:val="List Paragraph"/>
    <w:basedOn w:val="Normal"/>
    <w:uiPriority w:val="34"/>
    <w:qFormat/>
    <w:rsid w:val="009C1827"/>
    <w:pPr>
      <w:ind w:left="720"/>
      <w:contextualSpacing/>
    </w:pPr>
  </w:style>
  <w:style w:type="character" w:styleId="IntenseEmphasis">
    <w:name w:val="Intense Emphasis"/>
    <w:basedOn w:val="DefaultParagraphFont"/>
    <w:uiPriority w:val="21"/>
    <w:qFormat/>
    <w:rsid w:val="009C1827"/>
    <w:rPr>
      <w:i/>
      <w:iCs/>
      <w:color w:val="2F5496" w:themeColor="accent1" w:themeShade="BF"/>
    </w:rPr>
  </w:style>
  <w:style w:type="paragraph" w:styleId="IntenseQuote">
    <w:name w:val="Intense Quote"/>
    <w:basedOn w:val="Normal"/>
    <w:next w:val="Normal"/>
    <w:link w:val="IntenseQuoteChar"/>
    <w:uiPriority w:val="30"/>
    <w:qFormat/>
    <w:rsid w:val="009C1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827"/>
    <w:rPr>
      <w:i/>
      <w:iCs/>
      <w:color w:val="2F5496" w:themeColor="accent1" w:themeShade="BF"/>
    </w:rPr>
  </w:style>
  <w:style w:type="character" w:styleId="IntenseReference">
    <w:name w:val="Intense Reference"/>
    <w:basedOn w:val="DefaultParagraphFont"/>
    <w:uiPriority w:val="32"/>
    <w:qFormat/>
    <w:rsid w:val="009C1827"/>
    <w:rPr>
      <w:b/>
      <w:bCs/>
      <w:smallCaps/>
      <w:color w:val="2F5496" w:themeColor="accent1" w:themeShade="BF"/>
      <w:spacing w:val="5"/>
    </w:rPr>
  </w:style>
  <w:style w:type="character" w:customStyle="1" w:styleId="text">
    <w:name w:val="text"/>
    <w:basedOn w:val="DefaultParagraphFont"/>
    <w:rsid w:val="009C1827"/>
  </w:style>
  <w:style w:type="character" w:styleId="Hyperlink">
    <w:name w:val="Hyperlink"/>
    <w:basedOn w:val="DefaultParagraphFont"/>
    <w:uiPriority w:val="99"/>
    <w:unhideWhenUsed/>
    <w:rsid w:val="00A231F0"/>
    <w:rPr>
      <w:color w:val="0563C1" w:themeColor="hyperlink"/>
      <w:u w:val="single"/>
    </w:rPr>
  </w:style>
  <w:style w:type="character" w:styleId="UnresolvedMention">
    <w:name w:val="Unresolved Mention"/>
    <w:basedOn w:val="DefaultParagraphFont"/>
    <w:uiPriority w:val="99"/>
    <w:semiHidden/>
    <w:unhideWhenUsed/>
    <w:rsid w:val="00A23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1889">
      <w:bodyDiv w:val="1"/>
      <w:marLeft w:val="0"/>
      <w:marRight w:val="0"/>
      <w:marTop w:val="0"/>
      <w:marBottom w:val="0"/>
      <w:divBdr>
        <w:top w:val="none" w:sz="0" w:space="0" w:color="auto"/>
        <w:left w:val="none" w:sz="0" w:space="0" w:color="auto"/>
        <w:bottom w:val="none" w:sz="0" w:space="0" w:color="auto"/>
        <w:right w:val="none" w:sz="0" w:space="0" w:color="auto"/>
      </w:divBdr>
      <w:divsChild>
        <w:div w:id="1897159200">
          <w:marLeft w:val="0"/>
          <w:marRight w:val="0"/>
          <w:marTop w:val="0"/>
          <w:marBottom w:val="0"/>
          <w:divBdr>
            <w:top w:val="none" w:sz="0" w:space="0" w:color="auto"/>
            <w:left w:val="none" w:sz="0" w:space="0" w:color="auto"/>
            <w:bottom w:val="none" w:sz="0" w:space="0" w:color="auto"/>
            <w:right w:val="none" w:sz="0" w:space="0" w:color="auto"/>
          </w:divBdr>
          <w:divsChild>
            <w:div w:id="307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6147">
      <w:bodyDiv w:val="1"/>
      <w:marLeft w:val="0"/>
      <w:marRight w:val="0"/>
      <w:marTop w:val="0"/>
      <w:marBottom w:val="0"/>
      <w:divBdr>
        <w:top w:val="none" w:sz="0" w:space="0" w:color="auto"/>
        <w:left w:val="none" w:sz="0" w:space="0" w:color="auto"/>
        <w:bottom w:val="none" w:sz="0" w:space="0" w:color="auto"/>
        <w:right w:val="none" w:sz="0" w:space="0" w:color="auto"/>
      </w:divBdr>
      <w:divsChild>
        <w:div w:id="68815596">
          <w:marLeft w:val="0"/>
          <w:marRight w:val="0"/>
          <w:marTop w:val="0"/>
          <w:marBottom w:val="0"/>
          <w:divBdr>
            <w:top w:val="none" w:sz="0" w:space="0" w:color="auto"/>
            <w:left w:val="none" w:sz="0" w:space="0" w:color="auto"/>
            <w:bottom w:val="none" w:sz="0" w:space="0" w:color="auto"/>
            <w:right w:val="none" w:sz="0" w:space="0" w:color="auto"/>
          </w:divBdr>
          <w:divsChild>
            <w:div w:id="14264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238">
      <w:bodyDiv w:val="1"/>
      <w:marLeft w:val="0"/>
      <w:marRight w:val="0"/>
      <w:marTop w:val="0"/>
      <w:marBottom w:val="0"/>
      <w:divBdr>
        <w:top w:val="none" w:sz="0" w:space="0" w:color="auto"/>
        <w:left w:val="none" w:sz="0" w:space="0" w:color="auto"/>
        <w:bottom w:val="none" w:sz="0" w:space="0" w:color="auto"/>
        <w:right w:val="none" w:sz="0" w:space="0" w:color="auto"/>
      </w:divBdr>
      <w:divsChild>
        <w:div w:id="1933390826">
          <w:marLeft w:val="-420"/>
          <w:marRight w:val="0"/>
          <w:marTop w:val="0"/>
          <w:marBottom w:val="0"/>
          <w:divBdr>
            <w:top w:val="none" w:sz="0" w:space="0" w:color="auto"/>
            <w:left w:val="none" w:sz="0" w:space="0" w:color="auto"/>
            <w:bottom w:val="none" w:sz="0" w:space="0" w:color="auto"/>
            <w:right w:val="none" w:sz="0" w:space="0" w:color="auto"/>
          </w:divBdr>
          <w:divsChild>
            <w:div w:id="1275013339">
              <w:marLeft w:val="0"/>
              <w:marRight w:val="0"/>
              <w:marTop w:val="0"/>
              <w:marBottom w:val="0"/>
              <w:divBdr>
                <w:top w:val="none" w:sz="0" w:space="0" w:color="auto"/>
                <w:left w:val="none" w:sz="0" w:space="0" w:color="auto"/>
                <w:bottom w:val="none" w:sz="0" w:space="0" w:color="auto"/>
                <w:right w:val="none" w:sz="0" w:space="0" w:color="auto"/>
              </w:divBdr>
              <w:divsChild>
                <w:div w:id="487751541">
                  <w:marLeft w:val="0"/>
                  <w:marRight w:val="0"/>
                  <w:marTop w:val="0"/>
                  <w:marBottom w:val="0"/>
                  <w:divBdr>
                    <w:top w:val="none" w:sz="0" w:space="0" w:color="auto"/>
                    <w:left w:val="none" w:sz="0" w:space="0" w:color="auto"/>
                    <w:bottom w:val="none" w:sz="0" w:space="0" w:color="auto"/>
                    <w:right w:val="none" w:sz="0" w:space="0" w:color="auto"/>
                  </w:divBdr>
                  <w:divsChild>
                    <w:div w:id="1743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6692">
          <w:marLeft w:val="-420"/>
          <w:marRight w:val="0"/>
          <w:marTop w:val="0"/>
          <w:marBottom w:val="0"/>
          <w:divBdr>
            <w:top w:val="none" w:sz="0" w:space="0" w:color="auto"/>
            <w:left w:val="none" w:sz="0" w:space="0" w:color="auto"/>
            <w:bottom w:val="none" w:sz="0" w:space="0" w:color="auto"/>
            <w:right w:val="none" w:sz="0" w:space="0" w:color="auto"/>
          </w:divBdr>
          <w:divsChild>
            <w:div w:id="1741564367">
              <w:marLeft w:val="0"/>
              <w:marRight w:val="0"/>
              <w:marTop w:val="0"/>
              <w:marBottom w:val="0"/>
              <w:divBdr>
                <w:top w:val="none" w:sz="0" w:space="0" w:color="auto"/>
                <w:left w:val="none" w:sz="0" w:space="0" w:color="auto"/>
                <w:bottom w:val="none" w:sz="0" w:space="0" w:color="auto"/>
                <w:right w:val="none" w:sz="0" w:space="0" w:color="auto"/>
              </w:divBdr>
              <w:divsChild>
                <w:div w:id="1183669314">
                  <w:marLeft w:val="0"/>
                  <w:marRight w:val="0"/>
                  <w:marTop w:val="0"/>
                  <w:marBottom w:val="0"/>
                  <w:divBdr>
                    <w:top w:val="none" w:sz="0" w:space="0" w:color="auto"/>
                    <w:left w:val="none" w:sz="0" w:space="0" w:color="auto"/>
                    <w:bottom w:val="none" w:sz="0" w:space="0" w:color="auto"/>
                    <w:right w:val="none" w:sz="0" w:space="0" w:color="auto"/>
                  </w:divBdr>
                  <w:divsChild>
                    <w:div w:id="10213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10057">
      <w:bodyDiv w:val="1"/>
      <w:marLeft w:val="0"/>
      <w:marRight w:val="0"/>
      <w:marTop w:val="0"/>
      <w:marBottom w:val="0"/>
      <w:divBdr>
        <w:top w:val="none" w:sz="0" w:space="0" w:color="auto"/>
        <w:left w:val="none" w:sz="0" w:space="0" w:color="auto"/>
        <w:bottom w:val="none" w:sz="0" w:space="0" w:color="auto"/>
        <w:right w:val="none" w:sz="0" w:space="0" w:color="auto"/>
      </w:divBdr>
      <w:divsChild>
        <w:div w:id="883324940">
          <w:marLeft w:val="-420"/>
          <w:marRight w:val="0"/>
          <w:marTop w:val="0"/>
          <w:marBottom w:val="0"/>
          <w:divBdr>
            <w:top w:val="none" w:sz="0" w:space="0" w:color="auto"/>
            <w:left w:val="none" w:sz="0" w:space="0" w:color="auto"/>
            <w:bottom w:val="none" w:sz="0" w:space="0" w:color="auto"/>
            <w:right w:val="none" w:sz="0" w:space="0" w:color="auto"/>
          </w:divBdr>
          <w:divsChild>
            <w:div w:id="1086802033">
              <w:marLeft w:val="0"/>
              <w:marRight w:val="0"/>
              <w:marTop w:val="0"/>
              <w:marBottom w:val="0"/>
              <w:divBdr>
                <w:top w:val="none" w:sz="0" w:space="0" w:color="auto"/>
                <w:left w:val="none" w:sz="0" w:space="0" w:color="auto"/>
                <w:bottom w:val="none" w:sz="0" w:space="0" w:color="auto"/>
                <w:right w:val="none" w:sz="0" w:space="0" w:color="auto"/>
              </w:divBdr>
              <w:divsChild>
                <w:div w:id="911235343">
                  <w:marLeft w:val="0"/>
                  <w:marRight w:val="0"/>
                  <w:marTop w:val="0"/>
                  <w:marBottom w:val="0"/>
                  <w:divBdr>
                    <w:top w:val="none" w:sz="0" w:space="0" w:color="auto"/>
                    <w:left w:val="none" w:sz="0" w:space="0" w:color="auto"/>
                    <w:bottom w:val="none" w:sz="0" w:space="0" w:color="auto"/>
                    <w:right w:val="none" w:sz="0" w:space="0" w:color="auto"/>
                  </w:divBdr>
                  <w:divsChild>
                    <w:div w:id="18347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09894">
          <w:marLeft w:val="-420"/>
          <w:marRight w:val="0"/>
          <w:marTop w:val="0"/>
          <w:marBottom w:val="0"/>
          <w:divBdr>
            <w:top w:val="none" w:sz="0" w:space="0" w:color="auto"/>
            <w:left w:val="none" w:sz="0" w:space="0" w:color="auto"/>
            <w:bottom w:val="none" w:sz="0" w:space="0" w:color="auto"/>
            <w:right w:val="none" w:sz="0" w:space="0" w:color="auto"/>
          </w:divBdr>
          <w:divsChild>
            <w:div w:id="427122146">
              <w:marLeft w:val="0"/>
              <w:marRight w:val="0"/>
              <w:marTop w:val="0"/>
              <w:marBottom w:val="0"/>
              <w:divBdr>
                <w:top w:val="none" w:sz="0" w:space="0" w:color="auto"/>
                <w:left w:val="none" w:sz="0" w:space="0" w:color="auto"/>
                <w:bottom w:val="none" w:sz="0" w:space="0" w:color="auto"/>
                <w:right w:val="none" w:sz="0" w:space="0" w:color="auto"/>
              </w:divBdr>
              <w:divsChild>
                <w:div w:id="1802460557">
                  <w:marLeft w:val="0"/>
                  <w:marRight w:val="0"/>
                  <w:marTop w:val="0"/>
                  <w:marBottom w:val="0"/>
                  <w:divBdr>
                    <w:top w:val="none" w:sz="0" w:space="0" w:color="auto"/>
                    <w:left w:val="none" w:sz="0" w:space="0" w:color="auto"/>
                    <w:bottom w:val="none" w:sz="0" w:space="0" w:color="auto"/>
                    <w:right w:val="none" w:sz="0" w:space="0" w:color="auto"/>
                  </w:divBdr>
                  <w:divsChild>
                    <w:div w:id="4103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37</cp:revision>
  <dcterms:created xsi:type="dcterms:W3CDTF">2025-03-11T20:46:00Z</dcterms:created>
  <dcterms:modified xsi:type="dcterms:W3CDTF">2025-03-11T21:35:00Z</dcterms:modified>
</cp:coreProperties>
</file>