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15AA" w14:textId="0B8211B2" w:rsidR="00A16609" w:rsidRPr="00B54F76" w:rsidRDefault="00A16609" w:rsidP="00A16609">
      <w:pPr>
        <w:spacing w:after="0"/>
        <w:jc w:val="center"/>
        <w:rPr>
          <w:b/>
          <w:bCs/>
          <w:sz w:val="28"/>
          <w:szCs w:val="28"/>
        </w:rPr>
      </w:pPr>
      <w:r>
        <w:rPr>
          <w:b/>
          <w:bCs/>
          <w:sz w:val="28"/>
          <w:szCs w:val="28"/>
        </w:rPr>
        <w:t>It Only Takes One</w:t>
      </w:r>
    </w:p>
    <w:p w14:paraId="186EE550" w14:textId="5DD8693E" w:rsidR="00A16609" w:rsidRPr="00B54F76" w:rsidRDefault="00A16609" w:rsidP="00A16609">
      <w:pPr>
        <w:spacing w:after="0"/>
        <w:ind w:left="576" w:right="576"/>
        <w:jc w:val="center"/>
        <w:rPr>
          <w:rStyle w:val="text"/>
          <w:rFonts w:eastAsiaTheme="majorEastAsia" w:cstheme="minorHAnsi"/>
          <w:b/>
          <w:bCs/>
          <w:color w:val="000000"/>
          <w:sz w:val="20"/>
          <w:szCs w:val="20"/>
        </w:rPr>
      </w:pPr>
      <w:r>
        <w:rPr>
          <w:b/>
          <w:bCs/>
          <w:sz w:val="20"/>
          <w:szCs w:val="20"/>
        </w:rPr>
        <w:t>Hebrews</w:t>
      </w:r>
      <w:r w:rsidRPr="00B54F76">
        <w:rPr>
          <w:b/>
          <w:bCs/>
          <w:sz w:val="20"/>
          <w:szCs w:val="20"/>
        </w:rPr>
        <w:t xml:space="preserve"> </w:t>
      </w:r>
      <w:r>
        <w:rPr>
          <w:b/>
          <w:bCs/>
          <w:sz w:val="20"/>
          <w:szCs w:val="20"/>
        </w:rPr>
        <w:t>9</w:t>
      </w:r>
      <w:r w:rsidRPr="00B54F76">
        <w:rPr>
          <w:b/>
          <w:bCs/>
          <w:sz w:val="20"/>
          <w:szCs w:val="20"/>
        </w:rPr>
        <w:t xml:space="preserve">: </w:t>
      </w:r>
      <w:r>
        <w:rPr>
          <w:b/>
          <w:bCs/>
          <w:sz w:val="20"/>
          <w:szCs w:val="20"/>
        </w:rPr>
        <w:t>23</w:t>
      </w:r>
      <w:r w:rsidRPr="00B54F76">
        <w:rPr>
          <w:b/>
          <w:bCs/>
          <w:sz w:val="20"/>
          <w:szCs w:val="20"/>
        </w:rPr>
        <w:t>-</w:t>
      </w:r>
      <w:r>
        <w:rPr>
          <w:b/>
          <w:bCs/>
          <w:sz w:val="20"/>
          <w:szCs w:val="20"/>
        </w:rPr>
        <w:t>28; 10: 11-14, 19-22</w:t>
      </w:r>
      <w:r w:rsidRPr="00B54F76">
        <w:rPr>
          <w:rFonts w:ascii="Segoe UI" w:hAnsi="Segoe UI" w:cs="Segoe UI"/>
          <w:b/>
          <w:bCs/>
          <w:color w:val="000000"/>
          <w:sz w:val="20"/>
          <w:szCs w:val="20"/>
          <w:vertAlign w:val="superscript"/>
        </w:rPr>
        <w:br/>
      </w:r>
    </w:p>
    <w:p w14:paraId="5546FEA5" w14:textId="4B1E55E1" w:rsidR="00642625" w:rsidRDefault="00642625" w:rsidP="00642625">
      <w:pPr>
        <w:spacing w:after="40"/>
        <w:ind w:left="576" w:right="576"/>
        <w:rPr>
          <w:rFonts w:eastAsiaTheme="majorEastAsia" w:cstheme="minorHAnsi"/>
          <w:b/>
          <w:bCs/>
          <w:color w:val="000000"/>
          <w:sz w:val="16"/>
          <w:szCs w:val="16"/>
        </w:rPr>
      </w:pPr>
      <w:r>
        <w:rPr>
          <w:rFonts w:eastAsiaTheme="majorEastAsia" w:cstheme="minorHAnsi"/>
          <w:b/>
          <w:bCs/>
          <w:color w:val="000000"/>
          <w:sz w:val="16"/>
          <w:szCs w:val="16"/>
          <w:vertAlign w:val="superscript"/>
        </w:rPr>
        <w:t>23</w:t>
      </w:r>
      <w:r w:rsidRPr="00642625">
        <w:rPr>
          <w:rFonts w:eastAsiaTheme="majorEastAsia" w:cstheme="minorHAnsi"/>
          <w:b/>
          <w:bCs/>
          <w:color w:val="000000"/>
          <w:sz w:val="16"/>
          <w:szCs w:val="16"/>
        </w:rPr>
        <w:t xml:space="preserve">Thus it was necessary for the sketches of the heavenly things to be purified with these </w:t>
      </w:r>
      <w:r w:rsidRPr="00431AA4">
        <w:rPr>
          <w:rFonts w:eastAsiaTheme="majorEastAsia" w:cstheme="minorHAnsi"/>
          <w:b/>
          <w:bCs/>
          <w:color w:val="000000"/>
          <w:sz w:val="16"/>
          <w:szCs w:val="16"/>
          <w:u w:val="single"/>
        </w:rPr>
        <w:t>rites</w:t>
      </w:r>
      <w:r w:rsidRPr="00642625">
        <w:rPr>
          <w:rFonts w:eastAsiaTheme="majorEastAsia" w:cstheme="minorHAnsi"/>
          <w:b/>
          <w:bCs/>
          <w:color w:val="000000"/>
          <w:sz w:val="16"/>
          <w:szCs w:val="16"/>
        </w:rPr>
        <w:t>, but the heavenly things themselves need better sacrifices than these. </w:t>
      </w:r>
      <w:r w:rsidRPr="00642625">
        <w:rPr>
          <w:rFonts w:eastAsiaTheme="majorEastAsia" w:cstheme="minorHAnsi"/>
          <w:b/>
          <w:bCs/>
          <w:color w:val="000000"/>
          <w:sz w:val="16"/>
          <w:szCs w:val="16"/>
          <w:vertAlign w:val="superscript"/>
        </w:rPr>
        <w:t>24 </w:t>
      </w:r>
      <w:r w:rsidRPr="00642625">
        <w:rPr>
          <w:rFonts w:eastAsiaTheme="majorEastAsia" w:cstheme="minorHAnsi"/>
          <w:b/>
          <w:bCs/>
          <w:color w:val="000000"/>
          <w:sz w:val="16"/>
          <w:szCs w:val="16"/>
        </w:rPr>
        <w:t xml:space="preserve">For Christ did not enter a sanctuary made by human hands, a mere copy of the true one, but he </w:t>
      </w:r>
      <w:proofErr w:type="gramStart"/>
      <w:r w:rsidRPr="00642625">
        <w:rPr>
          <w:rFonts w:eastAsiaTheme="majorEastAsia" w:cstheme="minorHAnsi"/>
          <w:b/>
          <w:bCs/>
          <w:color w:val="000000"/>
          <w:sz w:val="16"/>
          <w:szCs w:val="16"/>
        </w:rPr>
        <w:t>entered into</w:t>
      </w:r>
      <w:proofErr w:type="gramEnd"/>
      <w:r w:rsidRPr="00642625">
        <w:rPr>
          <w:rFonts w:eastAsiaTheme="majorEastAsia" w:cstheme="minorHAnsi"/>
          <w:b/>
          <w:bCs/>
          <w:color w:val="000000"/>
          <w:sz w:val="16"/>
          <w:szCs w:val="16"/>
        </w:rPr>
        <w:t xml:space="preserve"> heaven itself, now to appear in the presence of God on our behalf. </w:t>
      </w:r>
      <w:r w:rsidRPr="00642625">
        <w:rPr>
          <w:rFonts w:eastAsiaTheme="majorEastAsia" w:cstheme="minorHAnsi"/>
          <w:b/>
          <w:bCs/>
          <w:color w:val="000000"/>
          <w:sz w:val="16"/>
          <w:szCs w:val="16"/>
          <w:vertAlign w:val="superscript"/>
        </w:rPr>
        <w:t>25 </w:t>
      </w:r>
      <w:r w:rsidRPr="00642625">
        <w:rPr>
          <w:rFonts w:eastAsiaTheme="majorEastAsia" w:cstheme="minorHAnsi"/>
          <w:b/>
          <w:bCs/>
          <w:color w:val="000000"/>
          <w:sz w:val="16"/>
          <w:szCs w:val="16"/>
        </w:rPr>
        <w:t xml:space="preserve">Nor was it to offer himself again and again, as the </w:t>
      </w:r>
      <w:r w:rsidRPr="008869A3">
        <w:rPr>
          <w:rFonts w:eastAsiaTheme="majorEastAsia" w:cstheme="minorHAnsi"/>
          <w:b/>
          <w:bCs/>
          <w:color w:val="000000"/>
          <w:sz w:val="16"/>
          <w:szCs w:val="16"/>
          <w:u w:val="single"/>
        </w:rPr>
        <w:t>high priest</w:t>
      </w:r>
      <w:r w:rsidRPr="00642625">
        <w:rPr>
          <w:rFonts w:eastAsiaTheme="majorEastAsia" w:cstheme="minorHAnsi"/>
          <w:b/>
          <w:bCs/>
          <w:color w:val="000000"/>
          <w:sz w:val="16"/>
          <w:szCs w:val="16"/>
        </w:rPr>
        <w:t xml:space="preserve"> enters the </w:t>
      </w:r>
      <w:r w:rsidRPr="008869A3">
        <w:rPr>
          <w:rFonts w:eastAsiaTheme="majorEastAsia" w:cstheme="minorHAnsi"/>
          <w:b/>
          <w:bCs/>
          <w:color w:val="000000"/>
          <w:sz w:val="16"/>
          <w:szCs w:val="16"/>
          <w:u w:val="single"/>
        </w:rPr>
        <w:t>holy place</w:t>
      </w:r>
      <w:r w:rsidRPr="00642625">
        <w:rPr>
          <w:rFonts w:eastAsiaTheme="majorEastAsia" w:cstheme="minorHAnsi"/>
          <w:b/>
          <w:bCs/>
          <w:color w:val="000000"/>
          <w:sz w:val="16"/>
          <w:szCs w:val="16"/>
        </w:rPr>
        <w:t xml:space="preserve"> year after year with blood that is not his own, </w:t>
      </w:r>
      <w:r w:rsidRPr="00642625">
        <w:rPr>
          <w:rFonts w:eastAsiaTheme="majorEastAsia" w:cstheme="minorHAnsi"/>
          <w:b/>
          <w:bCs/>
          <w:color w:val="000000"/>
          <w:sz w:val="16"/>
          <w:szCs w:val="16"/>
          <w:vertAlign w:val="superscript"/>
        </w:rPr>
        <w:t>26 </w:t>
      </w:r>
      <w:r w:rsidRPr="00642625">
        <w:rPr>
          <w:rFonts w:eastAsiaTheme="majorEastAsia" w:cstheme="minorHAnsi"/>
          <w:b/>
          <w:bCs/>
          <w:color w:val="000000"/>
          <w:sz w:val="16"/>
          <w:szCs w:val="16"/>
        </w:rPr>
        <w:t xml:space="preserve">for then he would have had to suffer again and again since the </w:t>
      </w:r>
      <w:r w:rsidRPr="00431AA4">
        <w:rPr>
          <w:rFonts w:eastAsiaTheme="majorEastAsia" w:cstheme="minorHAnsi"/>
          <w:b/>
          <w:bCs/>
          <w:color w:val="000000"/>
          <w:sz w:val="16"/>
          <w:szCs w:val="16"/>
          <w:u w:val="single"/>
        </w:rPr>
        <w:t>foundation of the world</w:t>
      </w:r>
      <w:r w:rsidRPr="00642625">
        <w:rPr>
          <w:rFonts w:eastAsiaTheme="majorEastAsia" w:cstheme="minorHAnsi"/>
          <w:b/>
          <w:bCs/>
          <w:color w:val="000000"/>
          <w:sz w:val="16"/>
          <w:szCs w:val="16"/>
        </w:rPr>
        <w:t xml:space="preserve">. But as it is, he </w:t>
      </w:r>
      <w:proofErr w:type="gramStart"/>
      <w:r w:rsidRPr="00642625">
        <w:rPr>
          <w:rFonts w:eastAsiaTheme="majorEastAsia" w:cstheme="minorHAnsi"/>
          <w:b/>
          <w:bCs/>
          <w:color w:val="000000"/>
          <w:sz w:val="16"/>
          <w:szCs w:val="16"/>
        </w:rPr>
        <w:t>has appeared</w:t>
      </w:r>
      <w:proofErr w:type="gramEnd"/>
      <w:r w:rsidRPr="00642625">
        <w:rPr>
          <w:rFonts w:eastAsiaTheme="majorEastAsia" w:cstheme="minorHAnsi"/>
          <w:b/>
          <w:bCs/>
          <w:color w:val="000000"/>
          <w:sz w:val="16"/>
          <w:szCs w:val="16"/>
        </w:rPr>
        <w:t xml:space="preserve"> once for all at the </w:t>
      </w:r>
      <w:r w:rsidRPr="00431AA4">
        <w:rPr>
          <w:rFonts w:eastAsiaTheme="majorEastAsia" w:cstheme="minorHAnsi"/>
          <w:b/>
          <w:bCs/>
          <w:color w:val="000000"/>
          <w:sz w:val="16"/>
          <w:szCs w:val="16"/>
          <w:u w:val="single"/>
        </w:rPr>
        <w:t>end of the ages</w:t>
      </w:r>
      <w:r w:rsidRPr="00642625">
        <w:rPr>
          <w:rFonts w:eastAsiaTheme="majorEastAsia" w:cstheme="minorHAnsi"/>
          <w:b/>
          <w:bCs/>
          <w:color w:val="000000"/>
          <w:sz w:val="16"/>
          <w:szCs w:val="16"/>
        </w:rPr>
        <w:t xml:space="preserve"> to remove sin by the sacrifice of himself. </w:t>
      </w:r>
      <w:r w:rsidRPr="00642625">
        <w:rPr>
          <w:rFonts w:eastAsiaTheme="majorEastAsia" w:cstheme="minorHAnsi"/>
          <w:b/>
          <w:bCs/>
          <w:color w:val="000000"/>
          <w:sz w:val="16"/>
          <w:szCs w:val="16"/>
          <w:vertAlign w:val="superscript"/>
        </w:rPr>
        <w:t>27 </w:t>
      </w:r>
      <w:r w:rsidRPr="00642625">
        <w:rPr>
          <w:rFonts w:eastAsiaTheme="majorEastAsia" w:cstheme="minorHAnsi"/>
          <w:b/>
          <w:bCs/>
          <w:color w:val="000000"/>
          <w:sz w:val="16"/>
          <w:szCs w:val="16"/>
        </w:rPr>
        <w:t xml:space="preserve">And just as it is </w:t>
      </w:r>
      <w:r w:rsidRPr="00431AA4">
        <w:rPr>
          <w:rFonts w:eastAsiaTheme="majorEastAsia" w:cstheme="minorHAnsi"/>
          <w:b/>
          <w:bCs/>
          <w:color w:val="000000"/>
          <w:sz w:val="16"/>
          <w:szCs w:val="16"/>
          <w:u w:val="single"/>
        </w:rPr>
        <w:t>appointed</w:t>
      </w:r>
      <w:r w:rsidRPr="00642625">
        <w:rPr>
          <w:rFonts w:eastAsiaTheme="majorEastAsia" w:cstheme="minorHAnsi"/>
          <w:b/>
          <w:bCs/>
          <w:color w:val="000000"/>
          <w:sz w:val="16"/>
          <w:szCs w:val="16"/>
        </w:rPr>
        <w:t xml:space="preserve"> for mortals to die once and after that the </w:t>
      </w:r>
      <w:r w:rsidRPr="00431AA4">
        <w:rPr>
          <w:rFonts w:eastAsiaTheme="majorEastAsia" w:cstheme="minorHAnsi"/>
          <w:b/>
          <w:bCs/>
          <w:color w:val="000000"/>
          <w:sz w:val="16"/>
          <w:szCs w:val="16"/>
          <w:u w:val="single"/>
        </w:rPr>
        <w:t>judgment</w:t>
      </w:r>
      <w:r w:rsidRPr="00642625">
        <w:rPr>
          <w:rFonts w:eastAsiaTheme="majorEastAsia" w:cstheme="minorHAnsi"/>
          <w:b/>
          <w:bCs/>
          <w:color w:val="000000"/>
          <w:sz w:val="16"/>
          <w:szCs w:val="16"/>
        </w:rPr>
        <w:t>, </w:t>
      </w:r>
      <w:r w:rsidRPr="00642625">
        <w:rPr>
          <w:rFonts w:eastAsiaTheme="majorEastAsia" w:cstheme="minorHAnsi"/>
          <w:b/>
          <w:bCs/>
          <w:color w:val="000000"/>
          <w:sz w:val="16"/>
          <w:szCs w:val="16"/>
          <w:vertAlign w:val="superscript"/>
        </w:rPr>
        <w:t>28 </w:t>
      </w:r>
      <w:r w:rsidRPr="00642625">
        <w:rPr>
          <w:rFonts w:eastAsiaTheme="majorEastAsia" w:cstheme="minorHAnsi"/>
          <w:b/>
          <w:bCs/>
          <w:color w:val="000000"/>
          <w:sz w:val="16"/>
          <w:szCs w:val="16"/>
        </w:rPr>
        <w:t xml:space="preserve">so Christ, having been offered once to bear the sins of many, will </w:t>
      </w:r>
      <w:r w:rsidRPr="00363F7F">
        <w:rPr>
          <w:rFonts w:eastAsiaTheme="majorEastAsia" w:cstheme="minorHAnsi"/>
          <w:b/>
          <w:bCs/>
          <w:color w:val="000000"/>
          <w:sz w:val="16"/>
          <w:szCs w:val="16"/>
          <w:u w:val="single"/>
        </w:rPr>
        <w:t>appear a second time</w:t>
      </w:r>
      <w:r w:rsidRPr="00642625">
        <w:rPr>
          <w:rFonts w:eastAsiaTheme="majorEastAsia" w:cstheme="minorHAnsi"/>
          <w:b/>
          <w:bCs/>
          <w:color w:val="000000"/>
          <w:sz w:val="16"/>
          <w:szCs w:val="16"/>
        </w:rPr>
        <w:t>, not to deal with sin but to save those who are eagerly waiting for him.</w:t>
      </w:r>
    </w:p>
    <w:p w14:paraId="304A9C3F" w14:textId="5E8F6B66" w:rsidR="00642625" w:rsidRDefault="00431AA4" w:rsidP="00642625">
      <w:pPr>
        <w:spacing w:after="40"/>
        <w:ind w:left="576" w:right="576"/>
        <w:rPr>
          <w:rFonts w:eastAsiaTheme="majorEastAsia" w:cstheme="minorHAnsi"/>
          <w:b/>
          <w:bCs/>
          <w:color w:val="000000"/>
          <w:sz w:val="16"/>
          <w:szCs w:val="16"/>
        </w:rPr>
      </w:pPr>
      <w:r>
        <w:rPr>
          <w:rFonts w:eastAsiaTheme="majorEastAsia" w:cstheme="minorHAnsi"/>
          <w:b/>
          <w:bCs/>
          <w:color w:val="000000"/>
          <w:sz w:val="16"/>
          <w:szCs w:val="16"/>
          <w:vertAlign w:val="superscript"/>
        </w:rPr>
        <w:t>11</w:t>
      </w:r>
      <w:r w:rsidRPr="00431AA4">
        <w:rPr>
          <w:rFonts w:eastAsiaTheme="majorEastAsia" w:cstheme="minorHAnsi"/>
          <w:b/>
          <w:bCs/>
          <w:color w:val="000000"/>
          <w:sz w:val="16"/>
          <w:szCs w:val="16"/>
        </w:rPr>
        <w:t>And every priest stands day after day at his service, offering again and again the same sacrifices that can never take away sins. </w:t>
      </w:r>
      <w:r w:rsidRPr="00431AA4">
        <w:rPr>
          <w:rFonts w:eastAsiaTheme="majorEastAsia" w:cstheme="minorHAnsi"/>
          <w:b/>
          <w:bCs/>
          <w:color w:val="000000"/>
          <w:sz w:val="16"/>
          <w:szCs w:val="16"/>
          <w:vertAlign w:val="superscript"/>
        </w:rPr>
        <w:t>12 </w:t>
      </w:r>
      <w:r w:rsidRPr="00431AA4">
        <w:rPr>
          <w:rFonts w:eastAsiaTheme="majorEastAsia" w:cstheme="minorHAnsi"/>
          <w:b/>
          <w:bCs/>
          <w:color w:val="000000"/>
          <w:sz w:val="16"/>
          <w:szCs w:val="16"/>
        </w:rPr>
        <w:t>But when Christ</w:t>
      </w:r>
      <w:r>
        <w:rPr>
          <w:rFonts w:eastAsiaTheme="majorEastAsia" w:cstheme="minorHAnsi"/>
          <w:b/>
          <w:bCs/>
          <w:color w:val="000000"/>
          <w:sz w:val="16"/>
          <w:szCs w:val="16"/>
          <w:vertAlign w:val="superscript"/>
        </w:rPr>
        <w:t xml:space="preserve"> </w:t>
      </w:r>
      <w:r w:rsidRPr="00431AA4">
        <w:rPr>
          <w:rFonts w:eastAsiaTheme="majorEastAsia" w:cstheme="minorHAnsi"/>
          <w:b/>
          <w:bCs/>
          <w:color w:val="000000"/>
          <w:sz w:val="16"/>
          <w:szCs w:val="16"/>
        </w:rPr>
        <w:t>had offered for all time a single sacrifice for sins, “he sat down at the right hand of God,” </w:t>
      </w:r>
      <w:r w:rsidRPr="00431AA4">
        <w:rPr>
          <w:rFonts w:eastAsiaTheme="majorEastAsia" w:cstheme="minorHAnsi"/>
          <w:b/>
          <w:bCs/>
          <w:color w:val="000000"/>
          <w:sz w:val="16"/>
          <w:szCs w:val="16"/>
          <w:vertAlign w:val="superscript"/>
        </w:rPr>
        <w:t>13 </w:t>
      </w:r>
      <w:r w:rsidRPr="00431AA4">
        <w:rPr>
          <w:rFonts w:eastAsiaTheme="majorEastAsia" w:cstheme="minorHAnsi"/>
          <w:b/>
          <w:bCs/>
          <w:color w:val="000000"/>
          <w:sz w:val="16"/>
          <w:szCs w:val="16"/>
        </w:rPr>
        <w:t>and since then has been waiting “until his enemies would be made a</w:t>
      </w:r>
      <w:r w:rsidRPr="00431AA4">
        <w:rPr>
          <w:rFonts w:eastAsiaTheme="majorEastAsia" w:cstheme="minorHAnsi"/>
          <w:b/>
          <w:bCs/>
          <w:color w:val="000000"/>
          <w:sz w:val="16"/>
          <w:szCs w:val="16"/>
          <w:u w:val="single"/>
        </w:rPr>
        <w:t xml:space="preserve"> </w:t>
      </w:r>
      <w:proofErr w:type="spellStart"/>
      <w:r w:rsidRPr="00431AA4">
        <w:rPr>
          <w:rFonts w:eastAsiaTheme="majorEastAsia" w:cstheme="minorHAnsi"/>
          <w:b/>
          <w:bCs/>
          <w:color w:val="000000"/>
          <w:sz w:val="16"/>
          <w:szCs w:val="16"/>
          <w:u w:val="single"/>
        </w:rPr>
        <w:t>footstool</w:t>
      </w:r>
      <w:proofErr w:type="spellEnd"/>
      <w:r w:rsidRPr="00431AA4">
        <w:rPr>
          <w:rFonts w:eastAsiaTheme="majorEastAsia" w:cstheme="minorHAnsi"/>
          <w:b/>
          <w:bCs/>
          <w:color w:val="000000"/>
          <w:sz w:val="16"/>
          <w:szCs w:val="16"/>
        </w:rPr>
        <w:t xml:space="preserve"> for his feet.” </w:t>
      </w:r>
      <w:r w:rsidRPr="00431AA4">
        <w:rPr>
          <w:rFonts w:eastAsiaTheme="majorEastAsia" w:cstheme="minorHAnsi"/>
          <w:b/>
          <w:bCs/>
          <w:color w:val="000000"/>
          <w:sz w:val="16"/>
          <w:szCs w:val="16"/>
          <w:vertAlign w:val="superscript"/>
        </w:rPr>
        <w:t>14 </w:t>
      </w:r>
      <w:r w:rsidRPr="00431AA4">
        <w:rPr>
          <w:rFonts w:eastAsiaTheme="majorEastAsia" w:cstheme="minorHAnsi"/>
          <w:b/>
          <w:bCs/>
          <w:color w:val="000000"/>
          <w:sz w:val="16"/>
          <w:szCs w:val="16"/>
        </w:rPr>
        <w:t>For by a single offering he has perfected for all time those who are sanctified.</w:t>
      </w:r>
    </w:p>
    <w:p w14:paraId="28F95A4D" w14:textId="3D29E6E2" w:rsidR="00431AA4" w:rsidRDefault="00431AA4" w:rsidP="00642625">
      <w:pPr>
        <w:spacing w:after="40"/>
        <w:ind w:left="576" w:right="576"/>
        <w:rPr>
          <w:rFonts w:eastAsiaTheme="majorEastAsia" w:cstheme="minorHAnsi"/>
          <w:b/>
          <w:bCs/>
          <w:color w:val="000000"/>
          <w:sz w:val="16"/>
          <w:szCs w:val="16"/>
        </w:rPr>
      </w:pPr>
      <w:r>
        <w:rPr>
          <w:rFonts w:eastAsiaTheme="majorEastAsia" w:cstheme="minorHAnsi"/>
          <w:b/>
          <w:bCs/>
          <w:color w:val="000000"/>
          <w:sz w:val="16"/>
          <w:szCs w:val="16"/>
          <w:vertAlign w:val="superscript"/>
        </w:rPr>
        <w:t>19</w:t>
      </w:r>
      <w:r w:rsidRPr="00431AA4">
        <w:rPr>
          <w:rFonts w:eastAsiaTheme="majorEastAsia" w:cstheme="minorHAnsi"/>
          <w:b/>
          <w:bCs/>
          <w:color w:val="000000"/>
          <w:sz w:val="16"/>
          <w:szCs w:val="16"/>
        </w:rPr>
        <w:t>Therefore, my brothers and sisters, since we have confidence to enter the sanctuary by the blood of Jesus, </w:t>
      </w:r>
      <w:r w:rsidRPr="00431AA4">
        <w:rPr>
          <w:rFonts w:eastAsiaTheme="majorEastAsia" w:cstheme="minorHAnsi"/>
          <w:b/>
          <w:bCs/>
          <w:color w:val="000000"/>
          <w:sz w:val="16"/>
          <w:szCs w:val="16"/>
          <w:vertAlign w:val="superscript"/>
        </w:rPr>
        <w:t>20 </w:t>
      </w:r>
      <w:r w:rsidRPr="00431AA4">
        <w:rPr>
          <w:rFonts w:eastAsiaTheme="majorEastAsia" w:cstheme="minorHAnsi"/>
          <w:b/>
          <w:bCs/>
          <w:color w:val="000000"/>
          <w:sz w:val="16"/>
          <w:szCs w:val="16"/>
        </w:rPr>
        <w:t>by the new and living way that he opened for us through the curtain (that is, through his flesh), </w:t>
      </w:r>
      <w:r w:rsidRPr="00431AA4">
        <w:rPr>
          <w:rFonts w:eastAsiaTheme="majorEastAsia" w:cstheme="minorHAnsi"/>
          <w:b/>
          <w:bCs/>
          <w:color w:val="000000"/>
          <w:sz w:val="16"/>
          <w:szCs w:val="16"/>
          <w:vertAlign w:val="superscript"/>
        </w:rPr>
        <w:t>21 </w:t>
      </w:r>
      <w:r w:rsidRPr="00431AA4">
        <w:rPr>
          <w:rFonts w:eastAsiaTheme="majorEastAsia" w:cstheme="minorHAnsi"/>
          <w:b/>
          <w:bCs/>
          <w:color w:val="000000"/>
          <w:sz w:val="16"/>
          <w:szCs w:val="16"/>
        </w:rPr>
        <w:t>and since we have a great priest over the house of God, </w:t>
      </w:r>
      <w:r w:rsidRPr="00431AA4">
        <w:rPr>
          <w:rFonts w:eastAsiaTheme="majorEastAsia" w:cstheme="minorHAnsi"/>
          <w:b/>
          <w:bCs/>
          <w:color w:val="000000"/>
          <w:sz w:val="16"/>
          <w:szCs w:val="16"/>
          <w:vertAlign w:val="superscript"/>
        </w:rPr>
        <w:t>22 </w:t>
      </w:r>
      <w:r w:rsidRPr="00431AA4">
        <w:rPr>
          <w:rFonts w:eastAsiaTheme="majorEastAsia" w:cstheme="minorHAnsi"/>
          <w:b/>
          <w:bCs/>
          <w:color w:val="000000"/>
          <w:sz w:val="16"/>
          <w:szCs w:val="16"/>
        </w:rPr>
        <w:t xml:space="preserve">let us approach with a true heart in </w:t>
      </w:r>
      <w:r w:rsidRPr="00431AA4">
        <w:rPr>
          <w:rFonts w:eastAsiaTheme="majorEastAsia" w:cstheme="minorHAnsi"/>
          <w:b/>
          <w:bCs/>
          <w:color w:val="000000"/>
          <w:sz w:val="16"/>
          <w:szCs w:val="16"/>
          <w:u w:val="single"/>
        </w:rPr>
        <w:t>full assurance of faith</w:t>
      </w:r>
      <w:r w:rsidRPr="00431AA4">
        <w:rPr>
          <w:rFonts w:eastAsiaTheme="majorEastAsia" w:cstheme="minorHAnsi"/>
          <w:b/>
          <w:bCs/>
          <w:color w:val="000000"/>
          <w:sz w:val="16"/>
          <w:szCs w:val="16"/>
        </w:rPr>
        <w:t xml:space="preserve">, with our hearts sprinkled clean from an </w:t>
      </w:r>
      <w:r w:rsidRPr="00431AA4">
        <w:rPr>
          <w:rFonts w:eastAsiaTheme="majorEastAsia" w:cstheme="minorHAnsi"/>
          <w:b/>
          <w:bCs/>
          <w:color w:val="000000"/>
          <w:sz w:val="16"/>
          <w:szCs w:val="16"/>
          <w:u w:val="single"/>
        </w:rPr>
        <w:t>evil conscience</w:t>
      </w:r>
      <w:r w:rsidRPr="00431AA4">
        <w:rPr>
          <w:rFonts w:eastAsiaTheme="majorEastAsia" w:cstheme="minorHAnsi"/>
          <w:b/>
          <w:bCs/>
          <w:color w:val="000000"/>
          <w:sz w:val="16"/>
          <w:szCs w:val="16"/>
        </w:rPr>
        <w:t xml:space="preserve"> and our bodies washed with pure water. </w:t>
      </w:r>
    </w:p>
    <w:p w14:paraId="6C28BC5A" w14:textId="77777777" w:rsidR="00642625" w:rsidRDefault="00642625" w:rsidP="00642625">
      <w:pPr>
        <w:spacing w:after="40"/>
        <w:ind w:left="576" w:right="576"/>
        <w:rPr>
          <w:rFonts w:eastAsiaTheme="majorEastAsia" w:cstheme="minorHAnsi"/>
          <w:b/>
          <w:bCs/>
          <w:color w:val="000000"/>
          <w:sz w:val="16"/>
          <w:szCs w:val="16"/>
        </w:rPr>
      </w:pPr>
    </w:p>
    <w:p w14:paraId="24BAA14D" w14:textId="0E957903" w:rsidR="00A16609" w:rsidRPr="00B54F76" w:rsidRDefault="00A16609" w:rsidP="00431AA4">
      <w:pPr>
        <w:spacing w:after="40"/>
        <w:ind w:right="576"/>
        <w:rPr>
          <w:b/>
          <w:bCs/>
          <w:sz w:val="16"/>
          <w:szCs w:val="16"/>
        </w:rPr>
      </w:pPr>
      <w:r w:rsidRPr="00B54F76">
        <w:rPr>
          <w:b/>
          <w:bCs/>
          <w:sz w:val="16"/>
          <w:szCs w:val="16"/>
        </w:rPr>
        <w:t>I.   Terms to Know</w:t>
      </w:r>
    </w:p>
    <w:p w14:paraId="4FDBFBBB" w14:textId="45551870" w:rsidR="00363F7F" w:rsidRDefault="00431AA4" w:rsidP="00A16609">
      <w:pPr>
        <w:spacing w:after="0"/>
        <w:ind w:left="288"/>
        <w:rPr>
          <w:rFonts w:eastAsiaTheme="majorEastAsia" w:cstheme="minorHAnsi"/>
          <w:b/>
          <w:bCs/>
          <w:color w:val="000000"/>
          <w:kern w:val="0"/>
          <w:sz w:val="16"/>
          <w:szCs w:val="16"/>
          <w14:ligatures w14:val="none"/>
        </w:rPr>
      </w:pPr>
      <w:r w:rsidRPr="00642625">
        <w:rPr>
          <w:rFonts w:eastAsiaTheme="majorEastAsia" w:cstheme="minorHAnsi"/>
          <w:b/>
          <w:bCs/>
          <w:color w:val="000000"/>
          <w:sz w:val="16"/>
          <w:szCs w:val="16"/>
        </w:rPr>
        <w:t>rites</w:t>
      </w:r>
      <w:r w:rsidR="00A16609" w:rsidRPr="00B54F76">
        <w:rPr>
          <w:rFonts w:eastAsiaTheme="majorEastAsia" w:cstheme="minorHAnsi"/>
          <w:b/>
          <w:bCs/>
          <w:color w:val="000000"/>
          <w:kern w:val="0"/>
          <w:sz w:val="16"/>
          <w:szCs w:val="16"/>
          <w14:ligatures w14:val="none"/>
        </w:rPr>
        <w:t xml:space="preserve"> </w:t>
      </w:r>
      <w:r w:rsidR="008869A3">
        <w:rPr>
          <w:rFonts w:eastAsiaTheme="majorEastAsia" w:cstheme="minorHAnsi"/>
          <w:color w:val="000000"/>
          <w:kern w:val="0"/>
          <w:sz w:val="16"/>
          <w:szCs w:val="16"/>
          <w14:ligatures w14:val="none"/>
        </w:rPr>
        <w:t xml:space="preserve">- </w:t>
      </w:r>
      <w:r w:rsidR="00363F7F" w:rsidRPr="00363F7F">
        <w:rPr>
          <w:rFonts w:eastAsiaTheme="majorEastAsia" w:cstheme="minorHAnsi"/>
          <w:color w:val="000000"/>
          <w:kern w:val="0"/>
          <w:sz w:val="16"/>
          <w:szCs w:val="16"/>
          <w14:ligatures w14:val="none"/>
        </w:rPr>
        <w:t>special ceremonies or actions, like celebrations or rituals, that help us remember important stories and connect with God and others</w:t>
      </w:r>
      <w:r w:rsidR="00363F7F" w:rsidRPr="00363F7F">
        <w:rPr>
          <w:rFonts w:eastAsiaTheme="majorEastAsia" w:cstheme="minorHAnsi"/>
          <w:b/>
          <w:bCs/>
          <w:color w:val="000000"/>
          <w:kern w:val="0"/>
          <w:sz w:val="16"/>
          <w:szCs w:val="16"/>
          <w14:ligatures w14:val="none"/>
        </w:rPr>
        <w:t xml:space="preserve">. </w:t>
      </w:r>
    </w:p>
    <w:p w14:paraId="58F67DFA" w14:textId="5FE26B31" w:rsidR="008869A3" w:rsidRDefault="008869A3" w:rsidP="00A16609">
      <w:pPr>
        <w:spacing w:after="0"/>
        <w:ind w:left="288"/>
        <w:rPr>
          <w:rFonts w:eastAsiaTheme="majorEastAsia" w:cstheme="minorHAnsi"/>
          <w:color w:val="000000"/>
          <w:sz w:val="16"/>
          <w:szCs w:val="16"/>
        </w:rPr>
      </w:pPr>
      <w:r w:rsidRPr="00642625">
        <w:rPr>
          <w:rFonts w:eastAsiaTheme="majorEastAsia" w:cstheme="minorHAnsi"/>
          <w:b/>
          <w:bCs/>
          <w:color w:val="000000"/>
          <w:sz w:val="16"/>
          <w:szCs w:val="16"/>
        </w:rPr>
        <w:t>high priest</w:t>
      </w:r>
      <w:r w:rsidRPr="008869A3">
        <w:rPr>
          <w:rFonts w:eastAsiaTheme="majorEastAsia" w:cstheme="minorHAnsi"/>
          <w:color w:val="000000"/>
          <w:sz w:val="16"/>
          <w:szCs w:val="16"/>
        </w:rPr>
        <w:t xml:space="preserve"> -</w:t>
      </w:r>
      <w:r w:rsidR="00363F7F">
        <w:rPr>
          <w:rFonts w:eastAsiaTheme="majorEastAsia" w:cstheme="minorHAnsi"/>
          <w:color w:val="000000"/>
          <w:sz w:val="16"/>
          <w:szCs w:val="16"/>
        </w:rPr>
        <w:t xml:space="preserve"> </w:t>
      </w:r>
      <w:r w:rsidR="00363F7F" w:rsidRPr="00363F7F">
        <w:rPr>
          <w:rFonts w:eastAsiaTheme="majorEastAsia" w:cstheme="minorHAnsi"/>
          <w:color w:val="000000"/>
          <w:sz w:val="16"/>
          <w:szCs w:val="16"/>
        </w:rPr>
        <w:t>a special person in the old temple who acted as a representative of the people to God, offering sacrifices and gifts to ask for forgiveness for sins. </w:t>
      </w:r>
    </w:p>
    <w:p w14:paraId="50F9806E" w14:textId="78F8988B" w:rsidR="008869A3" w:rsidRPr="008869A3" w:rsidRDefault="008869A3" w:rsidP="008869A3">
      <w:pPr>
        <w:spacing w:after="0"/>
        <w:ind w:left="288"/>
        <w:rPr>
          <w:rFonts w:eastAsiaTheme="majorEastAsia" w:cstheme="minorHAnsi"/>
          <w:color w:val="000000"/>
          <w:kern w:val="0"/>
          <w:sz w:val="16"/>
          <w:szCs w:val="16"/>
          <w:u w:val="single"/>
          <w14:ligatures w14:val="none"/>
        </w:rPr>
      </w:pPr>
      <w:r w:rsidRPr="00642625">
        <w:rPr>
          <w:rFonts w:eastAsiaTheme="majorEastAsia" w:cstheme="minorHAnsi"/>
          <w:b/>
          <w:bCs/>
          <w:color w:val="000000"/>
          <w:sz w:val="16"/>
          <w:szCs w:val="16"/>
        </w:rPr>
        <w:t>holy place</w:t>
      </w:r>
      <w:r>
        <w:rPr>
          <w:rFonts w:eastAsiaTheme="majorEastAsia" w:cstheme="minorHAnsi"/>
          <w:b/>
          <w:bCs/>
          <w:color w:val="000000"/>
          <w:sz w:val="16"/>
          <w:szCs w:val="16"/>
        </w:rPr>
        <w:t xml:space="preserve"> </w:t>
      </w:r>
      <w:r>
        <w:rPr>
          <w:rFonts w:eastAsiaTheme="majorEastAsia" w:cstheme="minorHAnsi"/>
          <w:color w:val="000000"/>
          <w:sz w:val="16"/>
          <w:szCs w:val="16"/>
        </w:rPr>
        <w:t>-</w:t>
      </w:r>
      <w:r w:rsidR="00363F7F">
        <w:rPr>
          <w:rFonts w:eastAsiaTheme="majorEastAsia" w:cstheme="minorHAnsi"/>
          <w:color w:val="000000"/>
          <w:sz w:val="16"/>
          <w:szCs w:val="16"/>
        </w:rPr>
        <w:t xml:space="preserve"> </w:t>
      </w:r>
      <w:r w:rsidR="00363F7F" w:rsidRPr="00363F7F">
        <w:rPr>
          <w:rFonts w:eastAsiaTheme="majorEastAsia" w:cstheme="minorHAnsi"/>
          <w:color w:val="000000"/>
          <w:sz w:val="16"/>
          <w:szCs w:val="16"/>
        </w:rPr>
        <w:t>the special area within the ancient Jewish tabernacle or temple where priests performed rituals and where God's presence was believed to dwell</w:t>
      </w:r>
      <w:r w:rsidR="00363F7F">
        <w:rPr>
          <w:rFonts w:eastAsiaTheme="majorEastAsia" w:cstheme="minorHAnsi"/>
          <w:color w:val="000000"/>
          <w:sz w:val="16"/>
          <w:szCs w:val="16"/>
        </w:rPr>
        <w:t>.</w:t>
      </w:r>
    </w:p>
    <w:p w14:paraId="23A56BE2" w14:textId="3E98C821" w:rsidR="00A16609" w:rsidRPr="00B54F76" w:rsidRDefault="00431AA4" w:rsidP="00A16609">
      <w:pPr>
        <w:spacing w:after="0"/>
        <w:ind w:left="288"/>
        <w:rPr>
          <w:b/>
          <w:bCs/>
          <w:sz w:val="16"/>
          <w:szCs w:val="16"/>
        </w:rPr>
      </w:pPr>
      <w:r w:rsidRPr="00642625">
        <w:rPr>
          <w:rFonts w:eastAsiaTheme="majorEastAsia" w:cstheme="minorHAnsi"/>
          <w:b/>
          <w:bCs/>
          <w:color w:val="000000"/>
          <w:sz w:val="16"/>
          <w:szCs w:val="16"/>
        </w:rPr>
        <w:t>foundation of the world</w:t>
      </w:r>
      <w:r w:rsidR="00A16609" w:rsidRPr="00B54F76">
        <w:rPr>
          <w:sz w:val="16"/>
          <w:szCs w:val="16"/>
        </w:rPr>
        <w:t xml:space="preserve"> - </w:t>
      </w:r>
      <w:r w:rsidR="004B7218" w:rsidRPr="004B7218">
        <w:rPr>
          <w:sz w:val="16"/>
          <w:szCs w:val="16"/>
        </w:rPr>
        <w:t>the very beginning, the time before anything else existed, when God created everything. </w:t>
      </w:r>
    </w:p>
    <w:p w14:paraId="1C288004" w14:textId="38F6FA5A" w:rsidR="00A16609" w:rsidRPr="00B54F76" w:rsidRDefault="00431AA4" w:rsidP="004B7218">
      <w:pPr>
        <w:spacing w:after="0"/>
        <w:ind w:left="288"/>
        <w:rPr>
          <w:rStyle w:val="text"/>
          <w:rFonts w:eastAsiaTheme="majorEastAsia" w:cstheme="minorHAnsi"/>
          <w:color w:val="000000"/>
          <w:sz w:val="16"/>
          <w:szCs w:val="16"/>
        </w:rPr>
      </w:pPr>
      <w:r w:rsidRPr="00642625">
        <w:rPr>
          <w:rFonts w:eastAsiaTheme="majorEastAsia" w:cstheme="minorHAnsi"/>
          <w:b/>
          <w:bCs/>
          <w:color w:val="000000"/>
          <w:sz w:val="16"/>
          <w:szCs w:val="16"/>
        </w:rPr>
        <w:t>end of the ages</w:t>
      </w:r>
      <w:r w:rsidR="00A16609" w:rsidRPr="00B54F76">
        <w:rPr>
          <w:rFonts w:eastAsiaTheme="majorEastAsia" w:cstheme="minorHAnsi"/>
          <w:b/>
          <w:bCs/>
          <w:color w:val="000000"/>
          <w:sz w:val="16"/>
          <w:szCs w:val="16"/>
        </w:rPr>
        <w:t xml:space="preserve"> </w:t>
      </w:r>
      <w:r w:rsidR="00A16609" w:rsidRPr="00B54F76">
        <w:rPr>
          <w:rStyle w:val="text"/>
          <w:rFonts w:eastAsiaTheme="majorEastAsia" w:cstheme="minorHAnsi"/>
          <w:color w:val="000000"/>
          <w:sz w:val="16"/>
          <w:szCs w:val="16"/>
        </w:rPr>
        <w:t>-</w:t>
      </w:r>
      <w:r w:rsidR="00A16609" w:rsidRPr="00B54F76">
        <w:rPr>
          <w:rFonts w:eastAsiaTheme="majorEastAsia" w:cstheme="minorHAnsi"/>
          <w:color w:val="000000"/>
          <w:sz w:val="16"/>
          <w:szCs w:val="16"/>
        </w:rPr>
        <w:t> </w:t>
      </w:r>
      <w:r w:rsidR="004B7218" w:rsidRPr="004B7218">
        <w:rPr>
          <w:rFonts w:eastAsiaTheme="majorEastAsia" w:cstheme="minorHAnsi"/>
          <w:color w:val="000000"/>
          <w:sz w:val="16"/>
          <w:szCs w:val="16"/>
        </w:rPr>
        <w:t>the time when Jesus will return to Earth, and God's kingdom will be fully established, with good and bad people being separated. </w:t>
      </w:r>
    </w:p>
    <w:p w14:paraId="58C3D4CC" w14:textId="095C4749" w:rsidR="00A16609" w:rsidRPr="00B54F76" w:rsidRDefault="00431AA4" w:rsidP="00A16609">
      <w:pPr>
        <w:spacing w:after="0"/>
        <w:ind w:left="288"/>
        <w:rPr>
          <w:rStyle w:val="text"/>
          <w:rFonts w:eastAsiaTheme="majorEastAsia" w:cstheme="minorHAnsi"/>
          <w:color w:val="000000"/>
          <w:sz w:val="16"/>
          <w:szCs w:val="16"/>
        </w:rPr>
      </w:pPr>
      <w:r w:rsidRPr="00642625">
        <w:rPr>
          <w:rFonts w:eastAsiaTheme="majorEastAsia" w:cstheme="minorHAnsi"/>
          <w:b/>
          <w:bCs/>
          <w:color w:val="000000"/>
          <w:sz w:val="16"/>
          <w:szCs w:val="16"/>
        </w:rPr>
        <w:t>appointed</w:t>
      </w:r>
      <w:r w:rsidR="00A16609" w:rsidRPr="00B54F76">
        <w:rPr>
          <w:rStyle w:val="text"/>
          <w:rFonts w:eastAsiaTheme="majorEastAsia" w:cstheme="minorHAnsi"/>
          <w:b/>
          <w:bCs/>
          <w:color w:val="000000"/>
          <w:sz w:val="16"/>
          <w:szCs w:val="16"/>
        </w:rPr>
        <w:t xml:space="preserve"> </w:t>
      </w:r>
      <w:r w:rsidR="00A16609" w:rsidRPr="00B54F76">
        <w:rPr>
          <w:rStyle w:val="text"/>
          <w:rFonts w:eastAsiaTheme="majorEastAsia" w:cstheme="minorHAnsi"/>
          <w:color w:val="000000"/>
          <w:sz w:val="16"/>
          <w:szCs w:val="16"/>
        </w:rPr>
        <w:t>-</w:t>
      </w:r>
      <w:r w:rsidR="00A16609" w:rsidRPr="00B54F76">
        <w:rPr>
          <w:rFonts w:eastAsiaTheme="majorEastAsia" w:cstheme="minorHAnsi"/>
          <w:color w:val="000000"/>
          <w:sz w:val="16"/>
          <w:szCs w:val="16"/>
        </w:rPr>
        <w:t> </w:t>
      </w:r>
      <w:r w:rsidR="004B7218" w:rsidRPr="004B7218">
        <w:rPr>
          <w:rFonts w:eastAsiaTheme="majorEastAsia" w:cstheme="minorHAnsi"/>
          <w:color w:val="000000"/>
          <w:sz w:val="16"/>
          <w:szCs w:val="16"/>
        </w:rPr>
        <w:t>God has chosen or decided something, like a job, a time, or a place, and it's important to trust in His decisions and timing. </w:t>
      </w:r>
    </w:p>
    <w:p w14:paraId="39129504" w14:textId="5AC66464" w:rsidR="00363F7F" w:rsidRPr="00363F7F" w:rsidRDefault="00363F7F" w:rsidP="00A16609">
      <w:pPr>
        <w:spacing w:after="0"/>
        <w:ind w:left="288"/>
        <w:rPr>
          <w:rFonts w:eastAsiaTheme="majorEastAsia" w:cstheme="minorHAnsi"/>
          <w:color w:val="000000"/>
          <w:sz w:val="16"/>
          <w:szCs w:val="16"/>
        </w:rPr>
      </w:pPr>
      <w:r w:rsidRPr="00642625">
        <w:rPr>
          <w:rFonts w:eastAsiaTheme="majorEastAsia" w:cstheme="minorHAnsi"/>
          <w:b/>
          <w:bCs/>
          <w:color w:val="000000"/>
          <w:sz w:val="16"/>
          <w:szCs w:val="16"/>
        </w:rPr>
        <w:t>appear a second time</w:t>
      </w:r>
      <w:r>
        <w:rPr>
          <w:rFonts w:eastAsiaTheme="majorEastAsia" w:cstheme="minorHAnsi"/>
          <w:b/>
          <w:bCs/>
          <w:color w:val="000000"/>
          <w:sz w:val="16"/>
          <w:szCs w:val="16"/>
        </w:rPr>
        <w:t xml:space="preserve"> </w:t>
      </w:r>
      <w:r>
        <w:rPr>
          <w:rFonts w:eastAsiaTheme="majorEastAsia" w:cstheme="minorHAnsi"/>
          <w:color w:val="000000"/>
          <w:sz w:val="16"/>
          <w:szCs w:val="16"/>
        </w:rPr>
        <w:t xml:space="preserve">- </w:t>
      </w:r>
      <w:r w:rsidR="004B7218" w:rsidRPr="004B7218">
        <w:rPr>
          <w:rFonts w:eastAsiaTheme="majorEastAsia" w:cstheme="minorHAnsi"/>
          <w:color w:val="000000"/>
          <w:sz w:val="16"/>
          <w:szCs w:val="16"/>
        </w:rPr>
        <w:t>the Second Coming of Jesus, where he will come again, not to deal with sin (as he did in his first coming), but to bring salvation to those who are waiting for him. </w:t>
      </w:r>
    </w:p>
    <w:p w14:paraId="6BC76A8D" w14:textId="12DDC22D" w:rsidR="00A16609" w:rsidRPr="00B54F76" w:rsidRDefault="00431AA4" w:rsidP="00A16609">
      <w:pPr>
        <w:spacing w:after="0"/>
        <w:ind w:left="288"/>
        <w:rPr>
          <w:rFonts w:eastAsiaTheme="majorEastAsia" w:cstheme="minorHAnsi"/>
          <w:b/>
          <w:bCs/>
          <w:color w:val="000000"/>
          <w:sz w:val="16"/>
          <w:szCs w:val="16"/>
        </w:rPr>
      </w:pPr>
      <w:r w:rsidRPr="00642625">
        <w:rPr>
          <w:rFonts w:eastAsiaTheme="majorEastAsia" w:cstheme="minorHAnsi"/>
          <w:b/>
          <w:bCs/>
          <w:color w:val="000000"/>
          <w:sz w:val="16"/>
          <w:szCs w:val="16"/>
        </w:rPr>
        <w:t>judgment</w:t>
      </w:r>
      <w:r w:rsidR="00A16609" w:rsidRPr="00B54F76">
        <w:rPr>
          <w:rFonts w:eastAsiaTheme="majorEastAsia" w:cstheme="minorHAnsi"/>
          <w:b/>
          <w:bCs/>
          <w:color w:val="000000"/>
          <w:sz w:val="16"/>
          <w:szCs w:val="16"/>
        </w:rPr>
        <w:t xml:space="preserve"> </w:t>
      </w:r>
      <w:r w:rsidR="00A16609" w:rsidRPr="00B54F76">
        <w:rPr>
          <w:rFonts w:eastAsiaTheme="majorEastAsia" w:cstheme="minorHAnsi"/>
          <w:color w:val="000000"/>
          <w:sz w:val="16"/>
          <w:szCs w:val="16"/>
        </w:rPr>
        <w:t xml:space="preserve">- </w:t>
      </w:r>
      <w:r w:rsidR="004B7218" w:rsidRPr="004B7218">
        <w:rPr>
          <w:rFonts w:eastAsiaTheme="majorEastAsia" w:cstheme="minorHAnsi"/>
          <w:color w:val="000000"/>
          <w:sz w:val="16"/>
          <w:szCs w:val="16"/>
        </w:rPr>
        <w:t>God's way of showing what is right and wrong, and what happens when people choose to do good or bad things. </w:t>
      </w:r>
    </w:p>
    <w:p w14:paraId="5C4F9842" w14:textId="6CA0DCF5" w:rsidR="00A16609" w:rsidRDefault="00431AA4" w:rsidP="00A16609">
      <w:pPr>
        <w:spacing w:after="0"/>
        <w:ind w:left="288"/>
        <w:rPr>
          <w:rFonts w:eastAsiaTheme="majorEastAsia" w:cstheme="minorHAnsi"/>
          <w:color w:val="000000"/>
          <w:sz w:val="16"/>
          <w:szCs w:val="16"/>
        </w:rPr>
      </w:pPr>
      <w:r w:rsidRPr="00431AA4">
        <w:rPr>
          <w:rFonts w:eastAsiaTheme="majorEastAsia" w:cstheme="minorHAnsi"/>
          <w:b/>
          <w:bCs/>
          <w:color w:val="000000"/>
          <w:sz w:val="16"/>
          <w:szCs w:val="16"/>
        </w:rPr>
        <w:t xml:space="preserve">footstool </w:t>
      </w:r>
      <w:r>
        <w:rPr>
          <w:rStyle w:val="text"/>
          <w:rFonts w:eastAsiaTheme="majorEastAsia" w:cstheme="minorHAnsi"/>
          <w:color w:val="000000"/>
          <w:sz w:val="16"/>
          <w:szCs w:val="16"/>
        </w:rPr>
        <w:t>-</w:t>
      </w:r>
      <w:r w:rsidR="004B7218">
        <w:rPr>
          <w:rStyle w:val="text"/>
          <w:rFonts w:eastAsiaTheme="majorEastAsia" w:cstheme="minorHAnsi"/>
          <w:color w:val="000000"/>
          <w:sz w:val="16"/>
          <w:szCs w:val="16"/>
        </w:rPr>
        <w:t xml:space="preserve"> </w:t>
      </w:r>
      <w:r w:rsidR="004B7218" w:rsidRPr="004B7218">
        <w:rPr>
          <w:rFonts w:eastAsiaTheme="majorEastAsia" w:cstheme="minorHAnsi"/>
          <w:color w:val="000000"/>
          <w:sz w:val="16"/>
          <w:szCs w:val="16"/>
        </w:rPr>
        <w:t xml:space="preserve">God HIS AUTHORITY in you to bring enemies under your </w:t>
      </w:r>
      <w:proofErr w:type="gramStart"/>
      <w:r w:rsidR="004B7218" w:rsidRPr="004B7218">
        <w:rPr>
          <w:rFonts w:eastAsiaTheme="majorEastAsia" w:cstheme="minorHAnsi"/>
          <w:color w:val="000000"/>
          <w:sz w:val="16"/>
          <w:szCs w:val="16"/>
        </w:rPr>
        <w:t>feet, and</w:t>
      </w:r>
      <w:proofErr w:type="gramEnd"/>
      <w:r w:rsidR="004B7218" w:rsidRPr="004B7218">
        <w:rPr>
          <w:rFonts w:eastAsiaTheme="majorEastAsia" w:cstheme="minorHAnsi"/>
          <w:color w:val="000000"/>
          <w:sz w:val="16"/>
          <w:szCs w:val="16"/>
        </w:rPr>
        <w:t xml:space="preserve"> make them a personal servant for your own permanent position alongside Jesus.</w:t>
      </w:r>
    </w:p>
    <w:p w14:paraId="236C1989" w14:textId="4E458749" w:rsidR="00431AA4" w:rsidRDefault="00431AA4" w:rsidP="00A16609">
      <w:pPr>
        <w:spacing w:after="0"/>
        <w:ind w:left="288"/>
        <w:rPr>
          <w:rFonts w:eastAsiaTheme="majorEastAsia" w:cstheme="minorHAnsi"/>
          <w:color w:val="000000"/>
          <w:sz w:val="16"/>
          <w:szCs w:val="16"/>
        </w:rPr>
      </w:pPr>
      <w:r w:rsidRPr="00431AA4">
        <w:rPr>
          <w:rFonts w:eastAsiaTheme="majorEastAsia" w:cstheme="minorHAnsi"/>
          <w:b/>
          <w:bCs/>
          <w:color w:val="000000"/>
          <w:sz w:val="16"/>
          <w:szCs w:val="16"/>
        </w:rPr>
        <w:t>full assurance of faith</w:t>
      </w:r>
      <w:r>
        <w:rPr>
          <w:rFonts w:eastAsiaTheme="majorEastAsia" w:cstheme="minorHAnsi"/>
          <w:b/>
          <w:bCs/>
          <w:color w:val="000000"/>
          <w:sz w:val="16"/>
          <w:szCs w:val="16"/>
        </w:rPr>
        <w:t xml:space="preserve"> </w:t>
      </w:r>
      <w:r>
        <w:rPr>
          <w:rFonts w:eastAsiaTheme="majorEastAsia" w:cstheme="minorHAnsi"/>
          <w:color w:val="000000"/>
          <w:sz w:val="16"/>
          <w:szCs w:val="16"/>
        </w:rPr>
        <w:t xml:space="preserve">- </w:t>
      </w:r>
      <w:r w:rsidR="004B7218" w:rsidRPr="004B7218">
        <w:rPr>
          <w:rFonts w:eastAsiaTheme="majorEastAsia" w:cstheme="minorHAnsi"/>
          <w:color w:val="000000"/>
          <w:sz w:val="16"/>
          <w:szCs w:val="16"/>
        </w:rPr>
        <w:t>having a strong, unwavering belief that God is who He says He is and that He will keep His promises, allowing you to confidently approach Him. </w:t>
      </w:r>
    </w:p>
    <w:p w14:paraId="3C796783" w14:textId="2E9D96D3" w:rsidR="00431AA4" w:rsidRPr="00431AA4" w:rsidRDefault="00431AA4" w:rsidP="00A16609">
      <w:pPr>
        <w:spacing w:after="0"/>
        <w:ind w:left="288"/>
        <w:rPr>
          <w:sz w:val="16"/>
          <w:szCs w:val="16"/>
        </w:rPr>
      </w:pPr>
      <w:r w:rsidRPr="00431AA4">
        <w:rPr>
          <w:rFonts w:eastAsiaTheme="majorEastAsia" w:cstheme="minorHAnsi"/>
          <w:b/>
          <w:bCs/>
          <w:color w:val="000000"/>
          <w:sz w:val="16"/>
          <w:szCs w:val="16"/>
        </w:rPr>
        <w:t>evil conscience</w:t>
      </w:r>
      <w:r>
        <w:rPr>
          <w:rFonts w:eastAsiaTheme="majorEastAsia" w:cstheme="minorHAnsi"/>
          <w:b/>
          <w:bCs/>
          <w:color w:val="000000"/>
          <w:sz w:val="16"/>
          <w:szCs w:val="16"/>
        </w:rPr>
        <w:t xml:space="preserve"> </w:t>
      </w:r>
      <w:r>
        <w:rPr>
          <w:rFonts w:eastAsiaTheme="majorEastAsia" w:cstheme="minorHAnsi"/>
          <w:color w:val="000000"/>
          <w:sz w:val="16"/>
          <w:szCs w:val="16"/>
        </w:rPr>
        <w:t xml:space="preserve">- </w:t>
      </w:r>
      <w:r w:rsidR="004B7218" w:rsidRPr="004B7218">
        <w:rPr>
          <w:rFonts w:eastAsiaTheme="majorEastAsia" w:cstheme="minorHAnsi"/>
          <w:color w:val="000000"/>
          <w:sz w:val="16"/>
          <w:szCs w:val="16"/>
        </w:rPr>
        <w:t>a troubled heart that feels guilty and unclean because of sin</w:t>
      </w:r>
      <w:r w:rsidR="004B7218">
        <w:rPr>
          <w:rFonts w:eastAsiaTheme="majorEastAsia" w:cstheme="minorHAnsi"/>
          <w:color w:val="000000"/>
          <w:sz w:val="16"/>
          <w:szCs w:val="16"/>
        </w:rPr>
        <w:t>.</w:t>
      </w:r>
    </w:p>
    <w:p w14:paraId="749111B0" w14:textId="77777777" w:rsidR="00A16609" w:rsidRPr="00D4578C" w:rsidRDefault="00A16609" w:rsidP="00A16609">
      <w:pPr>
        <w:spacing w:after="0"/>
        <w:rPr>
          <w:sz w:val="18"/>
          <w:szCs w:val="18"/>
        </w:rPr>
      </w:pPr>
    </w:p>
    <w:p w14:paraId="7C60747C" w14:textId="77777777" w:rsidR="00A16609" w:rsidRDefault="00A16609" w:rsidP="00A16609">
      <w:pPr>
        <w:spacing w:after="0"/>
        <w:rPr>
          <w:b/>
          <w:bCs/>
          <w:sz w:val="18"/>
          <w:szCs w:val="18"/>
        </w:rPr>
      </w:pPr>
      <w:r w:rsidRPr="00D4578C">
        <w:rPr>
          <w:b/>
          <w:bCs/>
          <w:sz w:val="18"/>
          <w:szCs w:val="18"/>
        </w:rPr>
        <w:t>II. Summary</w:t>
      </w:r>
    </w:p>
    <w:p w14:paraId="3EC8593D" w14:textId="7D73BFB7" w:rsidR="00642625" w:rsidRDefault="00642625" w:rsidP="00642625">
      <w:pPr>
        <w:pStyle w:val="ListParagraph"/>
        <w:numPr>
          <w:ilvl w:val="0"/>
          <w:numId w:val="9"/>
        </w:numPr>
        <w:spacing w:after="0"/>
        <w:rPr>
          <w:b/>
          <w:bCs/>
          <w:sz w:val="18"/>
          <w:szCs w:val="18"/>
        </w:rPr>
      </w:pPr>
      <w:r w:rsidRPr="00642625">
        <w:rPr>
          <w:b/>
          <w:bCs/>
          <w:sz w:val="18"/>
          <w:szCs w:val="18"/>
        </w:rPr>
        <w:t>Hebrews 9:23-28 emphasizes the superiority of Jesus' sacrifice and its lasting impact: Jesus' death was a one-time, perfect act that cleanses sin, and he will return to bring salvation to those who wait for him. </w:t>
      </w:r>
    </w:p>
    <w:p w14:paraId="3B6C6C63" w14:textId="77777777" w:rsidR="00642625" w:rsidRPr="00642625" w:rsidRDefault="00642625" w:rsidP="00642625">
      <w:pPr>
        <w:pStyle w:val="ListParagraph"/>
        <w:spacing w:after="0"/>
        <w:rPr>
          <w:b/>
          <w:bCs/>
          <w:sz w:val="8"/>
          <w:szCs w:val="8"/>
        </w:rPr>
      </w:pPr>
    </w:p>
    <w:p w14:paraId="4F6273F5" w14:textId="294DFF86" w:rsidR="00642625" w:rsidRDefault="00642625" w:rsidP="00642625">
      <w:pPr>
        <w:pStyle w:val="ListParagraph"/>
        <w:numPr>
          <w:ilvl w:val="0"/>
          <w:numId w:val="9"/>
        </w:numPr>
        <w:spacing w:after="40"/>
        <w:rPr>
          <w:b/>
          <w:bCs/>
          <w:sz w:val="18"/>
          <w:szCs w:val="18"/>
        </w:rPr>
      </w:pPr>
      <w:r w:rsidRPr="00642625">
        <w:rPr>
          <w:b/>
          <w:bCs/>
          <w:sz w:val="18"/>
          <w:szCs w:val="18"/>
        </w:rPr>
        <w:t>Hebrews 10:11-14 highlights that Jesus's one-time sacrifice on the cross is the ultimate and complete way to be made holy, unlike the old sacrifices that had to be repeated, and that through this sacrifice, those who are being sanctified are perfected forever. </w:t>
      </w:r>
    </w:p>
    <w:p w14:paraId="5695A094" w14:textId="77777777" w:rsidR="00642625" w:rsidRPr="00642625" w:rsidRDefault="00642625" w:rsidP="00642625">
      <w:pPr>
        <w:spacing w:after="0"/>
        <w:rPr>
          <w:b/>
          <w:bCs/>
          <w:sz w:val="8"/>
          <w:szCs w:val="8"/>
        </w:rPr>
      </w:pPr>
    </w:p>
    <w:p w14:paraId="2B84BFD1" w14:textId="56889890" w:rsidR="00642625" w:rsidRPr="00642625" w:rsidRDefault="00642625" w:rsidP="00642625">
      <w:pPr>
        <w:pStyle w:val="ListParagraph"/>
        <w:numPr>
          <w:ilvl w:val="0"/>
          <w:numId w:val="9"/>
        </w:numPr>
        <w:spacing w:after="40"/>
        <w:rPr>
          <w:b/>
          <w:bCs/>
          <w:sz w:val="18"/>
          <w:szCs w:val="18"/>
        </w:rPr>
      </w:pPr>
      <w:r w:rsidRPr="00642625">
        <w:rPr>
          <w:b/>
          <w:bCs/>
          <w:sz w:val="18"/>
          <w:szCs w:val="18"/>
        </w:rPr>
        <w:t>Hebrews 10:19-22 encourages believers to approach God with confidence and a pure heart, knowing that Jesus' sacrifice has opened a way for them to enter God's presence, cleansed of their sins and with full assurance of faith. </w:t>
      </w:r>
    </w:p>
    <w:p w14:paraId="35D7A6BF" w14:textId="77777777" w:rsidR="00642625" w:rsidRDefault="00642625" w:rsidP="00A16609">
      <w:pPr>
        <w:spacing w:after="40"/>
        <w:rPr>
          <w:b/>
          <w:bCs/>
          <w:sz w:val="18"/>
          <w:szCs w:val="18"/>
        </w:rPr>
      </w:pPr>
    </w:p>
    <w:p w14:paraId="23BEBAD5" w14:textId="1EBF8ED8" w:rsidR="00A16609" w:rsidRPr="00D4578C" w:rsidRDefault="00A16609" w:rsidP="00A16609">
      <w:pPr>
        <w:spacing w:after="40"/>
        <w:rPr>
          <w:sz w:val="18"/>
          <w:szCs w:val="18"/>
        </w:rPr>
      </w:pPr>
      <w:r w:rsidRPr="00D4578C">
        <w:rPr>
          <w:b/>
          <w:bCs/>
          <w:sz w:val="18"/>
          <w:szCs w:val="18"/>
        </w:rPr>
        <w:t>III. Questions</w:t>
      </w:r>
    </w:p>
    <w:p w14:paraId="38368908" w14:textId="6A3A1300" w:rsidR="00063082" w:rsidRPr="00063082" w:rsidRDefault="00063082" w:rsidP="00063082">
      <w:pPr>
        <w:spacing w:after="240"/>
        <w:ind w:left="288"/>
        <w:rPr>
          <w:b/>
          <w:bCs/>
          <w:kern w:val="0"/>
          <w:sz w:val="18"/>
          <w:szCs w:val="18"/>
          <w:u w:val="single"/>
          <w14:ligatures w14:val="none"/>
        </w:rPr>
      </w:pPr>
      <w:r w:rsidRPr="00063082">
        <w:rPr>
          <w:b/>
          <w:bCs/>
          <w:kern w:val="0"/>
          <w:sz w:val="18"/>
          <w:szCs w:val="18"/>
          <w14:ligatures w14:val="none"/>
        </w:rPr>
        <w:t>1.</w:t>
      </w:r>
      <w:r w:rsidRPr="00063082">
        <w:rPr>
          <w:b/>
          <w:bCs/>
          <w:kern w:val="0"/>
          <w:sz w:val="18"/>
          <w:szCs w:val="18"/>
          <w14:ligatures w14:val="none"/>
        </w:rPr>
        <w:tab/>
        <w:t>Where did Christ enter?</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1E7BC6AB" w14:textId="46F067D4" w:rsidR="00063082" w:rsidRPr="00063082" w:rsidRDefault="00063082" w:rsidP="00063082">
      <w:pPr>
        <w:spacing w:after="240"/>
        <w:ind w:left="288"/>
        <w:rPr>
          <w:b/>
          <w:bCs/>
          <w:kern w:val="0"/>
          <w:sz w:val="18"/>
          <w:szCs w:val="18"/>
          <w:u w:val="single"/>
          <w14:ligatures w14:val="none"/>
        </w:rPr>
      </w:pPr>
      <w:r w:rsidRPr="00063082">
        <w:rPr>
          <w:b/>
          <w:bCs/>
          <w:kern w:val="0"/>
          <w:sz w:val="18"/>
          <w:szCs w:val="18"/>
          <w14:ligatures w14:val="none"/>
        </w:rPr>
        <w:t>2.</w:t>
      </w:r>
      <w:r w:rsidRPr="00063082">
        <w:rPr>
          <w:b/>
          <w:bCs/>
          <w:kern w:val="0"/>
          <w:sz w:val="18"/>
          <w:szCs w:val="18"/>
          <w14:ligatures w14:val="none"/>
        </w:rPr>
        <w:tab/>
        <w:t>Why did Christ appear?</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36E02CAA" w14:textId="6615A1A7" w:rsidR="00063082" w:rsidRPr="00063082" w:rsidRDefault="00063082" w:rsidP="00063082">
      <w:pPr>
        <w:spacing w:after="240"/>
        <w:ind w:left="288"/>
        <w:rPr>
          <w:b/>
          <w:bCs/>
          <w:kern w:val="0"/>
          <w:sz w:val="18"/>
          <w:szCs w:val="18"/>
          <w:u w:val="single"/>
          <w14:ligatures w14:val="none"/>
        </w:rPr>
      </w:pPr>
      <w:r w:rsidRPr="00063082">
        <w:rPr>
          <w:b/>
          <w:bCs/>
          <w:kern w:val="0"/>
          <w:sz w:val="18"/>
          <w:szCs w:val="18"/>
          <w14:ligatures w14:val="none"/>
        </w:rPr>
        <w:t>3.</w:t>
      </w:r>
      <w:r w:rsidRPr="00063082">
        <w:rPr>
          <w:b/>
          <w:bCs/>
          <w:kern w:val="0"/>
          <w:sz w:val="18"/>
          <w:szCs w:val="18"/>
          <w14:ligatures w14:val="none"/>
        </w:rPr>
        <w:tab/>
        <w:t>Where did Christ sit?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0FC15636" w14:textId="349836D2" w:rsidR="00063082" w:rsidRPr="00063082" w:rsidRDefault="00063082" w:rsidP="00063082">
      <w:pPr>
        <w:spacing w:after="240"/>
        <w:ind w:left="288"/>
        <w:rPr>
          <w:b/>
          <w:bCs/>
          <w:kern w:val="0"/>
          <w:sz w:val="18"/>
          <w:szCs w:val="18"/>
          <w:u w:val="single"/>
          <w14:ligatures w14:val="none"/>
        </w:rPr>
      </w:pPr>
      <w:r w:rsidRPr="00063082">
        <w:rPr>
          <w:b/>
          <w:bCs/>
          <w:kern w:val="0"/>
          <w:sz w:val="18"/>
          <w:szCs w:val="18"/>
          <w14:ligatures w14:val="none"/>
        </w:rPr>
        <w:t>4.</w:t>
      </w:r>
      <w:r w:rsidRPr="00063082">
        <w:rPr>
          <w:b/>
          <w:bCs/>
          <w:kern w:val="0"/>
          <w:sz w:val="18"/>
          <w:szCs w:val="18"/>
          <w14:ligatures w14:val="none"/>
        </w:rPr>
        <w:tab/>
        <w:t xml:space="preserve">How do we </w:t>
      </w:r>
      <w:proofErr w:type="gramStart"/>
      <w:r w:rsidRPr="00063082">
        <w:rPr>
          <w:b/>
          <w:bCs/>
          <w:kern w:val="0"/>
          <w:sz w:val="18"/>
          <w:szCs w:val="18"/>
          <w14:ligatures w14:val="none"/>
        </w:rPr>
        <w:t>enter into</w:t>
      </w:r>
      <w:proofErr w:type="gramEnd"/>
      <w:r w:rsidRPr="00063082">
        <w:rPr>
          <w:b/>
          <w:bCs/>
          <w:kern w:val="0"/>
          <w:sz w:val="18"/>
          <w:szCs w:val="18"/>
          <w14:ligatures w14:val="none"/>
        </w:rPr>
        <w:t xml:space="preserve"> holiness?</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37D8802F" w14:textId="18C7771A" w:rsidR="0071351B" w:rsidRPr="00A16609" w:rsidRDefault="00063082" w:rsidP="00063082">
      <w:pPr>
        <w:spacing w:after="240"/>
        <w:ind w:left="288"/>
        <w:rPr>
          <w:b/>
          <w:bCs/>
          <w:kern w:val="0"/>
          <w:sz w:val="20"/>
          <w:szCs w:val="20"/>
          <w:u w:val="single"/>
          <w14:ligatures w14:val="none"/>
        </w:rPr>
      </w:pPr>
      <w:r w:rsidRPr="00063082">
        <w:rPr>
          <w:b/>
          <w:bCs/>
          <w:kern w:val="0"/>
          <w:sz w:val="18"/>
          <w:szCs w:val="18"/>
          <w14:ligatures w14:val="none"/>
        </w:rPr>
        <w:t>5.</w:t>
      </w:r>
      <w:r w:rsidRPr="00063082">
        <w:rPr>
          <w:b/>
          <w:bCs/>
          <w:kern w:val="0"/>
          <w:sz w:val="18"/>
          <w:szCs w:val="18"/>
          <w14:ligatures w14:val="none"/>
        </w:rPr>
        <w:tab/>
        <w:t>How should we draw near?</w:t>
      </w:r>
      <w:r>
        <w:rPr>
          <w:b/>
          <w:bCs/>
          <w:kern w:val="0"/>
          <w:sz w:val="18"/>
          <w:szCs w:val="18"/>
          <w14:ligatures w14:val="none"/>
        </w:rPr>
        <w:t xml:space="preserve">  </w:t>
      </w:r>
      <w:r w:rsidR="00A16609">
        <w:rPr>
          <w:b/>
          <w:bCs/>
          <w:kern w:val="0"/>
          <w:sz w:val="18"/>
          <w:szCs w:val="18"/>
          <w:u w:val="single"/>
          <w14:ligatures w14:val="none"/>
        </w:rPr>
        <w:tab/>
      </w:r>
      <w:r w:rsidR="00A16609">
        <w:rPr>
          <w:b/>
          <w:bCs/>
          <w:kern w:val="0"/>
          <w:sz w:val="18"/>
          <w:szCs w:val="18"/>
          <w:u w:val="single"/>
          <w14:ligatures w14:val="none"/>
        </w:rPr>
        <w:tab/>
      </w:r>
      <w:r w:rsidR="00A16609">
        <w:rPr>
          <w:b/>
          <w:bCs/>
          <w:kern w:val="0"/>
          <w:sz w:val="18"/>
          <w:szCs w:val="18"/>
          <w:u w:val="single"/>
          <w14:ligatures w14:val="none"/>
        </w:rPr>
        <w:tab/>
      </w:r>
      <w:r w:rsidR="00A16609">
        <w:rPr>
          <w:b/>
          <w:bCs/>
          <w:kern w:val="0"/>
          <w:sz w:val="18"/>
          <w:szCs w:val="18"/>
          <w:u w:val="single"/>
          <w14:ligatures w14:val="none"/>
        </w:rPr>
        <w:tab/>
      </w:r>
      <w:r w:rsidR="00A16609">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9D78A0">
        <w:rPr>
          <w:b/>
          <w:bCs/>
          <w:kern w:val="0"/>
          <w:sz w:val="20"/>
          <w:szCs w:val="20"/>
          <w14:ligatures w14:val="none"/>
        </w:rPr>
        <w:tab/>
      </w:r>
    </w:p>
    <w:sectPr w:rsidR="0071351B" w:rsidRPr="00A16609" w:rsidSect="00A1660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33F"/>
    <w:multiLevelType w:val="hybridMultilevel"/>
    <w:tmpl w:val="6F0811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B874DAE"/>
    <w:multiLevelType w:val="hybridMultilevel"/>
    <w:tmpl w:val="0CA20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3F0D6F"/>
    <w:multiLevelType w:val="hybridMultilevel"/>
    <w:tmpl w:val="F848A59A"/>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35983DDA"/>
    <w:multiLevelType w:val="hybridMultilevel"/>
    <w:tmpl w:val="3BAA74A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3A1C00F1"/>
    <w:multiLevelType w:val="multilevel"/>
    <w:tmpl w:val="74A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77AC1"/>
    <w:multiLevelType w:val="hybridMultilevel"/>
    <w:tmpl w:val="221E5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3B566B"/>
    <w:multiLevelType w:val="hybridMultilevel"/>
    <w:tmpl w:val="1CEA9C72"/>
    <w:lvl w:ilvl="0" w:tplc="04090003">
      <w:start w:val="1"/>
      <w:numFmt w:val="bullet"/>
      <w:lvlText w:val="o"/>
      <w:lvlJc w:val="left"/>
      <w:pPr>
        <w:ind w:left="1369" w:hanging="360"/>
      </w:pPr>
      <w:rPr>
        <w:rFonts w:ascii="Courier New" w:hAnsi="Courier New" w:cs="Courier New"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7" w15:restartNumberingAfterBreak="0">
    <w:nsid w:val="5B102E20"/>
    <w:multiLevelType w:val="hybridMultilevel"/>
    <w:tmpl w:val="EDE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A2212"/>
    <w:multiLevelType w:val="multilevel"/>
    <w:tmpl w:val="AC6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933288">
    <w:abstractNumId w:val="1"/>
  </w:num>
  <w:num w:numId="2" w16cid:durableId="482936376">
    <w:abstractNumId w:val="5"/>
  </w:num>
  <w:num w:numId="3" w16cid:durableId="313294429">
    <w:abstractNumId w:val="0"/>
  </w:num>
  <w:num w:numId="4" w16cid:durableId="1960260511">
    <w:abstractNumId w:val="2"/>
  </w:num>
  <w:num w:numId="5" w16cid:durableId="45880141">
    <w:abstractNumId w:val="3"/>
  </w:num>
  <w:num w:numId="6" w16cid:durableId="136844584">
    <w:abstractNumId w:val="6"/>
  </w:num>
  <w:num w:numId="7" w16cid:durableId="1720789167">
    <w:abstractNumId w:val="8"/>
  </w:num>
  <w:num w:numId="8" w16cid:durableId="1247574117">
    <w:abstractNumId w:val="4"/>
  </w:num>
  <w:num w:numId="9" w16cid:durableId="13969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09"/>
    <w:rsid w:val="00063082"/>
    <w:rsid w:val="00363F7F"/>
    <w:rsid w:val="003A1DDB"/>
    <w:rsid w:val="00431AA4"/>
    <w:rsid w:val="004B7218"/>
    <w:rsid w:val="005B187F"/>
    <w:rsid w:val="00642625"/>
    <w:rsid w:val="0071351B"/>
    <w:rsid w:val="008869A3"/>
    <w:rsid w:val="00A16609"/>
    <w:rsid w:val="00F8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E5E"/>
  <w15:chartTrackingRefBased/>
  <w15:docId w15:val="{6DCC0A67-F2E2-4766-AB5B-F799F1C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09"/>
    <w:pPr>
      <w:spacing w:line="259" w:lineRule="auto"/>
    </w:pPr>
    <w:rPr>
      <w:sz w:val="22"/>
      <w:szCs w:val="22"/>
    </w:rPr>
  </w:style>
  <w:style w:type="paragraph" w:styleId="Heading1">
    <w:name w:val="heading 1"/>
    <w:basedOn w:val="Normal"/>
    <w:next w:val="Normal"/>
    <w:link w:val="Heading1Char"/>
    <w:uiPriority w:val="9"/>
    <w:qFormat/>
    <w:rsid w:val="00A16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6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6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6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6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6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6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6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609"/>
    <w:rPr>
      <w:rFonts w:eastAsiaTheme="majorEastAsia" w:cstheme="majorBidi"/>
      <w:color w:val="272727" w:themeColor="text1" w:themeTint="D8"/>
    </w:rPr>
  </w:style>
  <w:style w:type="paragraph" w:styleId="Title">
    <w:name w:val="Title"/>
    <w:basedOn w:val="Normal"/>
    <w:next w:val="Normal"/>
    <w:link w:val="TitleChar"/>
    <w:uiPriority w:val="10"/>
    <w:qFormat/>
    <w:rsid w:val="00A16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609"/>
    <w:pPr>
      <w:spacing w:before="160"/>
      <w:jc w:val="center"/>
    </w:pPr>
    <w:rPr>
      <w:i/>
      <w:iCs/>
      <w:color w:val="404040" w:themeColor="text1" w:themeTint="BF"/>
    </w:rPr>
  </w:style>
  <w:style w:type="character" w:customStyle="1" w:styleId="QuoteChar">
    <w:name w:val="Quote Char"/>
    <w:basedOn w:val="DefaultParagraphFont"/>
    <w:link w:val="Quote"/>
    <w:uiPriority w:val="29"/>
    <w:rsid w:val="00A16609"/>
    <w:rPr>
      <w:i/>
      <w:iCs/>
      <w:color w:val="404040" w:themeColor="text1" w:themeTint="BF"/>
    </w:rPr>
  </w:style>
  <w:style w:type="paragraph" w:styleId="ListParagraph">
    <w:name w:val="List Paragraph"/>
    <w:basedOn w:val="Normal"/>
    <w:uiPriority w:val="34"/>
    <w:qFormat/>
    <w:rsid w:val="00A16609"/>
    <w:pPr>
      <w:ind w:left="720"/>
      <w:contextualSpacing/>
    </w:pPr>
  </w:style>
  <w:style w:type="character" w:styleId="IntenseEmphasis">
    <w:name w:val="Intense Emphasis"/>
    <w:basedOn w:val="DefaultParagraphFont"/>
    <w:uiPriority w:val="21"/>
    <w:qFormat/>
    <w:rsid w:val="00A16609"/>
    <w:rPr>
      <w:i/>
      <w:iCs/>
      <w:color w:val="2F5496" w:themeColor="accent1" w:themeShade="BF"/>
    </w:rPr>
  </w:style>
  <w:style w:type="paragraph" w:styleId="IntenseQuote">
    <w:name w:val="Intense Quote"/>
    <w:basedOn w:val="Normal"/>
    <w:next w:val="Normal"/>
    <w:link w:val="IntenseQuoteChar"/>
    <w:uiPriority w:val="30"/>
    <w:qFormat/>
    <w:rsid w:val="00A1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609"/>
    <w:rPr>
      <w:i/>
      <w:iCs/>
      <w:color w:val="2F5496" w:themeColor="accent1" w:themeShade="BF"/>
    </w:rPr>
  </w:style>
  <w:style w:type="character" w:styleId="IntenseReference">
    <w:name w:val="Intense Reference"/>
    <w:basedOn w:val="DefaultParagraphFont"/>
    <w:uiPriority w:val="32"/>
    <w:qFormat/>
    <w:rsid w:val="00A16609"/>
    <w:rPr>
      <w:b/>
      <w:bCs/>
      <w:smallCaps/>
      <w:color w:val="2F5496" w:themeColor="accent1" w:themeShade="BF"/>
      <w:spacing w:val="5"/>
    </w:rPr>
  </w:style>
  <w:style w:type="character" w:customStyle="1" w:styleId="text">
    <w:name w:val="text"/>
    <w:basedOn w:val="DefaultParagraphFont"/>
    <w:rsid w:val="00A16609"/>
  </w:style>
  <w:style w:type="character" w:styleId="Hyperlink">
    <w:name w:val="Hyperlink"/>
    <w:basedOn w:val="DefaultParagraphFont"/>
    <w:uiPriority w:val="99"/>
    <w:unhideWhenUsed/>
    <w:rsid w:val="00431AA4"/>
    <w:rPr>
      <w:color w:val="0563C1" w:themeColor="hyperlink"/>
      <w:u w:val="single"/>
    </w:rPr>
  </w:style>
  <w:style w:type="character" w:styleId="UnresolvedMention">
    <w:name w:val="Unresolved Mention"/>
    <w:basedOn w:val="DefaultParagraphFont"/>
    <w:uiPriority w:val="99"/>
    <w:semiHidden/>
    <w:unhideWhenUsed/>
    <w:rsid w:val="0043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95687">
      <w:bodyDiv w:val="1"/>
      <w:marLeft w:val="0"/>
      <w:marRight w:val="0"/>
      <w:marTop w:val="0"/>
      <w:marBottom w:val="0"/>
      <w:divBdr>
        <w:top w:val="none" w:sz="0" w:space="0" w:color="auto"/>
        <w:left w:val="none" w:sz="0" w:space="0" w:color="auto"/>
        <w:bottom w:val="none" w:sz="0" w:space="0" w:color="auto"/>
        <w:right w:val="none" w:sz="0" w:space="0" w:color="auto"/>
      </w:divBdr>
      <w:divsChild>
        <w:div w:id="1482962535">
          <w:marLeft w:val="0"/>
          <w:marRight w:val="0"/>
          <w:marTop w:val="0"/>
          <w:marBottom w:val="0"/>
          <w:divBdr>
            <w:top w:val="none" w:sz="0" w:space="0" w:color="auto"/>
            <w:left w:val="none" w:sz="0" w:space="0" w:color="auto"/>
            <w:bottom w:val="none" w:sz="0" w:space="0" w:color="auto"/>
            <w:right w:val="none" w:sz="0" w:space="0" w:color="auto"/>
          </w:divBdr>
          <w:divsChild>
            <w:div w:id="836266624">
              <w:marLeft w:val="0"/>
              <w:marRight w:val="0"/>
              <w:marTop w:val="0"/>
              <w:marBottom w:val="0"/>
              <w:divBdr>
                <w:top w:val="none" w:sz="0" w:space="0" w:color="auto"/>
                <w:left w:val="none" w:sz="0" w:space="0" w:color="auto"/>
                <w:bottom w:val="none" w:sz="0" w:space="0" w:color="auto"/>
                <w:right w:val="none" w:sz="0" w:space="0" w:color="auto"/>
              </w:divBdr>
              <w:divsChild>
                <w:div w:id="860817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0773461">
          <w:marLeft w:val="0"/>
          <w:marRight w:val="0"/>
          <w:marTop w:val="0"/>
          <w:marBottom w:val="0"/>
          <w:divBdr>
            <w:top w:val="none" w:sz="0" w:space="0" w:color="auto"/>
            <w:left w:val="none" w:sz="0" w:space="0" w:color="auto"/>
            <w:bottom w:val="none" w:sz="0" w:space="0" w:color="auto"/>
            <w:right w:val="none" w:sz="0" w:space="0" w:color="auto"/>
          </w:divBdr>
          <w:divsChild>
            <w:div w:id="808598904">
              <w:marLeft w:val="0"/>
              <w:marRight w:val="0"/>
              <w:marTop w:val="0"/>
              <w:marBottom w:val="0"/>
              <w:divBdr>
                <w:top w:val="none" w:sz="0" w:space="0" w:color="auto"/>
                <w:left w:val="none" w:sz="0" w:space="0" w:color="auto"/>
                <w:bottom w:val="none" w:sz="0" w:space="0" w:color="auto"/>
                <w:right w:val="none" w:sz="0" w:space="0" w:color="auto"/>
              </w:divBdr>
              <w:divsChild>
                <w:div w:id="524834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836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900498">
          <w:marLeft w:val="0"/>
          <w:marRight w:val="0"/>
          <w:marTop w:val="0"/>
          <w:marBottom w:val="0"/>
          <w:divBdr>
            <w:top w:val="none" w:sz="0" w:space="0" w:color="auto"/>
            <w:left w:val="none" w:sz="0" w:space="0" w:color="auto"/>
            <w:bottom w:val="none" w:sz="0" w:space="0" w:color="auto"/>
            <w:right w:val="none" w:sz="0" w:space="0" w:color="auto"/>
          </w:divBdr>
          <w:divsChild>
            <w:div w:id="1428774140">
              <w:marLeft w:val="0"/>
              <w:marRight w:val="0"/>
              <w:marTop w:val="0"/>
              <w:marBottom w:val="0"/>
              <w:divBdr>
                <w:top w:val="none" w:sz="0" w:space="0" w:color="auto"/>
                <w:left w:val="none" w:sz="0" w:space="0" w:color="auto"/>
                <w:bottom w:val="none" w:sz="0" w:space="0" w:color="auto"/>
                <w:right w:val="none" w:sz="0" w:space="0" w:color="auto"/>
              </w:divBdr>
              <w:divsChild>
                <w:div w:id="16274680">
                  <w:marLeft w:val="0"/>
                  <w:marRight w:val="0"/>
                  <w:marTop w:val="0"/>
                  <w:marBottom w:val="0"/>
                  <w:divBdr>
                    <w:top w:val="none" w:sz="0" w:space="0" w:color="auto"/>
                    <w:left w:val="none" w:sz="0" w:space="0" w:color="auto"/>
                    <w:bottom w:val="none" w:sz="0" w:space="0" w:color="auto"/>
                    <w:right w:val="none" w:sz="0" w:space="0" w:color="auto"/>
                  </w:divBdr>
                  <w:divsChild>
                    <w:div w:id="296226551">
                      <w:marLeft w:val="0"/>
                      <w:marRight w:val="0"/>
                      <w:marTop w:val="0"/>
                      <w:marBottom w:val="0"/>
                      <w:divBdr>
                        <w:top w:val="none" w:sz="0" w:space="0" w:color="auto"/>
                        <w:left w:val="none" w:sz="0" w:space="0" w:color="auto"/>
                        <w:bottom w:val="none" w:sz="0" w:space="0" w:color="auto"/>
                        <w:right w:val="none" w:sz="0" w:space="0" w:color="auto"/>
                      </w:divBdr>
                      <w:divsChild>
                        <w:div w:id="1142117269">
                          <w:marLeft w:val="0"/>
                          <w:marRight w:val="0"/>
                          <w:marTop w:val="0"/>
                          <w:marBottom w:val="0"/>
                          <w:divBdr>
                            <w:top w:val="none" w:sz="0" w:space="0" w:color="auto"/>
                            <w:left w:val="none" w:sz="0" w:space="0" w:color="auto"/>
                            <w:bottom w:val="none" w:sz="0" w:space="0" w:color="auto"/>
                            <w:right w:val="none" w:sz="0" w:space="0" w:color="auto"/>
                          </w:divBdr>
                          <w:divsChild>
                            <w:div w:id="1958245773">
                              <w:marLeft w:val="-420"/>
                              <w:marRight w:val="0"/>
                              <w:marTop w:val="0"/>
                              <w:marBottom w:val="0"/>
                              <w:divBdr>
                                <w:top w:val="none" w:sz="0" w:space="0" w:color="auto"/>
                                <w:left w:val="none" w:sz="0" w:space="0" w:color="auto"/>
                                <w:bottom w:val="none" w:sz="0" w:space="0" w:color="auto"/>
                                <w:right w:val="none" w:sz="0" w:space="0" w:color="auto"/>
                              </w:divBdr>
                              <w:divsChild>
                                <w:div w:id="142813150">
                                  <w:marLeft w:val="0"/>
                                  <w:marRight w:val="0"/>
                                  <w:marTop w:val="0"/>
                                  <w:marBottom w:val="0"/>
                                  <w:divBdr>
                                    <w:top w:val="none" w:sz="0" w:space="0" w:color="auto"/>
                                    <w:left w:val="none" w:sz="0" w:space="0" w:color="auto"/>
                                    <w:bottom w:val="none" w:sz="0" w:space="0" w:color="auto"/>
                                    <w:right w:val="none" w:sz="0" w:space="0" w:color="auto"/>
                                  </w:divBdr>
                                  <w:divsChild>
                                    <w:div w:id="407264162">
                                      <w:marLeft w:val="0"/>
                                      <w:marRight w:val="0"/>
                                      <w:marTop w:val="0"/>
                                      <w:marBottom w:val="0"/>
                                      <w:divBdr>
                                        <w:top w:val="none" w:sz="0" w:space="0" w:color="auto"/>
                                        <w:left w:val="none" w:sz="0" w:space="0" w:color="auto"/>
                                        <w:bottom w:val="none" w:sz="0" w:space="0" w:color="auto"/>
                                        <w:right w:val="none" w:sz="0" w:space="0" w:color="auto"/>
                                      </w:divBdr>
                                      <w:divsChild>
                                        <w:div w:id="1931963943">
                                          <w:marLeft w:val="0"/>
                                          <w:marRight w:val="0"/>
                                          <w:marTop w:val="0"/>
                                          <w:marBottom w:val="0"/>
                                          <w:divBdr>
                                            <w:top w:val="none" w:sz="0" w:space="0" w:color="auto"/>
                                            <w:left w:val="none" w:sz="0" w:space="0" w:color="auto"/>
                                            <w:bottom w:val="none" w:sz="0" w:space="0" w:color="auto"/>
                                            <w:right w:val="none" w:sz="0" w:space="0" w:color="auto"/>
                                          </w:divBdr>
                                        </w:div>
                                        <w:div w:id="1559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7890">
                              <w:marLeft w:val="-420"/>
                              <w:marRight w:val="0"/>
                              <w:marTop w:val="0"/>
                              <w:marBottom w:val="0"/>
                              <w:divBdr>
                                <w:top w:val="none" w:sz="0" w:space="0" w:color="auto"/>
                                <w:left w:val="none" w:sz="0" w:space="0" w:color="auto"/>
                                <w:bottom w:val="none" w:sz="0" w:space="0" w:color="auto"/>
                                <w:right w:val="none" w:sz="0" w:space="0" w:color="auto"/>
                              </w:divBdr>
                              <w:divsChild>
                                <w:div w:id="32653924">
                                  <w:marLeft w:val="0"/>
                                  <w:marRight w:val="0"/>
                                  <w:marTop w:val="0"/>
                                  <w:marBottom w:val="0"/>
                                  <w:divBdr>
                                    <w:top w:val="none" w:sz="0" w:space="0" w:color="auto"/>
                                    <w:left w:val="none" w:sz="0" w:space="0" w:color="auto"/>
                                    <w:bottom w:val="none" w:sz="0" w:space="0" w:color="auto"/>
                                    <w:right w:val="none" w:sz="0" w:space="0" w:color="auto"/>
                                  </w:divBdr>
                                  <w:divsChild>
                                    <w:div w:id="1676106565">
                                      <w:marLeft w:val="0"/>
                                      <w:marRight w:val="0"/>
                                      <w:marTop w:val="0"/>
                                      <w:marBottom w:val="0"/>
                                      <w:divBdr>
                                        <w:top w:val="none" w:sz="0" w:space="0" w:color="auto"/>
                                        <w:left w:val="none" w:sz="0" w:space="0" w:color="auto"/>
                                        <w:bottom w:val="none" w:sz="0" w:space="0" w:color="auto"/>
                                        <w:right w:val="none" w:sz="0" w:space="0" w:color="auto"/>
                                      </w:divBdr>
                                      <w:divsChild>
                                        <w:div w:id="1548758424">
                                          <w:marLeft w:val="0"/>
                                          <w:marRight w:val="0"/>
                                          <w:marTop w:val="0"/>
                                          <w:marBottom w:val="0"/>
                                          <w:divBdr>
                                            <w:top w:val="none" w:sz="0" w:space="0" w:color="auto"/>
                                            <w:left w:val="none" w:sz="0" w:space="0" w:color="auto"/>
                                            <w:bottom w:val="none" w:sz="0" w:space="0" w:color="auto"/>
                                            <w:right w:val="none" w:sz="0" w:space="0" w:color="auto"/>
                                          </w:divBdr>
                                        </w:div>
                                        <w:div w:id="11476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2273">
                              <w:marLeft w:val="-420"/>
                              <w:marRight w:val="0"/>
                              <w:marTop w:val="0"/>
                              <w:marBottom w:val="0"/>
                              <w:divBdr>
                                <w:top w:val="none" w:sz="0" w:space="0" w:color="auto"/>
                                <w:left w:val="none" w:sz="0" w:space="0" w:color="auto"/>
                                <w:bottom w:val="none" w:sz="0" w:space="0" w:color="auto"/>
                                <w:right w:val="none" w:sz="0" w:space="0" w:color="auto"/>
                              </w:divBdr>
                              <w:divsChild>
                                <w:div w:id="1573277902">
                                  <w:marLeft w:val="0"/>
                                  <w:marRight w:val="0"/>
                                  <w:marTop w:val="0"/>
                                  <w:marBottom w:val="0"/>
                                  <w:divBdr>
                                    <w:top w:val="none" w:sz="0" w:space="0" w:color="auto"/>
                                    <w:left w:val="none" w:sz="0" w:space="0" w:color="auto"/>
                                    <w:bottom w:val="none" w:sz="0" w:space="0" w:color="auto"/>
                                    <w:right w:val="none" w:sz="0" w:space="0" w:color="auto"/>
                                  </w:divBdr>
                                  <w:divsChild>
                                    <w:div w:id="59603348">
                                      <w:marLeft w:val="0"/>
                                      <w:marRight w:val="0"/>
                                      <w:marTop w:val="0"/>
                                      <w:marBottom w:val="0"/>
                                      <w:divBdr>
                                        <w:top w:val="none" w:sz="0" w:space="0" w:color="auto"/>
                                        <w:left w:val="none" w:sz="0" w:space="0" w:color="auto"/>
                                        <w:bottom w:val="none" w:sz="0" w:space="0" w:color="auto"/>
                                        <w:right w:val="none" w:sz="0" w:space="0" w:color="auto"/>
                                      </w:divBdr>
                                      <w:divsChild>
                                        <w:div w:id="1135027988">
                                          <w:marLeft w:val="0"/>
                                          <w:marRight w:val="0"/>
                                          <w:marTop w:val="0"/>
                                          <w:marBottom w:val="0"/>
                                          <w:divBdr>
                                            <w:top w:val="none" w:sz="0" w:space="0" w:color="auto"/>
                                            <w:left w:val="none" w:sz="0" w:space="0" w:color="auto"/>
                                            <w:bottom w:val="none" w:sz="0" w:space="0" w:color="auto"/>
                                            <w:right w:val="none" w:sz="0" w:space="0" w:color="auto"/>
                                          </w:divBdr>
                                        </w:div>
                                        <w:div w:id="802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921">
                              <w:marLeft w:val="-420"/>
                              <w:marRight w:val="0"/>
                              <w:marTop w:val="0"/>
                              <w:marBottom w:val="0"/>
                              <w:divBdr>
                                <w:top w:val="none" w:sz="0" w:space="0" w:color="auto"/>
                                <w:left w:val="none" w:sz="0" w:space="0" w:color="auto"/>
                                <w:bottom w:val="none" w:sz="0" w:space="0" w:color="auto"/>
                                <w:right w:val="none" w:sz="0" w:space="0" w:color="auto"/>
                              </w:divBdr>
                              <w:divsChild>
                                <w:div w:id="1251431117">
                                  <w:marLeft w:val="0"/>
                                  <w:marRight w:val="0"/>
                                  <w:marTop w:val="0"/>
                                  <w:marBottom w:val="0"/>
                                  <w:divBdr>
                                    <w:top w:val="none" w:sz="0" w:space="0" w:color="auto"/>
                                    <w:left w:val="none" w:sz="0" w:space="0" w:color="auto"/>
                                    <w:bottom w:val="none" w:sz="0" w:space="0" w:color="auto"/>
                                    <w:right w:val="none" w:sz="0" w:space="0" w:color="auto"/>
                                  </w:divBdr>
                                  <w:divsChild>
                                    <w:div w:id="740441344">
                                      <w:marLeft w:val="0"/>
                                      <w:marRight w:val="0"/>
                                      <w:marTop w:val="0"/>
                                      <w:marBottom w:val="0"/>
                                      <w:divBdr>
                                        <w:top w:val="none" w:sz="0" w:space="0" w:color="auto"/>
                                        <w:left w:val="none" w:sz="0" w:space="0" w:color="auto"/>
                                        <w:bottom w:val="none" w:sz="0" w:space="0" w:color="auto"/>
                                        <w:right w:val="none" w:sz="0" w:space="0" w:color="auto"/>
                                      </w:divBdr>
                                      <w:divsChild>
                                        <w:div w:id="407118844">
                                          <w:marLeft w:val="0"/>
                                          <w:marRight w:val="0"/>
                                          <w:marTop w:val="0"/>
                                          <w:marBottom w:val="0"/>
                                          <w:divBdr>
                                            <w:top w:val="none" w:sz="0" w:space="0" w:color="auto"/>
                                            <w:left w:val="none" w:sz="0" w:space="0" w:color="auto"/>
                                            <w:bottom w:val="none" w:sz="0" w:space="0" w:color="auto"/>
                                            <w:right w:val="none" w:sz="0" w:space="0" w:color="auto"/>
                                          </w:divBdr>
                                        </w:div>
                                        <w:div w:id="483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20170">
                      <w:marLeft w:val="0"/>
                      <w:marRight w:val="0"/>
                      <w:marTop w:val="0"/>
                      <w:marBottom w:val="0"/>
                      <w:divBdr>
                        <w:top w:val="none" w:sz="0" w:space="0" w:color="auto"/>
                        <w:left w:val="none" w:sz="0" w:space="0" w:color="auto"/>
                        <w:bottom w:val="none" w:sz="0" w:space="0" w:color="auto"/>
                        <w:right w:val="none" w:sz="0" w:space="0" w:color="auto"/>
                      </w:divBdr>
                      <w:divsChild>
                        <w:div w:id="679938700">
                          <w:marLeft w:val="0"/>
                          <w:marRight w:val="0"/>
                          <w:marTop w:val="0"/>
                          <w:marBottom w:val="0"/>
                          <w:divBdr>
                            <w:top w:val="none" w:sz="0" w:space="0" w:color="auto"/>
                            <w:left w:val="none" w:sz="0" w:space="0" w:color="auto"/>
                            <w:bottom w:val="none" w:sz="0" w:space="0" w:color="auto"/>
                            <w:right w:val="none" w:sz="0" w:space="0" w:color="auto"/>
                          </w:divBdr>
                          <w:divsChild>
                            <w:div w:id="4195672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8435320">
                      <w:marLeft w:val="0"/>
                      <w:marRight w:val="0"/>
                      <w:marTop w:val="0"/>
                      <w:marBottom w:val="0"/>
                      <w:divBdr>
                        <w:top w:val="none" w:sz="0" w:space="0" w:color="auto"/>
                        <w:left w:val="none" w:sz="0" w:space="0" w:color="auto"/>
                        <w:bottom w:val="none" w:sz="0" w:space="0" w:color="auto"/>
                        <w:right w:val="none" w:sz="0" w:space="0" w:color="auto"/>
                      </w:divBdr>
                      <w:divsChild>
                        <w:div w:id="731733407">
                          <w:marLeft w:val="0"/>
                          <w:marRight w:val="0"/>
                          <w:marTop w:val="0"/>
                          <w:marBottom w:val="0"/>
                          <w:divBdr>
                            <w:top w:val="none" w:sz="0" w:space="0" w:color="auto"/>
                            <w:left w:val="none" w:sz="0" w:space="0" w:color="auto"/>
                            <w:bottom w:val="none" w:sz="0" w:space="0" w:color="auto"/>
                            <w:right w:val="none" w:sz="0" w:space="0" w:color="auto"/>
                          </w:divBdr>
                          <w:divsChild>
                            <w:div w:id="1212158071">
                              <w:marLeft w:val="-420"/>
                              <w:marRight w:val="0"/>
                              <w:marTop w:val="0"/>
                              <w:marBottom w:val="0"/>
                              <w:divBdr>
                                <w:top w:val="none" w:sz="0" w:space="0" w:color="auto"/>
                                <w:left w:val="none" w:sz="0" w:space="0" w:color="auto"/>
                                <w:bottom w:val="none" w:sz="0" w:space="0" w:color="auto"/>
                                <w:right w:val="none" w:sz="0" w:space="0" w:color="auto"/>
                              </w:divBdr>
                              <w:divsChild>
                                <w:div w:id="65424304">
                                  <w:marLeft w:val="0"/>
                                  <w:marRight w:val="0"/>
                                  <w:marTop w:val="0"/>
                                  <w:marBottom w:val="0"/>
                                  <w:divBdr>
                                    <w:top w:val="none" w:sz="0" w:space="0" w:color="auto"/>
                                    <w:left w:val="none" w:sz="0" w:space="0" w:color="auto"/>
                                    <w:bottom w:val="none" w:sz="0" w:space="0" w:color="auto"/>
                                    <w:right w:val="none" w:sz="0" w:space="0" w:color="auto"/>
                                  </w:divBdr>
                                  <w:divsChild>
                                    <w:div w:id="1191531686">
                                      <w:marLeft w:val="0"/>
                                      <w:marRight w:val="0"/>
                                      <w:marTop w:val="0"/>
                                      <w:marBottom w:val="0"/>
                                      <w:divBdr>
                                        <w:top w:val="none" w:sz="0" w:space="0" w:color="auto"/>
                                        <w:left w:val="none" w:sz="0" w:space="0" w:color="auto"/>
                                        <w:bottom w:val="none" w:sz="0" w:space="0" w:color="auto"/>
                                        <w:right w:val="none" w:sz="0" w:space="0" w:color="auto"/>
                                      </w:divBdr>
                                      <w:divsChild>
                                        <w:div w:id="242186360">
                                          <w:marLeft w:val="0"/>
                                          <w:marRight w:val="0"/>
                                          <w:marTop w:val="0"/>
                                          <w:marBottom w:val="0"/>
                                          <w:divBdr>
                                            <w:top w:val="none" w:sz="0" w:space="0" w:color="auto"/>
                                            <w:left w:val="none" w:sz="0" w:space="0" w:color="auto"/>
                                            <w:bottom w:val="none" w:sz="0" w:space="0" w:color="auto"/>
                                            <w:right w:val="none" w:sz="0" w:space="0" w:color="auto"/>
                                          </w:divBdr>
                                        </w:div>
                                        <w:div w:id="1312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3881">
                              <w:marLeft w:val="-420"/>
                              <w:marRight w:val="0"/>
                              <w:marTop w:val="0"/>
                              <w:marBottom w:val="0"/>
                              <w:divBdr>
                                <w:top w:val="none" w:sz="0" w:space="0" w:color="auto"/>
                                <w:left w:val="none" w:sz="0" w:space="0" w:color="auto"/>
                                <w:bottom w:val="none" w:sz="0" w:space="0" w:color="auto"/>
                                <w:right w:val="none" w:sz="0" w:space="0" w:color="auto"/>
                              </w:divBdr>
                              <w:divsChild>
                                <w:div w:id="1137451469">
                                  <w:marLeft w:val="0"/>
                                  <w:marRight w:val="0"/>
                                  <w:marTop w:val="0"/>
                                  <w:marBottom w:val="0"/>
                                  <w:divBdr>
                                    <w:top w:val="none" w:sz="0" w:space="0" w:color="auto"/>
                                    <w:left w:val="none" w:sz="0" w:space="0" w:color="auto"/>
                                    <w:bottom w:val="none" w:sz="0" w:space="0" w:color="auto"/>
                                    <w:right w:val="none" w:sz="0" w:space="0" w:color="auto"/>
                                  </w:divBdr>
                                  <w:divsChild>
                                    <w:div w:id="2025084862">
                                      <w:marLeft w:val="0"/>
                                      <w:marRight w:val="0"/>
                                      <w:marTop w:val="0"/>
                                      <w:marBottom w:val="0"/>
                                      <w:divBdr>
                                        <w:top w:val="none" w:sz="0" w:space="0" w:color="auto"/>
                                        <w:left w:val="none" w:sz="0" w:space="0" w:color="auto"/>
                                        <w:bottom w:val="none" w:sz="0" w:space="0" w:color="auto"/>
                                        <w:right w:val="none" w:sz="0" w:space="0" w:color="auto"/>
                                      </w:divBdr>
                                      <w:divsChild>
                                        <w:div w:id="1041200652">
                                          <w:marLeft w:val="0"/>
                                          <w:marRight w:val="0"/>
                                          <w:marTop w:val="0"/>
                                          <w:marBottom w:val="0"/>
                                          <w:divBdr>
                                            <w:top w:val="none" w:sz="0" w:space="0" w:color="auto"/>
                                            <w:left w:val="none" w:sz="0" w:space="0" w:color="auto"/>
                                            <w:bottom w:val="none" w:sz="0" w:space="0" w:color="auto"/>
                                            <w:right w:val="none" w:sz="0" w:space="0" w:color="auto"/>
                                          </w:divBdr>
                                        </w:div>
                                        <w:div w:id="17177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5180">
                              <w:marLeft w:val="-420"/>
                              <w:marRight w:val="0"/>
                              <w:marTop w:val="0"/>
                              <w:marBottom w:val="0"/>
                              <w:divBdr>
                                <w:top w:val="none" w:sz="0" w:space="0" w:color="auto"/>
                                <w:left w:val="none" w:sz="0" w:space="0" w:color="auto"/>
                                <w:bottom w:val="none" w:sz="0" w:space="0" w:color="auto"/>
                                <w:right w:val="none" w:sz="0" w:space="0" w:color="auto"/>
                              </w:divBdr>
                              <w:divsChild>
                                <w:div w:id="1950307669">
                                  <w:marLeft w:val="0"/>
                                  <w:marRight w:val="0"/>
                                  <w:marTop w:val="0"/>
                                  <w:marBottom w:val="0"/>
                                  <w:divBdr>
                                    <w:top w:val="none" w:sz="0" w:space="0" w:color="auto"/>
                                    <w:left w:val="none" w:sz="0" w:space="0" w:color="auto"/>
                                    <w:bottom w:val="none" w:sz="0" w:space="0" w:color="auto"/>
                                    <w:right w:val="none" w:sz="0" w:space="0" w:color="auto"/>
                                  </w:divBdr>
                                  <w:divsChild>
                                    <w:div w:id="612829358">
                                      <w:marLeft w:val="0"/>
                                      <w:marRight w:val="0"/>
                                      <w:marTop w:val="0"/>
                                      <w:marBottom w:val="0"/>
                                      <w:divBdr>
                                        <w:top w:val="none" w:sz="0" w:space="0" w:color="auto"/>
                                        <w:left w:val="none" w:sz="0" w:space="0" w:color="auto"/>
                                        <w:bottom w:val="none" w:sz="0" w:space="0" w:color="auto"/>
                                        <w:right w:val="none" w:sz="0" w:space="0" w:color="auto"/>
                                      </w:divBdr>
                                      <w:divsChild>
                                        <w:div w:id="45227132">
                                          <w:marLeft w:val="0"/>
                                          <w:marRight w:val="0"/>
                                          <w:marTop w:val="0"/>
                                          <w:marBottom w:val="0"/>
                                          <w:divBdr>
                                            <w:top w:val="none" w:sz="0" w:space="0" w:color="auto"/>
                                            <w:left w:val="none" w:sz="0" w:space="0" w:color="auto"/>
                                            <w:bottom w:val="none" w:sz="0" w:space="0" w:color="auto"/>
                                            <w:right w:val="none" w:sz="0" w:space="0" w:color="auto"/>
                                          </w:divBdr>
                                        </w:div>
                                        <w:div w:id="1406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580">
                              <w:marLeft w:val="-420"/>
                              <w:marRight w:val="0"/>
                              <w:marTop w:val="0"/>
                              <w:marBottom w:val="0"/>
                              <w:divBdr>
                                <w:top w:val="none" w:sz="0" w:space="0" w:color="auto"/>
                                <w:left w:val="none" w:sz="0" w:space="0" w:color="auto"/>
                                <w:bottom w:val="none" w:sz="0" w:space="0" w:color="auto"/>
                                <w:right w:val="none" w:sz="0" w:space="0" w:color="auto"/>
                              </w:divBdr>
                              <w:divsChild>
                                <w:div w:id="2637002">
                                  <w:marLeft w:val="0"/>
                                  <w:marRight w:val="0"/>
                                  <w:marTop w:val="0"/>
                                  <w:marBottom w:val="0"/>
                                  <w:divBdr>
                                    <w:top w:val="none" w:sz="0" w:space="0" w:color="auto"/>
                                    <w:left w:val="none" w:sz="0" w:space="0" w:color="auto"/>
                                    <w:bottom w:val="none" w:sz="0" w:space="0" w:color="auto"/>
                                    <w:right w:val="none" w:sz="0" w:space="0" w:color="auto"/>
                                  </w:divBdr>
                                  <w:divsChild>
                                    <w:div w:id="441262412">
                                      <w:marLeft w:val="0"/>
                                      <w:marRight w:val="0"/>
                                      <w:marTop w:val="0"/>
                                      <w:marBottom w:val="0"/>
                                      <w:divBdr>
                                        <w:top w:val="none" w:sz="0" w:space="0" w:color="auto"/>
                                        <w:left w:val="none" w:sz="0" w:space="0" w:color="auto"/>
                                        <w:bottom w:val="none" w:sz="0" w:space="0" w:color="auto"/>
                                        <w:right w:val="none" w:sz="0" w:space="0" w:color="auto"/>
                                      </w:divBdr>
                                      <w:divsChild>
                                        <w:div w:id="1984507825">
                                          <w:marLeft w:val="0"/>
                                          <w:marRight w:val="0"/>
                                          <w:marTop w:val="0"/>
                                          <w:marBottom w:val="0"/>
                                          <w:divBdr>
                                            <w:top w:val="none" w:sz="0" w:space="0" w:color="auto"/>
                                            <w:left w:val="none" w:sz="0" w:space="0" w:color="auto"/>
                                            <w:bottom w:val="none" w:sz="0" w:space="0" w:color="auto"/>
                                            <w:right w:val="none" w:sz="0" w:space="0" w:color="auto"/>
                                          </w:divBdr>
                                        </w:div>
                                        <w:div w:id="62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230265">
      <w:bodyDiv w:val="1"/>
      <w:marLeft w:val="0"/>
      <w:marRight w:val="0"/>
      <w:marTop w:val="0"/>
      <w:marBottom w:val="0"/>
      <w:divBdr>
        <w:top w:val="none" w:sz="0" w:space="0" w:color="auto"/>
        <w:left w:val="none" w:sz="0" w:space="0" w:color="auto"/>
        <w:bottom w:val="none" w:sz="0" w:space="0" w:color="auto"/>
        <w:right w:val="none" w:sz="0" w:space="0" w:color="auto"/>
      </w:divBdr>
      <w:divsChild>
        <w:div w:id="1171019782">
          <w:marLeft w:val="0"/>
          <w:marRight w:val="0"/>
          <w:marTop w:val="0"/>
          <w:marBottom w:val="0"/>
          <w:divBdr>
            <w:top w:val="none" w:sz="0" w:space="0" w:color="auto"/>
            <w:left w:val="none" w:sz="0" w:space="0" w:color="auto"/>
            <w:bottom w:val="none" w:sz="0" w:space="0" w:color="auto"/>
            <w:right w:val="none" w:sz="0" w:space="0" w:color="auto"/>
          </w:divBdr>
          <w:divsChild>
            <w:div w:id="291986427">
              <w:marLeft w:val="0"/>
              <w:marRight w:val="0"/>
              <w:marTop w:val="0"/>
              <w:marBottom w:val="0"/>
              <w:divBdr>
                <w:top w:val="none" w:sz="0" w:space="0" w:color="auto"/>
                <w:left w:val="none" w:sz="0" w:space="0" w:color="auto"/>
                <w:bottom w:val="none" w:sz="0" w:space="0" w:color="auto"/>
                <w:right w:val="none" w:sz="0" w:space="0" w:color="auto"/>
              </w:divBdr>
              <w:divsChild>
                <w:div w:id="170920661">
                  <w:marLeft w:val="0"/>
                  <w:marRight w:val="0"/>
                  <w:marTop w:val="0"/>
                  <w:marBottom w:val="0"/>
                  <w:divBdr>
                    <w:top w:val="none" w:sz="0" w:space="0" w:color="auto"/>
                    <w:left w:val="none" w:sz="0" w:space="0" w:color="auto"/>
                    <w:bottom w:val="none" w:sz="0" w:space="0" w:color="auto"/>
                    <w:right w:val="none" w:sz="0" w:space="0" w:color="auto"/>
                  </w:divBdr>
                  <w:divsChild>
                    <w:div w:id="675377019">
                      <w:marLeft w:val="0"/>
                      <w:marRight w:val="0"/>
                      <w:marTop w:val="0"/>
                      <w:marBottom w:val="0"/>
                      <w:divBdr>
                        <w:top w:val="none" w:sz="0" w:space="0" w:color="auto"/>
                        <w:left w:val="none" w:sz="0" w:space="0" w:color="auto"/>
                        <w:bottom w:val="none" w:sz="0" w:space="0" w:color="auto"/>
                        <w:right w:val="none" w:sz="0" w:space="0" w:color="auto"/>
                      </w:divBdr>
                      <w:divsChild>
                        <w:div w:id="1291282714">
                          <w:marLeft w:val="0"/>
                          <w:marRight w:val="0"/>
                          <w:marTop w:val="0"/>
                          <w:marBottom w:val="0"/>
                          <w:divBdr>
                            <w:top w:val="none" w:sz="0" w:space="0" w:color="auto"/>
                            <w:left w:val="none" w:sz="0" w:space="0" w:color="auto"/>
                            <w:bottom w:val="none" w:sz="0" w:space="0" w:color="auto"/>
                            <w:right w:val="none" w:sz="0" w:space="0" w:color="auto"/>
                          </w:divBdr>
                          <w:divsChild>
                            <w:div w:id="460349198">
                              <w:marLeft w:val="-420"/>
                              <w:marRight w:val="0"/>
                              <w:marTop w:val="0"/>
                              <w:marBottom w:val="0"/>
                              <w:divBdr>
                                <w:top w:val="none" w:sz="0" w:space="0" w:color="auto"/>
                                <w:left w:val="none" w:sz="0" w:space="0" w:color="auto"/>
                                <w:bottom w:val="none" w:sz="0" w:space="0" w:color="auto"/>
                                <w:right w:val="none" w:sz="0" w:space="0" w:color="auto"/>
                              </w:divBdr>
                              <w:divsChild>
                                <w:div w:id="1067728230">
                                  <w:marLeft w:val="0"/>
                                  <w:marRight w:val="0"/>
                                  <w:marTop w:val="0"/>
                                  <w:marBottom w:val="0"/>
                                  <w:divBdr>
                                    <w:top w:val="none" w:sz="0" w:space="0" w:color="auto"/>
                                    <w:left w:val="none" w:sz="0" w:space="0" w:color="auto"/>
                                    <w:bottom w:val="none" w:sz="0" w:space="0" w:color="auto"/>
                                    <w:right w:val="none" w:sz="0" w:space="0" w:color="auto"/>
                                  </w:divBdr>
                                  <w:divsChild>
                                    <w:div w:id="86049487">
                                      <w:marLeft w:val="0"/>
                                      <w:marRight w:val="0"/>
                                      <w:marTop w:val="0"/>
                                      <w:marBottom w:val="0"/>
                                      <w:divBdr>
                                        <w:top w:val="none" w:sz="0" w:space="0" w:color="auto"/>
                                        <w:left w:val="none" w:sz="0" w:space="0" w:color="auto"/>
                                        <w:bottom w:val="none" w:sz="0" w:space="0" w:color="auto"/>
                                        <w:right w:val="none" w:sz="0" w:space="0" w:color="auto"/>
                                      </w:divBdr>
                                      <w:divsChild>
                                        <w:div w:id="405542723">
                                          <w:marLeft w:val="0"/>
                                          <w:marRight w:val="0"/>
                                          <w:marTop w:val="0"/>
                                          <w:marBottom w:val="0"/>
                                          <w:divBdr>
                                            <w:top w:val="none" w:sz="0" w:space="0" w:color="auto"/>
                                            <w:left w:val="none" w:sz="0" w:space="0" w:color="auto"/>
                                            <w:bottom w:val="none" w:sz="0" w:space="0" w:color="auto"/>
                                            <w:right w:val="none" w:sz="0" w:space="0" w:color="auto"/>
                                          </w:divBdr>
                                        </w:div>
                                        <w:div w:id="17365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636">
                              <w:marLeft w:val="-420"/>
                              <w:marRight w:val="0"/>
                              <w:marTop w:val="0"/>
                              <w:marBottom w:val="0"/>
                              <w:divBdr>
                                <w:top w:val="none" w:sz="0" w:space="0" w:color="auto"/>
                                <w:left w:val="none" w:sz="0" w:space="0" w:color="auto"/>
                                <w:bottom w:val="none" w:sz="0" w:space="0" w:color="auto"/>
                                <w:right w:val="none" w:sz="0" w:space="0" w:color="auto"/>
                              </w:divBdr>
                              <w:divsChild>
                                <w:div w:id="109708828">
                                  <w:marLeft w:val="0"/>
                                  <w:marRight w:val="0"/>
                                  <w:marTop w:val="0"/>
                                  <w:marBottom w:val="0"/>
                                  <w:divBdr>
                                    <w:top w:val="none" w:sz="0" w:space="0" w:color="auto"/>
                                    <w:left w:val="none" w:sz="0" w:space="0" w:color="auto"/>
                                    <w:bottom w:val="none" w:sz="0" w:space="0" w:color="auto"/>
                                    <w:right w:val="none" w:sz="0" w:space="0" w:color="auto"/>
                                  </w:divBdr>
                                  <w:divsChild>
                                    <w:div w:id="578372926">
                                      <w:marLeft w:val="0"/>
                                      <w:marRight w:val="0"/>
                                      <w:marTop w:val="0"/>
                                      <w:marBottom w:val="0"/>
                                      <w:divBdr>
                                        <w:top w:val="none" w:sz="0" w:space="0" w:color="auto"/>
                                        <w:left w:val="none" w:sz="0" w:space="0" w:color="auto"/>
                                        <w:bottom w:val="none" w:sz="0" w:space="0" w:color="auto"/>
                                        <w:right w:val="none" w:sz="0" w:space="0" w:color="auto"/>
                                      </w:divBdr>
                                      <w:divsChild>
                                        <w:div w:id="1290012412">
                                          <w:marLeft w:val="0"/>
                                          <w:marRight w:val="0"/>
                                          <w:marTop w:val="0"/>
                                          <w:marBottom w:val="0"/>
                                          <w:divBdr>
                                            <w:top w:val="none" w:sz="0" w:space="0" w:color="auto"/>
                                            <w:left w:val="none" w:sz="0" w:space="0" w:color="auto"/>
                                            <w:bottom w:val="none" w:sz="0" w:space="0" w:color="auto"/>
                                            <w:right w:val="none" w:sz="0" w:space="0" w:color="auto"/>
                                          </w:divBdr>
                                        </w:div>
                                        <w:div w:id="18765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0820">
                              <w:marLeft w:val="-420"/>
                              <w:marRight w:val="0"/>
                              <w:marTop w:val="0"/>
                              <w:marBottom w:val="0"/>
                              <w:divBdr>
                                <w:top w:val="none" w:sz="0" w:space="0" w:color="auto"/>
                                <w:left w:val="none" w:sz="0" w:space="0" w:color="auto"/>
                                <w:bottom w:val="none" w:sz="0" w:space="0" w:color="auto"/>
                                <w:right w:val="none" w:sz="0" w:space="0" w:color="auto"/>
                              </w:divBdr>
                              <w:divsChild>
                                <w:div w:id="561254359">
                                  <w:marLeft w:val="0"/>
                                  <w:marRight w:val="0"/>
                                  <w:marTop w:val="0"/>
                                  <w:marBottom w:val="0"/>
                                  <w:divBdr>
                                    <w:top w:val="none" w:sz="0" w:space="0" w:color="auto"/>
                                    <w:left w:val="none" w:sz="0" w:space="0" w:color="auto"/>
                                    <w:bottom w:val="none" w:sz="0" w:space="0" w:color="auto"/>
                                    <w:right w:val="none" w:sz="0" w:space="0" w:color="auto"/>
                                  </w:divBdr>
                                  <w:divsChild>
                                    <w:div w:id="1943418307">
                                      <w:marLeft w:val="0"/>
                                      <w:marRight w:val="0"/>
                                      <w:marTop w:val="0"/>
                                      <w:marBottom w:val="0"/>
                                      <w:divBdr>
                                        <w:top w:val="none" w:sz="0" w:space="0" w:color="auto"/>
                                        <w:left w:val="none" w:sz="0" w:space="0" w:color="auto"/>
                                        <w:bottom w:val="none" w:sz="0" w:space="0" w:color="auto"/>
                                        <w:right w:val="none" w:sz="0" w:space="0" w:color="auto"/>
                                      </w:divBdr>
                                      <w:divsChild>
                                        <w:div w:id="202836089">
                                          <w:marLeft w:val="0"/>
                                          <w:marRight w:val="0"/>
                                          <w:marTop w:val="0"/>
                                          <w:marBottom w:val="0"/>
                                          <w:divBdr>
                                            <w:top w:val="none" w:sz="0" w:space="0" w:color="auto"/>
                                            <w:left w:val="none" w:sz="0" w:space="0" w:color="auto"/>
                                            <w:bottom w:val="none" w:sz="0" w:space="0" w:color="auto"/>
                                            <w:right w:val="none" w:sz="0" w:space="0" w:color="auto"/>
                                          </w:divBdr>
                                        </w:div>
                                        <w:div w:id="381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7153">
                              <w:marLeft w:val="-420"/>
                              <w:marRight w:val="0"/>
                              <w:marTop w:val="0"/>
                              <w:marBottom w:val="0"/>
                              <w:divBdr>
                                <w:top w:val="none" w:sz="0" w:space="0" w:color="auto"/>
                                <w:left w:val="none" w:sz="0" w:space="0" w:color="auto"/>
                                <w:bottom w:val="none" w:sz="0" w:space="0" w:color="auto"/>
                                <w:right w:val="none" w:sz="0" w:space="0" w:color="auto"/>
                              </w:divBdr>
                              <w:divsChild>
                                <w:div w:id="257059101">
                                  <w:marLeft w:val="0"/>
                                  <w:marRight w:val="0"/>
                                  <w:marTop w:val="0"/>
                                  <w:marBottom w:val="0"/>
                                  <w:divBdr>
                                    <w:top w:val="none" w:sz="0" w:space="0" w:color="auto"/>
                                    <w:left w:val="none" w:sz="0" w:space="0" w:color="auto"/>
                                    <w:bottom w:val="none" w:sz="0" w:space="0" w:color="auto"/>
                                    <w:right w:val="none" w:sz="0" w:space="0" w:color="auto"/>
                                  </w:divBdr>
                                  <w:divsChild>
                                    <w:div w:id="1244146281">
                                      <w:marLeft w:val="0"/>
                                      <w:marRight w:val="0"/>
                                      <w:marTop w:val="0"/>
                                      <w:marBottom w:val="0"/>
                                      <w:divBdr>
                                        <w:top w:val="none" w:sz="0" w:space="0" w:color="auto"/>
                                        <w:left w:val="none" w:sz="0" w:space="0" w:color="auto"/>
                                        <w:bottom w:val="none" w:sz="0" w:space="0" w:color="auto"/>
                                        <w:right w:val="none" w:sz="0" w:space="0" w:color="auto"/>
                                      </w:divBdr>
                                      <w:divsChild>
                                        <w:div w:id="943073492">
                                          <w:marLeft w:val="0"/>
                                          <w:marRight w:val="0"/>
                                          <w:marTop w:val="0"/>
                                          <w:marBottom w:val="0"/>
                                          <w:divBdr>
                                            <w:top w:val="none" w:sz="0" w:space="0" w:color="auto"/>
                                            <w:left w:val="none" w:sz="0" w:space="0" w:color="auto"/>
                                            <w:bottom w:val="none" w:sz="0" w:space="0" w:color="auto"/>
                                            <w:right w:val="none" w:sz="0" w:space="0" w:color="auto"/>
                                          </w:divBdr>
                                        </w:div>
                                        <w:div w:id="15240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54665">
                      <w:marLeft w:val="0"/>
                      <w:marRight w:val="0"/>
                      <w:marTop w:val="0"/>
                      <w:marBottom w:val="0"/>
                      <w:divBdr>
                        <w:top w:val="none" w:sz="0" w:space="0" w:color="auto"/>
                        <w:left w:val="none" w:sz="0" w:space="0" w:color="auto"/>
                        <w:bottom w:val="none" w:sz="0" w:space="0" w:color="auto"/>
                        <w:right w:val="none" w:sz="0" w:space="0" w:color="auto"/>
                      </w:divBdr>
                      <w:divsChild>
                        <w:div w:id="1844516787">
                          <w:marLeft w:val="0"/>
                          <w:marRight w:val="0"/>
                          <w:marTop w:val="0"/>
                          <w:marBottom w:val="0"/>
                          <w:divBdr>
                            <w:top w:val="none" w:sz="0" w:space="0" w:color="auto"/>
                            <w:left w:val="none" w:sz="0" w:space="0" w:color="auto"/>
                            <w:bottom w:val="none" w:sz="0" w:space="0" w:color="auto"/>
                            <w:right w:val="none" w:sz="0" w:space="0" w:color="auto"/>
                          </w:divBdr>
                          <w:divsChild>
                            <w:div w:id="20503711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522071">
                      <w:marLeft w:val="0"/>
                      <w:marRight w:val="0"/>
                      <w:marTop w:val="0"/>
                      <w:marBottom w:val="0"/>
                      <w:divBdr>
                        <w:top w:val="none" w:sz="0" w:space="0" w:color="auto"/>
                        <w:left w:val="none" w:sz="0" w:space="0" w:color="auto"/>
                        <w:bottom w:val="none" w:sz="0" w:space="0" w:color="auto"/>
                        <w:right w:val="none" w:sz="0" w:space="0" w:color="auto"/>
                      </w:divBdr>
                      <w:divsChild>
                        <w:div w:id="1466386330">
                          <w:marLeft w:val="0"/>
                          <w:marRight w:val="0"/>
                          <w:marTop w:val="0"/>
                          <w:marBottom w:val="0"/>
                          <w:divBdr>
                            <w:top w:val="none" w:sz="0" w:space="0" w:color="auto"/>
                            <w:left w:val="none" w:sz="0" w:space="0" w:color="auto"/>
                            <w:bottom w:val="none" w:sz="0" w:space="0" w:color="auto"/>
                            <w:right w:val="none" w:sz="0" w:space="0" w:color="auto"/>
                          </w:divBdr>
                          <w:divsChild>
                            <w:div w:id="638414903">
                              <w:marLeft w:val="-420"/>
                              <w:marRight w:val="0"/>
                              <w:marTop w:val="0"/>
                              <w:marBottom w:val="0"/>
                              <w:divBdr>
                                <w:top w:val="none" w:sz="0" w:space="0" w:color="auto"/>
                                <w:left w:val="none" w:sz="0" w:space="0" w:color="auto"/>
                                <w:bottom w:val="none" w:sz="0" w:space="0" w:color="auto"/>
                                <w:right w:val="none" w:sz="0" w:space="0" w:color="auto"/>
                              </w:divBdr>
                              <w:divsChild>
                                <w:div w:id="378825443">
                                  <w:marLeft w:val="0"/>
                                  <w:marRight w:val="0"/>
                                  <w:marTop w:val="0"/>
                                  <w:marBottom w:val="0"/>
                                  <w:divBdr>
                                    <w:top w:val="none" w:sz="0" w:space="0" w:color="auto"/>
                                    <w:left w:val="none" w:sz="0" w:space="0" w:color="auto"/>
                                    <w:bottom w:val="none" w:sz="0" w:space="0" w:color="auto"/>
                                    <w:right w:val="none" w:sz="0" w:space="0" w:color="auto"/>
                                  </w:divBdr>
                                  <w:divsChild>
                                    <w:div w:id="254214968">
                                      <w:marLeft w:val="0"/>
                                      <w:marRight w:val="0"/>
                                      <w:marTop w:val="0"/>
                                      <w:marBottom w:val="0"/>
                                      <w:divBdr>
                                        <w:top w:val="none" w:sz="0" w:space="0" w:color="auto"/>
                                        <w:left w:val="none" w:sz="0" w:space="0" w:color="auto"/>
                                        <w:bottom w:val="none" w:sz="0" w:space="0" w:color="auto"/>
                                        <w:right w:val="none" w:sz="0" w:space="0" w:color="auto"/>
                                      </w:divBdr>
                                      <w:divsChild>
                                        <w:div w:id="559830658">
                                          <w:marLeft w:val="0"/>
                                          <w:marRight w:val="0"/>
                                          <w:marTop w:val="0"/>
                                          <w:marBottom w:val="0"/>
                                          <w:divBdr>
                                            <w:top w:val="none" w:sz="0" w:space="0" w:color="auto"/>
                                            <w:left w:val="none" w:sz="0" w:space="0" w:color="auto"/>
                                            <w:bottom w:val="none" w:sz="0" w:space="0" w:color="auto"/>
                                            <w:right w:val="none" w:sz="0" w:space="0" w:color="auto"/>
                                          </w:divBdr>
                                        </w:div>
                                        <w:div w:id="17233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0521">
                              <w:marLeft w:val="-420"/>
                              <w:marRight w:val="0"/>
                              <w:marTop w:val="0"/>
                              <w:marBottom w:val="0"/>
                              <w:divBdr>
                                <w:top w:val="none" w:sz="0" w:space="0" w:color="auto"/>
                                <w:left w:val="none" w:sz="0" w:space="0" w:color="auto"/>
                                <w:bottom w:val="none" w:sz="0" w:space="0" w:color="auto"/>
                                <w:right w:val="none" w:sz="0" w:space="0" w:color="auto"/>
                              </w:divBdr>
                              <w:divsChild>
                                <w:div w:id="1367950332">
                                  <w:marLeft w:val="0"/>
                                  <w:marRight w:val="0"/>
                                  <w:marTop w:val="0"/>
                                  <w:marBottom w:val="0"/>
                                  <w:divBdr>
                                    <w:top w:val="none" w:sz="0" w:space="0" w:color="auto"/>
                                    <w:left w:val="none" w:sz="0" w:space="0" w:color="auto"/>
                                    <w:bottom w:val="none" w:sz="0" w:space="0" w:color="auto"/>
                                    <w:right w:val="none" w:sz="0" w:space="0" w:color="auto"/>
                                  </w:divBdr>
                                  <w:divsChild>
                                    <w:div w:id="1198929105">
                                      <w:marLeft w:val="0"/>
                                      <w:marRight w:val="0"/>
                                      <w:marTop w:val="0"/>
                                      <w:marBottom w:val="0"/>
                                      <w:divBdr>
                                        <w:top w:val="none" w:sz="0" w:space="0" w:color="auto"/>
                                        <w:left w:val="none" w:sz="0" w:space="0" w:color="auto"/>
                                        <w:bottom w:val="none" w:sz="0" w:space="0" w:color="auto"/>
                                        <w:right w:val="none" w:sz="0" w:space="0" w:color="auto"/>
                                      </w:divBdr>
                                      <w:divsChild>
                                        <w:div w:id="433549495">
                                          <w:marLeft w:val="0"/>
                                          <w:marRight w:val="0"/>
                                          <w:marTop w:val="0"/>
                                          <w:marBottom w:val="0"/>
                                          <w:divBdr>
                                            <w:top w:val="none" w:sz="0" w:space="0" w:color="auto"/>
                                            <w:left w:val="none" w:sz="0" w:space="0" w:color="auto"/>
                                            <w:bottom w:val="none" w:sz="0" w:space="0" w:color="auto"/>
                                            <w:right w:val="none" w:sz="0" w:space="0" w:color="auto"/>
                                          </w:divBdr>
                                        </w:div>
                                        <w:div w:id="11861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2927">
                              <w:marLeft w:val="-420"/>
                              <w:marRight w:val="0"/>
                              <w:marTop w:val="0"/>
                              <w:marBottom w:val="0"/>
                              <w:divBdr>
                                <w:top w:val="none" w:sz="0" w:space="0" w:color="auto"/>
                                <w:left w:val="none" w:sz="0" w:space="0" w:color="auto"/>
                                <w:bottom w:val="none" w:sz="0" w:space="0" w:color="auto"/>
                                <w:right w:val="none" w:sz="0" w:space="0" w:color="auto"/>
                              </w:divBdr>
                              <w:divsChild>
                                <w:div w:id="590043239">
                                  <w:marLeft w:val="0"/>
                                  <w:marRight w:val="0"/>
                                  <w:marTop w:val="0"/>
                                  <w:marBottom w:val="0"/>
                                  <w:divBdr>
                                    <w:top w:val="none" w:sz="0" w:space="0" w:color="auto"/>
                                    <w:left w:val="none" w:sz="0" w:space="0" w:color="auto"/>
                                    <w:bottom w:val="none" w:sz="0" w:space="0" w:color="auto"/>
                                    <w:right w:val="none" w:sz="0" w:space="0" w:color="auto"/>
                                  </w:divBdr>
                                  <w:divsChild>
                                    <w:div w:id="1691293475">
                                      <w:marLeft w:val="0"/>
                                      <w:marRight w:val="0"/>
                                      <w:marTop w:val="0"/>
                                      <w:marBottom w:val="0"/>
                                      <w:divBdr>
                                        <w:top w:val="none" w:sz="0" w:space="0" w:color="auto"/>
                                        <w:left w:val="none" w:sz="0" w:space="0" w:color="auto"/>
                                        <w:bottom w:val="none" w:sz="0" w:space="0" w:color="auto"/>
                                        <w:right w:val="none" w:sz="0" w:space="0" w:color="auto"/>
                                      </w:divBdr>
                                      <w:divsChild>
                                        <w:div w:id="310061050">
                                          <w:marLeft w:val="0"/>
                                          <w:marRight w:val="0"/>
                                          <w:marTop w:val="0"/>
                                          <w:marBottom w:val="0"/>
                                          <w:divBdr>
                                            <w:top w:val="none" w:sz="0" w:space="0" w:color="auto"/>
                                            <w:left w:val="none" w:sz="0" w:space="0" w:color="auto"/>
                                            <w:bottom w:val="none" w:sz="0" w:space="0" w:color="auto"/>
                                            <w:right w:val="none" w:sz="0" w:space="0" w:color="auto"/>
                                          </w:divBdr>
                                        </w:div>
                                        <w:div w:id="1159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84402">
                              <w:marLeft w:val="-420"/>
                              <w:marRight w:val="0"/>
                              <w:marTop w:val="0"/>
                              <w:marBottom w:val="0"/>
                              <w:divBdr>
                                <w:top w:val="none" w:sz="0" w:space="0" w:color="auto"/>
                                <w:left w:val="none" w:sz="0" w:space="0" w:color="auto"/>
                                <w:bottom w:val="none" w:sz="0" w:space="0" w:color="auto"/>
                                <w:right w:val="none" w:sz="0" w:space="0" w:color="auto"/>
                              </w:divBdr>
                              <w:divsChild>
                                <w:div w:id="613441735">
                                  <w:marLeft w:val="0"/>
                                  <w:marRight w:val="0"/>
                                  <w:marTop w:val="0"/>
                                  <w:marBottom w:val="0"/>
                                  <w:divBdr>
                                    <w:top w:val="none" w:sz="0" w:space="0" w:color="auto"/>
                                    <w:left w:val="none" w:sz="0" w:space="0" w:color="auto"/>
                                    <w:bottom w:val="none" w:sz="0" w:space="0" w:color="auto"/>
                                    <w:right w:val="none" w:sz="0" w:space="0" w:color="auto"/>
                                  </w:divBdr>
                                  <w:divsChild>
                                    <w:div w:id="429203529">
                                      <w:marLeft w:val="0"/>
                                      <w:marRight w:val="0"/>
                                      <w:marTop w:val="0"/>
                                      <w:marBottom w:val="0"/>
                                      <w:divBdr>
                                        <w:top w:val="none" w:sz="0" w:space="0" w:color="auto"/>
                                        <w:left w:val="none" w:sz="0" w:space="0" w:color="auto"/>
                                        <w:bottom w:val="none" w:sz="0" w:space="0" w:color="auto"/>
                                        <w:right w:val="none" w:sz="0" w:space="0" w:color="auto"/>
                                      </w:divBdr>
                                      <w:divsChild>
                                        <w:div w:id="709647599">
                                          <w:marLeft w:val="0"/>
                                          <w:marRight w:val="0"/>
                                          <w:marTop w:val="0"/>
                                          <w:marBottom w:val="0"/>
                                          <w:divBdr>
                                            <w:top w:val="none" w:sz="0" w:space="0" w:color="auto"/>
                                            <w:left w:val="none" w:sz="0" w:space="0" w:color="auto"/>
                                            <w:bottom w:val="none" w:sz="0" w:space="0" w:color="auto"/>
                                            <w:right w:val="none" w:sz="0" w:space="0" w:color="auto"/>
                                          </w:divBdr>
                                        </w:div>
                                        <w:div w:id="18504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800372">
      <w:bodyDiv w:val="1"/>
      <w:marLeft w:val="0"/>
      <w:marRight w:val="0"/>
      <w:marTop w:val="0"/>
      <w:marBottom w:val="0"/>
      <w:divBdr>
        <w:top w:val="none" w:sz="0" w:space="0" w:color="auto"/>
        <w:left w:val="none" w:sz="0" w:space="0" w:color="auto"/>
        <w:bottom w:val="none" w:sz="0" w:space="0" w:color="auto"/>
        <w:right w:val="none" w:sz="0" w:space="0" w:color="auto"/>
      </w:divBdr>
      <w:divsChild>
        <w:div w:id="1946302303">
          <w:marLeft w:val="0"/>
          <w:marRight w:val="0"/>
          <w:marTop w:val="0"/>
          <w:marBottom w:val="0"/>
          <w:divBdr>
            <w:top w:val="none" w:sz="0" w:space="0" w:color="auto"/>
            <w:left w:val="none" w:sz="0" w:space="0" w:color="auto"/>
            <w:bottom w:val="none" w:sz="0" w:space="0" w:color="auto"/>
            <w:right w:val="none" w:sz="0" w:space="0" w:color="auto"/>
          </w:divBdr>
          <w:divsChild>
            <w:div w:id="831533322">
              <w:marLeft w:val="0"/>
              <w:marRight w:val="0"/>
              <w:marTop w:val="0"/>
              <w:marBottom w:val="0"/>
              <w:divBdr>
                <w:top w:val="none" w:sz="0" w:space="0" w:color="auto"/>
                <w:left w:val="none" w:sz="0" w:space="0" w:color="auto"/>
                <w:bottom w:val="none" w:sz="0" w:space="0" w:color="auto"/>
                <w:right w:val="none" w:sz="0" w:space="0" w:color="auto"/>
              </w:divBdr>
              <w:divsChild>
                <w:div w:id="1734959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4339992">
          <w:marLeft w:val="0"/>
          <w:marRight w:val="0"/>
          <w:marTop w:val="0"/>
          <w:marBottom w:val="0"/>
          <w:divBdr>
            <w:top w:val="none" w:sz="0" w:space="0" w:color="auto"/>
            <w:left w:val="none" w:sz="0" w:space="0" w:color="auto"/>
            <w:bottom w:val="none" w:sz="0" w:space="0" w:color="auto"/>
            <w:right w:val="none" w:sz="0" w:space="0" w:color="auto"/>
          </w:divBdr>
          <w:divsChild>
            <w:div w:id="1849060192">
              <w:marLeft w:val="0"/>
              <w:marRight w:val="0"/>
              <w:marTop w:val="0"/>
              <w:marBottom w:val="0"/>
              <w:divBdr>
                <w:top w:val="none" w:sz="0" w:space="0" w:color="auto"/>
                <w:left w:val="none" w:sz="0" w:space="0" w:color="auto"/>
                <w:bottom w:val="none" w:sz="0" w:space="0" w:color="auto"/>
                <w:right w:val="none" w:sz="0" w:space="0" w:color="auto"/>
              </w:divBdr>
              <w:divsChild>
                <w:div w:id="16337133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2</cp:revision>
  <dcterms:created xsi:type="dcterms:W3CDTF">2025-04-01T16:23:00Z</dcterms:created>
  <dcterms:modified xsi:type="dcterms:W3CDTF">2025-04-01T16:23:00Z</dcterms:modified>
</cp:coreProperties>
</file>