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7030A0"/>
          <w:sz w:val="36"/>
        </w:rPr>
        <w:t>ABRA &amp; JOVIAL BIG EMOTIONS TOOLKIT</w:t>
      </w:r>
      <w:r>
        <w:rPr>
          <w:b/>
          <w:color w:val="C050A0"/>
          <w:sz w:val="28"/>
        </w:rPr>
        <w:br/>
        <w:t>Lesson 4 Feedback Form</w:t>
      </w:r>
      <w:r>
        <w:rPr>
          <w:i/>
          <w:sz w:val="22"/>
        </w:rPr>
        <w:br/>
        <w:t>“I Can Regulate My BIG Emotions! — Making Safe Choices”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School/Program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Teacher/Educator</w:t>
            </w:r>
          </w:p>
        </w:tc>
        <w:tc>
          <w:tcPr>
            <w:tcW w:type="dxa" w:w="5184"/>
          </w:tcPr>
          <w:p>
            <w:r>
              <w:t>________________________________________</w:t>
            </w:r>
          </w:p>
        </w:tc>
      </w:tr>
      <w:tr>
        <w:tc>
          <w:tcPr>
            <w:tcW w:type="dxa" w:w="5184"/>
          </w:tcPr>
          <w:p>
            <w:r>
              <w:rPr>
                <w:b/>
              </w:rPr>
              <w:t>Age/Grade Group</w:t>
            </w:r>
          </w:p>
        </w:tc>
        <w:tc>
          <w:tcPr>
            <w:tcW w:type="dxa" w:w="5184"/>
          </w:tcPr>
          <w:p>
            <w:r>
              <w:t>____________________     Number of Students: __________</w:t>
            </w:r>
          </w:p>
        </w:tc>
      </w:tr>
    </w:tbl>
    <w:p>
      <w:r>
        <w:rPr>
          <w:b/>
        </w:rPr>
        <w:t xml:space="preserve">Date Activity Completed: </w:t>
      </w:r>
      <w:r>
        <w:t>____________________________</w:t>
      </w:r>
    </w:p>
    <w:p>
      <w:pPr>
        <w:pStyle w:val="Heading1"/>
      </w:pPr>
      <w:r>
        <w:t>Part 1 - Activity Implementation</w:t>
      </w:r>
    </w:p>
    <w:p>
      <w:r>
        <w:t>Rating Scale: 1 = Strongly Disagree   2 = Disagree   3 = Neutral   4 = Agree   5 = Strongly Agree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b/>
              </w:rPr>
              <w:t>Statement</w:t>
            </w:r>
          </w:p>
        </w:tc>
        <w:tc>
          <w:tcPr>
            <w:tcW w:type="dxa" w:w="1728"/>
          </w:tcPr>
          <w:p>
            <w:r>
              <w:rPr>
                <w:b/>
              </w:rPr>
              <w:t>1</w:t>
            </w:r>
          </w:p>
        </w:tc>
        <w:tc>
          <w:tcPr>
            <w:tcW w:type="dxa" w:w="1728"/>
          </w:tcPr>
          <w:p>
            <w:r>
              <w:rPr>
                <w:b/>
              </w:rPr>
              <w:t>2</w:t>
            </w:r>
          </w:p>
        </w:tc>
        <w:tc>
          <w:tcPr>
            <w:tcW w:type="dxa" w:w="1728"/>
          </w:tcPr>
          <w:p>
            <w:r>
              <w:rPr>
                <w:b/>
              </w:rPr>
              <w:t>3</w:t>
            </w:r>
          </w:p>
        </w:tc>
        <w:tc>
          <w:tcPr>
            <w:tcW w:type="dxa" w:w="1728"/>
          </w:tcPr>
          <w:p>
            <w:r>
              <w:rPr>
                <w:b/>
              </w:rPr>
              <w:t>4</w:t>
            </w:r>
          </w:p>
        </w:tc>
        <w:tc>
          <w:tcPr>
            <w:tcW w:type="dxa" w:w="1728"/>
          </w:tcPr>
          <w:p>
            <w:r>
              <w:rPr>
                <w:b/>
              </w:rPr>
              <w:t>5</w:t>
            </w:r>
          </w:p>
        </w:tc>
      </w:tr>
      <w:tr>
        <w:tc>
          <w:tcPr>
            <w:tcW w:type="dxa" w:w="1728"/>
          </w:tcPr>
          <w:p>
            <w:r>
              <w:t>The lesson instructions were easy to understand and follow.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Emotional Regulation Cards were easy to use with students.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Abra &amp; Jovial puppets increased student engagement.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understood the difference between a feeling and a behavior.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able to recognize safe and unsafe behaviors.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practiced using words instead of unsafe physical behaviors.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Students were able to identify safe solutions to a conflict.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The activity was developmentally appropriate for my students.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  <w:tr>
        <w:tc>
          <w:tcPr>
            <w:tcW w:type="dxa" w:w="1728"/>
          </w:tcPr>
          <w:p>
            <w:r>
              <w:t>I would continue using the Emotional Regulation Cards.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  <w:tc>
          <w:tcPr>
            <w:tcW w:type="dxa" w:w="1728"/>
          </w:tcPr>
          <w:p>
            <w:r>
              <w:t>☐</w:t>
            </w:r>
          </w:p>
        </w:tc>
      </w:tr>
    </w:tbl>
    <w:p>
      <w:pPr>
        <w:pStyle w:val="Heading1"/>
      </w:pPr>
      <w:r>
        <w:t>Part 2 - Understanding Behavior &amp; Safety</w:t>
      </w:r>
    </w:p>
    <w:p>
      <w:r>
        <w:rPr>
          <w:b/>
        </w:rPr>
        <w:t>1. Were students able to identify what happened without labeling themselves or another child negatively?</w:t>
      </w:r>
    </w:p>
    <w:p>
      <w:r>
        <w:t>☐ Yes, independently   ☐ Yes, with teacher support   ☐ Emerging   ☐ Not yet observed</w:t>
      </w:r>
    </w:p>
    <w:p>
      <w:r>
        <w:rPr>
          <w:b/>
        </w:rPr>
        <w:t>2. Were students able to identify why an unsafe behavior was a problem?</w:t>
      </w:r>
    </w:p>
    <w:p>
      <w:r>
        <w:t>☐ Yes, independently   ☐ Yes, with prompting   ☐ Some students were able to   ☐ Not yet</w:t>
      </w:r>
    </w:p>
    <w:p>
      <w:r>
        <w:rPr>
          <w:b/>
        </w:rPr>
        <w:t>4. Did students understand the classroom message that “All feelings are okay, but all behaviors are not okay”?</w:t>
      </w:r>
    </w:p>
    <w:p>
      <w:r>
        <w:t>☐ Yes   ☐ Somewhat   ☐ Emerging   ☐ Not yet</w:t>
      </w:r>
    </w:p>
    <w:p>
      <w:r>
        <w:rPr>
          <w:b/>
        </w:rPr>
        <w:t>3. Which unsafe behaviors did students most easily recognize?</w:t>
      </w:r>
    </w:p>
    <w:p>
      <w:r>
        <w:t>☐ Hitting   ☐ Pushing   ☐ Biting   ☐ Grabbing   ☐ Invading personal space   ☐ Other: __________</w:t>
      </w:r>
    </w:p>
    <w:p>
      <w:pPr>
        <w:pStyle w:val="Heading1"/>
      </w:pPr>
      <w:r>
        <w:t>Part 3 - Emotional Regulation</w:t>
      </w:r>
    </w:p>
    <w:p>
      <w:r>
        <w:rPr>
          <w:b/>
        </w:rPr>
        <w:t>5. Were students able to identify how they might feel during a conflict?</w:t>
      </w:r>
    </w:p>
    <w:p>
      <w:r>
        <w:t>☐ Yes, independently   ☐ Yes, with the Jovial Feelings Chart   ☐ Yes, with teacher support   ☐ Not yet</w:t>
      </w:r>
    </w:p>
    <w:p>
      <w:r>
        <w:rPr>
          <w:b/>
        </w:rPr>
        <w:t>6. Were students able to recognize when their bodies needed to calm or regulate before problem-solving?</w:t>
      </w:r>
    </w:p>
    <w:p>
      <w:r>
        <w:t>☐ Yes, independently   ☐ With teacher prompting   ☐ Emerging   ☐ Not yet observed</w:t>
      </w:r>
    </w:p>
    <w:p>
      <w:r>
        <w:rPr>
          <w:b/>
        </w:rPr>
        <w:t>8. Did students begin choosing a regulation strategy that matched what they needed?</w:t>
      </w:r>
    </w:p>
    <w:p>
      <w:r>
        <w:t>☐ Yes, independently   ☐ Yes, with choices from the teacher   ☐ Emerging   ☐ Not yet</w:t>
      </w:r>
    </w:p>
    <w:p>
      <w:r>
        <w:rPr>
          <w:b/>
        </w:rPr>
        <w:t>7. Which regulation strategies did students use or identify?</w:t>
      </w:r>
    </w:p>
    <w:p>
      <w:r>
        <w:t>☐ Deep/slow breathing   ☐ Taking space   ☐ Cozy/Calming Corner   ☐ Asking for help   ☐ Counting   ☐ Using words   ☐ Getting water   ☐ Other: __________</w:t>
      </w:r>
    </w:p>
    <w:p>
      <w:pPr>
        <w:pStyle w:val="Heading1"/>
      </w:pPr>
      <w:r>
        <w:t>Part 4 - Conflict Resolution &amp; Communication</w:t>
      </w:r>
    </w:p>
    <w:p>
      <w:r>
        <w:rPr>
          <w:b/>
        </w:rPr>
        <w:t>9. Were students able to take turns talking about a conflict?</w:t>
      </w:r>
    </w:p>
    <w:p>
      <w:r>
        <w:t>☐ Yes, independently   ☐ With teacher support   ☐ Sometimes   ☐ Not yet</w:t>
      </w:r>
    </w:p>
    <w:p>
      <w:r>
        <w:rPr>
          <w:b/>
        </w:rPr>
        <w:t>10. Did students practice using words instead of hands?</w:t>
      </w:r>
    </w:p>
    <w:p>
      <w:r>
        <w:t>☐ Yes, consistently   ☐ Sometimes   ☐ With significant teacher support   ☐ Not yet</w:t>
      </w:r>
    </w:p>
    <w:p>
      <w:r>
        <w:rPr>
          <w:b/>
        </w:rPr>
        <w:t>11. Were students able to identify a safe solution to the problem?</w:t>
      </w:r>
    </w:p>
    <w:p>
      <w:r>
        <w:t>☐ Yes, independently   ☐ With teacher prompting   ☐ Emerging   ☐ Not yet</w:t>
      </w:r>
    </w:p>
    <w:p>
      <w:r>
        <w:rPr>
          <w:b/>
        </w:rPr>
        <w:t>12. Were students able to consider how another person might feel?</w:t>
      </w:r>
    </w:p>
    <w:p>
      <w:r>
        <w:t>☐ Yes   ☐ Sometimes   ☐ With teacher support   ☐ Not yet observed</w:t>
      </w:r>
    </w:p>
    <w:p>
      <w:r>
        <w:t>Which phrases did students use?</w:t>
      </w:r>
    </w:p>
    <w:p>
      <w:r>
        <w:t>☐ “Stop. I don't like that.”   ☐ “I need space.”   ☐ “Can I have a turn?”   ☐ “I'm still using it.”   ☐ “I'm angry.”   ☐ “Help me, please.”   ☐ Other: __________</w:t>
      </w:r>
    </w:p>
    <w:p>
      <w:pPr>
        <w:pStyle w:val="Heading1"/>
      </w:pPr>
      <w:r>
        <w:t>Part 5 - “Try It Again” Practice</w:t>
      </w:r>
    </w:p>
    <w:p>
      <w:r>
        <w:rPr>
          <w:b/>
        </w:rPr>
        <w:t>13. Were students given an opportunity to practice the expected behavior after discussing the problem?</w:t>
      </w:r>
    </w:p>
    <w:p>
      <w:r>
        <w:t>☐ Yes   ☐ Sometimes   ☐ Not yet</w:t>
      </w:r>
    </w:p>
    <w:p>
      <w:r>
        <w:rPr>
          <w:b/>
        </w:rPr>
        <w:t>15. Were students able to demonstrate a safer choice when given an opportunity to try again?</w:t>
      </w:r>
    </w:p>
    <w:p>
      <w:r>
        <w:t>☐ Yes, independently   ☐ Yes, with prompting   ☐ Emerging   ☐ Not yet</w:t>
      </w:r>
    </w:p>
    <w:p>
      <w:r>
        <w:rPr>
          <w:b/>
        </w:rPr>
        <w:t>14. How did students respond to the phrase, “We are learning. We can try again”?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Please provide an example of a safer choice a student practiced: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6 - Using the Cards in Real Situations</w:t>
      </w:r>
    </w:p>
    <w:p>
      <w:r>
        <w:rPr>
          <w:b/>
        </w:rPr>
        <w:t>16. Have you used the Emotional Regulation Cards during an actual classroom conflict or BIG emotion moment?</w:t>
      </w:r>
    </w:p>
    <w:p>
      <w:r>
        <w:t>☐ Yes, frequently   ☐ Yes, occasionally   ☐ Not yet</w:t>
      </w:r>
    </w:p>
    <w:p>
      <w:r>
        <w:rPr>
          <w:b/>
        </w:rPr>
        <w:t>18. Did the visual support help reduce the amount of verbal prompting students needed?</w:t>
      </w:r>
    </w:p>
    <w:p>
      <w:r>
        <w:t>☐ Yes   ☐ Somewhat   ☐ Not yet observed</w:t>
      </w:r>
    </w:p>
    <w:p>
      <w:r>
        <w:rPr>
          <w:b/>
        </w:rPr>
        <w:t>19. Did you observe a student independently using a strategy taught through the cards?</w:t>
      </w:r>
    </w:p>
    <w:p>
      <w:r>
        <w:t>☐ Yes   ☐ Not yet</w:t>
      </w:r>
    </w:p>
    <w:p>
      <w:r>
        <w:rPr>
          <w:b/>
        </w:rPr>
        <w:t>17. When were the cards most useful?</w:t>
      </w:r>
    </w:p>
    <w:p>
      <w:r>
        <w:t>☐ Peer conflict   ☐ Aggressive/unsafe behavior   ☐ Cozy Corner   ☐ Transition   ☐ Sharing/turn-taking   ☐ Individual conversation   ☐ Whole group   ☐ Other: ________</w:t>
      </w:r>
    </w:p>
    <w:p>
      <w:r>
        <w:t>If a student independently used a strategy, describe what happened: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7 - Toolkit Progression</w:t>
      </w:r>
    </w:p>
    <w:p>
      <w:r>
        <w:rPr>
          <w:b/>
        </w:rPr>
        <w:t>20. Which toolkit resources did you use during this lesson?</w:t>
      </w:r>
    </w:p>
    <w:p>
      <w:r>
        <w:t>☐ Character Trait Cards — Who am I?</w:t>
        <w:br/>
        <w:t>☐ Jovial Feelings Chart — What am I feeling?</w:t>
        <w:br/>
        <w:t>☐ BIG Emotions Expression Cards — What is my emotion telling me?</w:t>
        <w:br/>
        <w:t>☐ Emotional Regulation Cards — What can I do with this feeling?</w:t>
        <w:br/>
        <w:t>☐ Abra Puppet   ☐ Jovial Puppet</w:t>
      </w:r>
    </w:p>
    <w:p>
      <w:r>
        <w:rPr>
          <w:b/>
        </w:rPr>
        <w:t>21. Did using the resources together help students move from identifying an emotion to choosing an appropriate behavior?</w:t>
      </w:r>
    </w:p>
    <w:p>
      <w:r>
        <w:t>☐ Yes, significantly   ☐ Somewhat   ☐ Emerging   ☐ Not yet observed</w:t>
      </w:r>
    </w:p>
    <w:p>
      <w:pPr>
        <w:pStyle w:val="Heading1"/>
      </w:pPr>
      <w:r>
        <w:t>Part 8 - Teacher Reflection</w:t>
      </w:r>
    </w:p>
    <w:p>
      <w:r>
        <w:rPr>
          <w:b/>
        </w:rPr>
        <w:t>22. What worked best about this activity?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23. What was challenging?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24. Which teacher prompts were most effective?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25. What would you change or add to improve this lesson or the Emotional Regulation Cards?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rPr>
          <w:b/>
        </w:rPr>
        <w:t>26. Did you notice any change in students' ability to communicate before reacting physically?</w:t>
      </w:r>
    </w:p>
    <w:p>
      <w:r>
        <w:t>☐ Yes, noticeable improvement   ☐ Some improvement   ☐ Too early to determine   ☐ No change observed</w:t>
      </w:r>
    </w:p>
    <w:p>
      <w:r>
        <w:t>Please explain: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Part 9 - Student Voice</w:t>
      </w:r>
    </w:p>
    <w:p>
      <w:r>
        <w:t>Ask students individually when developmentally appropriate.</w:t>
      </w:r>
    </w:p>
    <w:p>
      <w:r>
        <w:rPr>
          <w:b/>
        </w:rPr>
        <w:t>“What can you do when you have a BIG feeling?”</w:t>
      </w:r>
    </w:p>
    <w:p>
      <w:r>
        <w:t>Student response: _________________________________________________________________</w:t>
      </w:r>
    </w:p>
    <w:p>
      <w:r>
        <w:rPr>
          <w:b/>
        </w:rPr>
        <w:t>“What can you do instead of using unsafe hands or your body?”</w:t>
      </w:r>
    </w:p>
    <w:p>
      <w:r>
        <w:t>Student response: _________________________________________________________________</w:t>
      </w:r>
    </w:p>
    <w:p>
      <w:r>
        <w:rPr>
          <w:b/>
        </w:rPr>
        <w:t>“What can you say when you need space or help?”</w:t>
      </w:r>
    </w:p>
    <w:p>
      <w:r>
        <w:t>Student response: _________________________________________________________________</w:t>
      </w:r>
    </w:p>
    <w:p>
      <w:r>
        <w:rPr>
          <w:b/>
        </w:rPr>
        <w:t>“What does ‘try again’ mean?”</w:t>
      </w:r>
    </w:p>
    <w:p>
      <w:r>
        <w:t>Student response: _________________________________________________________________</w:t>
      </w:r>
    </w:p>
    <w:p>
      <w:r>
        <w:rPr>
          <w:b/>
        </w:rPr>
        <w:t>“How did Abra or Jovial help you solve a problem?”</w:t>
      </w:r>
    </w:p>
    <w:p>
      <w:r>
        <w:t>Student response: _________________________________________________________________</w:t>
      </w:r>
    </w:p>
    <w:p>
      <w:pPr>
        <w:pStyle w:val="Heading1"/>
      </w:pPr>
      <w:r>
        <w:t>Documentation</w:t>
      </w:r>
    </w:p>
    <w:p>
      <w:r>
        <w:t>☐ Emotional Regulation Card being used   ☐ Abra/Jovial puppet interaction   ☐ Student practicing a regulation strategy</w:t>
      </w:r>
    </w:p>
    <w:p>
      <w:r>
        <w:t>☐ Student practicing a safe “try again” behavior   ☐ Student work/sample   ☐ Teacher observation</w:t>
      </w:r>
    </w:p>
    <w:p>
      <w:r>
        <w:t>☐ Student quote/reflection   ☐ Photo of classroom implementation   ☐ No documentation submitted</w:t>
      </w:r>
    </w:p>
    <w:p>
      <w:r>
        <w:rPr>
          <w:b/>
        </w:rPr>
        <w:t>Additional Comments/Observations: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r>
        <w:t>____________________________________________________________________________________________________</w:t>
      </w:r>
    </w:p>
    <w:p>
      <w:pPr>
        <w:pStyle w:val="Heading1"/>
      </w:pPr>
      <w:r>
        <w:t>Overall Feedback</w:t>
      </w:r>
    </w:p>
    <w:p>
      <w:r>
        <w:t>Overall Activity Rating:   ☐ 1   ☐ 2   ☐ 3   ☐ 4   ☐ 5</w:t>
      </w:r>
    </w:p>
    <w:p>
      <w:r>
        <w:t>Would you recommend this activity to another educator?   ☐ Yes   ☐ Maybe   ☐ No</w:t>
      </w:r>
    </w:p>
    <w:p>
      <w:r>
        <w:br/>
        <w:t>Teacher/Educator Signature: ____________________________________    Date: ________________</w:t>
      </w:r>
    </w:p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46464"/>
        <w:sz w:val="16"/>
      </w:rPr>
      <w:t>Abra &amp; Jovial BIG Emotions Toolkit • Lesson 4 Feedback Form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7030A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050A0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